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83B4B" w14:textId="77777777" w:rsidR="001E061D" w:rsidRDefault="001E061D" w:rsidP="006903B3">
      <w:r>
        <w:rPr>
          <w:noProof/>
          <w:lang w:eastAsia="fr-FR"/>
        </w:rPr>
        <w:drawing>
          <wp:anchor distT="0" distB="0" distL="114300" distR="114300" simplePos="0" relativeHeight="251669504" behindDoc="0" locked="0" layoutInCell="1" allowOverlap="1" wp14:anchorId="0501F614" wp14:editId="374A0368">
            <wp:simplePos x="0" y="0"/>
            <wp:positionH relativeFrom="margin">
              <wp:posOffset>1595120</wp:posOffset>
            </wp:positionH>
            <wp:positionV relativeFrom="paragraph">
              <wp:posOffset>-225425</wp:posOffset>
            </wp:positionV>
            <wp:extent cx="2567342" cy="1073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67342"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278230" w14:textId="77777777" w:rsidR="001E061D" w:rsidRDefault="001E061D" w:rsidP="006903B3"/>
    <w:p w14:paraId="71BA5263" w14:textId="77777777" w:rsidR="001E061D" w:rsidRDefault="001E061D" w:rsidP="006903B3"/>
    <w:p w14:paraId="13F78FD6" w14:textId="77777777" w:rsidR="00363C9F" w:rsidRDefault="00363C9F" w:rsidP="006903B3"/>
    <w:p w14:paraId="1B55BF90" w14:textId="77777777" w:rsidR="00363C9F" w:rsidRDefault="00363C9F" w:rsidP="006903B3"/>
    <w:p w14:paraId="43A2C157" w14:textId="77777777" w:rsidR="001E061D" w:rsidRDefault="00156964" w:rsidP="006903B3">
      <w:r>
        <w:rPr>
          <w:lang w:val="en-US"/>
        </w:rPr>
        <w:pict w14:anchorId="2D7171B7">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margin-left:0;margin-top:25.55pt;width:522.4pt;height:51.35pt;z-index:251665408;visibility:visible;mso-position-horizontal:center;mso-position-horizontal-relative:margin;mso-width-relative:margin;mso-height-relative:margin;v-text-anchor:middle" adj="0" fillcolor="#2c2c2c" stroked="f" strokeweight="2pt">
            <v:textbox>
              <w:txbxContent>
                <w:p w14:paraId="2F5AE993" w14:textId="59E29453" w:rsidR="00495046" w:rsidRPr="00783D8D" w:rsidRDefault="00156964"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C8285E">
                        <w:rPr>
                          <w:rFonts w:ascii="Conduit ITC Light" w:eastAsia="Adobe Song Std L" w:hAnsi="Conduit ITC Light" w:cstheme="minorHAnsi"/>
                          <w:color w:val="FFFFFF" w:themeColor="background1"/>
                          <w:sz w:val="54"/>
                          <w:szCs w:val="32"/>
                        </w:rPr>
                        <w:t>Exercice : L’école primaire</w:t>
                      </w:r>
                    </w:sdtContent>
                  </w:sdt>
                </w:p>
              </w:txbxContent>
            </v:textbox>
            <w10:wrap anchorx="margin"/>
          </v:shape>
        </w:pict>
      </w:r>
    </w:p>
    <w:p w14:paraId="55E01220" w14:textId="77777777" w:rsidR="001E061D" w:rsidRDefault="001E061D" w:rsidP="006903B3"/>
    <w:p w14:paraId="10244891" w14:textId="77777777" w:rsidR="001E061D" w:rsidRDefault="001E061D" w:rsidP="006903B3"/>
    <w:p w14:paraId="5B00AE94" w14:textId="77777777" w:rsidR="001E061D" w:rsidRDefault="001E061D" w:rsidP="006903B3"/>
    <w:p w14:paraId="44363DAE" w14:textId="77777777" w:rsidR="00BD675D" w:rsidRDefault="00BD675D" w:rsidP="00BD675D"/>
    <w:p w14:paraId="6FE914D9" w14:textId="77777777" w:rsidR="00BD675D" w:rsidRDefault="00BD675D" w:rsidP="00BD675D"/>
    <w:p w14:paraId="5BD1C476" w14:textId="77777777" w:rsidR="00BD675D" w:rsidRDefault="00BD675D" w:rsidP="00BD675D"/>
    <w:p w14:paraId="196AD7FC" w14:textId="77777777" w:rsidR="00BD675D" w:rsidRDefault="00BD675D" w:rsidP="00BD675D"/>
    <w:p w14:paraId="32EC8E5A" w14:textId="77777777" w:rsidR="00BD675D" w:rsidRDefault="00BD675D" w:rsidP="00BD675D"/>
    <w:p w14:paraId="381DE830" w14:textId="77777777" w:rsidR="00BD675D" w:rsidRDefault="00BD675D" w:rsidP="00BD675D"/>
    <w:p w14:paraId="6E615CF1" w14:textId="77777777" w:rsidR="00BD675D" w:rsidRDefault="00BD675D" w:rsidP="00BD675D"/>
    <w:p w14:paraId="28376BC9" w14:textId="77777777" w:rsidR="00BD675D" w:rsidRDefault="00BD675D" w:rsidP="00BD675D"/>
    <w:p w14:paraId="712EB696" w14:textId="77777777" w:rsidR="00BD675D" w:rsidRDefault="00BD675D" w:rsidP="00BD675D"/>
    <w:p w14:paraId="281F9E04" w14:textId="77777777" w:rsidR="00BD675D" w:rsidRDefault="00BD675D" w:rsidP="00BD675D"/>
    <w:p w14:paraId="5FFDCD4D" w14:textId="77777777" w:rsidR="00BD675D" w:rsidRDefault="00BD675D" w:rsidP="00BD675D"/>
    <w:p w14:paraId="26B9F89D" w14:textId="77777777" w:rsidR="00BD675D" w:rsidRDefault="00BD675D" w:rsidP="00BD675D"/>
    <w:p w14:paraId="47835941" w14:textId="77777777" w:rsidR="00BD675D" w:rsidRDefault="00BD675D">
      <w:pPr>
        <w:rPr>
          <w:rFonts w:asciiTheme="majorHAnsi" w:eastAsiaTheme="majorEastAsia" w:hAnsiTheme="majorHAnsi" w:cstheme="majorBidi"/>
          <w:color w:val="3A1144"/>
          <w:spacing w:val="5"/>
          <w:kern w:val="28"/>
          <w:sz w:val="52"/>
          <w:szCs w:val="52"/>
        </w:rPr>
      </w:pPr>
      <w:r>
        <w:br w:type="page"/>
      </w:r>
    </w:p>
    <w:p w14:paraId="1503F1A0" w14:textId="77777777" w:rsidR="0060247C" w:rsidRPr="002C1BF4" w:rsidRDefault="00E268CF" w:rsidP="00DA05F8">
      <w:pPr>
        <w:pStyle w:val="Titre1"/>
      </w:pPr>
      <w:r>
        <w:lastRenderedPageBreak/>
        <w:t>Enoncé</w:t>
      </w:r>
    </w:p>
    <w:p w14:paraId="11E94650" w14:textId="03AC866E" w:rsidR="004A7ED8" w:rsidRDefault="004A7ED8" w:rsidP="004A7ED8">
      <w:r>
        <w:t xml:space="preserve">L’objectif de cet exercice est d’implémenter </w:t>
      </w:r>
      <w:r w:rsidR="004341C5">
        <w:t>4 scénarios</w:t>
      </w:r>
      <w:r>
        <w:t xml:space="preserve"> différent reposant sur </w:t>
      </w:r>
      <w:r w:rsidR="004341C5">
        <w:t>trois</w:t>
      </w:r>
      <w:r>
        <w:t xml:space="preserve"> Design Pattern</w:t>
      </w:r>
      <w:r w:rsidR="004341C5">
        <w:t>s</w:t>
      </w:r>
      <w:r>
        <w:t xml:space="preserve">. </w:t>
      </w:r>
      <w:r w:rsidR="00CF1540">
        <w:t xml:space="preserve">La vérification se fait par le biais de tests unitaires. </w:t>
      </w:r>
      <w:r>
        <w:t>Le but est de faire passer tous les tests en vert.</w:t>
      </w:r>
    </w:p>
    <w:p w14:paraId="37434652" w14:textId="77777777" w:rsidR="004A7ED8" w:rsidRDefault="004A7ED8" w:rsidP="004A7ED8">
      <w:r>
        <w:t xml:space="preserve">Vous disposez pour cela d’une solution comprenant 2 projets : </w:t>
      </w:r>
    </w:p>
    <w:p w14:paraId="2AED9381" w14:textId="2658EAB3" w:rsidR="004A7ED8" w:rsidRDefault="004A7ED8" w:rsidP="00574201">
      <w:pPr>
        <w:pStyle w:val="Paragraphedeliste"/>
        <w:numPr>
          <w:ilvl w:val="0"/>
          <w:numId w:val="6"/>
        </w:numPr>
        <w:spacing w:after="160" w:line="259" w:lineRule="auto"/>
      </w:pPr>
      <w:r>
        <w:t xml:space="preserve">ITI.DesignPattern, contenant </w:t>
      </w:r>
      <w:r w:rsidR="004341C5">
        <w:t>4</w:t>
      </w:r>
      <w:r>
        <w:t xml:space="preserve"> dossiers correspondant aux différent</w:t>
      </w:r>
      <w:r w:rsidR="00CF1540">
        <w:t>s</w:t>
      </w:r>
      <w:r>
        <w:t xml:space="preserve"> </w:t>
      </w:r>
      <w:r w:rsidR="00CF1540">
        <w:t>scénarios</w:t>
      </w:r>
      <w:r>
        <w:t xml:space="preserve"> (le code écrit ne permet rien de plus que de pouvoir compiler sans erreur)</w:t>
      </w:r>
      <w:r w:rsidR="00574201">
        <w:t>.</w:t>
      </w:r>
    </w:p>
    <w:p w14:paraId="77407BED" w14:textId="375AED53" w:rsidR="004A7ED8" w:rsidRDefault="004A7ED8" w:rsidP="00574201">
      <w:pPr>
        <w:pStyle w:val="Paragraphedeliste"/>
        <w:numPr>
          <w:ilvl w:val="0"/>
          <w:numId w:val="6"/>
        </w:numPr>
        <w:spacing w:after="160" w:line="259" w:lineRule="auto"/>
      </w:pPr>
      <w:r>
        <w:t>ITI.DesignPattern.Tests, contient les tests unitaires</w:t>
      </w:r>
      <w:r w:rsidR="00574201">
        <w:t>.</w:t>
      </w:r>
    </w:p>
    <w:p w14:paraId="7FDF188C" w14:textId="77777777" w:rsidR="004A7ED8" w:rsidRDefault="004A7ED8" w:rsidP="004A7ED8">
      <w:r>
        <w:t xml:space="preserve">Pour faire tourner les tests unitaires, exécuter les tests via l’onglet </w:t>
      </w:r>
      <w:r w:rsidRPr="00574201">
        <w:rPr>
          <w:i/>
          <w:iCs/>
        </w:rPr>
        <w:t>Test</w:t>
      </w:r>
      <w:r>
        <w:t xml:space="preserve"> de Visual Studio.</w:t>
      </w:r>
    </w:p>
    <w:p w14:paraId="69DBF925" w14:textId="77777777" w:rsidR="00C8285E" w:rsidRDefault="00C8285E" w:rsidP="004A7ED8"/>
    <w:p w14:paraId="1DA6E6AF" w14:textId="6034EFAF" w:rsidR="00574201" w:rsidRDefault="004A7ED8" w:rsidP="004A7ED8">
      <w:bookmarkStart w:id="0" w:name="_GoBack"/>
      <w:bookmarkEnd w:id="0"/>
      <w:r>
        <w:t xml:space="preserve">Pour les autres tests, à vous de faire en sorte qu’ils passent en vert. Pour cela, vous avez le droit de faire ce que bon vous semble dans le projet ITI.DesignPattern (modifier l’implémentation des méthodes, des propriétés ou des constructeurs, ajouter des membres </w:t>
      </w:r>
      <w:r w:rsidRPr="00574201">
        <w:rPr>
          <w:i/>
          <w:iCs/>
        </w:rPr>
        <w:t>internal</w:t>
      </w:r>
      <w:r>
        <w:t xml:space="preserve"> ou </w:t>
      </w:r>
      <w:r w:rsidRPr="00574201">
        <w:rPr>
          <w:i/>
          <w:iCs/>
        </w:rPr>
        <w:t>private</w:t>
      </w:r>
      <w:r>
        <w:t xml:space="preserve">, créer des nouveaux types, etc.). </w:t>
      </w:r>
    </w:p>
    <w:p w14:paraId="3C3EA48F" w14:textId="364F5CC6" w:rsidR="004A7ED8" w:rsidRDefault="004A7ED8" w:rsidP="004A7ED8">
      <w:r>
        <w:t>En revanche, vous ne devez pas modifier le projet ITI.DesignPattern.Tests.</w:t>
      </w:r>
    </w:p>
    <w:p w14:paraId="58AC99BB" w14:textId="77777777" w:rsidR="00574201" w:rsidRDefault="004A7ED8" w:rsidP="004A7ED8">
      <w:r>
        <w:t xml:space="preserve">Les tests unitaires sont là pour spécifier la façon détaillée les fonctionnalités attendues. </w:t>
      </w:r>
    </w:p>
    <w:p w14:paraId="4A3BC8AE" w14:textId="26EC7761" w:rsidR="004A7ED8" w:rsidRDefault="004A7ED8" w:rsidP="004A7ED8">
      <w:r>
        <w:t xml:space="preserve">Cependant voici une courte description de ce qui est attendu : </w:t>
      </w:r>
    </w:p>
    <w:p w14:paraId="27ABCCA1" w14:textId="6A96972B" w:rsidR="00532D69" w:rsidRPr="009E181C" w:rsidRDefault="00CF1540" w:rsidP="00CF1540">
      <w:pPr>
        <w:pStyle w:val="Paragraphedeliste"/>
        <w:numPr>
          <w:ilvl w:val="0"/>
          <w:numId w:val="8"/>
        </w:numPr>
        <w:rPr>
          <w:u w:val="single"/>
        </w:rPr>
      </w:pPr>
      <w:r w:rsidRPr="009E181C">
        <w:rPr>
          <w:u w:val="single"/>
        </w:rPr>
        <w:t xml:space="preserve">AbstractFactory </w:t>
      </w:r>
      <w:r w:rsidR="009E181C" w:rsidRPr="009E181C">
        <w:rPr>
          <w:u w:val="single"/>
        </w:rPr>
        <w:t>(Design Pattern : Abstract Factory)</w:t>
      </w:r>
    </w:p>
    <w:p w14:paraId="56803756" w14:textId="3B0BB8DE" w:rsidR="009E181C" w:rsidRDefault="009E181C" w:rsidP="009E181C">
      <w:pPr>
        <w:pStyle w:val="Paragraphedeliste"/>
        <w:numPr>
          <w:ilvl w:val="1"/>
          <w:numId w:val="8"/>
        </w:numPr>
      </w:pPr>
      <w:r>
        <w:t>Permet de générer une multitude d’objets différents à partir de la même classe.</w:t>
      </w:r>
    </w:p>
    <w:p w14:paraId="2229A279" w14:textId="733412C8" w:rsidR="00CF1540" w:rsidRPr="009E181C" w:rsidRDefault="00CF1540" w:rsidP="009E181C">
      <w:pPr>
        <w:pStyle w:val="Paragraphedeliste"/>
        <w:numPr>
          <w:ilvl w:val="0"/>
          <w:numId w:val="8"/>
        </w:numPr>
        <w:rPr>
          <w:u w:val="single"/>
        </w:rPr>
      </w:pPr>
      <w:r w:rsidRPr="009E181C">
        <w:rPr>
          <w:u w:val="single"/>
        </w:rPr>
        <w:t xml:space="preserve">Observer </w:t>
      </w:r>
      <w:r w:rsidR="009E181C" w:rsidRPr="009E181C">
        <w:rPr>
          <w:u w:val="single"/>
        </w:rPr>
        <w:t>(Design Pattern : Observer)</w:t>
      </w:r>
    </w:p>
    <w:p w14:paraId="29969FED" w14:textId="43BEF08D" w:rsidR="009E181C" w:rsidRDefault="009E181C" w:rsidP="009E181C">
      <w:pPr>
        <w:pStyle w:val="Paragraphedeliste"/>
        <w:numPr>
          <w:ilvl w:val="1"/>
          <w:numId w:val="8"/>
        </w:numPr>
      </w:pPr>
      <w:r>
        <w:t xml:space="preserve">Permet à 0, un ou n observateurs de s’abonner à un fournisseur et d’être notifié lors d’événements ou de mise à jour de ce fournisseur. </w:t>
      </w:r>
    </w:p>
    <w:p w14:paraId="031101FE" w14:textId="07E1A59A" w:rsidR="009E181C" w:rsidRPr="009E181C" w:rsidRDefault="00CF1540" w:rsidP="009E181C">
      <w:pPr>
        <w:pStyle w:val="Paragraphedeliste"/>
        <w:numPr>
          <w:ilvl w:val="0"/>
          <w:numId w:val="8"/>
        </w:numPr>
        <w:rPr>
          <w:u w:val="single"/>
        </w:rPr>
      </w:pPr>
      <w:r w:rsidRPr="009E181C">
        <w:rPr>
          <w:u w:val="single"/>
        </w:rPr>
        <w:t>Decorator</w:t>
      </w:r>
      <w:r w:rsidR="009E181C" w:rsidRPr="009E181C">
        <w:rPr>
          <w:u w:val="single"/>
        </w:rPr>
        <w:t xml:space="preserve"> (Design Pattern : Decorator)</w:t>
      </w:r>
    </w:p>
    <w:p w14:paraId="769AB26C" w14:textId="2C4B1685" w:rsidR="009E181C" w:rsidRDefault="009E181C" w:rsidP="009E181C">
      <w:pPr>
        <w:pStyle w:val="Paragraphedeliste"/>
        <w:numPr>
          <w:ilvl w:val="1"/>
          <w:numId w:val="8"/>
        </w:numPr>
      </w:pPr>
      <w:r>
        <w:t xml:space="preserve">Permet de modifier ou d’étendre le comportement de plusieurs objets sans avoir recours à de l’héritage multiple. </w:t>
      </w:r>
    </w:p>
    <w:p w14:paraId="6399C7DF" w14:textId="58ABFE52" w:rsidR="00CF1540" w:rsidRPr="009E181C" w:rsidRDefault="00CF1540" w:rsidP="00CF1540">
      <w:pPr>
        <w:pStyle w:val="Paragraphedeliste"/>
        <w:numPr>
          <w:ilvl w:val="0"/>
          <w:numId w:val="8"/>
        </w:numPr>
        <w:rPr>
          <w:u w:val="single"/>
        </w:rPr>
      </w:pPr>
      <w:r w:rsidRPr="009E181C">
        <w:rPr>
          <w:u w:val="single"/>
        </w:rPr>
        <w:t>AbstractFactoryWithObserverWithDecorator</w:t>
      </w:r>
      <w:r w:rsidR="009E181C" w:rsidRPr="009E181C">
        <w:rPr>
          <w:u w:val="single"/>
        </w:rPr>
        <w:t xml:space="preserve"> (Design Patterns : Abstract Factory / Observer / Decorator)</w:t>
      </w:r>
    </w:p>
    <w:p w14:paraId="24ED7D7F" w14:textId="45F43ED6" w:rsidR="00574201" w:rsidRDefault="00574201" w:rsidP="0045645A"/>
    <w:p w14:paraId="461B7F71" w14:textId="27F4FAE1" w:rsidR="00574201" w:rsidRDefault="00574201" w:rsidP="0045645A"/>
    <w:p w14:paraId="7C4941A2" w14:textId="2167D106" w:rsidR="00574201" w:rsidRDefault="00574201" w:rsidP="0045645A"/>
    <w:p w14:paraId="26CA9FAF" w14:textId="465CC182" w:rsidR="00574201" w:rsidRDefault="00574201" w:rsidP="0045645A"/>
    <w:p w14:paraId="6F787642" w14:textId="1DA55D17" w:rsidR="00574201" w:rsidRDefault="00574201" w:rsidP="0045645A"/>
    <w:p w14:paraId="6BF0F007" w14:textId="153530FC" w:rsidR="009E181C" w:rsidRDefault="009E181C" w:rsidP="0045645A"/>
    <w:p w14:paraId="34A4F183" w14:textId="36D210BF" w:rsidR="009E181C" w:rsidRDefault="009E181C" w:rsidP="0045645A"/>
    <w:p w14:paraId="33D94747" w14:textId="31904B1B" w:rsidR="009E181C" w:rsidRDefault="009E181C" w:rsidP="0045645A"/>
    <w:p w14:paraId="04D5F4FD" w14:textId="1CD9106C" w:rsidR="009A29B2" w:rsidRDefault="009A29B2" w:rsidP="0045645A">
      <w:r>
        <w:lastRenderedPageBreak/>
        <w:t xml:space="preserve">Il y a </w:t>
      </w:r>
      <w:r w:rsidR="004A7ED8">
        <w:t>22</w:t>
      </w:r>
      <w:r>
        <w:t xml:space="preserve"> tests à passer au vert :</w:t>
      </w:r>
    </w:p>
    <w:p w14:paraId="1F243FBD" w14:textId="68C00E8F" w:rsidR="009A29B2" w:rsidRDefault="004A7ED8" w:rsidP="0045645A">
      <w:r>
        <w:rPr>
          <w:noProof/>
        </w:rPr>
        <w:drawing>
          <wp:inline distT="0" distB="0" distL="0" distR="0" wp14:anchorId="2AFB606A" wp14:editId="2FE9C03B">
            <wp:extent cx="4542566" cy="483870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549069" cy="4845626"/>
                    </a:xfrm>
                    <a:prstGeom prst="rect">
                      <a:avLst/>
                    </a:prstGeom>
                  </pic:spPr>
                </pic:pic>
              </a:graphicData>
            </a:graphic>
          </wp:inline>
        </w:drawing>
      </w:r>
    </w:p>
    <w:p w14:paraId="4CAE077B" w14:textId="35EEF29A" w:rsidR="009A29B2" w:rsidRDefault="009A29B2" w:rsidP="0045645A">
      <w:r>
        <w:t>Au boulot !</w:t>
      </w:r>
    </w:p>
    <w:p w14:paraId="4FDE842F" w14:textId="3F566E63" w:rsidR="004A7ED8" w:rsidRDefault="004A7ED8" w:rsidP="004A7ED8">
      <w:r>
        <w:t>Fait par : 🐱‍👤</w:t>
      </w:r>
      <w:r>
        <w:rPr>
          <w:rFonts w:ascii="Segoe UI Emoji" w:eastAsia="Segoe UI Emoji" w:hAnsi="Segoe UI Emoji" w:cs="Segoe UI Emoji"/>
        </w:rPr>
        <w:t>👾👹</w:t>
      </w:r>
    </w:p>
    <w:p w14:paraId="2ADDC3B5" w14:textId="77777777" w:rsidR="004A7ED8" w:rsidRDefault="004A7ED8" w:rsidP="0045645A"/>
    <w:p w14:paraId="4B61E102" w14:textId="77777777" w:rsidR="009A29B2" w:rsidRPr="00A23020" w:rsidRDefault="009A29B2" w:rsidP="0045645A"/>
    <w:sectPr w:rsidR="009A29B2" w:rsidRPr="00A23020" w:rsidSect="001E061D">
      <w:headerReference w:type="default" r:id="rId10"/>
      <w:footerReference w:type="default" r:id="rId11"/>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627A6" w14:textId="77777777" w:rsidR="00156964" w:rsidRDefault="00156964" w:rsidP="00490BDC">
      <w:pPr>
        <w:spacing w:after="0" w:line="240" w:lineRule="auto"/>
      </w:pPr>
      <w:r>
        <w:separator/>
      </w:r>
    </w:p>
  </w:endnote>
  <w:endnote w:type="continuationSeparator" w:id="0">
    <w:p w14:paraId="0C956396" w14:textId="77777777" w:rsidR="00156964" w:rsidRDefault="00156964"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AF75" w14:textId="77777777" w:rsidR="000C3D02" w:rsidRDefault="001E061D" w:rsidP="000C3D02">
    <w:pPr>
      <w:pStyle w:val="Pieddepage"/>
    </w:pPr>
    <w:r>
      <w:rPr>
        <w:noProof/>
        <w:lang w:eastAsia="fr-FR"/>
      </w:rPr>
      <w:drawing>
        <wp:anchor distT="0" distB="0" distL="114300" distR="114300" simplePos="0" relativeHeight="251674624" behindDoc="0" locked="0" layoutInCell="1" allowOverlap="1" wp14:anchorId="3E74965B" wp14:editId="19B8FFFF">
          <wp:simplePos x="0" y="0"/>
          <wp:positionH relativeFrom="margin">
            <wp:posOffset>2307213</wp:posOffset>
          </wp:positionH>
          <wp:positionV relativeFrom="paragraph">
            <wp:posOffset>-266065</wp:posOffset>
          </wp:positionV>
          <wp:extent cx="1141598" cy="394789"/>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156964">
      <w:rPr>
        <w:rFonts w:ascii="Conduit ITC Light" w:hAnsi="Conduit ITC Light"/>
        <w:noProof/>
        <w:color w:val="FFFFFF" w:themeColor="background1"/>
        <w:sz w:val="24"/>
        <w:lang w:val="en-US"/>
      </w:rPr>
      <w:pict w14:anchorId="6941926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2050" type="#_x0000_t7" style="position:absolute;margin-left:-87.6pt;margin-top:-28.5pt;width:128.95pt;height:50.95pt;z-index:-251652096;visibility:visible;mso-position-horizontal-relative:text;mso-position-vertical-relative:text;mso-width-relative:margin;mso-height-relative:margin;v-text-anchor:middle" adj="2134" fillcolor="#2c2c2c" stroked="f" strokeweight="2pt">
          <v:textbox>
            <w:txbxContent>
              <w:p w14:paraId="3BB5A953" w14:textId="54E13ED9"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C8285E">
                  <w:rPr>
                    <w:rFonts w:ascii="Conduit ITC Light" w:hAnsi="Conduit ITC Light"/>
                    <w:noProof/>
                    <w:sz w:val="16"/>
                    <w:szCs w:val="16"/>
                  </w:rPr>
                  <w:t>11/09/2019</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5A1DAA">
                      <w:rPr>
                        <w:rFonts w:ascii="Conduit ITC Light" w:hAnsi="Conduit ITC Light"/>
                        <w:sz w:val="16"/>
                        <w:szCs w:val="16"/>
                      </w:rPr>
                      <w:t>YC / GE / JL</w:t>
                    </w:r>
                  </w:sdtContent>
                </w:sdt>
              </w:p>
            </w:txbxContent>
          </v:textbox>
        </v:shape>
      </w:pict>
    </w:r>
    <w:r w:rsidR="00156964">
      <w:rPr>
        <w:rFonts w:ascii="Conduit ITC Light" w:hAnsi="Conduit ITC Light"/>
        <w:noProof/>
        <w:color w:val="FFFFFF" w:themeColor="background1"/>
        <w:sz w:val="24"/>
        <w:lang w:val="en-US"/>
      </w:rPr>
      <w:pict w14:anchorId="139B7A07">
        <v:shape id="Parallélogramme 20" o:spid="_x0000_s2049" type="#_x0000_t7" style="position:absolute;margin-left:411.15pt;margin-top:-28.9pt;width:129.5pt;height:51pt;z-index:-251653120;visibility:visible;mso-position-horizontal-relative:text;mso-position-vertical-relative:text;mso-width-relative:margin;mso-height-relative:margin;v-text-anchor:middle" adj="2127" fillcolor="#2c2c2c" stroked="f" strokeweight="2pt">
          <v:textbox>
            <w:txbxContent>
              <w:p w14:paraId="4BDE2997" w14:textId="77777777"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9451C4">
                  <w:rPr>
                    <w:rFonts w:ascii="Conduit ITC Light" w:hAnsi="Conduit ITC Light"/>
                    <w:b/>
                    <w:noProof/>
                    <w:sz w:val="24"/>
                  </w:rPr>
                  <w:t>3</w:t>
                </w:r>
                <w:r w:rsidRPr="00034F3D">
                  <w:rPr>
                    <w:rFonts w:ascii="Conduit ITC Light" w:hAnsi="Conduit ITC Light"/>
                    <w:b/>
                    <w:sz w:val="24"/>
                  </w:rPr>
                  <w:fldChar w:fldCharType="end"/>
                </w:r>
                <w:r w:rsidR="00034F3D" w:rsidRPr="00034F3D">
                  <w:rPr>
                    <w:rFonts w:ascii="Conduit ITC Light" w:hAnsi="Conduit ITC Light"/>
                    <w:sz w:val="24"/>
                  </w:rPr>
                  <w:t>/</w:t>
                </w:r>
                <w:fldSimple w:instr="NUMPAGES  \* Arabic  \* MERGEFORMAT">
                  <w:r w:rsidR="009451C4" w:rsidRPr="009451C4">
                    <w:rPr>
                      <w:rFonts w:ascii="Conduit ITC Light" w:hAnsi="Conduit ITC Light"/>
                      <w:b/>
                      <w:noProof/>
                      <w:sz w:val="24"/>
                    </w:rPr>
                    <w:t>3</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20906" w14:textId="77777777" w:rsidR="00156964" w:rsidRDefault="00156964" w:rsidP="00490BDC">
      <w:pPr>
        <w:spacing w:after="0" w:line="240" w:lineRule="auto"/>
      </w:pPr>
      <w:r>
        <w:separator/>
      </w:r>
    </w:p>
  </w:footnote>
  <w:footnote w:type="continuationSeparator" w:id="0">
    <w:p w14:paraId="5B659B81" w14:textId="77777777" w:rsidR="00156964" w:rsidRDefault="00156964" w:rsidP="00490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F007" w14:textId="7B5F8F90" w:rsidR="00EB34E8" w:rsidRPr="006F3C3E" w:rsidRDefault="001E061D" w:rsidP="00EB34E8">
    <w:pPr>
      <w:pStyle w:val="En-tte"/>
      <w:rPr>
        <w:rFonts w:ascii="Conduit ITC Light" w:hAnsi="Conduit ITC Light"/>
        <w:color w:val="464B4C"/>
      </w:rPr>
    </w:pPr>
    <w:r>
      <w:rPr>
        <w:rFonts w:ascii="Conduit ITC Light" w:hAnsi="Conduit ITC Light"/>
        <w:color w:val="464B4C"/>
      </w:rPr>
      <w:t xml:space="preserve">Intech’ Info - </w:t>
    </w:r>
    <w:sdt>
      <w:sdtPr>
        <w:rPr>
          <w:rFonts w:ascii="Conduit ITC Light" w:hAnsi="Conduit ITC Light"/>
          <w:color w:val="464B4C"/>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r w:rsidR="00C8285E">
          <w:rPr>
            <w:rFonts w:ascii="Conduit ITC Light" w:hAnsi="Conduit ITC Light"/>
            <w:color w:val="464B4C"/>
          </w:rPr>
          <w:t>Exercice : L’école primaire</w:t>
        </w:r>
      </w:sdtContent>
    </w:sdt>
  </w:p>
  <w:p w14:paraId="088AF45E" w14:textId="77777777" w:rsidR="00EB34E8" w:rsidRPr="006F3C3E" w:rsidRDefault="00EB34E8" w:rsidP="00EB34E8">
    <w:pPr>
      <w:pStyle w:val="En-tte"/>
      <w:rPr>
        <w:rFonts w:ascii="Conduit ITC Light" w:hAnsi="Conduit ITC Light"/>
        <w:color w:val="464B4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68E3"/>
    <w:multiLevelType w:val="hybridMultilevel"/>
    <w:tmpl w:val="B4C8116A"/>
    <w:lvl w:ilvl="0" w:tplc="C18C88D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C53788"/>
    <w:multiLevelType w:val="hybridMultilevel"/>
    <w:tmpl w:val="209A0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126904"/>
    <w:multiLevelType w:val="hybridMultilevel"/>
    <w:tmpl w:val="F87A003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78C03362"/>
    <w:multiLevelType w:val="hybridMultilevel"/>
    <w:tmpl w:val="5CEC23B0"/>
    <w:lvl w:ilvl="0" w:tplc="7FE618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CF7B58"/>
    <w:multiLevelType w:val="multilevel"/>
    <w:tmpl w:val="563EE42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7"/>
  </w:num>
  <w:num w:numId="2">
    <w:abstractNumId w:val="1"/>
  </w:num>
  <w:num w:numId="3">
    <w:abstractNumId w:val="3"/>
  </w:num>
  <w:num w:numId="4">
    <w:abstractNumId w:val="2"/>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51">
      <o:colormru v:ext="edit" colors="#2c2c2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012E"/>
    <w:rsid w:val="00004E7F"/>
    <w:rsid w:val="00020D5C"/>
    <w:rsid w:val="0002307F"/>
    <w:rsid w:val="000278AD"/>
    <w:rsid w:val="00034F3D"/>
    <w:rsid w:val="000A3D17"/>
    <w:rsid w:val="000A4F25"/>
    <w:rsid w:val="000B14EA"/>
    <w:rsid w:val="000C3D02"/>
    <w:rsid w:val="000D117D"/>
    <w:rsid w:val="000E2F5E"/>
    <w:rsid w:val="000F4B47"/>
    <w:rsid w:val="000F6B96"/>
    <w:rsid w:val="00116778"/>
    <w:rsid w:val="001517A9"/>
    <w:rsid w:val="00152B6B"/>
    <w:rsid w:val="00153509"/>
    <w:rsid w:val="00156964"/>
    <w:rsid w:val="001847BD"/>
    <w:rsid w:val="001C25EB"/>
    <w:rsid w:val="001C2AF8"/>
    <w:rsid w:val="001E061D"/>
    <w:rsid w:val="001F3ED8"/>
    <w:rsid w:val="0020578B"/>
    <w:rsid w:val="0021560B"/>
    <w:rsid w:val="00223405"/>
    <w:rsid w:val="00232BE2"/>
    <w:rsid w:val="00235DEE"/>
    <w:rsid w:val="0027254C"/>
    <w:rsid w:val="00283963"/>
    <w:rsid w:val="002B76BE"/>
    <w:rsid w:val="002C1BF4"/>
    <w:rsid w:val="002D1C8E"/>
    <w:rsid w:val="002F5978"/>
    <w:rsid w:val="002F5CDD"/>
    <w:rsid w:val="002F774B"/>
    <w:rsid w:val="0031245C"/>
    <w:rsid w:val="00317AAA"/>
    <w:rsid w:val="00363C9F"/>
    <w:rsid w:val="003A3651"/>
    <w:rsid w:val="003B44AF"/>
    <w:rsid w:val="003C5236"/>
    <w:rsid w:val="003E1FE0"/>
    <w:rsid w:val="003E280E"/>
    <w:rsid w:val="00412ACA"/>
    <w:rsid w:val="004341C5"/>
    <w:rsid w:val="0045645A"/>
    <w:rsid w:val="00490BDC"/>
    <w:rsid w:val="00495046"/>
    <w:rsid w:val="004A4F9D"/>
    <w:rsid w:val="004A7ED8"/>
    <w:rsid w:val="004C5772"/>
    <w:rsid w:val="004D43D0"/>
    <w:rsid w:val="004F34F8"/>
    <w:rsid w:val="00500F15"/>
    <w:rsid w:val="00531BFF"/>
    <w:rsid w:val="00532D69"/>
    <w:rsid w:val="00573B51"/>
    <w:rsid w:val="00574201"/>
    <w:rsid w:val="00593342"/>
    <w:rsid w:val="005A1DAA"/>
    <w:rsid w:val="005A2890"/>
    <w:rsid w:val="005B0DB2"/>
    <w:rsid w:val="005B2824"/>
    <w:rsid w:val="005E27B5"/>
    <w:rsid w:val="005F085E"/>
    <w:rsid w:val="0060247C"/>
    <w:rsid w:val="00644D67"/>
    <w:rsid w:val="00650138"/>
    <w:rsid w:val="00656633"/>
    <w:rsid w:val="00665284"/>
    <w:rsid w:val="006903B3"/>
    <w:rsid w:val="006A0992"/>
    <w:rsid w:val="006B622D"/>
    <w:rsid w:val="006C5F91"/>
    <w:rsid w:val="006F3C3E"/>
    <w:rsid w:val="00754BA6"/>
    <w:rsid w:val="007610DC"/>
    <w:rsid w:val="00775F66"/>
    <w:rsid w:val="00783D8D"/>
    <w:rsid w:val="0078501E"/>
    <w:rsid w:val="00794C6C"/>
    <w:rsid w:val="007D0E6C"/>
    <w:rsid w:val="007D58A5"/>
    <w:rsid w:val="008173F9"/>
    <w:rsid w:val="008177D1"/>
    <w:rsid w:val="008438E8"/>
    <w:rsid w:val="00867FEF"/>
    <w:rsid w:val="00896532"/>
    <w:rsid w:val="008A30E9"/>
    <w:rsid w:val="008C7376"/>
    <w:rsid w:val="008D012E"/>
    <w:rsid w:val="008F1025"/>
    <w:rsid w:val="009057E4"/>
    <w:rsid w:val="009451C4"/>
    <w:rsid w:val="009526C5"/>
    <w:rsid w:val="00970741"/>
    <w:rsid w:val="00985C58"/>
    <w:rsid w:val="009A29B2"/>
    <w:rsid w:val="009A3DF5"/>
    <w:rsid w:val="009B5790"/>
    <w:rsid w:val="009E181C"/>
    <w:rsid w:val="00A23020"/>
    <w:rsid w:val="00A30B20"/>
    <w:rsid w:val="00A86F71"/>
    <w:rsid w:val="00A916C5"/>
    <w:rsid w:val="00AD1038"/>
    <w:rsid w:val="00AF540A"/>
    <w:rsid w:val="00B125CA"/>
    <w:rsid w:val="00B37A4F"/>
    <w:rsid w:val="00B520D2"/>
    <w:rsid w:val="00B60404"/>
    <w:rsid w:val="00BA0686"/>
    <w:rsid w:val="00BA1EE1"/>
    <w:rsid w:val="00BD10ED"/>
    <w:rsid w:val="00BD5D9B"/>
    <w:rsid w:val="00BD675D"/>
    <w:rsid w:val="00C102C1"/>
    <w:rsid w:val="00C132DF"/>
    <w:rsid w:val="00C2720A"/>
    <w:rsid w:val="00C61697"/>
    <w:rsid w:val="00C64F5C"/>
    <w:rsid w:val="00C8285E"/>
    <w:rsid w:val="00CC36C6"/>
    <w:rsid w:val="00CC7752"/>
    <w:rsid w:val="00CD09EC"/>
    <w:rsid w:val="00CD781E"/>
    <w:rsid w:val="00CF1540"/>
    <w:rsid w:val="00D11449"/>
    <w:rsid w:val="00D12551"/>
    <w:rsid w:val="00D12B05"/>
    <w:rsid w:val="00D25B1E"/>
    <w:rsid w:val="00D6418D"/>
    <w:rsid w:val="00D65014"/>
    <w:rsid w:val="00D75E79"/>
    <w:rsid w:val="00D94554"/>
    <w:rsid w:val="00DA05F8"/>
    <w:rsid w:val="00DC1D7E"/>
    <w:rsid w:val="00DC5476"/>
    <w:rsid w:val="00DD3E61"/>
    <w:rsid w:val="00DE029E"/>
    <w:rsid w:val="00DE59B1"/>
    <w:rsid w:val="00DE78F0"/>
    <w:rsid w:val="00E268CF"/>
    <w:rsid w:val="00E3740D"/>
    <w:rsid w:val="00E42FB2"/>
    <w:rsid w:val="00E4713F"/>
    <w:rsid w:val="00E47D56"/>
    <w:rsid w:val="00E66898"/>
    <w:rsid w:val="00E85664"/>
    <w:rsid w:val="00EA5AF0"/>
    <w:rsid w:val="00EA617F"/>
    <w:rsid w:val="00EB34E8"/>
    <w:rsid w:val="00EC315B"/>
    <w:rsid w:val="00EC6EF4"/>
    <w:rsid w:val="00ED147E"/>
    <w:rsid w:val="00F42F9E"/>
    <w:rsid w:val="00F83092"/>
    <w:rsid w:val="00FC1308"/>
    <w:rsid w:val="00FC40BA"/>
    <w:rsid w:val="00FF5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2c2c2c"/>
    </o:shapedefaults>
    <o:shapelayout v:ext="edit">
      <o:idmap v:ext="edit" data="1"/>
    </o:shapelayout>
  </w:shapeDefaults>
  <w:decimalSymbol w:val=","/>
  <w:listSeparator w:val=";"/>
  <w14:docId w14:val="6E2480C4"/>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1D7E"/>
  </w:style>
  <w:style w:type="paragraph" w:styleId="Titre1">
    <w:name w:val="heading 1"/>
    <w:basedOn w:val="Normal"/>
    <w:next w:val="Normal"/>
    <w:link w:val="Titre1C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Titre2">
    <w:name w:val="heading 2"/>
    <w:basedOn w:val="Normal"/>
    <w:next w:val="Normal"/>
    <w:link w:val="Titre2C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Titre3">
    <w:name w:val="heading 3"/>
    <w:basedOn w:val="Normal"/>
    <w:next w:val="Normal"/>
    <w:link w:val="Titre3C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Titre4">
    <w:name w:val="heading 4"/>
    <w:basedOn w:val="Normal"/>
    <w:next w:val="Normal"/>
    <w:link w:val="Titre4C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Titre5">
    <w:name w:val="heading 5"/>
    <w:basedOn w:val="Normal"/>
    <w:next w:val="Normal"/>
    <w:link w:val="Titre5C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Titre6">
    <w:name w:val="heading 6"/>
    <w:basedOn w:val="Normal"/>
    <w:next w:val="Normal"/>
    <w:link w:val="Titre6C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Titre7">
    <w:name w:val="heading 7"/>
    <w:basedOn w:val="Normal"/>
    <w:next w:val="Normal"/>
    <w:link w:val="Titre7C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D7E"/>
    <w:pPr>
      <w:tabs>
        <w:tab w:val="center" w:pos="4536"/>
        <w:tab w:val="right" w:pos="9072"/>
      </w:tabs>
      <w:spacing w:after="0" w:line="240" w:lineRule="auto"/>
    </w:pPr>
  </w:style>
  <w:style w:type="character" w:customStyle="1" w:styleId="En-tteCar">
    <w:name w:val="En-tête Car"/>
    <w:basedOn w:val="Policepardfaut"/>
    <w:link w:val="En-tte"/>
    <w:uiPriority w:val="99"/>
    <w:rsid w:val="00DC1D7E"/>
  </w:style>
  <w:style w:type="paragraph" w:styleId="Pieddepage">
    <w:name w:val="footer"/>
    <w:basedOn w:val="Normal"/>
    <w:link w:val="PieddepageCar"/>
    <w:uiPriority w:val="99"/>
    <w:unhideWhenUsed/>
    <w:rsid w:val="00DC1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D7E"/>
  </w:style>
  <w:style w:type="paragraph" w:styleId="Textedebulles">
    <w:name w:val="Balloon Text"/>
    <w:basedOn w:val="Normal"/>
    <w:link w:val="TextedebullesCar"/>
    <w:uiPriority w:val="99"/>
    <w:semiHidden/>
    <w:unhideWhenUsed/>
    <w:rsid w:val="002725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54C"/>
    <w:rPr>
      <w:rFonts w:ascii="Tahoma" w:hAnsi="Tahoma" w:cs="Tahoma"/>
      <w:sz w:val="16"/>
      <w:szCs w:val="16"/>
    </w:rPr>
  </w:style>
  <w:style w:type="table" w:styleId="Grilledutableau">
    <w:name w:val="Table Grid"/>
    <w:basedOn w:val="Tableau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520D2"/>
    <w:rPr>
      <w:color w:val="808080"/>
    </w:rPr>
  </w:style>
  <w:style w:type="character" w:customStyle="1" w:styleId="Titre1Car">
    <w:name w:val="Titre 1 Car"/>
    <w:basedOn w:val="Policepardfaut"/>
    <w:link w:val="Titre1"/>
    <w:uiPriority w:val="9"/>
    <w:rsid w:val="00500F15"/>
    <w:rPr>
      <w:rFonts w:asciiTheme="majorHAnsi" w:eastAsiaTheme="majorEastAsia" w:hAnsiTheme="majorHAnsi" w:cstheme="majorBidi"/>
      <w:bCs/>
      <w:color w:val="3A1144"/>
      <w:sz w:val="28"/>
      <w:szCs w:val="28"/>
    </w:rPr>
  </w:style>
  <w:style w:type="paragraph" w:styleId="Sansinterligne">
    <w:name w:val="No Spacing"/>
    <w:uiPriority w:val="1"/>
    <w:qFormat/>
    <w:rsid w:val="00DC1D7E"/>
    <w:pPr>
      <w:spacing w:after="0" w:line="240" w:lineRule="auto"/>
    </w:pPr>
  </w:style>
  <w:style w:type="character" w:customStyle="1" w:styleId="Titre2Car">
    <w:name w:val="Titre 2 Car"/>
    <w:basedOn w:val="Policepardfaut"/>
    <w:link w:val="Titre2"/>
    <w:uiPriority w:val="9"/>
    <w:rsid w:val="00500F15"/>
    <w:rPr>
      <w:rFonts w:asciiTheme="majorHAnsi" w:eastAsiaTheme="majorEastAsia" w:hAnsiTheme="majorHAnsi" w:cstheme="majorBidi"/>
      <w:bCs/>
      <w:color w:val="3A1144"/>
      <w:sz w:val="26"/>
      <w:szCs w:val="26"/>
    </w:rPr>
  </w:style>
  <w:style w:type="character" w:customStyle="1" w:styleId="Titre3Car">
    <w:name w:val="Titre 3 Car"/>
    <w:basedOn w:val="Policepardfaut"/>
    <w:link w:val="Titre3"/>
    <w:uiPriority w:val="9"/>
    <w:rsid w:val="00500F15"/>
    <w:rPr>
      <w:rFonts w:asciiTheme="majorHAnsi" w:eastAsiaTheme="majorEastAsia" w:hAnsiTheme="majorHAnsi" w:cstheme="majorBidi"/>
      <w:bCs/>
      <w:color w:val="3A1144"/>
    </w:rPr>
  </w:style>
  <w:style w:type="character" w:customStyle="1" w:styleId="Titre4Car">
    <w:name w:val="Titre 4 Car"/>
    <w:basedOn w:val="Policepardfaut"/>
    <w:link w:val="Titre4"/>
    <w:uiPriority w:val="9"/>
    <w:semiHidden/>
    <w:rsid w:val="00500F15"/>
    <w:rPr>
      <w:rFonts w:asciiTheme="majorHAnsi" w:eastAsiaTheme="majorEastAsia" w:hAnsiTheme="majorHAnsi" w:cstheme="majorBidi"/>
      <w:bCs/>
      <w:i/>
      <w:iCs/>
      <w:color w:val="3A1144"/>
    </w:rPr>
  </w:style>
  <w:style w:type="paragraph" w:styleId="Titre">
    <w:name w:val="Title"/>
    <w:basedOn w:val="Normal"/>
    <w:next w:val="Normal"/>
    <w:link w:val="TitreC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reCar">
    <w:name w:val="Titre Car"/>
    <w:basedOn w:val="Policepardfaut"/>
    <w:link w:val="Titre"/>
    <w:uiPriority w:val="10"/>
    <w:rsid w:val="00500F15"/>
    <w:rPr>
      <w:rFonts w:asciiTheme="majorHAnsi" w:eastAsiaTheme="majorEastAsia" w:hAnsiTheme="majorHAnsi" w:cstheme="majorBidi"/>
      <w:color w:val="3A1144"/>
      <w:spacing w:val="5"/>
      <w:kern w:val="28"/>
      <w:sz w:val="52"/>
      <w:szCs w:val="52"/>
    </w:rPr>
  </w:style>
  <w:style w:type="paragraph" w:styleId="Sous-titre">
    <w:name w:val="Subtitle"/>
    <w:basedOn w:val="Normal"/>
    <w:next w:val="Normal"/>
    <w:link w:val="Sous-titreC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ous-titreCar">
    <w:name w:val="Sous-titre Car"/>
    <w:basedOn w:val="Policepardfaut"/>
    <w:link w:val="Sous-titre"/>
    <w:uiPriority w:val="11"/>
    <w:rsid w:val="00D25B1E"/>
    <w:rPr>
      <w:rFonts w:asciiTheme="majorHAnsi" w:eastAsiaTheme="majorEastAsia" w:hAnsiTheme="majorHAnsi" w:cstheme="majorBidi"/>
      <w:i/>
      <w:iCs/>
      <w:color w:val="3A1144"/>
      <w:spacing w:val="15"/>
      <w:sz w:val="24"/>
      <w:szCs w:val="24"/>
    </w:rPr>
  </w:style>
  <w:style w:type="character" w:customStyle="1" w:styleId="Titre5Car">
    <w:name w:val="Titre 5 Car"/>
    <w:basedOn w:val="Policepardfaut"/>
    <w:link w:val="Titre5"/>
    <w:uiPriority w:val="9"/>
    <w:semiHidden/>
    <w:rsid w:val="00DA05F8"/>
    <w:rPr>
      <w:rFonts w:asciiTheme="majorHAnsi" w:eastAsiaTheme="majorEastAsia" w:hAnsiTheme="majorHAnsi" w:cstheme="majorBidi"/>
      <w:color w:val="2D5F1E" w:themeColor="accent1" w:themeShade="7F"/>
    </w:rPr>
  </w:style>
  <w:style w:type="character" w:customStyle="1" w:styleId="Titre6Car">
    <w:name w:val="Titre 6 Car"/>
    <w:basedOn w:val="Policepardfaut"/>
    <w:link w:val="Titre6"/>
    <w:uiPriority w:val="9"/>
    <w:semiHidden/>
    <w:rsid w:val="00DA05F8"/>
    <w:rPr>
      <w:rFonts w:asciiTheme="majorHAnsi" w:eastAsiaTheme="majorEastAsia" w:hAnsiTheme="majorHAnsi" w:cstheme="majorBidi"/>
      <w:i/>
      <w:iCs/>
      <w:color w:val="2D5F1E" w:themeColor="accent1" w:themeShade="7F"/>
    </w:rPr>
  </w:style>
  <w:style w:type="character" w:customStyle="1" w:styleId="Titre7Car">
    <w:name w:val="Titre 7 Car"/>
    <w:basedOn w:val="Policepardfaut"/>
    <w:link w:val="Titre7"/>
    <w:uiPriority w:val="9"/>
    <w:semiHidden/>
    <w:rsid w:val="00DA05F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5F8"/>
    <w:rPr>
      <w:rFonts w:asciiTheme="majorHAnsi" w:eastAsiaTheme="majorEastAsia" w:hAnsiTheme="majorHAnsi" w:cstheme="majorBidi"/>
      <w:i/>
      <w:iCs/>
      <w:color w:val="404040" w:themeColor="text1" w:themeTint="BF"/>
      <w:sz w:val="20"/>
      <w:szCs w:val="20"/>
    </w:rPr>
  </w:style>
  <w:style w:type="character" w:styleId="Accentuationintense">
    <w:name w:val="Intense Emphasis"/>
    <w:basedOn w:val="Policepardfaut"/>
    <w:uiPriority w:val="21"/>
    <w:qFormat/>
    <w:rsid w:val="00D25B1E"/>
    <w:rPr>
      <w:i/>
      <w:iCs/>
      <w:color w:val="5CBF3C"/>
    </w:rPr>
  </w:style>
  <w:style w:type="paragraph" w:styleId="Citationintense">
    <w:name w:val="Intense Quote"/>
    <w:basedOn w:val="Normal"/>
    <w:next w:val="Normal"/>
    <w:link w:val="CitationintenseC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CitationintenseCar">
    <w:name w:val="Citation intense Car"/>
    <w:basedOn w:val="Policepardfaut"/>
    <w:link w:val="Citationintense"/>
    <w:uiPriority w:val="30"/>
    <w:rsid w:val="00D25B1E"/>
    <w:rPr>
      <w:i/>
      <w:iCs/>
      <w:color w:val="5CBF3C"/>
    </w:rPr>
  </w:style>
  <w:style w:type="paragraph" w:styleId="Paragraphedeliste">
    <w:name w:val="List Paragraph"/>
    <w:basedOn w:val="Normal"/>
    <w:uiPriority w:val="34"/>
    <w:qFormat/>
    <w:rsid w:val="002F5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Textedelespacerserv"/>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Textedelespacerserv"/>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F189D"/>
    <w:rsid w:val="001264A9"/>
    <w:rsid w:val="00371A02"/>
    <w:rsid w:val="00481F1A"/>
    <w:rsid w:val="00553286"/>
    <w:rsid w:val="00606E8C"/>
    <w:rsid w:val="006C239E"/>
    <w:rsid w:val="007540DD"/>
    <w:rsid w:val="00766200"/>
    <w:rsid w:val="007F6CCB"/>
    <w:rsid w:val="00807060"/>
    <w:rsid w:val="0083063D"/>
    <w:rsid w:val="00941C28"/>
    <w:rsid w:val="009C2690"/>
    <w:rsid w:val="00AB1A4C"/>
    <w:rsid w:val="00C7521F"/>
    <w:rsid w:val="00D8400B"/>
    <w:rsid w:val="00E4451D"/>
    <w:rsid w:val="00E6122B"/>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70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7C751-94AE-4F94-BAA0-C72F1E0F3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356</TotalTime>
  <Pages>3</Pages>
  <Words>277</Words>
  <Characters>1528</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 : L’école primaire</vt:lpstr>
      <vt:lpstr>Exercice : L’école primaire</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L’école primaire</dc:title>
  <dc:creator>YC / GE / JL</dc:creator>
  <cp:lastModifiedBy>Julie LACOGNATA</cp:lastModifiedBy>
  <cp:revision>55</cp:revision>
  <cp:lastPrinted>2019-07-26T08:01:00Z</cp:lastPrinted>
  <dcterms:created xsi:type="dcterms:W3CDTF">2014-08-25T08:34:00Z</dcterms:created>
  <dcterms:modified xsi:type="dcterms:W3CDTF">2019-09-11T15:25:00Z</dcterms:modified>
  <cp:category>Nom du projet</cp:category>
</cp:coreProperties>
</file>