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33579" w14:textId="51E69883" w:rsidR="003430C4" w:rsidRDefault="008A3FE3" w:rsidP="00A9237E">
      <w:pPr>
        <w:jc w:val="center"/>
      </w:pPr>
      <w:r w:rsidRPr="0019589F">
        <w:rPr>
          <w:b/>
          <w:bCs/>
          <w:u w:val="single"/>
        </w:rPr>
        <w:t>Ma partie</w:t>
      </w:r>
      <w:r>
        <w:t xml:space="preserve"> : </w:t>
      </w:r>
      <w:r w:rsidRPr="0019589F">
        <w:rPr>
          <w:b/>
          <w:bCs/>
          <w:u w:val="single"/>
        </w:rPr>
        <w:t>brouillon de l’article de statistiques</w:t>
      </w:r>
    </w:p>
    <w:p w14:paraId="48AA8CC1" w14:textId="77777777" w:rsidR="00A9237E" w:rsidRDefault="00A9237E"/>
    <w:p w14:paraId="40160217" w14:textId="07B54966" w:rsidR="003430C4" w:rsidRPr="00A9237E" w:rsidRDefault="003430C4">
      <w:pPr>
        <w:rPr>
          <w:rFonts w:ascii="Times New Roman" w:hAnsi="Times New Roman" w:cs="Times New Roman"/>
          <w:sz w:val="20"/>
          <w:szCs w:val="20"/>
        </w:rPr>
      </w:pPr>
      <w:r w:rsidRPr="00A9237E">
        <w:rPr>
          <w:rFonts w:ascii="Times New Roman" w:hAnsi="Times New Roman" w:cs="Times New Roman"/>
          <w:b/>
          <w:bCs/>
          <w:sz w:val="20"/>
          <w:szCs w:val="20"/>
          <w:u w:val="single"/>
        </w:rPr>
        <w:t>Bibliographie</w:t>
      </w:r>
      <w:r w:rsidRPr="00A9237E">
        <w:rPr>
          <w:rFonts w:ascii="Times New Roman" w:hAnsi="Times New Roman" w:cs="Times New Roman"/>
          <w:sz w:val="20"/>
          <w:szCs w:val="20"/>
        </w:rPr>
        <w:t xml:space="preserve"> : </w:t>
      </w:r>
    </w:p>
    <w:p w14:paraId="780303A9" w14:textId="64CE8FD8" w:rsidR="003430C4" w:rsidRPr="00A9237E" w:rsidRDefault="003430C4">
      <w:pPr>
        <w:rPr>
          <w:rFonts w:ascii="Times New Roman" w:hAnsi="Times New Roman" w:cs="Times New Roman"/>
          <w:sz w:val="20"/>
          <w:szCs w:val="20"/>
        </w:rPr>
      </w:pPr>
      <w:hyperlink r:id="rId5" w:history="1">
        <w:r w:rsidRPr="00A9237E">
          <w:rPr>
            <w:rStyle w:val="Lienhypertexte"/>
            <w:rFonts w:ascii="Times New Roman" w:hAnsi="Times New Roman" w:cs="Times New Roman"/>
            <w:sz w:val="20"/>
            <w:szCs w:val="20"/>
          </w:rPr>
          <w:t>https://www.sante.fr/anevrisme-0</w:t>
        </w:r>
      </w:hyperlink>
      <w:r w:rsidRPr="00A9237E">
        <w:rPr>
          <w:rFonts w:ascii="Times New Roman" w:hAnsi="Times New Roman" w:cs="Times New Roman"/>
          <w:sz w:val="20"/>
          <w:szCs w:val="20"/>
        </w:rPr>
        <w:t xml:space="preserve"> </w:t>
      </w:r>
    </w:p>
    <w:p w14:paraId="338BFE9A" w14:textId="6FEB0E40" w:rsidR="002E685A" w:rsidRPr="00A9237E" w:rsidRDefault="002E685A">
      <w:pPr>
        <w:rPr>
          <w:rFonts w:ascii="Times New Roman" w:hAnsi="Times New Roman" w:cs="Times New Roman"/>
          <w:sz w:val="20"/>
          <w:szCs w:val="20"/>
        </w:rPr>
      </w:pPr>
      <w:hyperlink r:id="rId6" w:history="1">
        <w:r w:rsidRPr="00A9237E">
          <w:rPr>
            <w:rStyle w:val="Lienhypertexte"/>
            <w:rFonts w:ascii="Times New Roman" w:hAnsi="Times New Roman" w:cs="Times New Roman"/>
            <w:sz w:val="20"/>
            <w:szCs w:val="20"/>
          </w:rPr>
          <w:t>https://www.chuv.ch/fr/neurochirurgie/nch-home/patients-et-familles/maladies-traitees/lanevrisme-cerebral</w:t>
        </w:r>
      </w:hyperlink>
      <w:r w:rsidRPr="00A9237E">
        <w:rPr>
          <w:rFonts w:ascii="Times New Roman" w:hAnsi="Times New Roman" w:cs="Times New Roman"/>
          <w:sz w:val="20"/>
          <w:szCs w:val="20"/>
        </w:rPr>
        <w:t xml:space="preserve"> </w:t>
      </w:r>
    </w:p>
    <w:p w14:paraId="0B76C4E0" w14:textId="01B5B81C" w:rsidR="0019589F" w:rsidRPr="00A9237E" w:rsidRDefault="002E685A">
      <w:pPr>
        <w:rPr>
          <w:rFonts w:ascii="Times New Roman" w:hAnsi="Times New Roman" w:cs="Times New Roman"/>
          <w:sz w:val="20"/>
          <w:szCs w:val="20"/>
        </w:rPr>
      </w:pPr>
      <w:hyperlink r:id="rId7" w:history="1">
        <w:r w:rsidRPr="00A9237E">
          <w:rPr>
            <w:rStyle w:val="Lienhypertexte"/>
            <w:rFonts w:ascii="Times New Roman" w:hAnsi="Times New Roman" w:cs="Times New Roman"/>
            <w:sz w:val="20"/>
            <w:szCs w:val="20"/>
          </w:rPr>
          <w:t>https://www.vidal.fr/maladies/coeur-circulation-veines/anevrisme-anevrysme.html</w:t>
        </w:r>
      </w:hyperlink>
      <w:r w:rsidRPr="00A9237E">
        <w:rPr>
          <w:rFonts w:ascii="Times New Roman" w:hAnsi="Times New Roman" w:cs="Times New Roman"/>
          <w:sz w:val="20"/>
          <w:szCs w:val="20"/>
        </w:rPr>
        <w:t xml:space="preserve"> </w:t>
      </w:r>
    </w:p>
    <w:p w14:paraId="4C54677C" w14:textId="58B17E53" w:rsidR="000F3022" w:rsidRPr="00A9237E" w:rsidRDefault="000F3022">
      <w:pPr>
        <w:rPr>
          <w:rFonts w:ascii="Times New Roman" w:hAnsi="Times New Roman" w:cs="Times New Roman"/>
          <w:sz w:val="20"/>
          <w:szCs w:val="20"/>
        </w:rPr>
      </w:pPr>
      <w:hyperlink r:id="rId8" w:history="1">
        <w:r w:rsidRPr="00A9237E">
          <w:rPr>
            <w:rStyle w:val="Lienhypertexte"/>
            <w:rFonts w:ascii="Times New Roman" w:hAnsi="Times New Roman" w:cs="Times New Roman"/>
            <w:sz w:val="20"/>
            <w:szCs w:val="20"/>
          </w:rPr>
          <w:t>https://www.elsan.care/fr/pathologie-et-traitement/maladies-vasculaires/anevrisme-definition</w:t>
        </w:r>
      </w:hyperlink>
      <w:r w:rsidRPr="00A9237E">
        <w:rPr>
          <w:rFonts w:ascii="Times New Roman" w:hAnsi="Times New Roman" w:cs="Times New Roman"/>
          <w:sz w:val="20"/>
          <w:szCs w:val="20"/>
        </w:rPr>
        <w:t xml:space="preserve"> </w:t>
      </w:r>
    </w:p>
    <w:p w14:paraId="4CBDA8D8" w14:textId="77777777" w:rsidR="002E685A" w:rsidRDefault="002E685A"/>
    <w:p w14:paraId="2C7E34D6" w14:textId="77777777" w:rsidR="007E7C45" w:rsidRPr="007E7C45" w:rsidRDefault="007E7C45" w:rsidP="007E7C45">
      <w:pPr>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b/>
          <w:bCs/>
          <w:color w:val="000000"/>
          <w:kern w:val="0"/>
          <w:sz w:val="20"/>
          <w:szCs w:val="20"/>
          <w:u w:val="single"/>
          <w:lang w:eastAsia="fr-FR"/>
          <w14:ligatures w14:val="none"/>
        </w:rPr>
        <w:t>Titre</w:t>
      </w:r>
      <w:r w:rsidRPr="007E7C45">
        <w:rPr>
          <w:rFonts w:ascii="Times New Roman" w:eastAsia="Times New Roman" w:hAnsi="Times New Roman" w:cs="Times New Roman"/>
          <w:color w:val="000000"/>
          <w:kern w:val="0"/>
          <w:sz w:val="20"/>
          <w:szCs w:val="20"/>
          <w:lang w:eastAsia="fr-FR"/>
          <w14:ligatures w14:val="none"/>
        </w:rPr>
        <w:t xml:space="preserve"> : Recherche de différents groupes de patients présentant un risque de récidive d’anévrisme en fonction de plusieurs paramètres cliniques et démographiques, tels que l’indice de masse corporelle, l’âge, le sexe et le pays d’origine, et prédiction du niveau de risque de récidive de la maladie selon ces précédents paramètres.</w:t>
      </w:r>
    </w:p>
    <w:p w14:paraId="00BDB0CA" w14:textId="77777777" w:rsidR="007E7C45" w:rsidRPr="007E7C45" w:rsidRDefault="007E7C45" w:rsidP="007E7C45">
      <w:pPr>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color w:val="000000"/>
          <w:kern w:val="0"/>
          <w:sz w:val="20"/>
          <w:szCs w:val="20"/>
          <w:lang w:eastAsia="fr-FR"/>
          <w14:ligatures w14:val="none"/>
        </w:rPr>
        <w:t> </w:t>
      </w:r>
    </w:p>
    <w:p w14:paraId="0833EDF5" w14:textId="77777777" w:rsidR="007E7C45" w:rsidRPr="007E7C45" w:rsidRDefault="007E7C45" w:rsidP="007E7C45">
      <w:pPr>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b/>
          <w:bCs/>
          <w:color w:val="000000"/>
          <w:kern w:val="0"/>
          <w:sz w:val="20"/>
          <w:szCs w:val="20"/>
          <w:u w:val="single"/>
          <w:lang w:eastAsia="fr-FR"/>
          <w14:ligatures w14:val="none"/>
        </w:rPr>
        <w:t>Glossaire</w:t>
      </w:r>
      <w:r w:rsidRPr="007E7C45">
        <w:rPr>
          <w:rFonts w:ascii="Times New Roman" w:eastAsia="Times New Roman" w:hAnsi="Times New Roman" w:cs="Times New Roman"/>
          <w:color w:val="000000"/>
          <w:kern w:val="0"/>
          <w:sz w:val="20"/>
          <w:szCs w:val="20"/>
          <w:lang w:eastAsia="fr-FR"/>
          <w14:ligatures w14:val="none"/>
        </w:rPr>
        <w:t xml:space="preserve"> :</w:t>
      </w:r>
    </w:p>
    <w:p w14:paraId="4B3C88CD" w14:textId="77777777" w:rsidR="007E7C45" w:rsidRPr="007E7C45" w:rsidRDefault="007E7C45" w:rsidP="007E7C45">
      <w:pPr>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i/>
          <w:iCs/>
          <w:color w:val="000000"/>
          <w:kern w:val="0"/>
          <w:sz w:val="20"/>
          <w:szCs w:val="20"/>
          <w:u w:val="single"/>
          <w:lang w:eastAsia="fr-FR"/>
          <w14:ligatures w14:val="none"/>
        </w:rPr>
        <w:t>IMC</w:t>
      </w:r>
      <w:r w:rsidRPr="007E7C45">
        <w:rPr>
          <w:rFonts w:ascii="Times New Roman" w:eastAsia="Times New Roman" w:hAnsi="Times New Roman" w:cs="Times New Roman"/>
          <w:color w:val="000000"/>
          <w:kern w:val="0"/>
          <w:sz w:val="20"/>
          <w:szCs w:val="20"/>
          <w:lang w:eastAsia="fr-FR"/>
          <w14:ligatures w14:val="none"/>
        </w:rPr>
        <w:t xml:space="preserve"> : Indice de masse corporelle</w:t>
      </w:r>
    </w:p>
    <w:p w14:paraId="6C58F9AC" w14:textId="77777777" w:rsidR="007E7C45" w:rsidRPr="007E7C45" w:rsidRDefault="007E7C45" w:rsidP="007E7C45">
      <w:pPr>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color w:val="000000"/>
          <w:kern w:val="0"/>
          <w:sz w:val="20"/>
          <w:szCs w:val="20"/>
          <w:lang w:eastAsia="fr-FR"/>
          <w14:ligatures w14:val="none"/>
        </w:rPr>
        <w:t> </w:t>
      </w:r>
    </w:p>
    <w:p w14:paraId="2C6F31DF" w14:textId="77777777" w:rsidR="007E7C45" w:rsidRPr="007E7C45" w:rsidRDefault="007E7C45" w:rsidP="007E7C45">
      <w:pPr>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b/>
          <w:bCs/>
          <w:color w:val="000000"/>
          <w:kern w:val="0"/>
          <w:sz w:val="20"/>
          <w:szCs w:val="20"/>
          <w:u w:val="single"/>
          <w:lang w:eastAsia="fr-FR"/>
          <w14:ligatures w14:val="none"/>
        </w:rPr>
        <w:t>Introduction</w:t>
      </w:r>
      <w:r w:rsidRPr="007E7C45">
        <w:rPr>
          <w:rFonts w:ascii="Times New Roman" w:eastAsia="Times New Roman" w:hAnsi="Times New Roman" w:cs="Times New Roman"/>
          <w:color w:val="000000"/>
          <w:kern w:val="0"/>
          <w:sz w:val="20"/>
          <w:szCs w:val="20"/>
          <w:lang w:eastAsia="fr-FR"/>
          <w14:ligatures w14:val="none"/>
        </w:rPr>
        <w:t xml:space="preserve"> :</w:t>
      </w:r>
    </w:p>
    <w:p w14:paraId="40D9118D" w14:textId="77777777" w:rsidR="007E7C45" w:rsidRPr="007E7C45" w:rsidRDefault="007E7C45" w:rsidP="007E7C45">
      <w:pPr>
        <w:ind w:firstLine="700"/>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color w:val="000000"/>
          <w:kern w:val="0"/>
          <w:sz w:val="20"/>
          <w:szCs w:val="20"/>
          <w:lang w:eastAsia="fr-FR"/>
          <w14:ligatures w14:val="none"/>
        </w:rPr>
        <w:t>Les anévrismes s’apparentent à une dilatation localisée d’artères, entraînant au long terme une fragilisation du vaisseau, avec une éventuelle création de caillots sanguins, ainsi qu’une possible rupture. Ce phénomène, appelé rupture d’anévrisme, cause alors une hémorragie interne. Toute artère, de taille variable dans l’organisme, peut être affectée. Les plus fréquents touchent les artères du cerveau, cause importante d’accident vasculaire cérébral (AVC), et l’aorte.</w:t>
      </w:r>
    </w:p>
    <w:p w14:paraId="62832A62" w14:textId="77777777" w:rsidR="007E7C45" w:rsidRPr="007E7C45" w:rsidRDefault="007E7C45" w:rsidP="007E7C45">
      <w:pPr>
        <w:ind w:firstLine="700"/>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color w:val="000000"/>
          <w:kern w:val="0"/>
          <w:sz w:val="20"/>
          <w:szCs w:val="20"/>
          <w:lang w:eastAsia="fr-FR"/>
          <w14:ligatures w14:val="none"/>
        </w:rPr>
        <w:t>En prenant le cas cérébral, 2 à 4 % de la population mondiale serait porteuse d’un anévrisme. Le risque de récidive est alors important quelques jours après l’hémorragie, et atteint les 40 à 50 % les six mois suivants. Ce problème majeur de santé publique est ainsi susceptible de se produire chez plusieurs types de personnes, catégorisées selon le Vidal. Parmi les personnes les plus à risque d’anévrisme et par conséquent de récidive, se retrouvent entre autres les personnes atteintes d’obésité et les personnes d’âge avancé. D’autre part et selon la même source, les hommes sont caractérisés comme treize fois plus susceptibles de développer un anévrisme de l’aorte, le plus généralement après 65 ans. Toutefois, en prenant le cas de l’anévrisme cérébral et selon le site du service de neurochirurgie du CHUV de Lausanne, les femmes développent un peu plus souvent des anévrismes cérébraux.</w:t>
      </w:r>
    </w:p>
    <w:p w14:paraId="5CFDDB79" w14:textId="77777777" w:rsidR="007E7C45" w:rsidRPr="007E7C45" w:rsidRDefault="007E7C45" w:rsidP="007E7C45">
      <w:pPr>
        <w:ind w:firstLine="360"/>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color w:val="000000"/>
          <w:kern w:val="0"/>
          <w:sz w:val="20"/>
          <w:szCs w:val="20"/>
          <w:lang w:eastAsia="fr-FR"/>
          <w14:ligatures w14:val="none"/>
        </w:rPr>
        <w:t>Ainsi, au regard d’une étude statistique réalisée en France et au Vietnam, le risque de récidive d’anévrisme chez des personnes, déjà prises en charge de la maladie, a été évalué sur une population de 209 individus. Il serait alors pertinent d’analyser, au regard des conclusions tirées des articles scientifiques précédemment cités, si des paramètres comme l’indice de masse corporelle, l’âge et le sexe de la personne peut effectivement expliquer le niveau de risque de récidive d’anévrisme, et si nous pouvons prédire le niveau de risque en fonction d’une de ces données cliniques. Nous pouvons alors étudier les deux questions suivantes :</w:t>
      </w:r>
    </w:p>
    <w:p w14:paraId="11D9A40D" w14:textId="77777777" w:rsidR="007E7C45" w:rsidRPr="007E7C45" w:rsidRDefault="007E7C45" w:rsidP="007E7C45">
      <w:pPr>
        <w:jc w:val="both"/>
        <w:rPr>
          <w:rFonts w:ascii="Times New Roman" w:eastAsia="Times New Roman" w:hAnsi="Times New Roman" w:cs="Times New Roman"/>
          <w:kern w:val="0"/>
          <w:lang w:eastAsia="fr-FR"/>
          <w14:ligatures w14:val="none"/>
        </w:rPr>
      </w:pPr>
      <w:r w:rsidRPr="007E7C45">
        <w:rPr>
          <w:rFonts w:ascii="Times New Roman" w:eastAsia="Times New Roman" w:hAnsi="Times New Roman" w:cs="Times New Roman"/>
          <w:b/>
          <w:bCs/>
          <w:i/>
          <w:iCs/>
          <w:color w:val="000000"/>
          <w:kern w:val="0"/>
          <w:sz w:val="20"/>
          <w:szCs w:val="20"/>
          <w:lang w:eastAsia="fr-FR"/>
          <w14:ligatures w14:val="none"/>
        </w:rPr>
        <w:t> </w:t>
      </w:r>
    </w:p>
    <w:p w14:paraId="65773A32" w14:textId="68E12E56" w:rsidR="007E7C45" w:rsidRPr="007E7C45" w:rsidRDefault="007E7C45" w:rsidP="007E7C45">
      <w:pPr>
        <w:ind w:left="720" w:hanging="360"/>
        <w:jc w:val="both"/>
        <w:rPr>
          <w:rFonts w:ascii="Times New Roman" w:eastAsia="Times New Roman" w:hAnsi="Times New Roman" w:cs="Times New Roman"/>
          <w:kern w:val="0"/>
          <w:lang w:eastAsia="fr-FR"/>
          <w14:ligatures w14:val="none"/>
        </w:rPr>
      </w:pPr>
      <w:r w:rsidRPr="007E7C45">
        <w:rPr>
          <w:rFonts w:ascii="Arial" w:eastAsia="Times New Roman" w:hAnsi="Arial" w:cs="Arial"/>
          <w:color w:val="000000"/>
          <w:kern w:val="0"/>
          <w:sz w:val="20"/>
          <w:szCs w:val="20"/>
          <w:lang w:eastAsia="fr-FR"/>
          <w14:ligatures w14:val="none"/>
        </w:rPr>
        <w:t>-</w:t>
      </w:r>
      <w:r w:rsidRPr="007E7C45">
        <w:rPr>
          <w:rFonts w:ascii="Times New Roman" w:eastAsia="Times New Roman" w:hAnsi="Times New Roman" w:cs="Times New Roman"/>
          <w:color w:val="000000"/>
          <w:kern w:val="0"/>
          <w:sz w:val="14"/>
          <w:szCs w:val="14"/>
          <w:lang w:eastAsia="fr-FR"/>
          <w14:ligatures w14:val="none"/>
        </w:rPr>
        <w:t xml:space="preserve">          </w:t>
      </w:r>
      <w:r w:rsidR="00266755" w:rsidRPr="007E7C45">
        <w:rPr>
          <w:rFonts w:ascii="Times New Roman" w:eastAsia="Times New Roman" w:hAnsi="Times New Roman" w:cs="Times New Roman"/>
          <w:b/>
          <w:bCs/>
          <w:i/>
          <w:iCs/>
          <w:color w:val="000000"/>
          <w:kern w:val="0"/>
          <w:sz w:val="20"/>
          <w:szCs w:val="20"/>
          <w:lang w:eastAsia="fr-FR"/>
          <w14:ligatures w14:val="none"/>
        </w:rPr>
        <w:t xml:space="preserve">S’il </w:t>
      </w:r>
      <w:r w:rsidR="00266755">
        <w:rPr>
          <w:rFonts w:ascii="Times New Roman" w:eastAsia="Times New Roman" w:hAnsi="Times New Roman" w:cs="Times New Roman"/>
          <w:b/>
          <w:bCs/>
          <w:i/>
          <w:iCs/>
          <w:color w:val="000000"/>
          <w:kern w:val="0"/>
          <w:sz w:val="20"/>
          <w:szCs w:val="20"/>
          <w:lang w:eastAsia="fr-FR"/>
          <w14:ligatures w14:val="none"/>
        </w:rPr>
        <w:t>nous pouvons</w:t>
      </w:r>
      <w:r w:rsidRPr="007E7C45">
        <w:rPr>
          <w:rFonts w:ascii="Times New Roman" w:eastAsia="Times New Roman" w:hAnsi="Times New Roman" w:cs="Times New Roman"/>
          <w:b/>
          <w:bCs/>
          <w:i/>
          <w:iCs/>
          <w:color w:val="000000"/>
          <w:kern w:val="0"/>
          <w:sz w:val="20"/>
          <w:szCs w:val="20"/>
          <w:lang w:eastAsia="fr-FR"/>
          <w14:ligatures w14:val="none"/>
        </w:rPr>
        <w:t xml:space="preserve"> identifier plusieurs groupes de patients présentant un risque de récidive selon les paramètres </w:t>
      </w:r>
      <w:r w:rsidR="00266755" w:rsidRPr="007E7C45">
        <w:rPr>
          <w:rFonts w:ascii="Times New Roman" w:eastAsia="Times New Roman" w:hAnsi="Times New Roman" w:cs="Times New Roman"/>
          <w:b/>
          <w:bCs/>
          <w:i/>
          <w:iCs/>
          <w:color w:val="000000"/>
          <w:kern w:val="0"/>
          <w:sz w:val="20"/>
          <w:szCs w:val="20"/>
          <w:lang w:eastAsia="fr-FR"/>
          <w14:ligatures w14:val="none"/>
        </w:rPr>
        <w:t>comme l’indice de masse corporelle, l’âge, le sexe et l’origine démographique</w:t>
      </w:r>
      <w:r w:rsidR="00266755">
        <w:rPr>
          <w:rFonts w:ascii="Times New Roman" w:eastAsia="Times New Roman" w:hAnsi="Times New Roman" w:cs="Times New Roman"/>
          <w:b/>
          <w:bCs/>
          <w:i/>
          <w:iCs/>
          <w:color w:val="000000"/>
          <w:kern w:val="0"/>
          <w:sz w:val="20"/>
          <w:szCs w:val="20"/>
          <w:lang w:eastAsia="fr-FR"/>
          <w14:ligatures w14:val="none"/>
        </w:rPr>
        <w:t xml:space="preserve">, </w:t>
      </w:r>
      <w:r w:rsidR="00266755" w:rsidRPr="007E7C45">
        <w:rPr>
          <w:rFonts w:ascii="Times New Roman" w:eastAsia="Times New Roman" w:hAnsi="Times New Roman" w:cs="Times New Roman"/>
          <w:b/>
          <w:bCs/>
          <w:i/>
          <w:iCs/>
          <w:color w:val="000000"/>
          <w:kern w:val="0"/>
          <w:sz w:val="20"/>
          <w:szCs w:val="20"/>
          <w:lang w:eastAsia="fr-FR"/>
          <w14:ligatures w14:val="none"/>
        </w:rPr>
        <w:t>existe</w:t>
      </w:r>
      <w:r w:rsidR="00266755">
        <w:rPr>
          <w:rFonts w:ascii="Times New Roman" w:eastAsia="Times New Roman" w:hAnsi="Times New Roman" w:cs="Times New Roman"/>
          <w:b/>
          <w:bCs/>
          <w:i/>
          <w:iCs/>
          <w:color w:val="000000"/>
          <w:kern w:val="0"/>
          <w:sz w:val="20"/>
          <w:szCs w:val="20"/>
          <w:lang w:eastAsia="fr-FR"/>
          <w14:ligatures w14:val="none"/>
        </w:rPr>
        <w:t>-t-il également</w:t>
      </w:r>
      <w:r w:rsidR="00266755" w:rsidRPr="007E7C45">
        <w:rPr>
          <w:rFonts w:ascii="Times New Roman" w:eastAsia="Times New Roman" w:hAnsi="Times New Roman" w:cs="Times New Roman"/>
          <w:b/>
          <w:bCs/>
          <w:i/>
          <w:iCs/>
          <w:color w:val="000000"/>
          <w:kern w:val="0"/>
          <w:sz w:val="20"/>
          <w:szCs w:val="20"/>
          <w:lang w:eastAsia="fr-FR"/>
          <w14:ligatures w14:val="none"/>
        </w:rPr>
        <w:t xml:space="preserve"> un lien avéré entre </w:t>
      </w:r>
      <w:r w:rsidR="00266755">
        <w:rPr>
          <w:rFonts w:ascii="Times New Roman" w:eastAsia="Times New Roman" w:hAnsi="Times New Roman" w:cs="Times New Roman"/>
          <w:b/>
          <w:bCs/>
          <w:i/>
          <w:iCs/>
          <w:color w:val="000000"/>
          <w:kern w:val="0"/>
          <w:sz w:val="20"/>
          <w:szCs w:val="20"/>
          <w:lang w:eastAsia="fr-FR"/>
          <w14:ligatures w14:val="none"/>
        </w:rPr>
        <w:t>ces</w:t>
      </w:r>
      <w:r w:rsidR="00266755" w:rsidRPr="007E7C45">
        <w:rPr>
          <w:rFonts w:ascii="Times New Roman" w:eastAsia="Times New Roman" w:hAnsi="Times New Roman" w:cs="Times New Roman"/>
          <w:b/>
          <w:bCs/>
          <w:i/>
          <w:iCs/>
          <w:color w:val="000000"/>
          <w:kern w:val="0"/>
          <w:sz w:val="20"/>
          <w:szCs w:val="20"/>
          <w:lang w:eastAsia="fr-FR"/>
          <w14:ligatures w14:val="none"/>
        </w:rPr>
        <w:t xml:space="preserve"> paramètres </w:t>
      </w:r>
      <w:r w:rsidR="00266755">
        <w:rPr>
          <w:rFonts w:ascii="Times New Roman" w:eastAsia="Times New Roman" w:hAnsi="Times New Roman" w:cs="Times New Roman"/>
          <w:b/>
          <w:bCs/>
          <w:i/>
          <w:iCs/>
          <w:color w:val="000000"/>
          <w:kern w:val="0"/>
          <w:sz w:val="20"/>
          <w:szCs w:val="20"/>
          <w:lang w:eastAsia="fr-FR"/>
          <w14:ligatures w14:val="none"/>
        </w:rPr>
        <w:t xml:space="preserve">explicatifs </w:t>
      </w:r>
      <w:r w:rsidR="00266755" w:rsidRPr="007E7C45">
        <w:rPr>
          <w:rFonts w:ascii="Times New Roman" w:eastAsia="Times New Roman" w:hAnsi="Times New Roman" w:cs="Times New Roman"/>
          <w:b/>
          <w:bCs/>
          <w:i/>
          <w:iCs/>
          <w:color w:val="000000"/>
          <w:kern w:val="0"/>
          <w:sz w:val="20"/>
          <w:szCs w:val="20"/>
          <w:lang w:eastAsia="fr-FR"/>
          <w14:ligatures w14:val="none"/>
        </w:rPr>
        <w:t xml:space="preserve">et le risque de récidive d’anévrisme, </w:t>
      </w:r>
      <w:r w:rsidRPr="007E7C45">
        <w:rPr>
          <w:rFonts w:ascii="Times New Roman" w:eastAsia="Times New Roman" w:hAnsi="Times New Roman" w:cs="Times New Roman"/>
          <w:b/>
          <w:bCs/>
          <w:i/>
          <w:iCs/>
          <w:color w:val="000000"/>
          <w:kern w:val="0"/>
          <w:sz w:val="20"/>
          <w:szCs w:val="20"/>
          <w:lang w:eastAsia="fr-FR"/>
          <w14:ligatures w14:val="none"/>
        </w:rPr>
        <w:t xml:space="preserve"> ?</w:t>
      </w:r>
    </w:p>
    <w:p w14:paraId="2A008833" w14:textId="245841CD" w:rsidR="007E7C45" w:rsidRPr="007E7C45" w:rsidRDefault="007E7C45" w:rsidP="007E7C45">
      <w:pPr>
        <w:ind w:left="720" w:hanging="360"/>
        <w:jc w:val="both"/>
        <w:rPr>
          <w:rFonts w:ascii="Times New Roman" w:eastAsia="Times New Roman" w:hAnsi="Times New Roman" w:cs="Times New Roman"/>
          <w:kern w:val="0"/>
          <w:lang w:eastAsia="fr-FR"/>
          <w14:ligatures w14:val="none"/>
        </w:rPr>
      </w:pPr>
      <w:r w:rsidRPr="007E7C45">
        <w:rPr>
          <w:rFonts w:ascii="Arial" w:eastAsia="Times New Roman" w:hAnsi="Arial" w:cs="Arial"/>
          <w:color w:val="000000"/>
          <w:kern w:val="0"/>
          <w:sz w:val="20"/>
          <w:szCs w:val="20"/>
          <w:lang w:eastAsia="fr-FR"/>
          <w14:ligatures w14:val="none"/>
        </w:rPr>
        <w:t>-</w:t>
      </w:r>
      <w:r w:rsidRPr="007E7C45">
        <w:rPr>
          <w:rFonts w:ascii="Times New Roman" w:eastAsia="Times New Roman" w:hAnsi="Times New Roman" w:cs="Times New Roman"/>
          <w:color w:val="000000"/>
          <w:kern w:val="0"/>
          <w:sz w:val="14"/>
          <w:szCs w:val="14"/>
          <w:lang w:eastAsia="fr-FR"/>
          <w14:ligatures w14:val="none"/>
        </w:rPr>
        <w:t xml:space="preserve">        </w:t>
      </w:r>
      <w:r w:rsidRPr="007E7C45">
        <w:rPr>
          <w:rFonts w:ascii="Times New Roman" w:eastAsia="Times New Roman" w:hAnsi="Times New Roman" w:cs="Times New Roman"/>
          <w:b/>
          <w:bCs/>
          <w:i/>
          <w:iCs/>
          <w:color w:val="000000"/>
          <w:kern w:val="0"/>
          <w:sz w:val="20"/>
          <w:szCs w:val="20"/>
          <w:lang w:eastAsia="fr-FR"/>
          <w14:ligatures w14:val="none"/>
        </w:rPr>
        <w:t>Si ces groupes trouvés sont associés à des niveaux distincts de risque de récidive d’anévrisme, est-il possible de prédire le niveau de risque de récidive selon ces données cliniques et démographiques du patient ?</w:t>
      </w:r>
    </w:p>
    <w:p w14:paraId="7175E5EA" w14:textId="77777777" w:rsidR="007E7C45" w:rsidRPr="007E7C45" w:rsidRDefault="007E7C45" w:rsidP="007E7C45">
      <w:pPr>
        <w:rPr>
          <w:rFonts w:ascii="Times New Roman" w:eastAsia="Times New Roman" w:hAnsi="Times New Roman" w:cs="Times New Roman"/>
          <w:kern w:val="0"/>
          <w:lang w:eastAsia="fr-FR"/>
          <w14:ligatures w14:val="none"/>
        </w:rPr>
      </w:pPr>
    </w:p>
    <w:p w14:paraId="35FCAA51" w14:textId="2AA8C407" w:rsidR="00202A20" w:rsidRDefault="007A08BF" w:rsidP="007446AE">
      <w:pPr>
        <w:jc w:val="both"/>
      </w:pPr>
      <w:r w:rsidRPr="008D78DA">
        <w:rPr>
          <w:rFonts w:ascii="Times New Roman" w:hAnsi="Times New Roman" w:cs="Times New Roman"/>
          <w:sz w:val="20"/>
          <w:szCs w:val="20"/>
        </w:rPr>
        <w:t>L’indice de masse corporelle est également caractérisé comme le carré de la taille d’un individu, en mètre, divisé par son poids, en kilogramme.</w:t>
      </w:r>
    </w:p>
    <w:p w14:paraId="45BB9CAF" w14:textId="77777777" w:rsidR="0028377B" w:rsidRPr="0028377B" w:rsidRDefault="0028377B" w:rsidP="0028377B">
      <w:pPr>
        <w:rPr>
          <w:rFonts w:ascii="Times New Roman" w:eastAsia="Times New Roman" w:hAnsi="Times New Roman" w:cs="Times New Roman"/>
          <w:kern w:val="0"/>
          <w:lang w:eastAsia="fr-FR"/>
          <w14:ligatures w14:val="none"/>
        </w:rPr>
      </w:pPr>
    </w:p>
    <w:p w14:paraId="3E862256" w14:textId="77777777" w:rsidR="0028377B" w:rsidRDefault="0028377B" w:rsidP="007446AE">
      <w:pPr>
        <w:jc w:val="both"/>
      </w:pPr>
    </w:p>
    <w:p w14:paraId="1F6F5977" w14:textId="77777777" w:rsidR="00202A20" w:rsidRPr="00202A20" w:rsidRDefault="00202A20" w:rsidP="00202A20">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202A20">
        <w:rPr>
          <w:rFonts w:ascii="Times New Roman" w:eastAsia="Times New Roman" w:hAnsi="Times New Roman" w:cs="Times New Roman"/>
          <w:b/>
          <w:bCs/>
          <w:kern w:val="0"/>
          <w:sz w:val="36"/>
          <w:szCs w:val="36"/>
          <w:lang w:eastAsia="fr-FR"/>
          <w14:ligatures w14:val="none"/>
        </w:rPr>
        <w:t>1️</w:t>
      </w:r>
      <w:r w:rsidRPr="00202A20">
        <w:rPr>
          <w:rFonts w:ascii="Segoe UI Symbol" w:eastAsia="Times New Roman" w:hAnsi="Segoe UI Symbol" w:cs="Segoe UI Symbol"/>
          <w:b/>
          <w:bCs/>
          <w:kern w:val="0"/>
          <w:sz w:val="36"/>
          <w:szCs w:val="36"/>
          <w:lang w:eastAsia="fr-FR"/>
          <w14:ligatures w14:val="none"/>
        </w:rPr>
        <w:t>⃣</w:t>
      </w:r>
      <w:r w:rsidRPr="00202A20">
        <w:rPr>
          <w:rFonts w:ascii="Times New Roman" w:eastAsia="Times New Roman" w:hAnsi="Times New Roman" w:cs="Times New Roman"/>
          <w:b/>
          <w:bCs/>
          <w:kern w:val="0"/>
          <w:sz w:val="36"/>
          <w:szCs w:val="36"/>
          <w:lang w:eastAsia="fr-FR"/>
          <w14:ligatures w14:val="none"/>
        </w:rPr>
        <w:t xml:space="preserve"> Analyse de groupes de clusters selon le BMI</w:t>
      </w:r>
    </w:p>
    <w:p w14:paraId="0DC7F310" w14:textId="77777777" w:rsidR="00202A20" w:rsidRPr="00202A20" w:rsidRDefault="00202A20" w:rsidP="00202A20">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02A20">
        <w:rPr>
          <w:rFonts w:ascii="Apple Color Emoji" w:eastAsia="Times New Roman" w:hAnsi="Apple Color Emoji" w:cs="Apple Color Emoji"/>
          <w:b/>
          <w:bCs/>
          <w:kern w:val="0"/>
          <w:sz w:val="27"/>
          <w:szCs w:val="27"/>
          <w:lang w:eastAsia="fr-FR"/>
          <w14:ligatures w14:val="none"/>
        </w:rPr>
        <w:t>📌</w:t>
      </w:r>
      <w:r w:rsidRPr="00202A20">
        <w:rPr>
          <w:rFonts w:ascii="Times New Roman" w:eastAsia="Times New Roman" w:hAnsi="Times New Roman" w:cs="Times New Roman"/>
          <w:b/>
          <w:bCs/>
          <w:kern w:val="0"/>
          <w:sz w:val="27"/>
          <w:szCs w:val="27"/>
          <w:lang w:eastAsia="fr-FR"/>
          <w14:ligatures w14:val="none"/>
        </w:rPr>
        <w:t xml:space="preserve"> Objectif : Identifier des groupes de patients selon leur indice de masse corporelle (BMI).</w:t>
      </w:r>
    </w:p>
    <w:p w14:paraId="4AC47591" w14:textId="77777777" w:rsidR="00202A20" w:rsidRPr="00202A20" w:rsidRDefault="00202A20" w:rsidP="00202A20">
      <w:p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Tu peux utiliser </w:t>
      </w:r>
      <w:proofErr w:type="spellStart"/>
      <w:r w:rsidRPr="00202A20">
        <w:rPr>
          <w:rFonts w:ascii="Times New Roman" w:eastAsia="Times New Roman" w:hAnsi="Times New Roman" w:cs="Times New Roman"/>
          <w:b/>
          <w:bCs/>
          <w:kern w:val="0"/>
          <w:lang w:eastAsia="fr-FR"/>
          <w14:ligatures w14:val="none"/>
        </w:rPr>
        <w:t>Mclust</w:t>
      </w:r>
      <w:proofErr w:type="spellEnd"/>
      <w:r w:rsidRPr="00202A20">
        <w:rPr>
          <w:rFonts w:ascii="Times New Roman" w:eastAsia="Times New Roman" w:hAnsi="Times New Roman" w:cs="Times New Roman"/>
          <w:kern w:val="0"/>
          <w:lang w:eastAsia="fr-FR"/>
          <w14:ligatures w14:val="none"/>
        </w:rPr>
        <w:t xml:space="preserve"> (classification gaussienne) pour regrouper les patients en fonction de leur BMI :</w:t>
      </w:r>
    </w:p>
    <w:p w14:paraId="6DDF23D3"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lastRenderedPageBreak/>
        <w:t>r</w:t>
      </w:r>
    </w:p>
    <w:p w14:paraId="246E41ED"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CopyEdit</w:t>
      </w:r>
      <w:proofErr w:type="spellEnd"/>
    </w:p>
    <w:p w14:paraId="34E3E6B5"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library</w:t>
      </w:r>
      <w:proofErr w:type="spellEnd"/>
      <w:r w:rsidRPr="00202A20">
        <w:rPr>
          <w:rFonts w:ascii="Courier New" w:eastAsia="Times New Roman" w:hAnsi="Courier New" w:cs="Courier New"/>
          <w:kern w:val="0"/>
          <w:sz w:val="20"/>
          <w:szCs w:val="20"/>
          <w:lang w:eastAsia="fr-FR"/>
          <w14:ligatures w14:val="none"/>
        </w:rPr>
        <w:t>(</w:t>
      </w:r>
      <w:proofErr w:type="spellStart"/>
      <w:r w:rsidRPr="00202A20">
        <w:rPr>
          <w:rFonts w:ascii="Courier New" w:eastAsia="Times New Roman" w:hAnsi="Courier New" w:cs="Courier New"/>
          <w:kern w:val="0"/>
          <w:sz w:val="20"/>
          <w:szCs w:val="20"/>
          <w:lang w:eastAsia="fr-FR"/>
          <w14:ligatures w14:val="none"/>
        </w:rPr>
        <w:t>mclust</w:t>
      </w:r>
      <w:proofErr w:type="spellEnd"/>
      <w:r w:rsidRPr="00202A20">
        <w:rPr>
          <w:rFonts w:ascii="Courier New" w:eastAsia="Times New Roman" w:hAnsi="Courier New" w:cs="Courier New"/>
          <w:kern w:val="0"/>
          <w:sz w:val="20"/>
          <w:szCs w:val="20"/>
          <w:lang w:eastAsia="fr-FR"/>
          <w14:ligatures w14:val="none"/>
        </w:rPr>
        <w:t>)</w:t>
      </w:r>
    </w:p>
    <w:p w14:paraId="26167DC7"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
    <w:p w14:paraId="47E414D5"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 Classification gaussienne sur le BMI</w:t>
      </w:r>
    </w:p>
    <w:p w14:paraId="14000B8B"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d.mc_bmi</w:t>
      </w:r>
      <w:proofErr w:type="spellEnd"/>
      <w:r w:rsidRPr="00202A20">
        <w:rPr>
          <w:rFonts w:ascii="Courier New" w:eastAsia="Times New Roman" w:hAnsi="Courier New" w:cs="Courier New"/>
          <w:kern w:val="0"/>
          <w:sz w:val="20"/>
          <w:szCs w:val="20"/>
          <w:lang w:eastAsia="fr-FR"/>
          <w14:ligatures w14:val="none"/>
        </w:rPr>
        <w:t xml:space="preserve"> &lt;- </w:t>
      </w:r>
      <w:proofErr w:type="spellStart"/>
      <w:r w:rsidRPr="00202A20">
        <w:rPr>
          <w:rFonts w:ascii="Courier New" w:eastAsia="Times New Roman" w:hAnsi="Courier New" w:cs="Courier New"/>
          <w:kern w:val="0"/>
          <w:sz w:val="20"/>
          <w:szCs w:val="20"/>
          <w:lang w:eastAsia="fr-FR"/>
          <w14:ligatures w14:val="none"/>
        </w:rPr>
        <w:t>Mclust</w:t>
      </w:r>
      <w:proofErr w:type="spellEnd"/>
      <w:r w:rsidRPr="00202A20">
        <w:rPr>
          <w:rFonts w:ascii="Courier New" w:eastAsia="Times New Roman" w:hAnsi="Courier New" w:cs="Courier New"/>
          <w:kern w:val="0"/>
          <w:sz w:val="20"/>
          <w:szCs w:val="20"/>
          <w:lang w:eastAsia="fr-FR"/>
          <w14:ligatures w14:val="none"/>
        </w:rPr>
        <w:t>(</w:t>
      </w:r>
      <w:proofErr w:type="spellStart"/>
      <w:r w:rsidRPr="00202A20">
        <w:rPr>
          <w:rFonts w:ascii="Courier New" w:eastAsia="Times New Roman" w:hAnsi="Courier New" w:cs="Courier New"/>
          <w:kern w:val="0"/>
          <w:sz w:val="20"/>
          <w:szCs w:val="20"/>
          <w:lang w:eastAsia="fr-FR"/>
          <w14:ligatures w14:val="none"/>
        </w:rPr>
        <w:t>d$bmi</w:t>
      </w:r>
      <w:proofErr w:type="spellEnd"/>
      <w:r w:rsidRPr="00202A20">
        <w:rPr>
          <w:rFonts w:ascii="Courier New" w:eastAsia="Times New Roman" w:hAnsi="Courier New" w:cs="Courier New"/>
          <w:kern w:val="0"/>
          <w:sz w:val="20"/>
          <w:szCs w:val="20"/>
          <w:lang w:eastAsia="fr-FR"/>
          <w14:ligatures w14:val="none"/>
        </w:rPr>
        <w:t>, G=3:7)  # On cherche entre 3 et 7 groupes optimaux</w:t>
      </w:r>
    </w:p>
    <w:p w14:paraId="60C79701"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summary</w:t>
      </w:r>
      <w:proofErr w:type="spellEnd"/>
      <w:r w:rsidRPr="00202A20">
        <w:rPr>
          <w:rFonts w:ascii="Courier New" w:eastAsia="Times New Roman" w:hAnsi="Courier New" w:cs="Courier New"/>
          <w:kern w:val="0"/>
          <w:sz w:val="20"/>
          <w:szCs w:val="20"/>
          <w:lang w:eastAsia="fr-FR"/>
          <w14:ligatures w14:val="none"/>
        </w:rPr>
        <w:t>(</w:t>
      </w:r>
      <w:proofErr w:type="spellStart"/>
      <w:r w:rsidRPr="00202A20">
        <w:rPr>
          <w:rFonts w:ascii="Courier New" w:eastAsia="Times New Roman" w:hAnsi="Courier New" w:cs="Courier New"/>
          <w:kern w:val="0"/>
          <w:sz w:val="20"/>
          <w:szCs w:val="20"/>
          <w:lang w:eastAsia="fr-FR"/>
          <w14:ligatures w14:val="none"/>
        </w:rPr>
        <w:t>d.mc_bmi</w:t>
      </w:r>
      <w:proofErr w:type="spellEnd"/>
      <w:r w:rsidRPr="00202A20">
        <w:rPr>
          <w:rFonts w:ascii="Courier New" w:eastAsia="Times New Roman" w:hAnsi="Courier New" w:cs="Courier New"/>
          <w:kern w:val="0"/>
          <w:sz w:val="20"/>
          <w:szCs w:val="20"/>
          <w:lang w:eastAsia="fr-FR"/>
          <w14:ligatures w14:val="none"/>
        </w:rPr>
        <w:t>)  # Vérifier combien de clusters sont retenus</w:t>
      </w:r>
    </w:p>
    <w:p w14:paraId="63F8F474"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plot(</w:t>
      </w:r>
      <w:proofErr w:type="spellStart"/>
      <w:r w:rsidRPr="00202A20">
        <w:rPr>
          <w:rFonts w:ascii="Courier New" w:eastAsia="Times New Roman" w:hAnsi="Courier New" w:cs="Courier New"/>
          <w:kern w:val="0"/>
          <w:sz w:val="20"/>
          <w:szCs w:val="20"/>
          <w:lang w:eastAsia="fr-FR"/>
          <w14:ligatures w14:val="none"/>
        </w:rPr>
        <w:t>d$bmi</w:t>
      </w:r>
      <w:proofErr w:type="spellEnd"/>
      <w:r w:rsidRPr="00202A20">
        <w:rPr>
          <w:rFonts w:ascii="Courier New" w:eastAsia="Times New Roman" w:hAnsi="Courier New" w:cs="Courier New"/>
          <w:kern w:val="0"/>
          <w:sz w:val="20"/>
          <w:szCs w:val="20"/>
          <w:lang w:eastAsia="fr-FR"/>
          <w14:ligatures w14:val="none"/>
        </w:rPr>
        <w:t>, col=</w:t>
      </w:r>
      <w:proofErr w:type="spellStart"/>
      <w:r w:rsidRPr="00202A20">
        <w:rPr>
          <w:rFonts w:ascii="Courier New" w:eastAsia="Times New Roman" w:hAnsi="Courier New" w:cs="Courier New"/>
          <w:kern w:val="0"/>
          <w:sz w:val="20"/>
          <w:szCs w:val="20"/>
          <w:lang w:eastAsia="fr-FR"/>
          <w14:ligatures w14:val="none"/>
        </w:rPr>
        <w:t>d.mc_bmi$classification</w:t>
      </w:r>
      <w:proofErr w:type="spellEnd"/>
      <w:r w:rsidRPr="00202A20">
        <w:rPr>
          <w:rFonts w:ascii="Courier New" w:eastAsia="Times New Roman" w:hAnsi="Courier New" w:cs="Courier New"/>
          <w:kern w:val="0"/>
          <w:sz w:val="20"/>
          <w:szCs w:val="20"/>
          <w:lang w:eastAsia="fr-FR"/>
          <w14:ligatures w14:val="none"/>
        </w:rPr>
        <w:t xml:space="preserve">, </w:t>
      </w:r>
      <w:proofErr w:type="spellStart"/>
      <w:r w:rsidRPr="00202A20">
        <w:rPr>
          <w:rFonts w:ascii="Courier New" w:eastAsia="Times New Roman" w:hAnsi="Courier New" w:cs="Courier New"/>
          <w:kern w:val="0"/>
          <w:sz w:val="20"/>
          <w:szCs w:val="20"/>
          <w:lang w:eastAsia="fr-FR"/>
          <w14:ligatures w14:val="none"/>
        </w:rPr>
        <w:t>pch</w:t>
      </w:r>
      <w:proofErr w:type="spellEnd"/>
      <w:r w:rsidRPr="00202A20">
        <w:rPr>
          <w:rFonts w:ascii="Courier New" w:eastAsia="Times New Roman" w:hAnsi="Courier New" w:cs="Courier New"/>
          <w:kern w:val="0"/>
          <w:sz w:val="20"/>
          <w:szCs w:val="20"/>
          <w:lang w:eastAsia="fr-FR"/>
          <w14:ligatures w14:val="none"/>
        </w:rPr>
        <w:t>=20, main="Clusters sur le BMI")</w:t>
      </w:r>
    </w:p>
    <w:p w14:paraId="60C6DFFA" w14:textId="77777777" w:rsidR="00202A20" w:rsidRPr="00202A20" w:rsidRDefault="00202A20" w:rsidP="00202A20">
      <w:pPr>
        <w:spacing w:before="100" w:beforeAutospacing="1" w:after="100" w:afterAutospacing="1"/>
        <w:rPr>
          <w:rFonts w:ascii="Times New Roman" w:eastAsia="Times New Roman" w:hAnsi="Times New Roman" w:cs="Times New Roman"/>
          <w:kern w:val="0"/>
          <w:lang w:eastAsia="fr-FR"/>
          <w14:ligatures w14:val="none"/>
        </w:rPr>
      </w:pPr>
      <w:r w:rsidRPr="00202A20">
        <w:rPr>
          <w:rFonts w:ascii="Apple Color Emoji" w:eastAsia="Times New Roman" w:hAnsi="Apple Color Emoji" w:cs="Apple Color Emoji"/>
          <w:kern w:val="0"/>
          <w:lang w:eastAsia="fr-FR"/>
          <w14:ligatures w14:val="none"/>
        </w:rPr>
        <w:t>🔹</w:t>
      </w:r>
      <w:r w:rsidRPr="00202A20">
        <w:rPr>
          <w:rFonts w:ascii="Times New Roman" w:eastAsia="Times New Roman" w:hAnsi="Times New Roman" w:cs="Times New Roman"/>
          <w:kern w:val="0"/>
          <w:lang w:eastAsia="fr-FR"/>
          <w14:ligatures w14:val="none"/>
        </w:rPr>
        <w:t xml:space="preserve"> </w:t>
      </w:r>
      <w:r w:rsidRPr="00202A20">
        <w:rPr>
          <w:rFonts w:ascii="Times New Roman" w:eastAsia="Times New Roman" w:hAnsi="Times New Roman" w:cs="Times New Roman"/>
          <w:b/>
          <w:bCs/>
          <w:kern w:val="0"/>
          <w:lang w:eastAsia="fr-FR"/>
          <w14:ligatures w14:val="none"/>
        </w:rPr>
        <w:t>Sortie attendue :</w:t>
      </w:r>
      <w:r w:rsidRPr="00202A20">
        <w:rPr>
          <w:rFonts w:ascii="Times New Roman" w:eastAsia="Times New Roman" w:hAnsi="Times New Roman" w:cs="Times New Roman"/>
          <w:kern w:val="0"/>
          <w:lang w:eastAsia="fr-FR"/>
          <w14:ligatures w14:val="none"/>
        </w:rPr>
        <w:t xml:space="preserve"> Un nombre optimal de clusters (</w:t>
      </w:r>
      <w:proofErr w:type="spellStart"/>
      <w:r w:rsidRPr="00202A20">
        <w:rPr>
          <w:rFonts w:ascii="Courier New" w:eastAsia="Times New Roman" w:hAnsi="Courier New" w:cs="Courier New"/>
          <w:kern w:val="0"/>
          <w:sz w:val="20"/>
          <w:szCs w:val="20"/>
          <w:lang w:eastAsia="fr-FR"/>
          <w14:ligatures w14:val="none"/>
        </w:rPr>
        <w:t>d.mc_bmi$G</w:t>
      </w:r>
      <w:proofErr w:type="spellEnd"/>
      <w:r w:rsidRPr="00202A20">
        <w:rPr>
          <w:rFonts w:ascii="Times New Roman" w:eastAsia="Times New Roman" w:hAnsi="Times New Roman" w:cs="Times New Roman"/>
          <w:kern w:val="0"/>
          <w:lang w:eastAsia="fr-FR"/>
          <w14:ligatures w14:val="none"/>
        </w:rPr>
        <w:t>) et une visualisation des groupes formés.</w:t>
      </w:r>
    </w:p>
    <w:p w14:paraId="488B71DB" w14:textId="77777777" w:rsidR="00202A20" w:rsidRPr="00202A20" w:rsidRDefault="00DA6DFA" w:rsidP="00202A20">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10BC35F9">
          <v:rect id="_x0000_i1026" alt="" style="width:453.6pt;height:.05pt;mso-width-percent:0;mso-height-percent:0;mso-width-percent:0;mso-height-percent:0" o:hralign="center" o:hrstd="t" o:hr="t" fillcolor="#a0a0a0" stroked="f"/>
        </w:pict>
      </w:r>
    </w:p>
    <w:p w14:paraId="289BB7F3" w14:textId="77777777" w:rsidR="00202A20" w:rsidRPr="00202A20" w:rsidRDefault="00202A20" w:rsidP="00202A20">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202A20">
        <w:rPr>
          <w:rFonts w:ascii="Times New Roman" w:eastAsia="Times New Roman" w:hAnsi="Times New Roman" w:cs="Times New Roman"/>
          <w:b/>
          <w:bCs/>
          <w:kern w:val="0"/>
          <w:sz w:val="36"/>
          <w:szCs w:val="36"/>
          <w:lang w:eastAsia="fr-FR"/>
          <w14:ligatures w14:val="none"/>
        </w:rPr>
        <w:t>2</w:t>
      </w:r>
      <w:r w:rsidRPr="00202A20">
        <w:rPr>
          <w:rFonts w:ascii="Apple Color Emoji" w:eastAsia="Times New Roman" w:hAnsi="Apple Color Emoji" w:cs="Apple Color Emoji"/>
          <w:b/>
          <w:bCs/>
          <w:kern w:val="0"/>
          <w:sz w:val="36"/>
          <w:szCs w:val="36"/>
          <w:lang w:eastAsia="fr-FR"/>
          <w14:ligatures w14:val="none"/>
        </w:rPr>
        <w:t>️⃣</w:t>
      </w:r>
      <w:r w:rsidRPr="00202A20">
        <w:rPr>
          <w:rFonts w:ascii="Times New Roman" w:eastAsia="Times New Roman" w:hAnsi="Times New Roman" w:cs="Times New Roman"/>
          <w:b/>
          <w:bCs/>
          <w:kern w:val="0"/>
          <w:sz w:val="36"/>
          <w:szCs w:val="36"/>
          <w:lang w:eastAsia="fr-FR"/>
          <w14:ligatures w14:val="none"/>
        </w:rPr>
        <w:t xml:space="preserve"> Voir si le risque de récidive est influencé par le BMI</w:t>
      </w:r>
    </w:p>
    <w:p w14:paraId="78ECB380" w14:textId="77777777" w:rsidR="00202A20" w:rsidRPr="00202A20" w:rsidRDefault="00202A20" w:rsidP="00202A20">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02A20">
        <w:rPr>
          <w:rFonts w:ascii="Apple Color Emoji" w:eastAsia="Times New Roman" w:hAnsi="Apple Color Emoji" w:cs="Apple Color Emoji"/>
          <w:b/>
          <w:bCs/>
          <w:kern w:val="0"/>
          <w:sz w:val="27"/>
          <w:szCs w:val="27"/>
          <w:lang w:eastAsia="fr-FR"/>
          <w14:ligatures w14:val="none"/>
        </w:rPr>
        <w:t>📌</w:t>
      </w:r>
      <w:r w:rsidRPr="00202A20">
        <w:rPr>
          <w:rFonts w:ascii="Times New Roman" w:eastAsia="Times New Roman" w:hAnsi="Times New Roman" w:cs="Times New Roman"/>
          <w:b/>
          <w:bCs/>
          <w:kern w:val="0"/>
          <w:sz w:val="27"/>
          <w:szCs w:val="27"/>
          <w:lang w:eastAsia="fr-FR"/>
          <w14:ligatures w14:val="none"/>
        </w:rPr>
        <w:t xml:space="preserve"> Objectif : Vérifier si les groupes BMI sont associés au nombre de récidives.</w:t>
      </w:r>
    </w:p>
    <w:p w14:paraId="2BAF279E" w14:textId="77777777" w:rsidR="00202A20" w:rsidRPr="00202A20" w:rsidRDefault="00202A20" w:rsidP="00202A20">
      <w:p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On peut tester cela avec une </w:t>
      </w:r>
      <w:r w:rsidRPr="00202A20">
        <w:rPr>
          <w:rFonts w:ascii="Times New Roman" w:eastAsia="Times New Roman" w:hAnsi="Times New Roman" w:cs="Times New Roman"/>
          <w:b/>
          <w:bCs/>
          <w:kern w:val="0"/>
          <w:lang w:eastAsia="fr-FR"/>
          <w14:ligatures w14:val="none"/>
        </w:rPr>
        <w:t>ANOVA</w:t>
      </w:r>
      <w:r w:rsidRPr="00202A20">
        <w:rPr>
          <w:rFonts w:ascii="Times New Roman" w:eastAsia="Times New Roman" w:hAnsi="Times New Roman" w:cs="Times New Roman"/>
          <w:kern w:val="0"/>
          <w:lang w:eastAsia="fr-FR"/>
          <w14:ligatures w14:val="none"/>
        </w:rPr>
        <w:t xml:space="preserve"> (car </w:t>
      </w:r>
      <w:proofErr w:type="spellStart"/>
      <w:r w:rsidRPr="00202A20">
        <w:rPr>
          <w:rFonts w:ascii="Courier New" w:eastAsia="Times New Roman" w:hAnsi="Courier New" w:cs="Courier New"/>
          <w:kern w:val="0"/>
          <w:sz w:val="20"/>
          <w:szCs w:val="20"/>
          <w:lang w:eastAsia="fr-FR"/>
          <w14:ligatures w14:val="none"/>
        </w:rPr>
        <w:t>risk</w:t>
      </w:r>
      <w:proofErr w:type="spellEnd"/>
      <w:r w:rsidRPr="00202A20">
        <w:rPr>
          <w:rFonts w:ascii="Times New Roman" w:eastAsia="Times New Roman" w:hAnsi="Times New Roman" w:cs="Times New Roman"/>
          <w:kern w:val="0"/>
          <w:lang w:eastAsia="fr-FR"/>
          <w14:ligatures w14:val="none"/>
        </w:rPr>
        <w:t xml:space="preserve"> est une variable numérique) :</w:t>
      </w:r>
    </w:p>
    <w:p w14:paraId="798FA473"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r</w:t>
      </w:r>
    </w:p>
    <w:p w14:paraId="16A4B7A1"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CopyEdit</w:t>
      </w:r>
      <w:proofErr w:type="spellEnd"/>
    </w:p>
    <w:p w14:paraId="48256BE3"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 ANOVA pour voir si le risque diffère entre les groupes BMI</w:t>
      </w:r>
    </w:p>
    <w:p w14:paraId="5EA8B97B"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202A20">
        <w:rPr>
          <w:rFonts w:ascii="Courier New" w:eastAsia="Times New Roman" w:hAnsi="Courier New" w:cs="Courier New"/>
          <w:kern w:val="0"/>
          <w:sz w:val="20"/>
          <w:szCs w:val="20"/>
          <w:lang w:val="en-US" w:eastAsia="fr-FR"/>
          <w14:ligatures w14:val="none"/>
        </w:rPr>
        <w:t>anova_bmi</w:t>
      </w:r>
      <w:proofErr w:type="spellEnd"/>
      <w:r w:rsidRPr="00202A20">
        <w:rPr>
          <w:rFonts w:ascii="Courier New" w:eastAsia="Times New Roman" w:hAnsi="Courier New" w:cs="Courier New"/>
          <w:kern w:val="0"/>
          <w:sz w:val="20"/>
          <w:szCs w:val="20"/>
          <w:lang w:val="en-US" w:eastAsia="fr-FR"/>
          <w14:ligatures w14:val="none"/>
        </w:rPr>
        <w:t xml:space="preserve"> &lt;- </w:t>
      </w:r>
      <w:proofErr w:type="spellStart"/>
      <w:r w:rsidRPr="00202A20">
        <w:rPr>
          <w:rFonts w:ascii="Courier New" w:eastAsia="Times New Roman" w:hAnsi="Courier New" w:cs="Courier New"/>
          <w:kern w:val="0"/>
          <w:sz w:val="20"/>
          <w:szCs w:val="20"/>
          <w:lang w:val="en-US" w:eastAsia="fr-FR"/>
          <w14:ligatures w14:val="none"/>
        </w:rPr>
        <w:t>aov</w:t>
      </w:r>
      <w:proofErr w:type="spellEnd"/>
      <w:r w:rsidRPr="00202A20">
        <w:rPr>
          <w:rFonts w:ascii="Courier New" w:eastAsia="Times New Roman" w:hAnsi="Courier New" w:cs="Courier New"/>
          <w:kern w:val="0"/>
          <w:sz w:val="20"/>
          <w:szCs w:val="20"/>
          <w:lang w:val="en-US" w:eastAsia="fr-FR"/>
          <w14:ligatures w14:val="none"/>
        </w:rPr>
        <w:t>(</w:t>
      </w:r>
      <w:proofErr w:type="spellStart"/>
      <w:r w:rsidRPr="00202A20">
        <w:rPr>
          <w:rFonts w:ascii="Courier New" w:eastAsia="Times New Roman" w:hAnsi="Courier New" w:cs="Courier New"/>
          <w:kern w:val="0"/>
          <w:sz w:val="20"/>
          <w:szCs w:val="20"/>
          <w:lang w:val="en-US" w:eastAsia="fr-FR"/>
          <w14:ligatures w14:val="none"/>
        </w:rPr>
        <w:t>d$risk</w:t>
      </w:r>
      <w:proofErr w:type="spellEnd"/>
      <w:r w:rsidRPr="00202A20">
        <w:rPr>
          <w:rFonts w:ascii="Courier New" w:eastAsia="Times New Roman" w:hAnsi="Courier New" w:cs="Courier New"/>
          <w:kern w:val="0"/>
          <w:sz w:val="20"/>
          <w:szCs w:val="20"/>
          <w:lang w:val="en-US" w:eastAsia="fr-FR"/>
          <w14:ligatures w14:val="none"/>
        </w:rPr>
        <w:t xml:space="preserve"> ~ </w:t>
      </w:r>
      <w:proofErr w:type="spellStart"/>
      <w:r w:rsidRPr="00202A20">
        <w:rPr>
          <w:rFonts w:ascii="Courier New" w:eastAsia="Times New Roman" w:hAnsi="Courier New" w:cs="Courier New"/>
          <w:kern w:val="0"/>
          <w:sz w:val="20"/>
          <w:szCs w:val="20"/>
          <w:lang w:val="en-US" w:eastAsia="fr-FR"/>
          <w14:ligatures w14:val="none"/>
        </w:rPr>
        <w:t>d.mc_bmi$classification</w:t>
      </w:r>
      <w:proofErr w:type="spellEnd"/>
      <w:r w:rsidRPr="00202A20">
        <w:rPr>
          <w:rFonts w:ascii="Courier New" w:eastAsia="Times New Roman" w:hAnsi="Courier New" w:cs="Courier New"/>
          <w:kern w:val="0"/>
          <w:sz w:val="20"/>
          <w:szCs w:val="20"/>
          <w:lang w:val="en-US" w:eastAsia="fr-FR"/>
          <w14:ligatures w14:val="none"/>
        </w:rPr>
        <w:t>, data=d)</w:t>
      </w:r>
    </w:p>
    <w:p w14:paraId="09E0919B" w14:textId="77777777" w:rsidR="00202A20" w:rsidRPr="00E569E2"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E569E2">
        <w:rPr>
          <w:rFonts w:ascii="Courier New" w:eastAsia="Times New Roman" w:hAnsi="Courier New" w:cs="Courier New"/>
          <w:kern w:val="0"/>
          <w:sz w:val="20"/>
          <w:szCs w:val="20"/>
          <w:lang w:val="en-US" w:eastAsia="fr-FR"/>
          <w14:ligatures w14:val="none"/>
        </w:rPr>
        <w:t>summary(</w:t>
      </w:r>
      <w:proofErr w:type="spellStart"/>
      <w:r w:rsidRPr="00E569E2">
        <w:rPr>
          <w:rFonts w:ascii="Courier New" w:eastAsia="Times New Roman" w:hAnsi="Courier New" w:cs="Courier New"/>
          <w:kern w:val="0"/>
          <w:sz w:val="20"/>
          <w:szCs w:val="20"/>
          <w:lang w:val="en-US" w:eastAsia="fr-FR"/>
          <w14:ligatures w14:val="none"/>
        </w:rPr>
        <w:t>anova_bmi</w:t>
      </w:r>
      <w:proofErr w:type="spellEnd"/>
      <w:r w:rsidRPr="00E569E2">
        <w:rPr>
          <w:rFonts w:ascii="Courier New" w:eastAsia="Times New Roman" w:hAnsi="Courier New" w:cs="Courier New"/>
          <w:kern w:val="0"/>
          <w:sz w:val="20"/>
          <w:szCs w:val="20"/>
          <w:lang w:val="en-US" w:eastAsia="fr-FR"/>
          <w14:ligatures w14:val="none"/>
        </w:rPr>
        <w:t>)</w:t>
      </w:r>
    </w:p>
    <w:p w14:paraId="2F8CDE30" w14:textId="77777777" w:rsidR="00202A20" w:rsidRPr="00E569E2" w:rsidRDefault="00202A20" w:rsidP="007446AE">
      <w:pPr>
        <w:jc w:val="both"/>
        <w:rPr>
          <w:lang w:val="en-US"/>
        </w:rPr>
      </w:pPr>
    </w:p>
    <w:p w14:paraId="1A01C483" w14:textId="77777777" w:rsidR="00202A20" w:rsidRPr="00E569E2" w:rsidRDefault="00202A20" w:rsidP="00202A20">
      <w:pPr>
        <w:spacing w:before="100" w:beforeAutospacing="1" w:after="100" w:afterAutospacing="1"/>
        <w:rPr>
          <w:rFonts w:ascii="Times New Roman" w:eastAsia="Times New Roman" w:hAnsi="Times New Roman" w:cs="Times New Roman"/>
          <w:kern w:val="0"/>
          <w:lang w:val="en-US" w:eastAsia="fr-FR"/>
          <w14:ligatures w14:val="none"/>
        </w:rPr>
      </w:pPr>
      <w:r w:rsidRPr="00202A20">
        <w:rPr>
          <w:rFonts w:ascii="Apple Color Emoji" w:eastAsia="Times New Roman" w:hAnsi="Apple Color Emoji" w:cs="Apple Color Emoji"/>
          <w:kern w:val="0"/>
          <w:lang w:eastAsia="fr-FR"/>
          <w14:ligatures w14:val="none"/>
        </w:rPr>
        <w:t>🔹</w:t>
      </w:r>
      <w:r w:rsidRPr="00E569E2">
        <w:rPr>
          <w:rFonts w:ascii="Times New Roman" w:eastAsia="Times New Roman" w:hAnsi="Times New Roman" w:cs="Times New Roman"/>
          <w:kern w:val="0"/>
          <w:lang w:val="en-US" w:eastAsia="fr-FR"/>
          <w14:ligatures w14:val="none"/>
        </w:rPr>
        <w:t xml:space="preserve"> </w:t>
      </w:r>
      <w:proofErr w:type="spellStart"/>
      <w:r w:rsidRPr="00E569E2">
        <w:rPr>
          <w:rFonts w:ascii="Times New Roman" w:eastAsia="Times New Roman" w:hAnsi="Times New Roman" w:cs="Times New Roman"/>
          <w:b/>
          <w:bCs/>
          <w:kern w:val="0"/>
          <w:lang w:val="en-US" w:eastAsia="fr-FR"/>
          <w14:ligatures w14:val="none"/>
        </w:rPr>
        <w:t>Interprétation</w:t>
      </w:r>
      <w:proofErr w:type="spellEnd"/>
      <w:r w:rsidRPr="00E569E2">
        <w:rPr>
          <w:rFonts w:ascii="Times New Roman" w:eastAsia="Times New Roman" w:hAnsi="Times New Roman" w:cs="Times New Roman"/>
          <w:b/>
          <w:bCs/>
          <w:kern w:val="0"/>
          <w:lang w:val="en-US" w:eastAsia="fr-FR"/>
          <w14:ligatures w14:val="none"/>
        </w:rPr>
        <w:t xml:space="preserve"> :</w:t>
      </w:r>
    </w:p>
    <w:p w14:paraId="50DC9D72" w14:textId="77777777" w:rsidR="00202A20" w:rsidRPr="00202A20" w:rsidRDefault="00202A20" w:rsidP="00202A20">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Si la </w:t>
      </w:r>
      <w:r w:rsidRPr="00202A20">
        <w:rPr>
          <w:rFonts w:ascii="Times New Roman" w:eastAsia="Times New Roman" w:hAnsi="Times New Roman" w:cs="Times New Roman"/>
          <w:b/>
          <w:bCs/>
          <w:kern w:val="0"/>
          <w:lang w:eastAsia="fr-FR"/>
          <w14:ligatures w14:val="none"/>
        </w:rPr>
        <w:t>p-value</w:t>
      </w:r>
      <w:r w:rsidRPr="00202A20">
        <w:rPr>
          <w:rFonts w:ascii="Times New Roman" w:eastAsia="Times New Roman" w:hAnsi="Times New Roman" w:cs="Times New Roman"/>
          <w:kern w:val="0"/>
          <w:lang w:eastAsia="fr-FR"/>
          <w14:ligatures w14:val="none"/>
        </w:rPr>
        <w:t xml:space="preserve"> est </w:t>
      </w:r>
      <w:r w:rsidRPr="00202A20">
        <w:rPr>
          <w:rFonts w:ascii="Times New Roman" w:eastAsia="Times New Roman" w:hAnsi="Times New Roman" w:cs="Times New Roman"/>
          <w:b/>
          <w:bCs/>
          <w:kern w:val="0"/>
          <w:lang w:eastAsia="fr-FR"/>
          <w14:ligatures w14:val="none"/>
        </w:rPr>
        <w:t>&lt; 0.05</w:t>
      </w:r>
      <w:r w:rsidRPr="00202A20">
        <w:rPr>
          <w:rFonts w:ascii="Times New Roman" w:eastAsia="Times New Roman" w:hAnsi="Times New Roman" w:cs="Times New Roman"/>
          <w:kern w:val="0"/>
          <w:lang w:eastAsia="fr-FR"/>
          <w14:ligatures w14:val="none"/>
        </w:rPr>
        <w:t>, alors les groupes BMI influencent significativement le risque de récidive.</w:t>
      </w:r>
    </w:p>
    <w:p w14:paraId="3A90FFAC" w14:textId="77777777" w:rsidR="00202A20" w:rsidRPr="00202A20" w:rsidRDefault="00202A20" w:rsidP="00202A20">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On peut visualiser l'effet avec un </w:t>
      </w:r>
      <w:proofErr w:type="spellStart"/>
      <w:r w:rsidRPr="00202A20">
        <w:rPr>
          <w:rFonts w:ascii="Times New Roman" w:eastAsia="Times New Roman" w:hAnsi="Times New Roman" w:cs="Times New Roman"/>
          <w:b/>
          <w:bCs/>
          <w:kern w:val="0"/>
          <w:lang w:eastAsia="fr-FR"/>
          <w14:ligatures w14:val="none"/>
        </w:rPr>
        <w:t>boxplot</w:t>
      </w:r>
      <w:proofErr w:type="spellEnd"/>
      <w:r w:rsidRPr="00202A20">
        <w:rPr>
          <w:rFonts w:ascii="Times New Roman" w:eastAsia="Times New Roman" w:hAnsi="Times New Roman" w:cs="Times New Roman"/>
          <w:kern w:val="0"/>
          <w:lang w:eastAsia="fr-FR"/>
          <w14:ligatures w14:val="none"/>
        </w:rPr>
        <w:t xml:space="preserve"> :</w:t>
      </w:r>
    </w:p>
    <w:p w14:paraId="67AD3A7B"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r</w:t>
      </w:r>
    </w:p>
    <w:p w14:paraId="7BA96815"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CopyEdit</w:t>
      </w:r>
      <w:proofErr w:type="spellEnd"/>
    </w:p>
    <w:p w14:paraId="2D0AE0F2"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boxplot</w:t>
      </w:r>
      <w:proofErr w:type="spellEnd"/>
      <w:r w:rsidRPr="00202A20">
        <w:rPr>
          <w:rFonts w:ascii="Courier New" w:eastAsia="Times New Roman" w:hAnsi="Courier New" w:cs="Courier New"/>
          <w:kern w:val="0"/>
          <w:sz w:val="20"/>
          <w:szCs w:val="20"/>
          <w:lang w:eastAsia="fr-FR"/>
          <w14:ligatures w14:val="none"/>
        </w:rPr>
        <w:t>(</w:t>
      </w:r>
      <w:proofErr w:type="spellStart"/>
      <w:r w:rsidRPr="00202A20">
        <w:rPr>
          <w:rFonts w:ascii="Courier New" w:eastAsia="Times New Roman" w:hAnsi="Courier New" w:cs="Courier New"/>
          <w:kern w:val="0"/>
          <w:sz w:val="20"/>
          <w:szCs w:val="20"/>
          <w:lang w:eastAsia="fr-FR"/>
          <w14:ligatures w14:val="none"/>
        </w:rPr>
        <w:t>d$risk</w:t>
      </w:r>
      <w:proofErr w:type="spellEnd"/>
      <w:r w:rsidRPr="00202A20">
        <w:rPr>
          <w:rFonts w:ascii="Courier New" w:eastAsia="Times New Roman" w:hAnsi="Courier New" w:cs="Courier New"/>
          <w:kern w:val="0"/>
          <w:sz w:val="20"/>
          <w:szCs w:val="20"/>
          <w:lang w:eastAsia="fr-FR"/>
          <w14:ligatures w14:val="none"/>
        </w:rPr>
        <w:t xml:space="preserve"> ~ </w:t>
      </w:r>
      <w:proofErr w:type="spellStart"/>
      <w:r w:rsidRPr="00202A20">
        <w:rPr>
          <w:rFonts w:ascii="Courier New" w:eastAsia="Times New Roman" w:hAnsi="Courier New" w:cs="Courier New"/>
          <w:kern w:val="0"/>
          <w:sz w:val="20"/>
          <w:szCs w:val="20"/>
          <w:lang w:eastAsia="fr-FR"/>
          <w14:ligatures w14:val="none"/>
        </w:rPr>
        <w:t>d.mc_bmi$classification</w:t>
      </w:r>
      <w:proofErr w:type="spellEnd"/>
      <w:r w:rsidRPr="00202A20">
        <w:rPr>
          <w:rFonts w:ascii="Courier New" w:eastAsia="Times New Roman" w:hAnsi="Courier New" w:cs="Courier New"/>
          <w:kern w:val="0"/>
          <w:sz w:val="20"/>
          <w:szCs w:val="20"/>
          <w:lang w:eastAsia="fr-FR"/>
          <w14:ligatures w14:val="none"/>
        </w:rPr>
        <w:t xml:space="preserve">, main="Nombre de récidives par groupe BMI", </w:t>
      </w:r>
      <w:proofErr w:type="spellStart"/>
      <w:r w:rsidRPr="00202A20">
        <w:rPr>
          <w:rFonts w:ascii="Courier New" w:eastAsia="Times New Roman" w:hAnsi="Courier New" w:cs="Courier New"/>
          <w:kern w:val="0"/>
          <w:sz w:val="20"/>
          <w:szCs w:val="20"/>
          <w:lang w:eastAsia="fr-FR"/>
          <w14:ligatures w14:val="none"/>
        </w:rPr>
        <w:t>xlab</w:t>
      </w:r>
      <w:proofErr w:type="spellEnd"/>
      <w:r w:rsidRPr="00202A20">
        <w:rPr>
          <w:rFonts w:ascii="Courier New" w:eastAsia="Times New Roman" w:hAnsi="Courier New" w:cs="Courier New"/>
          <w:kern w:val="0"/>
          <w:sz w:val="20"/>
          <w:szCs w:val="20"/>
          <w:lang w:eastAsia="fr-FR"/>
          <w14:ligatures w14:val="none"/>
        </w:rPr>
        <w:t xml:space="preserve">="Groupe BMI", </w:t>
      </w:r>
      <w:proofErr w:type="spellStart"/>
      <w:r w:rsidRPr="00202A20">
        <w:rPr>
          <w:rFonts w:ascii="Courier New" w:eastAsia="Times New Roman" w:hAnsi="Courier New" w:cs="Courier New"/>
          <w:kern w:val="0"/>
          <w:sz w:val="20"/>
          <w:szCs w:val="20"/>
          <w:lang w:eastAsia="fr-FR"/>
          <w14:ligatures w14:val="none"/>
        </w:rPr>
        <w:t>ylab</w:t>
      </w:r>
      <w:proofErr w:type="spellEnd"/>
      <w:r w:rsidRPr="00202A20">
        <w:rPr>
          <w:rFonts w:ascii="Courier New" w:eastAsia="Times New Roman" w:hAnsi="Courier New" w:cs="Courier New"/>
          <w:kern w:val="0"/>
          <w:sz w:val="20"/>
          <w:szCs w:val="20"/>
          <w:lang w:eastAsia="fr-FR"/>
          <w14:ligatures w14:val="none"/>
        </w:rPr>
        <w:t>="Risque de récidive")</w:t>
      </w:r>
    </w:p>
    <w:p w14:paraId="111E828E" w14:textId="6DCC61F1" w:rsidR="00202A20" w:rsidRDefault="00202A20" w:rsidP="007446AE">
      <w:pPr>
        <w:jc w:val="both"/>
      </w:pPr>
      <w:r>
        <w:t>3)</w:t>
      </w:r>
    </w:p>
    <w:p w14:paraId="0DE49CBA" w14:textId="77777777" w:rsidR="00202A20" w:rsidRPr="00202A20" w:rsidRDefault="00202A20" w:rsidP="00202A20">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02A20">
        <w:rPr>
          <w:rFonts w:ascii="Times New Roman" w:eastAsia="Times New Roman" w:hAnsi="Times New Roman" w:cs="Times New Roman"/>
          <w:b/>
          <w:bCs/>
          <w:kern w:val="0"/>
          <w:sz w:val="27"/>
          <w:szCs w:val="27"/>
          <w:lang w:eastAsia="fr-FR"/>
          <w14:ligatures w14:val="none"/>
        </w:rPr>
        <w:t xml:space="preserve">Option 2 : Modèle de régression linéaire (si </w:t>
      </w:r>
      <w:proofErr w:type="spellStart"/>
      <w:r w:rsidRPr="00202A20">
        <w:rPr>
          <w:rFonts w:ascii="Times New Roman" w:eastAsia="Times New Roman" w:hAnsi="Times New Roman" w:cs="Times New Roman"/>
          <w:b/>
          <w:bCs/>
          <w:kern w:val="0"/>
          <w:sz w:val="27"/>
          <w:szCs w:val="27"/>
          <w:lang w:eastAsia="fr-FR"/>
          <w14:ligatures w14:val="none"/>
        </w:rPr>
        <w:t>risk</w:t>
      </w:r>
      <w:proofErr w:type="spellEnd"/>
      <w:r w:rsidRPr="00202A20">
        <w:rPr>
          <w:rFonts w:ascii="Times New Roman" w:eastAsia="Times New Roman" w:hAnsi="Times New Roman" w:cs="Times New Roman"/>
          <w:b/>
          <w:bCs/>
          <w:kern w:val="0"/>
          <w:sz w:val="27"/>
          <w:szCs w:val="27"/>
          <w:lang w:eastAsia="fr-FR"/>
          <w14:ligatures w14:val="none"/>
        </w:rPr>
        <w:t xml:space="preserve"> est une variable continue)</w:t>
      </w:r>
    </w:p>
    <w:p w14:paraId="165D541B" w14:textId="77777777" w:rsidR="00202A20" w:rsidRPr="00202A20" w:rsidRDefault="00202A20" w:rsidP="00202A20">
      <w:p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Si </w:t>
      </w:r>
      <w:proofErr w:type="spellStart"/>
      <w:r w:rsidRPr="00202A20">
        <w:rPr>
          <w:rFonts w:ascii="Courier New" w:eastAsia="Times New Roman" w:hAnsi="Courier New" w:cs="Courier New"/>
          <w:kern w:val="0"/>
          <w:sz w:val="20"/>
          <w:szCs w:val="20"/>
          <w:lang w:eastAsia="fr-FR"/>
          <w14:ligatures w14:val="none"/>
        </w:rPr>
        <w:t>risk</w:t>
      </w:r>
      <w:proofErr w:type="spellEnd"/>
      <w:r w:rsidRPr="00202A20">
        <w:rPr>
          <w:rFonts w:ascii="Times New Roman" w:eastAsia="Times New Roman" w:hAnsi="Times New Roman" w:cs="Times New Roman"/>
          <w:kern w:val="0"/>
          <w:lang w:eastAsia="fr-FR"/>
          <w14:ligatures w14:val="none"/>
        </w:rPr>
        <w:t xml:space="preserve"> est un </w:t>
      </w:r>
      <w:r w:rsidRPr="00202A20">
        <w:rPr>
          <w:rFonts w:ascii="Times New Roman" w:eastAsia="Times New Roman" w:hAnsi="Times New Roman" w:cs="Times New Roman"/>
          <w:b/>
          <w:bCs/>
          <w:kern w:val="0"/>
          <w:lang w:eastAsia="fr-FR"/>
          <w14:ligatures w14:val="none"/>
        </w:rPr>
        <w:t>nombre de récidives (0, 1, 2, …)</w:t>
      </w:r>
      <w:r w:rsidRPr="00202A20">
        <w:rPr>
          <w:rFonts w:ascii="Times New Roman" w:eastAsia="Times New Roman" w:hAnsi="Times New Roman" w:cs="Times New Roman"/>
          <w:kern w:val="0"/>
          <w:lang w:eastAsia="fr-FR"/>
          <w14:ligatures w14:val="none"/>
        </w:rPr>
        <w:t xml:space="preserve"> et pas une variable binaire, on peut utiliser une </w:t>
      </w:r>
      <w:r w:rsidRPr="00202A20">
        <w:rPr>
          <w:rFonts w:ascii="Times New Roman" w:eastAsia="Times New Roman" w:hAnsi="Times New Roman" w:cs="Times New Roman"/>
          <w:b/>
          <w:bCs/>
          <w:kern w:val="0"/>
          <w:lang w:eastAsia="fr-FR"/>
          <w14:ligatures w14:val="none"/>
        </w:rPr>
        <w:t>régression linéaire</w:t>
      </w:r>
      <w:r w:rsidRPr="00202A20">
        <w:rPr>
          <w:rFonts w:ascii="Times New Roman" w:eastAsia="Times New Roman" w:hAnsi="Times New Roman" w:cs="Times New Roman"/>
          <w:kern w:val="0"/>
          <w:lang w:eastAsia="fr-FR"/>
          <w14:ligatures w14:val="none"/>
        </w:rPr>
        <w:t xml:space="preserve"> :</w:t>
      </w:r>
    </w:p>
    <w:p w14:paraId="15703CB2"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202A20">
        <w:rPr>
          <w:rFonts w:ascii="Courier New" w:eastAsia="Times New Roman" w:hAnsi="Courier New" w:cs="Courier New"/>
          <w:kern w:val="0"/>
          <w:sz w:val="20"/>
          <w:szCs w:val="20"/>
          <w:lang w:val="en-US" w:eastAsia="fr-FR"/>
          <w14:ligatures w14:val="none"/>
        </w:rPr>
        <w:t>r</w:t>
      </w:r>
    </w:p>
    <w:p w14:paraId="0DD52493"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202A20">
        <w:rPr>
          <w:rFonts w:ascii="Courier New" w:eastAsia="Times New Roman" w:hAnsi="Courier New" w:cs="Courier New"/>
          <w:kern w:val="0"/>
          <w:sz w:val="20"/>
          <w:szCs w:val="20"/>
          <w:lang w:val="en-US" w:eastAsia="fr-FR"/>
          <w14:ligatures w14:val="none"/>
        </w:rPr>
        <w:t>CopyEdit</w:t>
      </w:r>
      <w:proofErr w:type="spellEnd"/>
    </w:p>
    <w:p w14:paraId="44E8DFD0"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202A20">
        <w:rPr>
          <w:rFonts w:ascii="Courier New" w:eastAsia="Times New Roman" w:hAnsi="Courier New" w:cs="Courier New"/>
          <w:kern w:val="0"/>
          <w:sz w:val="20"/>
          <w:szCs w:val="20"/>
          <w:lang w:val="en-US" w:eastAsia="fr-FR"/>
          <w14:ligatures w14:val="none"/>
        </w:rPr>
        <w:t>model_lm</w:t>
      </w:r>
      <w:proofErr w:type="spellEnd"/>
      <w:r w:rsidRPr="00202A20">
        <w:rPr>
          <w:rFonts w:ascii="Courier New" w:eastAsia="Times New Roman" w:hAnsi="Courier New" w:cs="Courier New"/>
          <w:kern w:val="0"/>
          <w:sz w:val="20"/>
          <w:szCs w:val="20"/>
          <w:lang w:val="en-US" w:eastAsia="fr-FR"/>
          <w14:ligatures w14:val="none"/>
        </w:rPr>
        <w:t xml:space="preserve"> &lt;- </w:t>
      </w:r>
      <w:proofErr w:type="spellStart"/>
      <w:r w:rsidRPr="00202A20">
        <w:rPr>
          <w:rFonts w:ascii="Courier New" w:eastAsia="Times New Roman" w:hAnsi="Courier New" w:cs="Courier New"/>
          <w:kern w:val="0"/>
          <w:sz w:val="20"/>
          <w:szCs w:val="20"/>
          <w:lang w:val="en-US" w:eastAsia="fr-FR"/>
          <w14:ligatures w14:val="none"/>
        </w:rPr>
        <w:t>lm</w:t>
      </w:r>
      <w:proofErr w:type="spellEnd"/>
      <w:r w:rsidRPr="00202A20">
        <w:rPr>
          <w:rFonts w:ascii="Courier New" w:eastAsia="Times New Roman" w:hAnsi="Courier New" w:cs="Courier New"/>
          <w:kern w:val="0"/>
          <w:sz w:val="20"/>
          <w:szCs w:val="20"/>
          <w:lang w:val="en-US" w:eastAsia="fr-FR"/>
          <w14:ligatures w14:val="none"/>
        </w:rPr>
        <w:t xml:space="preserve">(risk ~ </w:t>
      </w:r>
      <w:proofErr w:type="spellStart"/>
      <w:r w:rsidRPr="00202A20">
        <w:rPr>
          <w:rFonts w:ascii="Courier New" w:eastAsia="Times New Roman" w:hAnsi="Courier New" w:cs="Courier New"/>
          <w:kern w:val="0"/>
          <w:sz w:val="20"/>
          <w:szCs w:val="20"/>
          <w:lang w:val="en-US" w:eastAsia="fr-FR"/>
          <w14:ligatures w14:val="none"/>
        </w:rPr>
        <w:t>bmi</w:t>
      </w:r>
      <w:proofErr w:type="spellEnd"/>
      <w:r w:rsidRPr="00202A20">
        <w:rPr>
          <w:rFonts w:ascii="Courier New" w:eastAsia="Times New Roman" w:hAnsi="Courier New" w:cs="Courier New"/>
          <w:kern w:val="0"/>
          <w:sz w:val="20"/>
          <w:szCs w:val="20"/>
          <w:lang w:val="en-US" w:eastAsia="fr-FR"/>
          <w14:ligatures w14:val="none"/>
        </w:rPr>
        <w:t>, data=d)</w:t>
      </w:r>
    </w:p>
    <w:p w14:paraId="34DF022F"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summary</w:t>
      </w:r>
      <w:proofErr w:type="spellEnd"/>
      <w:r w:rsidRPr="00202A20">
        <w:rPr>
          <w:rFonts w:ascii="Courier New" w:eastAsia="Times New Roman" w:hAnsi="Courier New" w:cs="Courier New"/>
          <w:kern w:val="0"/>
          <w:sz w:val="20"/>
          <w:szCs w:val="20"/>
          <w:lang w:eastAsia="fr-FR"/>
          <w14:ligatures w14:val="none"/>
        </w:rPr>
        <w:t>(</w:t>
      </w:r>
      <w:proofErr w:type="spellStart"/>
      <w:r w:rsidRPr="00202A20">
        <w:rPr>
          <w:rFonts w:ascii="Courier New" w:eastAsia="Times New Roman" w:hAnsi="Courier New" w:cs="Courier New"/>
          <w:kern w:val="0"/>
          <w:sz w:val="20"/>
          <w:szCs w:val="20"/>
          <w:lang w:eastAsia="fr-FR"/>
          <w14:ligatures w14:val="none"/>
        </w:rPr>
        <w:t>model_lm</w:t>
      </w:r>
      <w:proofErr w:type="spellEnd"/>
      <w:r w:rsidRPr="00202A20">
        <w:rPr>
          <w:rFonts w:ascii="Courier New" w:eastAsia="Times New Roman" w:hAnsi="Courier New" w:cs="Courier New"/>
          <w:kern w:val="0"/>
          <w:sz w:val="20"/>
          <w:szCs w:val="20"/>
          <w:lang w:eastAsia="fr-FR"/>
          <w14:ligatures w14:val="none"/>
        </w:rPr>
        <w:t>)</w:t>
      </w:r>
    </w:p>
    <w:p w14:paraId="6A6393D2" w14:textId="77777777" w:rsidR="00202A20" w:rsidRPr="00202A20" w:rsidRDefault="00202A20" w:rsidP="00202A20">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On regarde si </w:t>
      </w:r>
      <w:proofErr w:type="spellStart"/>
      <w:r w:rsidRPr="00202A20">
        <w:rPr>
          <w:rFonts w:ascii="Times New Roman" w:eastAsia="Times New Roman" w:hAnsi="Times New Roman" w:cs="Times New Roman"/>
          <w:b/>
          <w:bCs/>
          <w:kern w:val="0"/>
          <w:lang w:eastAsia="fr-FR"/>
          <w14:ligatures w14:val="none"/>
        </w:rPr>
        <w:t>bmi</w:t>
      </w:r>
      <w:proofErr w:type="spellEnd"/>
      <w:r w:rsidRPr="00202A20">
        <w:rPr>
          <w:rFonts w:ascii="Times New Roman" w:eastAsia="Times New Roman" w:hAnsi="Times New Roman" w:cs="Times New Roman"/>
          <w:b/>
          <w:bCs/>
          <w:kern w:val="0"/>
          <w:lang w:eastAsia="fr-FR"/>
          <w14:ligatures w14:val="none"/>
        </w:rPr>
        <w:t xml:space="preserve"> est significatif</w:t>
      </w:r>
      <w:r w:rsidRPr="00202A20">
        <w:rPr>
          <w:rFonts w:ascii="Times New Roman" w:eastAsia="Times New Roman" w:hAnsi="Times New Roman" w:cs="Times New Roman"/>
          <w:kern w:val="0"/>
          <w:lang w:eastAsia="fr-FR"/>
          <w14:ligatures w14:val="none"/>
        </w:rPr>
        <w:t xml:space="preserve"> (p-value &lt; 0.05).</w:t>
      </w:r>
    </w:p>
    <w:p w14:paraId="092ADBD3" w14:textId="77777777" w:rsidR="00202A20" w:rsidRPr="00202A20" w:rsidRDefault="00202A20" w:rsidP="00202A20">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On peut </w:t>
      </w:r>
      <w:r w:rsidRPr="00202A20">
        <w:rPr>
          <w:rFonts w:ascii="Times New Roman" w:eastAsia="Times New Roman" w:hAnsi="Times New Roman" w:cs="Times New Roman"/>
          <w:b/>
          <w:bCs/>
          <w:kern w:val="0"/>
          <w:lang w:eastAsia="fr-FR"/>
          <w14:ligatures w14:val="none"/>
        </w:rPr>
        <w:t>prédire le risque moyen</w:t>
      </w:r>
      <w:r w:rsidRPr="00202A20">
        <w:rPr>
          <w:rFonts w:ascii="Times New Roman" w:eastAsia="Times New Roman" w:hAnsi="Times New Roman" w:cs="Times New Roman"/>
          <w:kern w:val="0"/>
          <w:lang w:eastAsia="fr-FR"/>
          <w14:ligatures w14:val="none"/>
        </w:rPr>
        <w:t xml:space="preserve"> pour un patient avec un certain BMI :</w:t>
      </w:r>
    </w:p>
    <w:p w14:paraId="4C3FDCC8"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202A20">
        <w:rPr>
          <w:rFonts w:ascii="Courier New" w:eastAsia="Times New Roman" w:hAnsi="Courier New" w:cs="Courier New"/>
          <w:kern w:val="0"/>
          <w:sz w:val="20"/>
          <w:szCs w:val="20"/>
          <w:lang w:val="en-US" w:eastAsia="fr-FR"/>
          <w14:ligatures w14:val="none"/>
        </w:rPr>
        <w:lastRenderedPageBreak/>
        <w:t>r</w:t>
      </w:r>
    </w:p>
    <w:p w14:paraId="4905C829"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202A20">
        <w:rPr>
          <w:rFonts w:ascii="Courier New" w:eastAsia="Times New Roman" w:hAnsi="Courier New" w:cs="Courier New"/>
          <w:kern w:val="0"/>
          <w:sz w:val="20"/>
          <w:szCs w:val="20"/>
          <w:lang w:val="en-US" w:eastAsia="fr-FR"/>
          <w14:ligatures w14:val="none"/>
        </w:rPr>
        <w:t>CopyEdit</w:t>
      </w:r>
      <w:proofErr w:type="spellEnd"/>
    </w:p>
    <w:p w14:paraId="7DDCAF1F"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202A20">
        <w:rPr>
          <w:rFonts w:ascii="Courier New" w:eastAsia="Times New Roman" w:hAnsi="Courier New" w:cs="Courier New"/>
          <w:kern w:val="0"/>
          <w:sz w:val="20"/>
          <w:szCs w:val="20"/>
          <w:lang w:val="en-US" w:eastAsia="fr-FR"/>
          <w14:ligatures w14:val="none"/>
        </w:rPr>
        <w:t>d$pred_risk</w:t>
      </w:r>
      <w:proofErr w:type="spellEnd"/>
      <w:r w:rsidRPr="00202A20">
        <w:rPr>
          <w:rFonts w:ascii="Courier New" w:eastAsia="Times New Roman" w:hAnsi="Courier New" w:cs="Courier New"/>
          <w:kern w:val="0"/>
          <w:sz w:val="20"/>
          <w:szCs w:val="20"/>
          <w:lang w:val="en-US" w:eastAsia="fr-FR"/>
          <w14:ligatures w14:val="none"/>
        </w:rPr>
        <w:t xml:space="preserve"> &lt;- predict(</w:t>
      </w:r>
      <w:proofErr w:type="spellStart"/>
      <w:r w:rsidRPr="00202A20">
        <w:rPr>
          <w:rFonts w:ascii="Courier New" w:eastAsia="Times New Roman" w:hAnsi="Courier New" w:cs="Courier New"/>
          <w:kern w:val="0"/>
          <w:sz w:val="20"/>
          <w:szCs w:val="20"/>
          <w:lang w:val="en-US" w:eastAsia="fr-FR"/>
          <w14:ligatures w14:val="none"/>
        </w:rPr>
        <w:t>model_lm</w:t>
      </w:r>
      <w:proofErr w:type="spellEnd"/>
      <w:r w:rsidRPr="00202A20">
        <w:rPr>
          <w:rFonts w:ascii="Courier New" w:eastAsia="Times New Roman" w:hAnsi="Courier New" w:cs="Courier New"/>
          <w:kern w:val="0"/>
          <w:sz w:val="20"/>
          <w:szCs w:val="20"/>
          <w:lang w:val="en-US" w:eastAsia="fr-FR"/>
          <w14:ligatures w14:val="none"/>
        </w:rPr>
        <w:t>)</w:t>
      </w:r>
    </w:p>
    <w:p w14:paraId="16373D7D"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plot(</w:t>
      </w:r>
      <w:proofErr w:type="spellStart"/>
      <w:r w:rsidRPr="00202A20">
        <w:rPr>
          <w:rFonts w:ascii="Courier New" w:eastAsia="Times New Roman" w:hAnsi="Courier New" w:cs="Courier New"/>
          <w:kern w:val="0"/>
          <w:sz w:val="20"/>
          <w:szCs w:val="20"/>
          <w:lang w:eastAsia="fr-FR"/>
          <w14:ligatures w14:val="none"/>
        </w:rPr>
        <w:t>d$bmi</w:t>
      </w:r>
      <w:proofErr w:type="spellEnd"/>
      <w:r w:rsidRPr="00202A20">
        <w:rPr>
          <w:rFonts w:ascii="Courier New" w:eastAsia="Times New Roman" w:hAnsi="Courier New" w:cs="Courier New"/>
          <w:kern w:val="0"/>
          <w:sz w:val="20"/>
          <w:szCs w:val="20"/>
          <w:lang w:eastAsia="fr-FR"/>
          <w14:ligatures w14:val="none"/>
        </w:rPr>
        <w:t xml:space="preserve">, </w:t>
      </w:r>
      <w:proofErr w:type="spellStart"/>
      <w:r w:rsidRPr="00202A20">
        <w:rPr>
          <w:rFonts w:ascii="Courier New" w:eastAsia="Times New Roman" w:hAnsi="Courier New" w:cs="Courier New"/>
          <w:kern w:val="0"/>
          <w:sz w:val="20"/>
          <w:szCs w:val="20"/>
          <w:lang w:eastAsia="fr-FR"/>
          <w14:ligatures w14:val="none"/>
        </w:rPr>
        <w:t>d$risk</w:t>
      </w:r>
      <w:proofErr w:type="spellEnd"/>
      <w:r w:rsidRPr="00202A20">
        <w:rPr>
          <w:rFonts w:ascii="Courier New" w:eastAsia="Times New Roman" w:hAnsi="Courier New" w:cs="Courier New"/>
          <w:kern w:val="0"/>
          <w:sz w:val="20"/>
          <w:szCs w:val="20"/>
          <w:lang w:eastAsia="fr-FR"/>
          <w14:ligatures w14:val="none"/>
        </w:rPr>
        <w:t xml:space="preserve">, </w:t>
      </w:r>
      <w:proofErr w:type="spellStart"/>
      <w:r w:rsidRPr="00202A20">
        <w:rPr>
          <w:rFonts w:ascii="Courier New" w:eastAsia="Times New Roman" w:hAnsi="Courier New" w:cs="Courier New"/>
          <w:kern w:val="0"/>
          <w:sz w:val="20"/>
          <w:szCs w:val="20"/>
          <w:lang w:eastAsia="fr-FR"/>
          <w14:ligatures w14:val="none"/>
        </w:rPr>
        <w:t>pch</w:t>
      </w:r>
      <w:proofErr w:type="spellEnd"/>
      <w:r w:rsidRPr="00202A20">
        <w:rPr>
          <w:rFonts w:ascii="Courier New" w:eastAsia="Times New Roman" w:hAnsi="Courier New" w:cs="Courier New"/>
          <w:kern w:val="0"/>
          <w:sz w:val="20"/>
          <w:szCs w:val="20"/>
          <w:lang w:eastAsia="fr-FR"/>
          <w14:ligatures w14:val="none"/>
        </w:rPr>
        <w:t>=20, col="</w:t>
      </w:r>
      <w:proofErr w:type="spellStart"/>
      <w:r w:rsidRPr="00202A20">
        <w:rPr>
          <w:rFonts w:ascii="Courier New" w:eastAsia="Times New Roman" w:hAnsi="Courier New" w:cs="Courier New"/>
          <w:kern w:val="0"/>
          <w:sz w:val="20"/>
          <w:szCs w:val="20"/>
          <w:lang w:eastAsia="fr-FR"/>
          <w14:ligatures w14:val="none"/>
        </w:rPr>
        <w:t>blue</w:t>
      </w:r>
      <w:proofErr w:type="spellEnd"/>
      <w:r w:rsidRPr="00202A20">
        <w:rPr>
          <w:rFonts w:ascii="Courier New" w:eastAsia="Times New Roman" w:hAnsi="Courier New" w:cs="Courier New"/>
          <w:kern w:val="0"/>
          <w:sz w:val="20"/>
          <w:szCs w:val="20"/>
          <w:lang w:eastAsia="fr-FR"/>
          <w14:ligatures w14:val="none"/>
        </w:rPr>
        <w:t>", main="Risque prédit en fonction du BMI")</w:t>
      </w:r>
    </w:p>
    <w:p w14:paraId="603E963C"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lines</w:t>
      </w:r>
      <w:proofErr w:type="spellEnd"/>
      <w:r w:rsidRPr="00202A20">
        <w:rPr>
          <w:rFonts w:ascii="Courier New" w:eastAsia="Times New Roman" w:hAnsi="Courier New" w:cs="Courier New"/>
          <w:kern w:val="0"/>
          <w:sz w:val="20"/>
          <w:szCs w:val="20"/>
          <w:lang w:eastAsia="fr-FR"/>
          <w14:ligatures w14:val="none"/>
        </w:rPr>
        <w:t>(</w:t>
      </w:r>
      <w:proofErr w:type="spellStart"/>
      <w:r w:rsidRPr="00202A20">
        <w:rPr>
          <w:rFonts w:ascii="Courier New" w:eastAsia="Times New Roman" w:hAnsi="Courier New" w:cs="Courier New"/>
          <w:kern w:val="0"/>
          <w:sz w:val="20"/>
          <w:szCs w:val="20"/>
          <w:lang w:eastAsia="fr-FR"/>
          <w14:ligatures w14:val="none"/>
        </w:rPr>
        <w:t>d$bmi</w:t>
      </w:r>
      <w:proofErr w:type="spellEnd"/>
      <w:r w:rsidRPr="00202A20">
        <w:rPr>
          <w:rFonts w:ascii="Courier New" w:eastAsia="Times New Roman" w:hAnsi="Courier New" w:cs="Courier New"/>
          <w:kern w:val="0"/>
          <w:sz w:val="20"/>
          <w:szCs w:val="20"/>
          <w:lang w:eastAsia="fr-FR"/>
          <w14:ligatures w14:val="none"/>
        </w:rPr>
        <w:t xml:space="preserve">, </w:t>
      </w:r>
      <w:proofErr w:type="spellStart"/>
      <w:r w:rsidRPr="00202A20">
        <w:rPr>
          <w:rFonts w:ascii="Courier New" w:eastAsia="Times New Roman" w:hAnsi="Courier New" w:cs="Courier New"/>
          <w:kern w:val="0"/>
          <w:sz w:val="20"/>
          <w:szCs w:val="20"/>
          <w:lang w:eastAsia="fr-FR"/>
          <w14:ligatures w14:val="none"/>
        </w:rPr>
        <w:t>d$pred_risk</w:t>
      </w:r>
      <w:proofErr w:type="spellEnd"/>
      <w:r w:rsidRPr="00202A20">
        <w:rPr>
          <w:rFonts w:ascii="Courier New" w:eastAsia="Times New Roman" w:hAnsi="Courier New" w:cs="Courier New"/>
          <w:kern w:val="0"/>
          <w:sz w:val="20"/>
          <w:szCs w:val="20"/>
          <w:lang w:eastAsia="fr-FR"/>
          <w14:ligatures w14:val="none"/>
        </w:rPr>
        <w:t>, col="</w:t>
      </w:r>
      <w:proofErr w:type="spellStart"/>
      <w:r w:rsidRPr="00202A20">
        <w:rPr>
          <w:rFonts w:ascii="Courier New" w:eastAsia="Times New Roman" w:hAnsi="Courier New" w:cs="Courier New"/>
          <w:kern w:val="0"/>
          <w:sz w:val="20"/>
          <w:szCs w:val="20"/>
          <w:lang w:eastAsia="fr-FR"/>
          <w14:ligatures w14:val="none"/>
        </w:rPr>
        <w:t>red</w:t>
      </w:r>
      <w:proofErr w:type="spellEnd"/>
      <w:r w:rsidRPr="00202A20">
        <w:rPr>
          <w:rFonts w:ascii="Courier New" w:eastAsia="Times New Roman" w:hAnsi="Courier New" w:cs="Courier New"/>
          <w:kern w:val="0"/>
          <w:sz w:val="20"/>
          <w:szCs w:val="20"/>
          <w:lang w:eastAsia="fr-FR"/>
          <w14:ligatures w14:val="none"/>
        </w:rPr>
        <w:t xml:space="preserve">", </w:t>
      </w:r>
      <w:proofErr w:type="spellStart"/>
      <w:r w:rsidRPr="00202A20">
        <w:rPr>
          <w:rFonts w:ascii="Courier New" w:eastAsia="Times New Roman" w:hAnsi="Courier New" w:cs="Courier New"/>
          <w:kern w:val="0"/>
          <w:sz w:val="20"/>
          <w:szCs w:val="20"/>
          <w:lang w:eastAsia="fr-FR"/>
          <w14:ligatures w14:val="none"/>
        </w:rPr>
        <w:t>lwd</w:t>
      </w:r>
      <w:proofErr w:type="spellEnd"/>
      <w:r w:rsidRPr="00202A20">
        <w:rPr>
          <w:rFonts w:ascii="Courier New" w:eastAsia="Times New Roman" w:hAnsi="Courier New" w:cs="Courier New"/>
          <w:kern w:val="0"/>
          <w:sz w:val="20"/>
          <w:szCs w:val="20"/>
          <w:lang w:eastAsia="fr-FR"/>
          <w14:ligatures w14:val="none"/>
        </w:rPr>
        <w:t>=2)  # Ajout de la courbe de tendance</w:t>
      </w:r>
    </w:p>
    <w:p w14:paraId="5C1673FB" w14:textId="77777777" w:rsidR="00202A20" w:rsidRPr="00202A20" w:rsidRDefault="00DA6DFA" w:rsidP="00202A20">
      <w:pP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4C41A85C">
          <v:rect id="_x0000_i1025" alt="" style="width:453.6pt;height:.05pt;mso-width-percent:0;mso-height-percent:0;mso-width-percent:0;mso-height-percent:0" o:hralign="center" o:hrstd="t" o:hr="t" fillcolor="#a0a0a0" stroked="f"/>
        </w:pict>
      </w:r>
    </w:p>
    <w:p w14:paraId="646C4B82" w14:textId="77777777" w:rsidR="00202A20" w:rsidRPr="00202A20" w:rsidRDefault="00202A20" w:rsidP="00202A20">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202A20">
        <w:rPr>
          <w:rFonts w:ascii="Times New Roman" w:eastAsia="Times New Roman" w:hAnsi="Times New Roman" w:cs="Times New Roman"/>
          <w:b/>
          <w:bCs/>
          <w:kern w:val="0"/>
          <w:sz w:val="27"/>
          <w:szCs w:val="27"/>
          <w:lang w:eastAsia="fr-FR"/>
          <w14:ligatures w14:val="none"/>
        </w:rPr>
        <w:t>Option 3 : Classification avec une matrice de confusion</w:t>
      </w:r>
    </w:p>
    <w:p w14:paraId="2999A693" w14:textId="77777777" w:rsidR="00202A20" w:rsidRPr="00202A20" w:rsidRDefault="00202A20" w:rsidP="00202A20">
      <w:pPr>
        <w:spacing w:before="100" w:beforeAutospacing="1" w:after="100" w:afterAutospacing="1"/>
        <w:rPr>
          <w:rFonts w:ascii="Times New Roman" w:eastAsia="Times New Roman" w:hAnsi="Times New Roman" w:cs="Times New Roman"/>
          <w:kern w:val="0"/>
          <w:lang w:eastAsia="fr-FR"/>
          <w14:ligatures w14:val="none"/>
        </w:rPr>
      </w:pPr>
      <w:r w:rsidRPr="00202A20">
        <w:rPr>
          <w:rFonts w:ascii="Times New Roman" w:eastAsia="Times New Roman" w:hAnsi="Times New Roman" w:cs="Times New Roman"/>
          <w:kern w:val="0"/>
          <w:lang w:eastAsia="fr-FR"/>
          <w14:ligatures w14:val="none"/>
        </w:rPr>
        <w:t xml:space="preserve">Si tu veux </w:t>
      </w:r>
      <w:r w:rsidRPr="00202A20">
        <w:rPr>
          <w:rFonts w:ascii="Times New Roman" w:eastAsia="Times New Roman" w:hAnsi="Times New Roman" w:cs="Times New Roman"/>
          <w:b/>
          <w:bCs/>
          <w:kern w:val="0"/>
          <w:lang w:eastAsia="fr-FR"/>
          <w14:ligatures w14:val="none"/>
        </w:rPr>
        <w:t>catégoriser</w:t>
      </w:r>
      <w:r w:rsidRPr="00202A20">
        <w:rPr>
          <w:rFonts w:ascii="Times New Roman" w:eastAsia="Times New Roman" w:hAnsi="Times New Roman" w:cs="Times New Roman"/>
          <w:kern w:val="0"/>
          <w:lang w:eastAsia="fr-FR"/>
          <w14:ligatures w14:val="none"/>
        </w:rPr>
        <w:t xml:space="preserve"> le risque en faible/moyen/élevé, tu peux définir des seuils et utiliser une </w:t>
      </w:r>
      <w:r w:rsidRPr="00202A20">
        <w:rPr>
          <w:rFonts w:ascii="Times New Roman" w:eastAsia="Times New Roman" w:hAnsi="Times New Roman" w:cs="Times New Roman"/>
          <w:b/>
          <w:bCs/>
          <w:kern w:val="0"/>
          <w:lang w:eastAsia="fr-FR"/>
          <w14:ligatures w14:val="none"/>
        </w:rPr>
        <w:t>matrice de confusion</w:t>
      </w:r>
      <w:r w:rsidRPr="00202A20">
        <w:rPr>
          <w:rFonts w:ascii="Times New Roman" w:eastAsia="Times New Roman" w:hAnsi="Times New Roman" w:cs="Times New Roman"/>
          <w:kern w:val="0"/>
          <w:lang w:eastAsia="fr-FR"/>
          <w14:ligatures w14:val="none"/>
        </w:rPr>
        <w:t xml:space="preserve"> :</w:t>
      </w:r>
    </w:p>
    <w:p w14:paraId="069821E8"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r</w:t>
      </w:r>
    </w:p>
    <w:p w14:paraId="15598638"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CopyEdit</w:t>
      </w:r>
      <w:proofErr w:type="spellEnd"/>
    </w:p>
    <w:p w14:paraId="267ECA04"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spellStart"/>
      <w:r w:rsidRPr="00202A20">
        <w:rPr>
          <w:rFonts w:ascii="Courier New" w:eastAsia="Times New Roman" w:hAnsi="Courier New" w:cs="Courier New"/>
          <w:kern w:val="0"/>
          <w:sz w:val="20"/>
          <w:szCs w:val="20"/>
          <w:lang w:eastAsia="fr-FR"/>
          <w14:ligatures w14:val="none"/>
        </w:rPr>
        <w:t>d$risk_cat</w:t>
      </w:r>
      <w:proofErr w:type="spellEnd"/>
      <w:r w:rsidRPr="00202A20">
        <w:rPr>
          <w:rFonts w:ascii="Courier New" w:eastAsia="Times New Roman" w:hAnsi="Courier New" w:cs="Courier New"/>
          <w:kern w:val="0"/>
          <w:sz w:val="20"/>
          <w:szCs w:val="20"/>
          <w:lang w:eastAsia="fr-FR"/>
          <w14:ligatures w14:val="none"/>
        </w:rPr>
        <w:t xml:space="preserve"> &lt;- </w:t>
      </w:r>
      <w:proofErr w:type="spellStart"/>
      <w:r w:rsidRPr="00202A20">
        <w:rPr>
          <w:rFonts w:ascii="Courier New" w:eastAsia="Times New Roman" w:hAnsi="Courier New" w:cs="Courier New"/>
          <w:kern w:val="0"/>
          <w:sz w:val="20"/>
          <w:szCs w:val="20"/>
          <w:lang w:eastAsia="fr-FR"/>
          <w14:ligatures w14:val="none"/>
        </w:rPr>
        <w:t>cut</w:t>
      </w:r>
      <w:proofErr w:type="spellEnd"/>
      <w:r w:rsidRPr="00202A20">
        <w:rPr>
          <w:rFonts w:ascii="Courier New" w:eastAsia="Times New Roman" w:hAnsi="Courier New" w:cs="Courier New"/>
          <w:kern w:val="0"/>
          <w:sz w:val="20"/>
          <w:szCs w:val="20"/>
          <w:lang w:eastAsia="fr-FR"/>
          <w14:ligatures w14:val="none"/>
        </w:rPr>
        <w:t>(</w:t>
      </w:r>
      <w:proofErr w:type="spellStart"/>
      <w:r w:rsidRPr="00202A20">
        <w:rPr>
          <w:rFonts w:ascii="Courier New" w:eastAsia="Times New Roman" w:hAnsi="Courier New" w:cs="Courier New"/>
          <w:kern w:val="0"/>
          <w:sz w:val="20"/>
          <w:szCs w:val="20"/>
          <w:lang w:eastAsia="fr-FR"/>
          <w14:ligatures w14:val="none"/>
        </w:rPr>
        <w:t>d$risk</w:t>
      </w:r>
      <w:proofErr w:type="spellEnd"/>
      <w:r w:rsidRPr="00202A20">
        <w:rPr>
          <w:rFonts w:ascii="Courier New" w:eastAsia="Times New Roman" w:hAnsi="Courier New" w:cs="Courier New"/>
          <w:kern w:val="0"/>
          <w:sz w:val="20"/>
          <w:szCs w:val="20"/>
          <w:lang w:eastAsia="fr-FR"/>
          <w14:ligatures w14:val="none"/>
        </w:rPr>
        <w:t xml:space="preserve">, breaks=c(-1, 0, 2, </w:t>
      </w:r>
      <w:proofErr w:type="spellStart"/>
      <w:r w:rsidRPr="00202A20">
        <w:rPr>
          <w:rFonts w:ascii="Courier New" w:eastAsia="Times New Roman" w:hAnsi="Courier New" w:cs="Courier New"/>
          <w:kern w:val="0"/>
          <w:sz w:val="20"/>
          <w:szCs w:val="20"/>
          <w:lang w:eastAsia="fr-FR"/>
          <w14:ligatures w14:val="none"/>
        </w:rPr>
        <w:t>Inf</w:t>
      </w:r>
      <w:proofErr w:type="spellEnd"/>
      <w:r w:rsidRPr="00202A20">
        <w:rPr>
          <w:rFonts w:ascii="Courier New" w:eastAsia="Times New Roman" w:hAnsi="Courier New" w:cs="Courier New"/>
          <w:kern w:val="0"/>
          <w:sz w:val="20"/>
          <w:szCs w:val="20"/>
          <w:lang w:eastAsia="fr-FR"/>
          <w14:ligatures w14:val="none"/>
        </w:rPr>
        <w:t>), labels=c("Faible", "Moyen", "Élevé"))</w:t>
      </w:r>
    </w:p>
    <w:p w14:paraId="6918D3B7"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
    <w:p w14:paraId="787F12A1"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202A20">
        <w:rPr>
          <w:rFonts w:ascii="Courier New" w:eastAsia="Times New Roman" w:hAnsi="Courier New" w:cs="Courier New"/>
          <w:kern w:val="0"/>
          <w:sz w:val="20"/>
          <w:szCs w:val="20"/>
          <w:lang w:eastAsia="fr-FR"/>
          <w14:ligatures w14:val="none"/>
        </w:rPr>
        <w:t># Modèle de classification (exemple : arbre de décision)</w:t>
      </w:r>
    </w:p>
    <w:p w14:paraId="3DFAB40F"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202A20">
        <w:rPr>
          <w:rFonts w:ascii="Courier New" w:eastAsia="Times New Roman" w:hAnsi="Courier New" w:cs="Courier New"/>
          <w:kern w:val="0"/>
          <w:sz w:val="20"/>
          <w:szCs w:val="20"/>
          <w:lang w:val="en-US" w:eastAsia="fr-FR"/>
          <w14:ligatures w14:val="none"/>
        </w:rPr>
        <w:t>library(</w:t>
      </w:r>
      <w:proofErr w:type="spellStart"/>
      <w:r w:rsidRPr="00202A20">
        <w:rPr>
          <w:rFonts w:ascii="Courier New" w:eastAsia="Times New Roman" w:hAnsi="Courier New" w:cs="Courier New"/>
          <w:kern w:val="0"/>
          <w:sz w:val="20"/>
          <w:szCs w:val="20"/>
          <w:lang w:val="en-US" w:eastAsia="fr-FR"/>
          <w14:ligatures w14:val="none"/>
        </w:rPr>
        <w:t>rpart</w:t>
      </w:r>
      <w:proofErr w:type="spellEnd"/>
      <w:r w:rsidRPr="00202A20">
        <w:rPr>
          <w:rFonts w:ascii="Courier New" w:eastAsia="Times New Roman" w:hAnsi="Courier New" w:cs="Courier New"/>
          <w:kern w:val="0"/>
          <w:sz w:val="20"/>
          <w:szCs w:val="20"/>
          <w:lang w:val="en-US" w:eastAsia="fr-FR"/>
          <w14:ligatures w14:val="none"/>
        </w:rPr>
        <w:t>)</w:t>
      </w:r>
    </w:p>
    <w:p w14:paraId="55DA69CE"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202A20">
        <w:rPr>
          <w:rFonts w:ascii="Courier New" w:eastAsia="Times New Roman" w:hAnsi="Courier New" w:cs="Courier New"/>
          <w:kern w:val="0"/>
          <w:sz w:val="20"/>
          <w:szCs w:val="20"/>
          <w:lang w:val="en-US" w:eastAsia="fr-FR"/>
          <w14:ligatures w14:val="none"/>
        </w:rPr>
        <w:t>model_tree</w:t>
      </w:r>
      <w:proofErr w:type="spellEnd"/>
      <w:r w:rsidRPr="00202A20">
        <w:rPr>
          <w:rFonts w:ascii="Courier New" w:eastAsia="Times New Roman" w:hAnsi="Courier New" w:cs="Courier New"/>
          <w:kern w:val="0"/>
          <w:sz w:val="20"/>
          <w:szCs w:val="20"/>
          <w:lang w:val="en-US" w:eastAsia="fr-FR"/>
          <w14:ligatures w14:val="none"/>
        </w:rPr>
        <w:t xml:space="preserve"> &lt;- </w:t>
      </w:r>
      <w:proofErr w:type="spellStart"/>
      <w:r w:rsidRPr="00202A20">
        <w:rPr>
          <w:rFonts w:ascii="Courier New" w:eastAsia="Times New Roman" w:hAnsi="Courier New" w:cs="Courier New"/>
          <w:kern w:val="0"/>
          <w:sz w:val="20"/>
          <w:szCs w:val="20"/>
          <w:lang w:val="en-US" w:eastAsia="fr-FR"/>
          <w14:ligatures w14:val="none"/>
        </w:rPr>
        <w:t>rpart</w:t>
      </w:r>
      <w:proofErr w:type="spellEnd"/>
      <w:r w:rsidRPr="00202A20">
        <w:rPr>
          <w:rFonts w:ascii="Courier New" w:eastAsia="Times New Roman" w:hAnsi="Courier New" w:cs="Courier New"/>
          <w:kern w:val="0"/>
          <w:sz w:val="20"/>
          <w:szCs w:val="20"/>
          <w:lang w:val="en-US" w:eastAsia="fr-FR"/>
          <w14:ligatures w14:val="none"/>
        </w:rPr>
        <w:t>(</w:t>
      </w:r>
      <w:proofErr w:type="spellStart"/>
      <w:r w:rsidRPr="00202A20">
        <w:rPr>
          <w:rFonts w:ascii="Courier New" w:eastAsia="Times New Roman" w:hAnsi="Courier New" w:cs="Courier New"/>
          <w:kern w:val="0"/>
          <w:sz w:val="20"/>
          <w:szCs w:val="20"/>
          <w:lang w:val="en-US" w:eastAsia="fr-FR"/>
          <w14:ligatures w14:val="none"/>
        </w:rPr>
        <w:t>risk_cat</w:t>
      </w:r>
      <w:proofErr w:type="spellEnd"/>
      <w:r w:rsidRPr="00202A20">
        <w:rPr>
          <w:rFonts w:ascii="Courier New" w:eastAsia="Times New Roman" w:hAnsi="Courier New" w:cs="Courier New"/>
          <w:kern w:val="0"/>
          <w:sz w:val="20"/>
          <w:szCs w:val="20"/>
          <w:lang w:val="en-US" w:eastAsia="fr-FR"/>
          <w14:ligatures w14:val="none"/>
        </w:rPr>
        <w:t xml:space="preserve"> ~ </w:t>
      </w:r>
      <w:proofErr w:type="spellStart"/>
      <w:r w:rsidRPr="00202A20">
        <w:rPr>
          <w:rFonts w:ascii="Courier New" w:eastAsia="Times New Roman" w:hAnsi="Courier New" w:cs="Courier New"/>
          <w:kern w:val="0"/>
          <w:sz w:val="20"/>
          <w:szCs w:val="20"/>
          <w:lang w:val="en-US" w:eastAsia="fr-FR"/>
          <w14:ligatures w14:val="none"/>
        </w:rPr>
        <w:t>bmi</w:t>
      </w:r>
      <w:proofErr w:type="spellEnd"/>
      <w:r w:rsidRPr="00202A20">
        <w:rPr>
          <w:rFonts w:ascii="Courier New" w:eastAsia="Times New Roman" w:hAnsi="Courier New" w:cs="Courier New"/>
          <w:kern w:val="0"/>
          <w:sz w:val="20"/>
          <w:szCs w:val="20"/>
          <w:lang w:val="en-US" w:eastAsia="fr-FR"/>
          <w14:ligatures w14:val="none"/>
        </w:rPr>
        <w:t>, data=d)</w:t>
      </w:r>
    </w:p>
    <w:p w14:paraId="3719F32E"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202A20">
        <w:rPr>
          <w:rFonts w:ascii="Courier New" w:eastAsia="Times New Roman" w:hAnsi="Courier New" w:cs="Courier New"/>
          <w:kern w:val="0"/>
          <w:sz w:val="20"/>
          <w:szCs w:val="20"/>
          <w:lang w:val="en-US" w:eastAsia="fr-FR"/>
          <w14:ligatures w14:val="none"/>
        </w:rPr>
        <w:t>plot(</w:t>
      </w:r>
      <w:proofErr w:type="spellStart"/>
      <w:r w:rsidRPr="00202A20">
        <w:rPr>
          <w:rFonts w:ascii="Courier New" w:eastAsia="Times New Roman" w:hAnsi="Courier New" w:cs="Courier New"/>
          <w:kern w:val="0"/>
          <w:sz w:val="20"/>
          <w:szCs w:val="20"/>
          <w:lang w:val="en-US" w:eastAsia="fr-FR"/>
          <w14:ligatures w14:val="none"/>
        </w:rPr>
        <w:t>model_tree</w:t>
      </w:r>
      <w:proofErr w:type="spellEnd"/>
      <w:r w:rsidRPr="00202A20">
        <w:rPr>
          <w:rFonts w:ascii="Courier New" w:eastAsia="Times New Roman" w:hAnsi="Courier New" w:cs="Courier New"/>
          <w:kern w:val="0"/>
          <w:sz w:val="20"/>
          <w:szCs w:val="20"/>
          <w:lang w:val="en-US" w:eastAsia="fr-FR"/>
          <w14:ligatures w14:val="none"/>
        </w:rPr>
        <w:t>)</w:t>
      </w:r>
    </w:p>
    <w:p w14:paraId="79930266"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202A20">
        <w:rPr>
          <w:rFonts w:ascii="Courier New" w:eastAsia="Times New Roman" w:hAnsi="Courier New" w:cs="Courier New"/>
          <w:kern w:val="0"/>
          <w:sz w:val="20"/>
          <w:szCs w:val="20"/>
          <w:lang w:val="en-US" w:eastAsia="fr-FR"/>
          <w14:ligatures w14:val="none"/>
        </w:rPr>
        <w:t>text(</w:t>
      </w:r>
      <w:proofErr w:type="spellStart"/>
      <w:r w:rsidRPr="00202A20">
        <w:rPr>
          <w:rFonts w:ascii="Courier New" w:eastAsia="Times New Roman" w:hAnsi="Courier New" w:cs="Courier New"/>
          <w:kern w:val="0"/>
          <w:sz w:val="20"/>
          <w:szCs w:val="20"/>
          <w:lang w:val="en-US" w:eastAsia="fr-FR"/>
          <w14:ligatures w14:val="none"/>
        </w:rPr>
        <w:t>model_tree</w:t>
      </w:r>
      <w:proofErr w:type="spellEnd"/>
      <w:r w:rsidRPr="00202A20">
        <w:rPr>
          <w:rFonts w:ascii="Courier New" w:eastAsia="Times New Roman" w:hAnsi="Courier New" w:cs="Courier New"/>
          <w:kern w:val="0"/>
          <w:sz w:val="20"/>
          <w:szCs w:val="20"/>
          <w:lang w:val="en-US" w:eastAsia="fr-FR"/>
          <w14:ligatures w14:val="none"/>
        </w:rPr>
        <w:t xml:space="preserve">, </w:t>
      </w:r>
      <w:proofErr w:type="spellStart"/>
      <w:r w:rsidRPr="00202A20">
        <w:rPr>
          <w:rFonts w:ascii="Courier New" w:eastAsia="Times New Roman" w:hAnsi="Courier New" w:cs="Courier New"/>
          <w:kern w:val="0"/>
          <w:sz w:val="20"/>
          <w:szCs w:val="20"/>
          <w:lang w:val="en-US" w:eastAsia="fr-FR"/>
          <w14:ligatures w14:val="none"/>
        </w:rPr>
        <w:t>use.n</w:t>
      </w:r>
      <w:proofErr w:type="spellEnd"/>
      <w:r w:rsidRPr="00202A20">
        <w:rPr>
          <w:rFonts w:ascii="Courier New" w:eastAsia="Times New Roman" w:hAnsi="Courier New" w:cs="Courier New"/>
          <w:kern w:val="0"/>
          <w:sz w:val="20"/>
          <w:szCs w:val="20"/>
          <w:lang w:val="en-US" w:eastAsia="fr-FR"/>
          <w14:ligatures w14:val="none"/>
        </w:rPr>
        <w:t>=TRUE)</w:t>
      </w:r>
    </w:p>
    <w:p w14:paraId="17D00954"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
    <w:p w14:paraId="2302A22D"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202A20">
        <w:rPr>
          <w:rFonts w:ascii="Courier New" w:eastAsia="Times New Roman" w:hAnsi="Courier New" w:cs="Courier New"/>
          <w:kern w:val="0"/>
          <w:sz w:val="20"/>
          <w:szCs w:val="20"/>
          <w:lang w:val="en-US" w:eastAsia="fr-FR"/>
          <w14:ligatures w14:val="none"/>
        </w:rPr>
        <w:t xml:space="preserve"># </w:t>
      </w:r>
      <w:proofErr w:type="spellStart"/>
      <w:r w:rsidRPr="00202A20">
        <w:rPr>
          <w:rFonts w:ascii="Courier New" w:eastAsia="Times New Roman" w:hAnsi="Courier New" w:cs="Courier New"/>
          <w:kern w:val="0"/>
          <w:sz w:val="20"/>
          <w:szCs w:val="20"/>
          <w:lang w:val="en-US" w:eastAsia="fr-FR"/>
          <w14:ligatures w14:val="none"/>
        </w:rPr>
        <w:t>Prédiction</w:t>
      </w:r>
      <w:proofErr w:type="spellEnd"/>
      <w:r w:rsidRPr="00202A20">
        <w:rPr>
          <w:rFonts w:ascii="Courier New" w:eastAsia="Times New Roman" w:hAnsi="Courier New" w:cs="Courier New"/>
          <w:kern w:val="0"/>
          <w:sz w:val="20"/>
          <w:szCs w:val="20"/>
          <w:lang w:val="en-US" w:eastAsia="fr-FR"/>
          <w14:ligatures w14:val="none"/>
        </w:rPr>
        <w:t xml:space="preserve"> et </w:t>
      </w:r>
      <w:proofErr w:type="spellStart"/>
      <w:r w:rsidRPr="00202A20">
        <w:rPr>
          <w:rFonts w:ascii="Courier New" w:eastAsia="Times New Roman" w:hAnsi="Courier New" w:cs="Courier New"/>
          <w:kern w:val="0"/>
          <w:sz w:val="20"/>
          <w:szCs w:val="20"/>
          <w:lang w:val="en-US" w:eastAsia="fr-FR"/>
          <w14:ligatures w14:val="none"/>
        </w:rPr>
        <w:t>matrice</w:t>
      </w:r>
      <w:proofErr w:type="spellEnd"/>
      <w:r w:rsidRPr="00202A20">
        <w:rPr>
          <w:rFonts w:ascii="Courier New" w:eastAsia="Times New Roman" w:hAnsi="Courier New" w:cs="Courier New"/>
          <w:kern w:val="0"/>
          <w:sz w:val="20"/>
          <w:szCs w:val="20"/>
          <w:lang w:val="en-US" w:eastAsia="fr-FR"/>
          <w14:ligatures w14:val="none"/>
        </w:rPr>
        <w:t xml:space="preserve"> de confusion</w:t>
      </w:r>
    </w:p>
    <w:p w14:paraId="371456D7"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202A20">
        <w:rPr>
          <w:rFonts w:ascii="Courier New" w:eastAsia="Times New Roman" w:hAnsi="Courier New" w:cs="Courier New"/>
          <w:kern w:val="0"/>
          <w:sz w:val="20"/>
          <w:szCs w:val="20"/>
          <w:lang w:val="en-US" w:eastAsia="fr-FR"/>
          <w14:ligatures w14:val="none"/>
        </w:rPr>
        <w:t>d$pred_risk_cat</w:t>
      </w:r>
      <w:proofErr w:type="spellEnd"/>
      <w:r w:rsidRPr="00202A20">
        <w:rPr>
          <w:rFonts w:ascii="Courier New" w:eastAsia="Times New Roman" w:hAnsi="Courier New" w:cs="Courier New"/>
          <w:kern w:val="0"/>
          <w:sz w:val="20"/>
          <w:szCs w:val="20"/>
          <w:lang w:val="en-US" w:eastAsia="fr-FR"/>
          <w14:ligatures w14:val="none"/>
        </w:rPr>
        <w:t xml:space="preserve"> &lt;- predict(</w:t>
      </w:r>
      <w:proofErr w:type="spellStart"/>
      <w:r w:rsidRPr="00202A20">
        <w:rPr>
          <w:rFonts w:ascii="Courier New" w:eastAsia="Times New Roman" w:hAnsi="Courier New" w:cs="Courier New"/>
          <w:kern w:val="0"/>
          <w:sz w:val="20"/>
          <w:szCs w:val="20"/>
          <w:lang w:val="en-US" w:eastAsia="fr-FR"/>
          <w14:ligatures w14:val="none"/>
        </w:rPr>
        <w:t>model_tree</w:t>
      </w:r>
      <w:proofErr w:type="spellEnd"/>
      <w:r w:rsidRPr="00202A20">
        <w:rPr>
          <w:rFonts w:ascii="Courier New" w:eastAsia="Times New Roman" w:hAnsi="Courier New" w:cs="Courier New"/>
          <w:kern w:val="0"/>
          <w:sz w:val="20"/>
          <w:szCs w:val="20"/>
          <w:lang w:val="en-US" w:eastAsia="fr-FR"/>
          <w14:ligatures w14:val="none"/>
        </w:rPr>
        <w:t>, type="class")</w:t>
      </w:r>
    </w:p>
    <w:p w14:paraId="22543C51" w14:textId="77777777" w:rsidR="00202A20" w:rsidRPr="00202A20" w:rsidRDefault="00202A20" w:rsidP="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202A20">
        <w:rPr>
          <w:rFonts w:ascii="Courier New" w:eastAsia="Times New Roman" w:hAnsi="Courier New" w:cs="Courier New"/>
          <w:kern w:val="0"/>
          <w:sz w:val="20"/>
          <w:szCs w:val="20"/>
          <w:lang w:val="en-US" w:eastAsia="fr-FR"/>
          <w14:ligatures w14:val="none"/>
        </w:rPr>
        <w:t>table(</w:t>
      </w:r>
      <w:proofErr w:type="spellStart"/>
      <w:r w:rsidRPr="00202A20">
        <w:rPr>
          <w:rFonts w:ascii="Courier New" w:eastAsia="Times New Roman" w:hAnsi="Courier New" w:cs="Courier New"/>
          <w:kern w:val="0"/>
          <w:sz w:val="20"/>
          <w:szCs w:val="20"/>
          <w:lang w:val="en-US" w:eastAsia="fr-FR"/>
          <w14:ligatures w14:val="none"/>
        </w:rPr>
        <w:t>d$risk_cat</w:t>
      </w:r>
      <w:proofErr w:type="spellEnd"/>
      <w:r w:rsidRPr="00202A20">
        <w:rPr>
          <w:rFonts w:ascii="Courier New" w:eastAsia="Times New Roman" w:hAnsi="Courier New" w:cs="Courier New"/>
          <w:kern w:val="0"/>
          <w:sz w:val="20"/>
          <w:szCs w:val="20"/>
          <w:lang w:val="en-US" w:eastAsia="fr-FR"/>
          <w14:ligatures w14:val="none"/>
        </w:rPr>
        <w:t xml:space="preserve">, </w:t>
      </w:r>
      <w:proofErr w:type="spellStart"/>
      <w:r w:rsidRPr="00202A20">
        <w:rPr>
          <w:rFonts w:ascii="Courier New" w:eastAsia="Times New Roman" w:hAnsi="Courier New" w:cs="Courier New"/>
          <w:kern w:val="0"/>
          <w:sz w:val="20"/>
          <w:szCs w:val="20"/>
          <w:lang w:val="en-US" w:eastAsia="fr-FR"/>
          <w14:ligatures w14:val="none"/>
        </w:rPr>
        <w:t>d$pred_risk_cat</w:t>
      </w:r>
      <w:proofErr w:type="spellEnd"/>
      <w:r w:rsidRPr="00202A20">
        <w:rPr>
          <w:rFonts w:ascii="Courier New" w:eastAsia="Times New Roman" w:hAnsi="Courier New" w:cs="Courier New"/>
          <w:kern w:val="0"/>
          <w:sz w:val="20"/>
          <w:szCs w:val="20"/>
          <w:lang w:val="en-US" w:eastAsia="fr-FR"/>
          <w14:ligatures w14:val="none"/>
        </w:rPr>
        <w:t xml:space="preserve">)  # </w:t>
      </w:r>
      <w:proofErr w:type="spellStart"/>
      <w:r w:rsidRPr="00202A20">
        <w:rPr>
          <w:rFonts w:ascii="Courier New" w:eastAsia="Times New Roman" w:hAnsi="Courier New" w:cs="Courier New"/>
          <w:kern w:val="0"/>
          <w:sz w:val="20"/>
          <w:szCs w:val="20"/>
          <w:lang w:val="en-US" w:eastAsia="fr-FR"/>
          <w14:ligatures w14:val="none"/>
        </w:rPr>
        <w:t>Matrice</w:t>
      </w:r>
      <w:proofErr w:type="spellEnd"/>
      <w:r w:rsidRPr="00202A20">
        <w:rPr>
          <w:rFonts w:ascii="Courier New" w:eastAsia="Times New Roman" w:hAnsi="Courier New" w:cs="Courier New"/>
          <w:kern w:val="0"/>
          <w:sz w:val="20"/>
          <w:szCs w:val="20"/>
          <w:lang w:val="en-US" w:eastAsia="fr-FR"/>
          <w14:ligatures w14:val="none"/>
        </w:rPr>
        <w:t xml:space="preserve"> de confusion</w:t>
      </w:r>
    </w:p>
    <w:p w14:paraId="614B3411" w14:textId="77777777" w:rsidR="00202A20" w:rsidRPr="00202A20" w:rsidRDefault="00202A20" w:rsidP="007446AE">
      <w:pPr>
        <w:jc w:val="both"/>
        <w:rPr>
          <w:lang w:val="en-US"/>
        </w:rPr>
      </w:pPr>
    </w:p>
    <w:p w14:paraId="5C7459CC" w14:textId="22339FA4" w:rsidR="00202A20" w:rsidRPr="00202A20" w:rsidRDefault="00202A20" w:rsidP="007446AE">
      <w:pPr>
        <w:jc w:val="both"/>
        <w:rPr>
          <w:lang w:val="en-US"/>
        </w:rPr>
      </w:pPr>
      <w:r w:rsidRPr="00202A20">
        <w:rPr>
          <w:lang w:val="en-US"/>
        </w:rPr>
        <w:t xml:space="preserve"> </w:t>
      </w:r>
    </w:p>
    <w:sectPr w:rsidR="00202A20" w:rsidRPr="00202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96D5D"/>
    <w:multiLevelType w:val="multilevel"/>
    <w:tmpl w:val="978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F791B"/>
    <w:multiLevelType w:val="multilevel"/>
    <w:tmpl w:val="89D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81C38"/>
    <w:multiLevelType w:val="hybridMultilevel"/>
    <w:tmpl w:val="3724E378"/>
    <w:lvl w:ilvl="0" w:tplc="4032306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4142963">
    <w:abstractNumId w:val="2"/>
  </w:num>
  <w:num w:numId="2" w16cid:durableId="645209473">
    <w:abstractNumId w:val="1"/>
  </w:num>
  <w:num w:numId="3" w16cid:durableId="144803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E3"/>
    <w:rsid w:val="000F3022"/>
    <w:rsid w:val="000F7A7F"/>
    <w:rsid w:val="0018438B"/>
    <w:rsid w:val="0019589F"/>
    <w:rsid w:val="001F740A"/>
    <w:rsid w:val="00202A20"/>
    <w:rsid w:val="00222CEB"/>
    <w:rsid w:val="00266755"/>
    <w:rsid w:val="0028377B"/>
    <w:rsid w:val="002E685A"/>
    <w:rsid w:val="003430C4"/>
    <w:rsid w:val="003A4C8F"/>
    <w:rsid w:val="0051642E"/>
    <w:rsid w:val="005E6391"/>
    <w:rsid w:val="007446AE"/>
    <w:rsid w:val="007A08BF"/>
    <w:rsid w:val="007C16D1"/>
    <w:rsid w:val="007E7C45"/>
    <w:rsid w:val="008A3FE3"/>
    <w:rsid w:val="008D78DA"/>
    <w:rsid w:val="0092413E"/>
    <w:rsid w:val="00934CD7"/>
    <w:rsid w:val="00981048"/>
    <w:rsid w:val="00A9237E"/>
    <w:rsid w:val="00AE1DBC"/>
    <w:rsid w:val="00B940BD"/>
    <w:rsid w:val="00DA6DFA"/>
    <w:rsid w:val="00DA7CC1"/>
    <w:rsid w:val="00DF7947"/>
    <w:rsid w:val="00E27634"/>
    <w:rsid w:val="00E52F27"/>
    <w:rsid w:val="00E569E2"/>
    <w:rsid w:val="00E81AD9"/>
    <w:rsid w:val="00EC0825"/>
    <w:rsid w:val="00EE1CF7"/>
    <w:rsid w:val="00EE749D"/>
    <w:rsid w:val="00F349A6"/>
    <w:rsid w:val="00F7775D"/>
    <w:rsid w:val="00F85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06A9"/>
  <w15:chartTrackingRefBased/>
  <w15:docId w15:val="{16172ADF-06D8-4545-98D1-CE3F2D0B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3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A3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A3F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3F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3F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3FE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3FE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3FE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3FE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3F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A3F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A3F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3F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3F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3F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3F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3F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3FE3"/>
    <w:rPr>
      <w:rFonts w:eastAsiaTheme="majorEastAsia" w:cstheme="majorBidi"/>
      <w:color w:val="272727" w:themeColor="text1" w:themeTint="D8"/>
    </w:rPr>
  </w:style>
  <w:style w:type="paragraph" w:styleId="Titre">
    <w:name w:val="Title"/>
    <w:basedOn w:val="Normal"/>
    <w:next w:val="Normal"/>
    <w:link w:val="TitreCar"/>
    <w:uiPriority w:val="10"/>
    <w:qFormat/>
    <w:rsid w:val="008A3FE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3F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3FE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3F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3FE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A3FE3"/>
    <w:rPr>
      <w:i/>
      <w:iCs/>
      <w:color w:val="404040" w:themeColor="text1" w:themeTint="BF"/>
    </w:rPr>
  </w:style>
  <w:style w:type="paragraph" w:styleId="Paragraphedeliste">
    <w:name w:val="List Paragraph"/>
    <w:basedOn w:val="Normal"/>
    <w:uiPriority w:val="34"/>
    <w:qFormat/>
    <w:rsid w:val="008A3FE3"/>
    <w:pPr>
      <w:ind w:left="720"/>
      <w:contextualSpacing/>
    </w:pPr>
  </w:style>
  <w:style w:type="character" w:styleId="Accentuationintense">
    <w:name w:val="Intense Emphasis"/>
    <w:basedOn w:val="Policepardfaut"/>
    <w:uiPriority w:val="21"/>
    <w:qFormat/>
    <w:rsid w:val="008A3FE3"/>
    <w:rPr>
      <w:i/>
      <w:iCs/>
      <w:color w:val="0F4761" w:themeColor="accent1" w:themeShade="BF"/>
    </w:rPr>
  </w:style>
  <w:style w:type="paragraph" w:styleId="Citationintense">
    <w:name w:val="Intense Quote"/>
    <w:basedOn w:val="Normal"/>
    <w:next w:val="Normal"/>
    <w:link w:val="CitationintenseCar"/>
    <w:uiPriority w:val="30"/>
    <w:qFormat/>
    <w:rsid w:val="008A3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3FE3"/>
    <w:rPr>
      <w:i/>
      <w:iCs/>
      <w:color w:val="0F4761" w:themeColor="accent1" w:themeShade="BF"/>
    </w:rPr>
  </w:style>
  <w:style w:type="character" w:styleId="Rfrenceintense">
    <w:name w:val="Intense Reference"/>
    <w:basedOn w:val="Policepardfaut"/>
    <w:uiPriority w:val="32"/>
    <w:qFormat/>
    <w:rsid w:val="008A3FE3"/>
    <w:rPr>
      <w:b/>
      <w:bCs/>
      <w:smallCaps/>
      <w:color w:val="0F4761" w:themeColor="accent1" w:themeShade="BF"/>
      <w:spacing w:val="5"/>
    </w:rPr>
  </w:style>
  <w:style w:type="character" w:styleId="Lienhypertexte">
    <w:name w:val="Hyperlink"/>
    <w:basedOn w:val="Policepardfaut"/>
    <w:uiPriority w:val="99"/>
    <w:unhideWhenUsed/>
    <w:rsid w:val="003430C4"/>
    <w:rPr>
      <w:color w:val="467886" w:themeColor="hyperlink"/>
      <w:u w:val="single"/>
    </w:rPr>
  </w:style>
  <w:style w:type="character" w:styleId="Mentionnonrsolue">
    <w:name w:val="Unresolved Mention"/>
    <w:basedOn w:val="Policepardfaut"/>
    <w:uiPriority w:val="99"/>
    <w:semiHidden/>
    <w:unhideWhenUsed/>
    <w:rsid w:val="003430C4"/>
    <w:rPr>
      <w:color w:val="605E5C"/>
      <w:shd w:val="clear" w:color="auto" w:fill="E1DFDD"/>
    </w:rPr>
  </w:style>
  <w:style w:type="character" w:styleId="lev">
    <w:name w:val="Strong"/>
    <w:basedOn w:val="Policepardfaut"/>
    <w:uiPriority w:val="22"/>
    <w:qFormat/>
    <w:rsid w:val="00202A20"/>
    <w:rPr>
      <w:b/>
      <w:bCs/>
    </w:rPr>
  </w:style>
  <w:style w:type="paragraph" w:styleId="NormalWeb">
    <w:name w:val="Normal (Web)"/>
    <w:basedOn w:val="Normal"/>
    <w:uiPriority w:val="99"/>
    <w:semiHidden/>
    <w:unhideWhenUsed/>
    <w:rsid w:val="00202A20"/>
    <w:pPr>
      <w:spacing w:before="100" w:beforeAutospacing="1" w:after="100" w:afterAutospacing="1"/>
    </w:pPr>
    <w:rPr>
      <w:rFonts w:ascii="Times New Roman" w:eastAsia="Times New Roman" w:hAnsi="Times New Roman" w:cs="Times New Roman"/>
      <w:kern w:val="0"/>
      <w:lang w:eastAsia="fr-FR"/>
      <w14:ligatures w14:val="none"/>
    </w:rPr>
  </w:style>
  <w:style w:type="paragraph" w:styleId="PrformatHTML">
    <w:name w:val="HTML Preformatted"/>
    <w:basedOn w:val="Normal"/>
    <w:link w:val="PrformatHTMLCar"/>
    <w:uiPriority w:val="99"/>
    <w:semiHidden/>
    <w:unhideWhenUsed/>
    <w:rsid w:val="0020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02A20"/>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202A20"/>
    <w:rPr>
      <w:rFonts w:ascii="Courier New" w:eastAsia="Times New Roman" w:hAnsi="Courier New" w:cs="Courier New"/>
      <w:sz w:val="20"/>
      <w:szCs w:val="20"/>
    </w:rPr>
  </w:style>
  <w:style w:type="character" w:customStyle="1" w:styleId="hljs-punctuation">
    <w:name w:val="hljs-punctuation"/>
    <w:basedOn w:val="Policepardfaut"/>
    <w:rsid w:val="00202A20"/>
  </w:style>
  <w:style w:type="character" w:customStyle="1" w:styleId="hljs-comment">
    <w:name w:val="hljs-comment"/>
    <w:basedOn w:val="Policepardfaut"/>
    <w:rsid w:val="00202A20"/>
  </w:style>
  <w:style w:type="character" w:customStyle="1" w:styleId="hljs-operator">
    <w:name w:val="hljs-operator"/>
    <w:basedOn w:val="Policepardfaut"/>
    <w:rsid w:val="00202A20"/>
  </w:style>
  <w:style w:type="character" w:customStyle="1" w:styleId="hljs-number">
    <w:name w:val="hljs-number"/>
    <w:basedOn w:val="Policepardfaut"/>
    <w:rsid w:val="00202A20"/>
  </w:style>
  <w:style w:type="character" w:customStyle="1" w:styleId="hljs-string">
    <w:name w:val="hljs-string"/>
    <w:basedOn w:val="Policepardfaut"/>
    <w:rsid w:val="00202A20"/>
  </w:style>
  <w:style w:type="character" w:customStyle="1" w:styleId="hljs-builtin">
    <w:name w:val="hljs-built_in"/>
    <w:basedOn w:val="Policepardfaut"/>
    <w:rsid w:val="00202A20"/>
  </w:style>
  <w:style w:type="character" w:customStyle="1" w:styleId="hljs-literal">
    <w:name w:val="hljs-literal"/>
    <w:basedOn w:val="Policepardfaut"/>
    <w:rsid w:val="00202A20"/>
  </w:style>
  <w:style w:type="character" w:styleId="Lienhypertextesuivivisit">
    <w:name w:val="FollowedHyperlink"/>
    <w:basedOn w:val="Policepardfaut"/>
    <w:uiPriority w:val="99"/>
    <w:semiHidden/>
    <w:unhideWhenUsed/>
    <w:rsid w:val="00E569E2"/>
    <w:rPr>
      <w:color w:val="96607D" w:themeColor="followedHyperlink"/>
      <w:u w:val="single"/>
    </w:rPr>
  </w:style>
  <w:style w:type="character" w:customStyle="1" w:styleId="apple-tab-span">
    <w:name w:val="apple-tab-span"/>
    <w:basedOn w:val="Policepardfaut"/>
    <w:rsid w:val="00F3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837501">
      <w:bodyDiv w:val="1"/>
      <w:marLeft w:val="0"/>
      <w:marRight w:val="0"/>
      <w:marTop w:val="0"/>
      <w:marBottom w:val="0"/>
      <w:divBdr>
        <w:top w:val="none" w:sz="0" w:space="0" w:color="auto"/>
        <w:left w:val="none" w:sz="0" w:space="0" w:color="auto"/>
        <w:bottom w:val="none" w:sz="0" w:space="0" w:color="auto"/>
        <w:right w:val="none" w:sz="0" w:space="0" w:color="auto"/>
      </w:divBdr>
    </w:div>
    <w:div w:id="1469324630">
      <w:bodyDiv w:val="1"/>
      <w:marLeft w:val="0"/>
      <w:marRight w:val="0"/>
      <w:marTop w:val="0"/>
      <w:marBottom w:val="0"/>
      <w:divBdr>
        <w:top w:val="none" w:sz="0" w:space="0" w:color="auto"/>
        <w:left w:val="none" w:sz="0" w:space="0" w:color="auto"/>
        <w:bottom w:val="none" w:sz="0" w:space="0" w:color="auto"/>
        <w:right w:val="none" w:sz="0" w:space="0" w:color="auto"/>
      </w:divBdr>
      <w:divsChild>
        <w:div w:id="214784141">
          <w:marLeft w:val="0"/>
          <w:marRight w:val="0"/>
          <w:marTop w:val="0"/>
          <w:marBottom w:val="0"/>
          <w:divBdr>
            <w:top w:val="none" w:sz="0" w:space="0" w:color="auto"/>
            <w:left w:val="none" w:sz="0" w:space="0" w:color="auto"/>
            <w:bottom w:val="none" w:sz="0" w:space="0" w:color="auto"/>
            <w:right w:val="none" w:sz="0" w:space="0" w:color="auto"/>
          </w:divBdr>
          <w:divsChild>
            <w:div w:id="784886214">
              <w:marLeft w:val="0"/>
              <w:marRight w:val="0"/>
              <w:marTop w:val="0"/>
              <w:marBottom w:val="0"/>
              <w:divBdr>
                <w:top w:val="none" w:sz="0" w:space="0" w:color="auto"/>
                <w:left w:val="none" w:sz="0" w:space="0" w:color="auto"/>
                <w:bottom w:val="none" w:sz="0" w:space="0" w:color="auto"/>
                <w:right w:val="none" w:sz="0" w:space="0" w:color="auto"/>
              </w:divBdr>
            </w:div>
            <w:div w:id="1310402108">
              <w:marLeft w:val="0"/>
              <w:marRight w:val="0"/>
              <w:marTop w:val="0"/>
              <w:marBottom w:val="0"/>
              <w:divBdr>
                <w:top w:val="none" w:sz="0" w:space="0" w:color="auto"/>
                <w:left w:val="none" w:sz="0" w:space="0" w:color="auto"/>
                <w:bottom w:val="none" w:sz="0" w:space="0" w:color="auto"/>
                <w:right w:val="none" w:sz="0" w:space="0" w:color="auto"/>
              </w:divBdr>
              <w:divsChild>
                <w:div w:id="1682661198">
                  <w:marLeft w:val="0"/>
                  <w:marRight w:val="0"/>
                  <w:marTop w:val="0"/>
                  <w:marBottom w:val="0"/>
                  <w:divBdr>
                    <w:top w:val="none" w:sz="0" w:space="0" w:color="auto"/>
                    <w:left w:val="none" w:sz="0" w:space="0" w:color="auto"/>
                    <w:bottom w:val="none" w:sz="0" w:space="0" w:color="auto"/>
                    <w:right w:val="none" w:sz="0" w:space="0" w:color="auto"/>
                  </w:divBdr>
                  <w:divsChild>
                    <w:div w:id="1756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459">
              <w:marLeft w:val="0"/>
              <w:marRight w:val="0"/>
              <w:marTop w:val="0"/>
              <w:marBottom w:val="0"/>
              <w:divBdr>
                <w:top w:val="none" w:sz="0" w:space="0" w:color="auto"/>
                <w:left w:val="none" w:sz="0" w:space="0" w:color="auto"/>
                <w:bottom w:val="none" w:sz="0" w:space="0" w:color="auto"/>
                <w:right w:val="none" w:sz="0" w:space="0" w:color="auto"/>
              </w:divBdr>
            </w:div>
          </w:divsChild>
        </w:div>
        <w:div w:id="254637810">
          <w:marLeft w:val="0"/>
          <w:marRight w:val="0"/>
          <w:marTop w:val="0"/>
          <w:marBottom w:val="0"/>
          <w:divBdr>
            <w:top w:val="none" w:sz="0" w:space="0" w:color="auto"/>
            <w:left w:val="none" w:sz="0" w:space="0" w:color="auto"/>
            <w:bottom w:val="none" w:sz="0" w:space="0" w:color="auto"/>
            <w:right w:val="none" w:sz="0" w:space="0" w:color="auto"/>
          </w:divBdr>
          <w:divsChild>
            <w:div w:id="818228743">
              <w:marLeft w:val="0"/>
              <w:marRight w:val="0"/>
              <w:marTop w:val="0"/>
              <w:marBottom w:val="0"/>
              <w:divBdr>
                <w:top w:val="none" w:sz="0" w:space="0" w:color="auto"/>
                <w:left w:val="none" w:sz="0" w:space="0" w:color="auto"/>
                <w:bottom w:val="none" w:sz="0" w:space="0" w:color="auto"/>
                <w:right w:val="none" w:sz="0" w:space="0" w:color="auto"/>
              </w:divBdr>
            </w:div>
            <w:div w:id="1227572164">
              <w:marLeft w:val="0"/>
              <w:marRight w:val="0"/>
              <w:marTop w:val="0"/>
              <w:marBottom w:val="0"/>
              <w:divBdr>
                <w:top w:val="none" w:sz="0" w:space="0" w:color="auto"/>
                <w:left w:val="none" w:sz="0" w:space="0" w:color="auto"/>
                <w:bottom w:val="none" w:sz="0" w:space="0" w:color="auto"/>
                <w:right w:val="none" w:sz="0" w:space="0" w:color="auto"/>
              </w:divBdr>
              <w:divsChild>
                <w:div w:id="151072369">
                  <w:marLeft w:val="0"/>
                  <w:marRight w:val="0"/>
                  <w:marTop w:val="0"/>
                  <w:marBottom w:val="0"/>
                  <w:divBdr>
                    <w:top w:val="none" w:sz="0" w:space="0" w:color="auto"/>
                    <w:left w:val="none" w:sz="0" w:space="0" w:color="auto"/>
                    <w:bottom w:val="none" w:sz="0" w:space="0" w:color="auto"/>
                    <w:right w:val="none" w:sz="0" w:space="0" w:color="auto"/>
                  </w:divBdr>
                  <w:divsChild>
                    <w:div w:id="14141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4189">
      <w:bodyDiv w:val="1"/>
      <w:marLeft w:val="0"/>
      <w:marRight w:val="0"/>
      <w:marTop w:val="0"/>
      <w:marBottom w:val="0"/>
      <w:divBdr>
        <w:top w:val="none" w:sz="0" w:space="0" w:color="auto"/>
        <w:left w:val="none" w:sz="0" w:space="0" w:color="auto"/>
        <w:bottom w:val="none" w:sz="0" w:space="0" w:color="auto"/>
        <w:right w:val="none" w:sz="0" w:space="0" w:color="auto"/>
      </w:divBdr>
      <w:divsChild>
        <w:div w:id="931741532">
          <w:marLeft w:val="0"/>
          <w:marRight w:val="0"/>
          <w:marTop w:val="0"/>
          <w:marBottom w:val="0"/>
          <w:divBdr>
            <w:top w:val="none" w:sz="0" w:space="0" w:color="auto"/>
            <w:left w:val="none" w:sz="0" w:space="0" w:color="auto"/>
            <w:bottom w:val="none" w:sz="0" w:space="0" w:color="auto"/>
            <w:right w:val="none" w:sz="0" w:space="0" w:color="auto"/>
          </w:divBdr>
          <w:divsChild>
            <w:div w:id="387847376">
              <w:marLeft w:val="0"/>
              <w:marRight w:val="0"/>
              <w:marTop w:val="0"/>
              <w:marBottom w:val="0"/>
              <w:divBdr>
                <w:top w:val="none" w:sz="0" w:space="0" w:color="auto"/>
                <w:left w:val="none" w:sz="0" w:space="0" w:color="auto"/>
                <w:bottom w:val="none" w:sz="0" w:space="0" w:color="auto"/>
                <w:right w:val="none" w:sz="0" w:space="0" w:color="auto"/>
              </w:divBdr>
            </w:div>
            <w:div w:id="320040482">
              <w:marLeft w:val="0"/>
              <w:marRight w:val="0"/>
              <w:marTop w:val="0"/>
              <w:marBottom w:val="0"/>
              <w:divBdr>
                <w:top w:val="none" w:sz="0" w:space="0" w:color="auto"/>
                <w:left w:val="none" w:sz="0" w:space="0" w:color="auto"/>
                <w:bottom w:val="none" w:sz="0" w:space="0" w:color="auto"/>
                <w:right w:val="none" w:sz="0" w:space="0" w:color="auto"/>
              </w:divBdr>
              <w:divsChild>
                <w:div w:id="273366097">
                  <w:marLeft w:val="0"/>
                  <w:marRight w:val="0"/>
                  <w:marTop w:val="0"/>
                  <w:marBottom w:val="0"/>
                  <w:divBdr>
                    <w:top w:val="none" w:sz="0" w:space="0" w:color="auto"/>
                    <w:left w:val="none" w:sz="0" w:space="0" w:color="auto"/>
                    <w:bottom w:val="none" w:sz="0" w:space="0" w:color="auto"/>
                    <w:right w:val="none" w:sz="0" w:space="0" w:color="auto"/>
                  </w:divBdr>
                  <w:divsChild>
                    <w:div w:id="280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9149">
      <w:bodyDiv w:val="1"/>
      <w:marLeft w:val="0"/>
      <w:marRight w:val="0"/>
      <w:marTop w:val="0"/>
      <w:marBottom w:val="0"/>
      <w:divBdr>
        <w:top w:val="none" w:sz="0" w:space="0" w:color="auto"/>
        <w:left w:val="none" w:sz="0" w:space="0" w:color="auto"/>
        <w:bottom w:val="none" w:sz="0" w:space="0" w:color="auto"/>
        <w:right w:val="none" w:sz="0" w:space="0" w:color="auto"/>
      </w:divBdr>
    </w:div>
    <w:div w:id="1512794887">
      <w:bodyDiv w:val="1"/>
      <w:marLeft w:val="0"/>
      <w:marRight w:val="0"/>
      <w:marTop w:val="0"/>
      <w:marBottom w:val="0"/>
      <w:divBdr>
        <w:top w:val="none" w:sz="0" w:space="0" w:color="auto"/>
        <w:left w:val="none" w:sz="0" w:space="0" w:color="auto"/>
        <w:bottom w:val="none" w:sz="0" w:space="0" w:color="auto"/>
        <w:right w:val="none" w:sz="0" w:space="0" w:color="auto"/>
      </w:divBdr>
      <w:divsChild>
        <w:div w:id="1096634951">
          <w:marLeft w:val="0"/>
          <w:marRight w:val="0"/>
          <w:marTop w:val="0"/>
          <w:marBottom w:val="0"/>
          <w:divBdr>
            <w:top w:val="none" w:sz="0" w:space="0" w:color="auto"/>
            <w:left w:val="none" w:sz="0" w:space="0" w:color="auto"/>
            <w:bottom w:val="none" w:sz="0" w:space="0" w:color="auto"/>
            <w:right w:val="none" w:sz="0" w:space="0" w:color="auto"/>
          </w:divBdr>
          <w:divsChild>
            <w:div w:id="1813054367">
              <w:marLeft w:val="0"/>
              <w:marRight w:val="0"/>
              <w:marTop w:val="0"/>
              <w:marBottom w:val="0"/>
              <w:divBdr>
                <w:top w:val="none" w:sz="0" w:space="0" w:color="auto"/>
                <w:left w:val="none" w:sz="0" w:space="0" w:color="auto"/>
                <w:bottom w:val="none" w:sz="0" w:space="0" w:color="auto"/>
                <w:right w:val="none" w:sz="0" w:space="0" w:color="auto"/>
              </w:divBdr>
            </w:div>
            <w:div w:id="679041879">
              <w:marLeft w:val="0"/>
              <w:marRight w:val="0"/>
              <w:marTop w:val="0"/>
              <w:marBottom w:val="0"/>
              <w:divBdr>
                <w:top w:val="none" w:sz="0" w:space="0" w:color="auto"/>
                <w:left w:val="none" w:sz="0" w:space="0" w:color="auto"/>
                <w:bottom w:val="none" w:sz="0" w:space="0" w:color="auto"/>
                <w:right w:val="none" w:sz="0" w:space="0" w:color="auto"/>
              </w:divBdr>
              <w:divsChild>
                <w:div w:id="1784618571">
                  <w:marLeft w:val="0"/>
                  <w:marRight w:val="0"/>
                  <w:marTop w:val="0"/>
                  <w:marBottom w:val="0"/>
                  <w:divBdr>
                    <w:top w:val="none" w:sz="0" w:space="0" w:color="auto"/>
                    <w:left w:val="none" w:sz="0" w:space="0" w:color="auto"/>
                    <w:bottom w:val="none" w:sz="0" w:space="0" w:color="auto"/>
                    <w:right w:val="none" w:sz="0" w:space="0" w:color="auto"/>
                  </w:divBdr>
                  <w:divsChild>
                    <w:div w:id="974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1195">
              <w:marLeft w:val="0"/>
              <w:marRight w:val="0"/>
              <w:marTop w:val="0"/>
              <w:marBottom w:val="0"/>
              <w:divBdr>
                <w:top w:val="none" w:sz="0" w:space="0" w:color="auto"/>
                <w:left w:val="none" w:sz="0" w:space="0" w:color="auto"/>
                <w:bottom w:val="none" w:sz="0" w:space="0" w:color="auto"/>
                <w:right w:val="none" w:sz="0" w:space="0" w:color="auto"/>
              </w:divBdr>
            </w:div>
          </w:divsChild>
        </w:div>
        <w:div w:id="1694962056">
          <w:marLeft w:val="0"/>
          <w:marRight w:val="0"/>
          <w:marTop w:val="0"/>
          <w:marBottom w:val="0"/>
          <w:divBdr>
            <w:top w:val="none" w:sz="0" w:space="0" w:color="auto"/>
            <w:left w:val="none" w:sz="0" w:space="0" w:color="auto"/>
            <w:bottom w:val="none" w:sz="0" w:space="0" w:color="auto"/>
            <w:right w:val="none" w:sz="0" w:space="0" w:color="auto"/>
          </w:divBdr>
          <w:divsChild>
            <w:div w:id="1936934283">
              <w:marLeft w:val="0"/>
              <w:marRight w:val="0"/>
              <w:marTop w:val="0"/>
              <w:marBottom w:val="0"/>
              <w:divBdr>
                <w:top w:val="none" w:sz="0" w:space="0" w:color="auto"/>
                <w:left w:val="none" w:sz="0" w:space="0" w:color="auto"/>
                <w:bottom w:val="none" w:sz="0" w:space="0" w:color="auto"/>
                <w:right w:val="none" w:sz="0" w:space="0" w:color="auto"/>
              </w:divBdr>
            </w:div>
            <w:div w:id="1710298338">
              <w:marLeft w:val="0"/>
              <w:marRight w:val="0"/>
              <w:marTop w:val="0"/>
              <w:marBottom w:val="0"/>
              <w:divBdr>
                <w:top w:val="none" w:sz="0" w:space="0" w:color="auto"/>
                <w:left w:val="none" w:sz="0" w:space="0" w:color="auto"/>
                <w:bottom w:val="none" w:sz="0" w:space="0" w:color="auto"/>
                <w:right w:val="none" w:sz="0" w:space="0" w:color="auto"/>
              </w:divBdr>
              <w:divsChild>
                <w:div w:id="6954189">
                  <w:marLeft w:val="0"/>
                  <w:marRight w:val="0"/>
                  <w:marTop w:val="0"/>
                  <w:marBottom w:val="0"/>
                  <w:divBdr>
                    <w:top w:val="none" w:sz="0" w:space="0" w:color="auto"/>
                    <w:left w:val="none" w:sz="0" w:space="0" w:color="auto"/>
                    <w:bottom w:val="none" w:sz="0" w:space="0" w:color="auto"/>
                    <w:right w:val="none" w:sz="0" w:space="0" w:color="auto"/>
                  </w:divBdr>
                  <w:divsChild>
                    <w:div w:id="1970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9048">
              <w:marLeft w:val="0"/>
              <w:marRight w:val="0"/>
              <w:marTop w:val="0"/>
              <w:marBottom w:val="0"/>
              <w:divBdr>
                <w:top w:val="none" w:sz="0" w:space="0" w:color="auto"/>
                <w:left w:val="none" w:sz="0" w:space="0" w:color="auto"/>
                <w:bottom w:val="none" w:sz="0" w:space="0" w:color="auto"/>
                <w:right w:val="none" w:sz="0" w:space="0" w:color="auto"/>
              </w:divBdr>
            </w:div>
          </w:divsChild>
        </w:div>
        <w:div w:id="2089423332">
          <w:marLeft w:val="0"/>
          <w:marRight w:val="0"/>
          <w:marTop w:val="0"/>
          <w:marBottom w:val="0"/>
          <w:divBdr>
            <w:top w:val="none" w:sz="0" w:space="0" w:color="auto"/>
            <w:left w:val="none" w:sz="0" w:space="0" w:color="auto"/>
            <w:bottom w:val="none" w:sz="0" w:space="0" w:color="auto"/>
            <w:right w:val="none" w:sz="0" w:space="0" w:color="auto"/>
          </w:divBdr>
          <w:divsChild>
            <w:div w:id="720908259">
              <w:marLeft w:val="0"/>
              <w:marRight w:val="0"/>
              <w:marTop w:val="0"/>
              <w:marBottom w:val="0"/>
              <w:divBdr>
                <w:top w:val="none" w:sz="0" w:space="0" w:color="auto"/>
                <w:left w:val="none" w:sz="0" w:space="0" w:color="auto"/>
                <w:bottom w:val="none" w:sz="0" w:space="0" w:color="auto"/>
                <w:right w:val="none" w:sz="0" w:space="0" w:color="auto"/>
              </w:divBdr>
            </w:div>
            <w:div w:id="518588546">
              <w:marLeft w:val="0"/>
              <w:marRight w:val="0"/>
              <w:marTop w:val="0"/>
              <w:marBottom w:val="0"/>
              <w:divBdr>
                <w:top w:val="none" w:sz="0" w:space="0" w:color="auto"/>
                <w:left w:val="none" w:sz="0" w:space="0" w:color="auto"/>
                <w:bottom w:val="none" w:sz="0" w:space="0" w:color="auto"/>
                <w:right w:val="none" w:sz="0" w:space="0" w:color="auto"/>
              </w:divBdr>
              <w:divsChild>
                <w:div w:id="499656731">
                  <w:marLeft w:val="0"/>
                  <w:marRight w:val="0"/>
                  <w:marTop w:val="0"/>
                  <w:marBottom w:val="0"/>
                  <w:divBdr>
                    <w:top w:val="none" w:sz="0" w:space="0" w:color="auto"/>
                    <w:left w:val="none" w:sz="0" w:space="0" w:color="auto"/>
                    <w:bottom w:val="none" w:sz="0" w:space="0" w:color="auto"/>
                    <w:right w:val="none" w:sz="0" w:space="0" w:color="auto"/>
                  </w:divBdr>
                  <w:divsChild>
                    <w:div w:id="5705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an.care/fr/pathologie-et-traitement/maladies-vasculaires/anevrisme-definition" TargetMode="External"/><Relationship Id="rId3" Type="http://schemas.openxmlformats.org/officeDocument/2006/relationships/settings" Target="settings.xml"/><Relationship Id="rId7" Type="http://schemas.openxmlformats.org/officeDocument/2006/relationships/hyperlink" Target="https://www.vidal.fr/maladies/coeur-circulation-veines/anevrisme-anevrys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v.ch/fr/neurochirurgie/nch-home/patients-et-familles/maladies-traitees/lanevrisme-cerebral" TargetMode="External"/><Relationship Id="rId5" Type="http://schemas.openxmlformats.org/officeDocument/2006/relationships/hyperlink" Target="https://www.sante.fr/anevrisme-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976</Words>
  <Characters>5373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Lasry Julie</dc:creator>
  <cp:keywords/>
  <dc:description/>
  <cp:lastModifiedBy>Lasry Julie</cp:lastModifiedBy>
  <cp:revision>13</cp:revision>
  <dcterms:created xsi:type="dcterms:W3CDTF">2025-03-17T17:17:00Z</dcterms:created>
  <dcterms:modified xsi:type="dcterms:W3CDTF">2025-03-19T16:59:00Z</dcterms:modified>
</cp:coreProperties>
</file>