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23398145"/>
        <w:docPartObj>
          <w:docPartGallery w:val="Cover Pages"/>
          <w:docPartUnique/>
        </w:docPartObj>
      </w:sdtPr>
      <w:sdtEndPr>
        <w:rPr>
          <w:rFonts w:asciiTheme="majorHAnsi" w:eastAsiaTheme="majorEastAsia" w:hAnsiTheme="majorHAnsi" w:cstheme="majorBidi"/>
          <w:color w:val="323E4F" w:themeColor="text2" w:themeShade="BF"/>
          <w:spacing w:val="5"/>
          <w:sz w:val="52"/>
          <w:szCs w:val="52"/>
        </w:rPr>
      </w:sdtEndPr>
      <w:sdtContent>
        <w:p w:rsidR="00251E9A" w:rsidRDefault="00034B8B">
          <w:r>
            <w:rPr>
              <w:noProof/>
            </w:rPr>
            <w:drawing>
              <wp:anchor distT="0" distB="0" distL="114300" distR="114300" simplePos="0" relativeHeight="251658240" behindDoc="1" locked="0" layoutInCell="1" allowOverlap="1" wp14:anchorId="0116B171" wp14:editId="5EA1DF44">
                <wp:simplePos x="0" y="0"/>
                <wp:positionH relativeFrom="column">
                  <wp:posOffset>-880745</wp:posOffset>
                </wp:positionH>
                <wp:positionV relativeFrom="paragraph">
                  <wp:posOffset>-899795</wp:posOffset>
                </wp:positionV>
                <wp:extent cx="7562850" cy="10696672"/>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 de gard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64239" cy="10698636"/>
                        </a:xfrm>
                        <a:prstGeom prst="rect">
                          <a:avLst/>
                        </a:prstGeom>
                      </pic:spPr>
                    </pic:pic>
                  </a:graphicData>
                </a:graphic>
                <wp14:sizeRelH relativeFrom="page">
                  <wp14:pctWidth>0</wp14:pctWidth>
                </wp14:sizeRelH>
                <wp14:sizeRelV relativeFrom="page">
                  <wp14:pctHeight>0</wp14:pctHeight>
                </wp14:sizeRelV>
              </wp:anchor>
            </w:drawing>
          </w:r>
        </w:p>
        <w:p w:rsidR="00251E9A" w:rsidRDefault="00251E9A">
          <w:r>
            <w:br w:type="page"/>
          </w:r>
        </w:p>
        <w:p w:rsidR="00251E9A" w:rsidRDefault="00251E9A" w:rsidP="00251E9A">
          <w:pPr>
            <w:pStyle w:val="Titre"/>
          </w:pPr>
          <w:r>
            <w:lastRenderedPageBreak/>
            <w:t xml:space="preserve">Table des matières </w:t>
          </w:r>
        </w:p>
        <w:p w:rsidR="00251E9A" w:rsidRDefault="00251E9A" w:rsidP="00251E9A"/>
        <w:p w:rsidR="00251E9A" w:rsidRDefault="00251E9A">
          <w:r>
            <w:br w:type="page"/>
          </w:r>
        </w:p>
        <w:p w:rsidR="00251E9A" w:rsidRDefault="00251E9A" w:rsidP="00251E9A">
          <w:pPr>
            <w:pStyle w:val="Titre"/>
          </w:pPr>
          <w:r>
            <w:lastRenderedPageBreak/>
            <w:t xml:space="preserve">Introduction </w:t>
          </w:r>
        </w:p>
        <w:p w:rsidR="00F13A27" w:rsidRDefault="00251E9A" w:rsidP="00955CD4">
          <w:pPr>
            <w:jc w:val="both"/>
          </w:pPr>
          <w:r>
            <w:tab/>
          </w:r>
          <w:r w:rsidR="009422EA">
            <w:t>Dans le cadre de notre formation, nous sommes amenés à réaliser un jeu réaliser dans le langage JAVA appelé TetraWord.</w:t>
          </w:r>
          <w:r>
            <w:t xml:space="preserve"> Ce jeu est un mélange entre Tetris et </w:t>
          </w:r>
          <w:r w:rsidR="00582197">
            <w:t>Bo</w:t>
          </w:r>
          <w:r w:rsidR="00E50CB0">
            <w:t>g</w:t>
          </w:r>
          <w:r w:rsidR="00582197">
            <w:t>g</w:t>
          </w:r>
          <w:r w:rsidR="00E50CB0">
            <w:t>le</w:t>
          </w:r>
          <w:r>
            <w:t>. En effet, c</w:t>
          </w:r>
          <w:r w:rsidR="00C52502">
            <w:t xml:space="preserve">haque cube comprend une lettre, ce qui permet ainsi de former des mots. </w:t>
          </w:r>
        </w:p>
        <w:p w:rsidR="00251E9A" w:rsidRDefault="0064029C" w:rsidP="00F13A27">
          <w:pPr>
            <w:ind w:firstLine="708"/>
            <w:jc w:val="both"/>
          </w:pPr>
          <w:r>
            <w:t>Dan</w:t>
          </w:r>
          <w:r w:rsidR="00432FFB">
            <w:t xml:space="preserve">s une première partie, nous allons rappeler les règles du jeu. Dans une seconde partie, nous allons parler de la conception et développement du jeu. Enfin, dans une dernière partie, nous allons présenter l’extension et le résultat obtenu. </w:t>
          </w:r>
        </w:p>
        <w:p w:rsidR="00392F62" w:rsidRDefault="00392F62" w:rsidP="00251E9A"/>
        <w:p w:rsidR="00392F62" w:rsidRDefault="00392F62">
          <w:r>
            <w:br w:type="page"/>
          </w:r>
        </w:p>
        <w:p w:rsidR="00392F62" w:rsidRDefault="00392F62" w:rsidP="00392F62">
          <w:pPr>
            <w:pStyle w:val="Titre"/>
          </w:pPr>
          <w:r>
            <w:lastRenderedPageBreak/>
            <w:t xml:space="preserve">Règle du jeu </w:t>
          </w:r>
        </w:p>
        <w:p w:rsidR="00392F62" w:rsidRDefault="000A35B9" w:rsidP="000A35B9">
          <w:pPr>
            <w:pStyle w:val="Titre1"/>
          </w:pPr>
          <w:r>
            <w:t xml:space="preserve">Tétris </w:t>
          </w:r>
        </w:p>
        <w:p w:rsidR="00DF1F3D" w:rsidRDefault="00DF1F3D" w:rsidP="00DF1F3D"/>
        <w:p w:rsidR="00DA082B" w:rsidRDefault="00DA082B" w:rsidP="00DA082B">
          <w:pPr>
            <w:keepNext/>
            <w:jc w:val="center"/>
          </w:pPr>
          <w:r>
            <w:rPr>
              <w:noProof/>
            </w:rPr>
            <w:drawing>
              <wp:inline distT="0" distB="0" distL="0" distR="0" wp14:anchorId="02FF1BC9" wp14:editId="0FD99210">
                <wp:extent cx="2381250" cy="2356573"/>
                <wp:effectExtent l="0" t="0" r="0" b="5715"/>
                <wp:docPr id="3" name="Image 3" descr="http://www.gamenergy.info/wp-content/uploads/2014/01/02148940-photo-tetr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amenergy.info/wp-content/uploads/2014/01/02148940-photo-tetris.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7888" cy="2363142"/>
                        </a:xfrm>
                        <a:prstGeom prst="rect">
                          <a:avLst/>
                        </a:prstGeom>
                        <a:noFill/>
                        <a:ln>
                          <a:noFill/>
                        </a:ln>
                      </pic:spPr>
                    </pic:pic>
                  </a:graphicData>
                </a:graphic>
              </wp:inline>
            </w:drawing>
          </w:r>
        </w:p>
        <w:p w:rsidR="00DF1F3D" w:rsidRPr="00DF1F3D" w:rsidRDefault="00DA082B" w:rsidP="00DA082B">
          <w:pPr>
            <w:pStyle w:val="Lgende"/>
            <w:jc w:val="center"/>
          </w:pPr>
          <w:r>
            <w:t xml:space="preserve">Figure </w:t>
          </w:r>
          <w:r>
            <w:fldChar w:fldCharType="begin"/>
          </w:r>
          <w:r>
            <w:instrText xml:space="preserve"> SEQ Figure \* ARABIC </w:instrText>
          </w:r>
          <w:r>
            <w:fldChar w:fldCharType="separate"/>
          </w:r>
          <w:r w:rsidR="00A70AC9">
            <w:rPr>
              <w:noProof/>
            </w:rPr>
            <w:t>1</w:t>
          </w:r>
          <w:r>
            <w:fldChar w:fldCharType="end"/>
          </w:r>
          <w:r>
            <w:t xml:space="preserve"> : Tetris</w:t>
          </w:r>
        </w:p>
        <w:p w:rsidR="000A35B9" w:rsidRDefault="000A35B9" w:rsidP="000A35B9"/>
        <w:p w:rsidR="006E10D8" w:rsidRDefault="006E10D8" w:rsidP="00566CC0">
          <w:pPr>
            <w:ind w:firstLine="708"/>
            <w:jc w:val="both"/>
          </w:pPr>
          <w:r>
            <w:t xml:space="preserve">Tetris est un puzzle game. En effet, le but du jeu est de former des lignes à l’aide des pièces de couleurs et des formes qui tombent. Il est </w:t>
          </w:r>
          <w:r w:rsidR="0037510E">
            <w:t xml:space="preserve">possible de tourner ces formes de 90 degrés la forme. </w:t>
          </w:r>
          <w:r w:rsidR="00884DE7">
            <w:t>Ce</w:t>
          </w:r>
          <w:r w:rsidR="00F648AB">
            <w:t xml:space="preserve">s dernières sont </w:t>
          </w:r>
          <w:r w:rsidR="00955CD4">
            <w:t>formées</w:t>
          </w:r>
          <w:r w:rsidR="00F648AB">
            <w:t xml:space="preserve"> de quatre</w:t>
          </w:r>
          <w:r w:rsidR="00884DE7">
            <w:t xml:space="preserve"> pièces. </w:t>
          </w:r>
          <w:r w:rsidR="0037510E">
            <w:t xml:space="preserve">Lorsqu’une ligne est </w:t>
          </w:r>
          <w:r w:rsidR="00884DE7">
            <w:t>complète</w:t>
          </w:r>
          <w:r w:rsidR="0037510E">
            <w:t xml:space="preserve">, elle disparait. </w:t>
          </w:r>
          <w:r w:rsidR="002D2C8D">
            <w:t>Le jeu ce termine lorsque l’écran est remplit.</w:t>
          </w:r>
        </w:p>
        <w:p w:rsidR="000A35B9" w:rsidRDefault="00582197" w:rsidP="000A35B9">
          <w:pPr>
            <w:pStyle w:val="Titre1"/>
          </w:pPr>
          <w:r>
            <w:t>Bog</w:t>
          </w:r>
          <w:r w:rsidR="00E50CB0">
            <w:t>gle</w:t>
          </w:r>
          <w:r w:rsidR="000A35B9">
            <w:t xml:space="preserve"> </w:t>
          </w:r>
        </w:p>
        <w:p w:rsidR="006E10D8" w:rsidRDefault="006E10D8" w:rsidP="000A35B9"/>
        <w:p w:rsidR="006E10D8" w:rsidRDefault="006E10D8" w:rsidP="006E10D8">
          <w:pPr>
            <w:keepNext/>
            <w:jc w:val="center"/>
          </w:pPr>
          <w:r>
            <w:rPr>
              <w:noProof/>
            </w:rPr>
            <w:drawing>
              <wp:inline distT="0" distB="0" distL="0" distR="0" wp14:anchorId="28C53174" wp14:editId="3006FE1E">
                <wp:extent cx="2790825" cy="1807059"/>
                <wp:effectExtent l="0" t="0" r="0" b="3175"/>
                <wp:docPr id="2" name="Image 2" descr="http://www.thegameaisle.com/wp-content/uploads/2009/11/oldbog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gameaisle.com/wp-content/uploads/2009/11/oldbogg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7346" cy="1811281"/>
                        </a:xfrm>
                        <a:prstGeom prst="rect">
                          <a:avLst/>
                        </a:prstGeom>
                        <a:noFill/>
                        <a:ln>
                          <a:noFill/>
                        </a:ln>
                      </pic:spPr>
                    </pic:pic>
                  </a:graphicData>
                </a:graphic>
              </wp:inline>
            </w:drawing>
          </w:r>
        </w:p>
        <w:p w:rsidR="006E10D8" w:rsidRDefault="006E10D8" w:rsidP="006E10D8">
          <w:pPr>
            <w:pStyle w:val="Lgende"/>
            <w:jc w:val="center"/>
          </w:pPr>
          <w:r>
            <w:t xml:space="preserve">Figure </w:t>
          </w:r>
          <w:r>
            <w:fldChar w:fldCharType="begin"/>
          </w:r>
          <w:r>
            <w:instrText xml:space="preserve"> SEQ Figure \* ARABIC </w:instrText>
          </w:r>
          <w:r>
            <w:fldChar w:fldCharType="separate"/>
          </w:r>
          <w:r w:rsidR="00A70AC9">
            <w:rPr>
              <w:noProof/>
            </w:rPr>
            <w:t>2</w:t>
          </w:r>
          <w:r>
            <w:fldChar w:fldCharType="end"/>
          </w:r>
          <w:r>
            <w:t xml:space="preserve"> : Boggle</w:t>
          </w:r>
        </w:p>
        <w:p w:rsidR="006E10D8" w:rsidRDefault="006E10D8" w:rsidP="000A35B9"/>
        <w:p w:rsidR="006E10D8" w:rsidRDefault="0077790E" w:rsidP="00566CC0">
          <w:pPr>
            <w:ind w:firstLine="708"/>
          </w:pPr>
          <w:r>
            <w:lastRenderedPageBreak/>
            <w:t>Le but du Boggle est de trouver un maximum de mot dans une grille de lettre</w:t>
          </w:r>
          <w:r w:rsidR="006E10D8">
            <w:t>, pouvant être formés à partir de lettre adjacentes (horizontalement, verticalement ou en diagonale)</w:t>
          </w:r>
          <w:r>
            <w:t xml:space="preserve"> dans un temps à partie. </w:t>
          </w:r>
        </w:p>
        <w:p w:rsidR="009A21D2" w:rsidRDefault="009A21D2" w:rsidP="009A21D2">
          <w:pPr>
            <w:pStyle w:val="Titre1"/>
          </w:pPr>
          <w:r>
            <w:t xml:space="preserve">TetraWord </w:t>
          </w:r>
        </w:p>
        <w:p w:rsidR="00C51BAC" w:rsidRDefault="00C51BAC" w:rsidP="00C51BAC"/>
        <w:p w:rsidR="00C51BAC" w:rsidRPr="00C51BAC" w:rsidRDefault="00C51BAC" w:rsidP="00C51BAC"/>
        <w:p w:rsidR="000A35B9" w:rsidRPr="000A35B9" w:rsidRDefault="000A35B9" w:rsidP="000A35B9"/>
        <w:p w:rsidR="00491243" w:rsidRDefault="00491243" w:rsidP="00491243">
          <w:pPr>
            <w:pStyle w:val="Titre2"/>
          </w:pPr>
          <w:r>
            <w:tab/>
            <w:t>Déroulement du jeu</w:t>
          </w:r>
        </w:p>
        <w:p w:rsidR="00491243" w:rsidRDefault="00566CC0" w:rsidP="00566CC0">
          <w:r>
            <w:tab/>
          </w:r>
        </w:p>
        <w:p w:rsidR="001C4444" w:rsidRDefault="00566CC0" w:rsidP="00955CD4">
          <w:pPr>
            <w:jc w:val="both"/>
          </w:pPr>
          <w:r>
            <w:tab/>
            <w:t>La partie commence co</w:t>
          </w:r>
          <w:r w:rsidR="00884DE7">
            <w:t>mme un jeu de Tetris classique. Cep</w:t>
          </w:r>
          <w:r w:rsidR="00805674">
            <w:t xml:space="preserve">endant, chaque pièce de la forme contient une lettre. </w:t>
          </w:r>
          <w:r w:rsidR="00C21F12">
            <w:t xml:space="preserve">Une fois qu’une ligne est remplie, le mode anagramme s’active. Le joueur doit trouver un mot dans la ligne qui comporte au moins … % du meilleur anagramme. </w:t>
          </w:r>
          <w:r w:rsidR="008E3A4F">
            <w:t xml:space="preserve">Si cette condition est remplie, la ligne est détruite. </w:t>
          </w:r>
          <w:r w:rsidR="00EC7A98">
            <w:t xml:space="preserve">Tout comme Tetris, lorsque la grille du joueur est </w:t>
          </w:r>
          <w:r w:rsidR="008953C8">
            <w:t>remplie</w:t>
          </w:r>
          <w:r w:rsidR="00EC7A98">
            <w:t xml:space="preserve">, ce dernier a perdu. </w:t>
          </w:r>
        </w:p>
        <w:p w:rsidR="003547D9" w:rsidRDefault="00491243" w:rsidP="00491243">
          <w:pPr>
            <w:pStyle w:val="Titre2"/>
          </w:pPr>
          <w:r>
            <w:tab/>
            <w:t>Les bonus</w:t>
          </w:r>
        </w:p>
        <w:p w:rsidR="001F6932" w:rsidRDefault="001F6932" w:rsidP="001F6932"/>
        <w:p w:rsidR="001F6932" w:rsidRPr="001F6932" w:rsidRDefault="001F6932" w:rsidP="001F6932">
          <w:pPr>
            <w:jc w:val="center"/>
          </w:pPr>
          <w:r>
            <w:rPr>
              <w:noProof/>
            </w:rPr>
            <w:drawing>
              <wp:inline distT="0" distB="0" distL="0" distR="0" wp14:anchorId="174F899C" wp14:editId="615EEECD">
                <wp:extent cx="476250" cy="4762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dle.jpg"/>
                        <pic:cNvPicPr/>
                      </pic:nvPicPr>
                      <pic:blipFill>
                        <a:blip r:embed="rId10">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11FC131B" wp14:editId="0E75A41D">
                <wp:extent cx="476250" cy="4762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change.jpg"/>
                        <pic:cNvPicPr/>
                      </pic:nvPicPr>
                      <pic:blipFill>
                        <a:blip r:embed="rId11">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5225B3F1" wp14:editId="0B75025D">
                <wp:extent cx="476250" cy="4762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urn.jpg"/>
                        <pic:cNvPicPr/>
                      </pic:nvPicPr>
                      <pic:blipFill>
                        <a:blip r:embed="rId1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22E86D26" wp14:editId="49B00998">
                <wp:extent cx="476250" cy="4762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lus.jpg"/>
                        <pic:cNvPicPr/>
                      </pic:nvPicPr>
                      <pic:blipFill>
                        <a:blip r:embed="rId1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016CEE4E" wp14:editId="4AFED0E5">
                <wp:extent cx="476250" cy="476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nus.jpg"/>
                        <pic:cNvPicPr/>
                      </pic:nvPicPr>
                      <pic:blipFill>
                        <a:blip r:embed="rId14">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p w:rsidR="003547D9" w:rsidRDefault="003547D9" w:rsidP="00491243">
          <w:pPr>
            <w:pStyle w:val="Titre2"/>
          </w:pPr>
        </w:p>
        <w:p w:rsidR="003547D9" w:rsidRDefault="003547D9" w:rsidP="00EC7A98">
          <w:pPr>
            <w:jc w:val="both"/>
          </w:pPr>
          <w:r>
            <w:tab/>
            <w:t>Le jeu contient également des bonus qu’il est possible d’activer :</w:t>
          </w:r>
        </w:p>
        <w:p w:rsidR="003547D9" w:rsidRDefault="003547D9" w:rsidP="00EC7A98">
          <w:pPr>
            <w:pStyle w:val="Paragraphedeliste"/>
            <w:numPr>
              <w:ilvl w:val="0"/>
              <w:numId w:val="3"/>
            </w:numPr>
            <w:jc w:val="both"/>
          </w:pPr>
          <w:r>
            <w:t xml:space="preserve">Le bonus </w:t>
          </w:r>
          <w:r w:rsidRPr="003547D9">
            <w:rPr>
              <w:b/>
            </w:rPr>
            <w:t>worddle</w:t>
          </w:r>
          <w:r>
            <w:t xml:space="preserve"> : Ce dernier active le mode worddle. Ainsi dans toute la grille, le joueur doit trouver dans un temps à partie, le maximum de mot formés à partir de lettres adjacentes. Tout comme pour le jeu Boggle. </w:t>
          </w:r>
        </w:p>
        <w:p w:rsidR="003547D9" w:rsidRDefault="003547D9" w:rsidP="00EC7A98">
          <w:pPr>
            <w:pStyle w:val="Paragraphedeliste"/>
            <w:numPr>
              <w:ilvl w:val="0"/>
              <w:numId w:val="3"/>
            </w:numPr>
            <w:jc w:val="both"/>
          </w:pPr>
          <w:r>
            <w:t xml:space="preserve">Le bonus </w:t>
          </w:r>
          <w:r w:rsidRPr="00BF1375">
            <w:rPr>
              <w:b/>
            </w:rPr>
            <w:t>échange</w:t>
          </w:r>
          <w:r>
            <w:t> : Ce bonus permet d’échanger les plateaux des deux joueurs.</w:t>
          </w:r>
        </w:p>
        <w:p w:rsidR="003547D9" w:rsidRDefault="003547D9" w:rsidP="00EC7A98">
          <w:pPr>
            <w:pStyle w:val="Paragraphedeliste"/>
            <w:numPr>
              <w:ilvl w:val="0"/>
              <w:numId w:val="3"/>
            </w:numPr>
            <w:jc w:val="both"/>
          </w:pPr>
          <w:r>
            <w:t xml:space="preserve">Le bonus </w:t>
          </w:r>
          <w:r w:rsidRPr="00BF1375">
            <w:rPr>
              <w:b/>
            </w:rPr>
            <w:t>retournement</w:t>
          </w:r>
          <w:r>
            <w:t xml:space="preserve"> : Le plateau du joueur d’adverse se retourne. Les formes vont donc de bas en haut. </w:t>
          </w:r>
        </w:p>
        <w:p w:rsidR="003547D9" w:rsidRDefault="003547D9" w:rsidP="00EC7A98">
          <w:pPr>
            <w:pStyle w:val="Paragraphedeliste"/>
            <w:numPr>
              <w:ilvl w:val="0"/>
              <w:numId w:val="3"/>
            </w:numPr>
            <w:jc w:val="both"/>
          </w:pPr>
          <w:r>
            <w:t xml:space="preserve">Le bonus </w:t>
          </w:r>
          <w:r w:rsidRPr="00BF1375">
            <w:rPr>
              <w:b/>
            </w:rPr>
            <w:t>malus</w:t>
          </w:r>
          <w:r>
            <w:t> qui basse les points du joueur adverse</w:t>
          </w:r>
        </w:p>
        <w:p w:rsidR="003547D9" w:rsidRDefault="003547D9" w:rsidP="00EC7A98">
          <w:pPr>
            <w:pStyle w:val="Paragraphedeliste"/>
            <w:numPr>
              <w:ilvl w:val="0"/>
              <w:numId w:val="3"/>
            </w:numPr>
            <w:jc w:val="both"/>
          </w:pPr>
          <w:r>
            <w:t xml:space="preserve">Le </w:t>
          </w:r>
          <w:r w:rsidRPr="00BF1375">
            <w:rPr>
              <w:b/>
            </w:rPr>
            <w:t>bonus</w:t>
          </w:r>
          <w:r>
            <w:t> qui ajoute des points au score</w:t>
          </w:r>
        </w:p>
        <w:p w:rsidR="00390B02" w:rsidRDefault="00390B02" w:rsidP="003547D9"/>
        <w:p w:rsidR="0052156B" w:rsidRDefault="0052156B">
          <w:r>
            <w:br w:type="page"/>
          </w:r>
        </w:p>
        <w:p w:rsidR="003547D9" w:rsidRDefault="0052156B" w:rsidP="0052156B">
          <w:pPr>
            <w:pStyle w:val="Titre"/>
          </w:pPr>
          <w:r>
            <w:lastRenderedPageBreak/>
            <w:t xml:space="preserve">Conception du jeu </w:t>
          </w:r>
        </w:p>
        <w:p w:rsidR="00EF1EC8" w:rsidRDefault="00EF1EC8" w:rsidP="0052156B">
          <w:r>
            <w:t>Nous avons départagé le projet en plusieurs étapes :</w:t>
          </w:r>
        </w:p>
        <w:p w:rsidR="00EF1EC8" w:rsidRDefault="00EF1EC8" w:rsidP="00EF1EC8">
          <w:pPr>
            <w:pStyle w:val="Paragraphedeliste"/>
            <w:numPr>
              <w:ilvl w:val="0"/>
              <w:numId w:val="3"/>
            </w:numPr>
          </w:pPr>
          <w:r>
            <w:t xml:space="preserve">L’étape de </w:t>
          </w:r>
          <w:r w:rsidRPr="00A30C17">
            <w:rPr>
              <w:b/>
            </w:rPr>
            <w:t>conception</w:t>
          </w:r>
          <w:r>
            <w:t xml:space="preserve"> : </w:t>
          </w:r>
          <w:r w:rsidR="004D413F">
            <w:t xml:space="preserve">elle </w:t>
          </w:r>
          <w:r w:rsidR="0001679B">
            <w:t xml:space="preserve">consiste à la réflexion sur l’architecture, les classes. </w:t>
          </w:r>
        </w:p>
        <w:p w:rsidR="00551962" w:rsidRDefault="00EF1EC8" w:rsidP="00551962">
          <w:pPr>
            <w:pStyle w:val="Paragraphedeliste"/>
            <w:numPr>
              <w:ilvl w:val="0"/>
              <w:numId w:val="3"/>
            </w:numPr>
          </w:pPr>
          <w:r>
            <w:t xml:space="preserve">L’étape de </w:t>
          </w:r>
          <w:r w:rsidRPr="00A30C17">
            <w:rPr>
              <w:b/>
            </w:rPr>
            <w:t>design</w:t>
          </w:r>
          <w:r>
            <w:t xml:space="preserve"> : </w:t>
          </w:r>
          <w:r w:rsidR="00A674DE">
            <w:t>elle consiste à la réflexion sur l’ergo</w:t>
          </w:r>
          <w:r w:rsidR="00FC0373">
            <w:t>nomie et la réalisation du design pour le jeu.</w:t>
          </w:r>
        </w:p>
        <w:p w:rsidR="00216331" w:rsidRDefault="00EF1EC8" w:rsidP="00216331">
          <w:pPr>
            <w:pStyle w:val="Paragraphedeliste"/>
            <w:numPr>
              <w:ilvl w:val="0"/>
              <w:numId w:val="3"/>
            </w:numPr>
          </w:pPr>
          <w:r>
            <w:t xml:space="preserve">L’étape de </w:t>
          </w:r>
          <w:r w:rsidRPr="00A30C17">
            <w:rPr>
              <w:b/>
            </w:rPr>
            <w:t>développement</w:t>
          </w:r>
          <w:r>
            <w:t xml:space="preserve"> du jeu : </w:t>
          </w:r>
          <w:r w:rsidR="00552FA4">
            <w:t xml:space="preserve">elle consiste en la réalisation </w:t>
          </w:r>
          <w:r w:rsidR="00551962">
            <w:t xml:space="preserve">du jeu. Donc coder tous le jeu en lui-même. </w:t>
          </w:r>
        </w:p>
        <w:p w:rsidR="00216331" w:rsidRDefault="00216331" w:rsidP="00216331">
          <w:pPr>
            <w:pStyle w:val="Titre1"/>
          </w:pPr>
          <w:r>
            <w:t xml:space="preserve">Conception </w:t>
          </w:r>
        </w:p>
        <w:p w:rsidR="004F1E27" w:rsidRPr="004F1E27" w:rsidRDefault="004F1E27" w:rsidP="004F1E27"/>
        <w:p w:rsidR="004F1E27" w:rsidRPr="004F1E27" w:rsidRDefault="004F1E27" w:rsidP="00D636B5">
          <w:pPr>
            <w:ind w:firstLine="708"/>
            <w:jc w:val="both"/>
          </w:pPr>
          <w:r>
            <w:t>Avant de commencer le développement du jeu en lui-même. Nous avons choisi d’avoir une étape de conception. De cette façon, nous pa</w:t>
          </w:r>
          <w:r w:rsidR="00D636B5">
            <w:t>rtons tous de la même base. Ainsi, nous savons tous, les fonctionnalités et variables utilisés et implémentés de chaque classe. De cette façon, il est plus facile de coder</w:t>
          </w:r>
          <w:r w:rsidR="007C568D">
            <w:t xml:space="preserve"> en simultané puisque nous connaissons les liens entre chaque classe.</w:t>
          </w:r>
          <w:r w:rsidR="00D636B5">
            <w:t xml:space="preserve"> De plus, cette étape permet de gagner du temps au moment du développement. </w:t>
          </w:r>
          <w:r w:rsidR="00880AF7">
            <w:t xml:space="preserve">Pour cela, nous avons d’abord </w:t>
          </w:r>
          <w:r w:rsidR="008B4E75">
            <w:t>réalisé</w:t>
          </w:r>
          <w:r w:rsidR="00880AF7">
            <w:t xml:space="preserve"> un user-case avant de faire une UML. </w:t>
          </w:r>
        </w:p>
        <w:p w:rsidR="00216331" w:rsidRDefault="00216331" w:rsidP="00216331">
          <w:pPr>
            <w:pStyle w:val="Titre2"/>
          </w:pPr>
          <w:r>
            <w:tab/>
            <w:t>User-case</w:t>
          </w:r>
        </w:p>
        <w:p w:rsidR="00216331" w:rsidRDefault="004F1E27" w:rsidP="00216331">
          <w:r>
            <w:tab/>
          </w:r>
          <w:r>
            <w:tab/>
          </w:r>
        </w:p>
        <w:p w:rsidR="005D7DE9" w:rsidRDefault="005D7DE9" w:rsidP="005D7DE9">
          <w:pPr>
            <w:keepNext/>
          </w:pPr>
          <w:r>
            <w:rPr>
              <w:noProof/>
            </w:rPr>
            <w:drawing>
              <wp:inline distT="0" distB="0" distL="0" distR="0" wp14:anchorId="2CA0C1A0" wp14:editId="2E30F3AA">
                <wp:extent cx="5760720" cy="1597660"/>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 case utilisateur TetraWor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597660"/>
                        </a:xfrm>
                        <a:prstGeom prst="rect">
                          <a:avLst/>
                        </a:prstGeom>
                      </pic:spPr>
                    </pic:pic>
                  </a:graphicData>
                </a:graphic>
              </wp:inline>
            </w:drawing>
          </w:r>
        </w:p>
        <w:p w:rsidR="005D7DE9" w:rsidRDefault="005D7DE9" w:rsidP="005D7DE9">
          <w:pPr>
            <w:pStyle w:val="Lgende"/>
            <w:jc w:val="center"/>
          </w:pPr>
          <w:r>
            <w:t xml:space="preserve">Figure </w:t>
          </w:r>
          <w:r>
            <w:fldChar w:fldCharType="begin"/>
          </w:r>
          <w:r>
            <w:instrText xml:space="preserve"> SEQ Figure \* ARABIC </w:instrText>
          </w:r>
          <w:r>
            <w:fldChar w:fldCharType="separate"/>
          </w:r>
          <w:r w:rsidR="00A70AC9">
            <w:rPr>
              <w:noProof/>
            </w:rPr>
            <w:t>3</w:t>
          </w:r>
          <w:r>
            <w:fldChar w:fldCharType="end"/>
          </w:r>
          <w:r>
            <w:t xml:space="preserve"> : User-case Utilisateur</w:t>
          </w:r>
        </w:p>
        <w:p w:rsidR="005D7DE9" w:rsidRDefault="005D7DE9" w:rsidP="005D7DE9"/>
        <w:p w:rsidR="005D7DE9" w:rsidRDefault="005D7DE9" w:rsidP="005D7DE9">
          <w:pPr>
            <w:keepNext/>
          </w:pPr>
          <w:r>
            <w:rPr>
              <w:noProof/>
            </w:rPr>
            <w:drawing>
              <wp:inline distT="0" distB="0" distL="0" distR="0" wp14:anchorId="270080C0" wp14:editId="5957FDDF">
                <wp:extent cx="5760720" cy="14693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 case IA TetraWord.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69390"/>
                        </a:xfrm>
                        <a:prstGeom prst="rect">
                          <a:avLst/>
                        </a:prstGeom>
                      </pic:spPr>
                    </pic:pic>
                  </a:graphicData>
                </a:graphic>
              </wp:inline>
            </w:drawing>
          </w:r>
        </w:p>
        <w:p w:rsidR="005D7DE9" w:rsidRPr="00432FFB" w:rsidRDefault="005D7DE9" w:rsidP="005D7DE9">
          <w:pPr>
            <w:pStyle w:val="Lgende"/>
            <w:jc w:val="center"/>
            <w:rPr>
              <w:lang w:val="en-US"/>
            </w:rPr>
          </w:pPr>
          <w:r w:rsidRPr="00432FFB">
            <w:rPr>
              <w:lang w:val="en-US"/>
            </w:rPr>
            <w:t xml:space="preserve">Figure </w:t>
          </w:r>
          <w:r>
            <w:fldChar w:fldCharType="begin"/>
          </w:r>
          <w:r w:rsidRPr="00432FFB">
            <w:rPr>
              <w:lang w:val="en-US"/>
            </w:rPr>
            <w:instrText xml:space="preserve"> SEQ Figure \* ARABIC </w:instrText>
          </w:r>
          <w:r>
            <w:fldChar w:fldCharType="separate"/>
          </w:r>
          <w:r w:rsidR="00A70AC9" w:rsidRPr="00432FFB">
            <w:rPr>
              <w:noProof/>
              <w:lang w:val="en-US"/>
            </w:rPr>
            <w:t>4</w:t>
          </w:r>
          <w:r>
            <w:fldChar w:fldCharType="end"/>
          </w:r>
          <w:r w:rsidRPr="00432FFB">
            <w:rPr>
              <w:lang w:val="en-US"/>
            </w:rPr>
            <w:t xml:space="preserve"> : User-case IA</w:t>
          </w:r>
        </w:p>
        <w:p w:rsidR="00825F43" w:rsidRPr="00432FFB" w:rsidRDefault="00825F43" w:rsidP="00216331">
          <w:pPr>
            <w:rPr>
              <w:lang w:val="en-US"/>
            </w:rPr>
          </w:pPr>
        </w:p>
        <w:p w:rsidR="00216331" w:rsidRPr="00432FFB" w:rsidRDefault="00216331" w:rsidP="00216331">
          <w:pPr>
            <w:pStyle w:val="Titre2"/>
            <w:rPr>
              <w:lang w:val="en-US"/>
            </w:rPr>
          </w:pPr>
          <w:r w:rsidRPr="00432FFB">
            <w:rPr>
              <w:lang w:val="en-US"/>
            </w:rPr>
            <w:tab/>
            <w:t>UML</w:t>
          </w:r>
        </w:p>
        <w:p w:rsidR="00D27DAC" w:rsidRPr="00432FFB" w:rsidRDefault="00D27DAC" w:rsidP="00AC7615">
          <w:pPr>
            <w:rPr>
              <w:lang w:val="en-US"/>
            </w:rPr>
          </w:pPr>
          <w:r w:rsidRPr="00432FFB">
            <w:rPr>
              <w:lang w:val="en-US"/>
            </w:rPr>
            <w:tab/>
          </w:r>
          <w:r w:rsidRPr="00432FFB">
            <w:rPr>
              <w:lang w:val="en-US"/>
            </w:rPr>
            <w:tab/>
          </w:r>
        </w:p>
        <w:p w:rsidR="00A70AC9" w:rsidRDefault="00A70AC9" w:rsidP="00A70AC9">
          <w:pPr>
            <w:keepNext/>
          </w:pPr>
          <w:r>
            <w:rPr>
              <w:noProof/>
            </w:rPr>
            <w:drawing>
              <wp:inline distT="0" distB="0" distL="0" distR="0" wp14:anchorId="1FB32FBA" wp14:editId="383AB2A3">
                <wp:extent cx="5760720" cy="57607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meClas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rsidR="00505A36" w:rsidRDefault="00A70AC9" w:rsidP="00A70AC9">
          <w:pPr>
            <w:pStyle w:val="Lgende"/>
            <w:jc w:val="center"/>
          </w:pPr>
          <w:r>
            <w:t xml:space="preserve">Figure </w:t>
          </w:r>
          <w:r>
            <w:fldChar w:fldCharType="begin"/>
          </w:r>
          <w:r>
            <w:instrText xml:space="preserve"> SEQ Figure \* ARABIC </w:instrText>
          </w:r>
          <w:r>
            <w:fldChar w:fldCharType="separate"/>
          </w:r>
          <w:r>
            <w:rPr>
              <w:noProof/>
            </w:rPr>
            <w:t>5</w:t>
          </w:r>
          <w:r>
            <w:fldChar w:fldCharType="end"/>
          </w:r>
          <w:r>
            <w:t xml:space="preserve"> : UML simple</w:t>
          </w:r>
        </w:p>
        <w:p w:rsidR="00AC7615" w:rsidRPr="00AC7615" w:rsidRDefault="00AC7615" w:rsidP="00AC7615">
          <w:r>
            <w:tab/>
          </w:r>
        </w:p>
        <w:p w:rsidR="00216331" w:rsidRDefault="00521A8A" w:rsidP="00216331">
          <w:pPr>
            <w:pStyle w:val="Titre1"/>
          </w:pPr>
          <w:r>
            <w:t>Ergonomie et design</w:t>
          </w:r>
        </w:p>
        <w:p w:rsidR="00216331" w:rsidRDefault="00216331" w:rsidP="00521A8A">
          <w:r>
            <w:tab/>
          </w:r>
        </w:p>
        <w:p w:rsidR="006412F8" w:rsidRDefault="00521A8A" w:rsidP="00A050EF">
          <w:pPr>
            <w:jc w:val="both"/>
          </w:pPr>
          <w:r>
            <w:tab/>
            <w:t xml:space="preserve">En ce qui concerne l’ergonomie et le design, nous avons principalement utilisés l’user-case pour définir les différents types d’affichage à réaliser. </w:t>
          </w:r>
          <w:r w:rsidR="00F766D0">
            <w:t>Nous avons également fait des recherches sur l’existant afin garder les points forts au niveau ergonomie</w:t>
          </w:r>
          <w:r w:rsidR="00D45528">
            <w:t xml:space="preserve">. </w:t>
          </w:r>
        </w:p>
        <w:p w:rsidR="004A1E52" w:rsidRDefault="004A1E52" w:rsidP="00A050EF">
          <w:pPr>
            <w:jc w:val="both"/>
          </w:pPr>
          <w:r>
            <w:lastRenderedPageBreak/>
            <w:tab/>
            <w:t xml:space="preserve">Nous avons choisi de refaire le design de zéro, c’est-à-dire sans reprendre des éléments existants. De cette façon, nous pouvons affirmer que nous avons entièrement </w:t>
          </w:r>
          <w:r w:rsidR="00DD031B">
            <w:t>réalisé</w:t>
          </w:r>
          <w:r>
            <w:t xml:space="preserve"> le jeu. </w:t>
          </w:r>
          <w:r w:rsidR="00A050EF">
            <w:t xml:space="preserve">Nous avons donc fait différents test avant de se mettre d’accord sur un design particulier. </w:t>
          </w:r>
        </w:p>
        <w:p w:rsidR="00B61FDF" w:rsidRDefault="00B61FDF" w:rsidP="00A050EF">
          <w:pPr>
            <w:jc w:val="both"/>
          </w:pPr>
        </w:p>
        <w:p w:rsidR="00B61FDF" w:rsidRDefault="00B61FDF" w:rsidP="00B61FDF">
          <w:pPr>
            <w:jc w:val="center"/>
          </w:pPr>
          <w:r>
            <w:rPr>
              <w:noProof/>
            </w:rPr>
            <w:drawing>
              <wp:inline distT="0" distB="0" distL="0" distR="0" wp14:anchorId="3EE3D64E" wp14:editId="45A145ED">
                <wp:extent cx="476250" cy="476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be-.jpg"/>
                        <pic:cNvPicPr/>
                      </pic:nvPicPr>
                      <pic:blipFill>
                        <a:blip r:embed="rId18">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57047BE6" wp14:editId="6212087C">
                <wp:extent cx="476250" cy="476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be-2.jpg"/>
                        <pic:cNvPicPr/>
                      </pic:nvPicPr>
                      <pic:blipFill>
                        <a:blip r:embed="rId19">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68DC6665" wp14:editId="6A51195D">
                <wp:extent cx="476250" cy="4762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be-8.jpg"/>
                        <pic:cNvPicPr/>
                      </pic:nvPicPr>
                      <pic:blipFill>
                        <a:blip r:embed="rId20">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4446FB79" wp14:editId="722A2001">
                <wp:extent cx="476250" cy="4762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be9.jpg"/>
                        <pic:cNvPicPr/>
                      </pic:nvPicPr>
                      <pic:blipFill>
                        <a:blip r:embed="rId21">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551AB867" wp14:editId="7D2132F0">
                <wp:extent cx="476250" cy="4762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be13.jpg"/>
                        <pic:cNvPicPr/>
                      </pic:nvPicPr>
                      <pic:blipFill>
                        <a:blip r:embed="rId2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7DAC1420" wp14:editId="4D8D020A">
                <wp:extent cx="476250" cy="4762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be16.jpg"/>
                        <pic:cNvPicPr/>
                      </pic:nvPicPr>
                      <pic:blipFill>
                        <a:blip r:embed="rId2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p w:rsidR="00C25C56" w:rsidRDefault="00C25C56" w:rsidP="00521A8A">
          <w:r>
            <w:tab/>
            <w:t xml:space="preserve">Nous sommes ainsi arrivés au résultat suivant : </w:t>
          </w:r>
        </w:p>
        <w:p w:rsidR="00C25C56" w:rsidRDefault="00C25C56" w:rsidP="00521A8A"/>
        <w:p w:rsidR="00216331" w:rsidRDefault="00216331" w:rsidP="00216331">
          <w:pPr>
            <w:pStyle w:val="Titre1"/>
          </w:pPr>
          <w:r>
            <w:t>Développement</w:t>
          </w:r>
        </w:p>
        <w:p w:rsidR="00A2066A" w:rsidRDefault="00A2066A" w:rsidP="00A2066A"/>
        <w:p w:rsidR="00A2066A" w:rsidRPr="00A2066A" w:rsidRDefault="00A2066A" w:rsidP="00A2066A">
          <w:pPr>
            <w:pStyle w:val="Titre2"/>
          </w:pPr>
          <w:r>
            <w:t xml:space="preserve">Structure </w:t>
          </w:r>
        </w:p>
        <w:p w:rsidR="00F9413E" w:rsidRDefault="00F9413E" w:rsidP="00F9413E"/>
        <w:p w:rsidR="0049687C" w:rsidRPr="00F9413E" w:rsidRDefault="0049687C" w:rsidP="003D5DF1">
          <w:pPr>
            <w:jc w:val="both"/>
          </w:pPr>
          <w:r>
            <w:t>On peut remarquer que la structure a quelque peu changé</w:t>
          </w:r>
          <w:r w:rsidR="003D5DF1">
            <w:t xml:space="preserve">. En effet, nous n’avions pas pris en compte SWING. </w:t>
          </w:r>
          <w:bookmarkStart w:id="0" w:name="_GoBack"/>
          <w:bookmarkEnd w:id="0"/>
        </w:p>
        <w:p w:rsidR="00F9413E" w:rsidRDefault="00F9413E" w:rsidP="00F9413E">
          <w:pPr>
            <w:pStyle w:val="Titre2"/>
          </w:pPr>
          <w:r>
            <w:t xml:space="preserve">Les problèmes rencontrées </w:t>
          </w:r>
        </w:p>
        <w:p w:rsidR="00F9413E" w:rsidRDefault="00F9413E" w:rsidP="0049687C"/>
        <w:p w:rsidR="00CC67BA" w:rsidRDefault="00F9413E" w:rsidP="00F9413E">
          <w:pPr>
            <w:pStyle w:val="Titre2"/>
          </w:pPr>
          <w:r>
            <w:t>Les solutions apportées</w:t>
          </w:r>
        </w:p>
        <w:p w:rsidR="00CC67BA" w:rsidRDefault="00CC67BA" w:rsidP="0049687C"/>
        <w:p w:rsidR="00261800" w:rsidRDefault="00261800" w:rsidP="00261800">
          <w:pPr>
            <w:pStyle w:val="Titre"/>
          </w:pPr>
          <w:r>
            <w:br w:type="page"/>
          </w:r>
          <w:r>
            <w:lastRenderedPageBreak/>
            <w:t xml:space="preserve">Extensions </w:t>
          </w:r>
        </w:p>
        <w:p w:rsidR="002C2BAE" w:rsidRDefault="00697446" w:rsidP="008047CC">
          <w:pPr>
            <w:ind w:firstLine="708"/>
            <w:jc w:val="both"/>
          </w:pPr>
          <w:r>
            <w:t xml:space="preserve">Nous avons apportés quelques améliorations au programme afin d’augmenter le côté fun du jeu. </w:t>
          </w:r>
          <w:r w:rsidR="00AE6873">
            <w:t>Ainsi, nous avons ajouté des personnages au jeu. Au début de la partie, le joueur doit choisir son avatar</w:t>
          </w:r>
          <w:r w:rsidR="007A207E">
            <w:t xml:space="preserve"> (un panda (don’t say no to panda), un robot, un ninja ou un </w:t>
          </w:r>
          <w:r w:rsidR="000B25E3">
            <w:t>démon</w:t>
          </w:r>
          <w:r w:rsidR="007A207E">
            <w:t>)</w:t>
          </w:r>
          <w:r w:rsidR="00AE6873">
            <w:t xml:space="preserve">. </w:t>
          </w:r>
          <w:r w:rsidR="00425432">
            <w:t xml:space="preserve">Chaque avatar est caractérisé par un terrain, et par une attaque spéciale. </w:t>
          </w:r>
        </w:p>
        <w:p w:rsidR="00BA181F" w:rsidRDefault="00BA181F" w:rsidP="00BA181F">
          <w:pPr>
            <w:keepNext/>
            <w:jc w:val="both"/>
          </w:pPr>
          <w:r>
            <w:rPr>
              <w:noProof/>
            </w:rPr>
            <w:drawing>
              <wp:inline distT="0" distB="0" distL="0" distR="0" wp14:anchorId="3594218F" wp14:editId="0ED84252">
                <wp:extent cx="5762625" cy="39243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924300"/>
                        </a:xfrm>
                        <a:prstGeom prst="rect">
                          <a:avLst/>
                        </a:prstGeom>
                        <a:noFill/>
                        <a:ln>
                          <a:noFill/>
                        </a:ln>
                      </pic:spPr>
                    </pic:pic>
                  </a:graphicData>
                </a:graphic>
              </wp:inline>
            </w:drawing>
          </w:r>
        </w:p>
        <w:p w:rsidR="00BA181F" w:rsidRDefault="00BA181F" w:rsidP="00BA181F">
          <w:pPr>
            <w:pStyle w:val="Lgende"/>
            <w:jc w:val="center"/>
          </w:pPr>
          <w:r>
            <w:t xml:space="preserve">Figure </w:t>
          </w:r>
          <w:r>
            <w:fldChar w:fldCharType="begin"/>
          </w:r>
          <w:r>
            <w:instrText xml:space="preserve"> SEQ Figure \* ARABIC </w:instrText>
          </w:r>
          <w:r>
            <w:fldChar w:fldCharType="separate"/>
          </w:r>
          <w:r w:rsidR="00A70AC9">
            <w:rPr>
              <w:noProof/>
            </w:rPr>
            <w:t>6</w:t>
          </w:r>
          <w:r>
            <w:fldChar w:fldCharType="end"/>
          </w:r>
          <w:r>
            <w:t xml:space="preserve"> : Partie choix du personnage</w:t>
          </w:r>
        </w:p>
        <w:p w:rsidR="00BA181F" w:rsidRDefault="00037F7D" w:rsidP="008047CC">
          <w:pPr>
            <w:ind w:firstLine="708"/>
            <w:jc w:val="both"/>
          </w:pPr>
          <w:r>
            <w:t xml:space="preserve">Lorsque la partie est </w:t>
          </w:r>
          <w:r w:rsidR="006836EE">
            <w:t>lancée</w:t>
          </w:r>
          <w:r>
            <w:t xml:space="preserve">, le choix du terrain se fait donc en fonction des personnages choisi. </w:t>
          </w:r>
          <w:r w:rsidR="00803437">
            <w:t>Ainsi, une fonction fait le choix aléatoire entre un terrain par défaut et les terrains liés au</w:t>
          </w:r>
          <w:r w:rsidR="00ED7189">
            <w:t>x</w:t>
          </w:r>
          <w:r w:rsidR="00803437">
            <w:t xml:space="preserve"> personnages choisis. </w:t>
          </w:r>
        </w:p>
        <w:p w:rsidR="00D903A7" w:rsidRPr="00BA181F" w:rsidRDefault="00D903A7" w:rsidP="008047CC">
          <w:pPr>
            <w:ind w:firstLine="708"/>
            <w:jc w:val="both"/>
          </w:pPr>
          <w:r>
            <w:t xml:space="preserve">Une fois dans le jeu, à chaque fois que le joueur gagne des points, un jauge se rempli. Il s’agit de la jauge spéciale du personnage. Lorsqu’elle est </w:t>
          </w:r>
          <w:r w:rsidR="003466A0">
            <w:t>remplie</w:t>
          </w:r>
          <w:r>
            <w:t xml:space="preserve">, le joueur peut activer l’attaque spéciale du personnage. </w:t>
          </w:r>
          <w:r w:rsidR="003466A0">
            <w:t xml:space="preserve">Cette attaque peut correspondre à un bonus. </w:t>
          </w:r>
          <w:r w:rsidR="0058223F">
            <w:t xml:space="preserve">Lors de l’activation de l’attaque, une bande au milieu de l’écran apparait avec la tête du personnage en grand avant l’activation de son attaque spéciale. </w:t>
          </w:r>
          <w:r w:rsidR="008047CC">
            <w:t xml:space="preserve">Nous n’avons malheureusement pas eu le temps d’implémenter cette partie. </w:t>
          </w:r>
        </w:p>
        <w:p w:rsidR="00251E9A" w:rsidRPr="00261800" w:rsidRDefault="00251E9A" w:rsidP="00AE6873">
          <w:pPr>
            <w:jc w:val="both"/>
            <w:rPr>
              <w:rFonts w:asciiTheme="majorHAnsi" w:eastAsiaTheme="majorEastAsia" w:hAnsiTheme="majorHAnsi" w:cstheme="majorBidi"/>
              <w:b/>
              <w:bCs/>
              <w:color w:val="5B9BD5" w:themeColor="accent1"/>
              <w:sz w:val="26"/>
              <w:szCs w:val="26"/>
            </w:rPr>
          </w:pPr>
          <w:r>
            <w:br w:type="page"/>
          </w:r>
        </w:p>
        <w:p w:rsidR="00261800" w:rsidRPr="00261800" w:rsidRDefault="00261800" w:rsidP="00261800">
          <w:pPr>
            <w:pStyle w:val="Titre"/>
          </w:pPr>
          <w:r>
            <w:lastRenderedPageBreak/>
            <w:t>Le résultat</w:t>
          </w:r>
        </w:p>
        <w:p w:rsidR="009A3DA3" w:rsidRDefault="009A3DA3"/>
        <w:p w:rsidR="00697446" w:rsidRDefault="00697446">
          <w:r>
            <w:br w:type="page"/>
          </w:r>
        </w:p>
        <w:p w:rsidR="009A3DA3" w:rsidRDefault="00697446" w:rsidP="00697446">
          <w:pPr>
            <w:pStyle w:val="Titre"/>
          </w:pPr>
          <w:r>
            <w:lastRenderedPageBreak/>
            <w:t>Conclusion</w:t>
          </w:r>
        </w:p>
      </w:sdtContent>
    </w:sdt>
    <w:p w:rsidR="00D101AD" w:rsidRDefault="00A97385">
      <w:r>
        <w:tab/>
        <w:t xml:space="preserve">Ce jeu fut très intéressant à concevoir et à développer. En effet, </w:t>
      </w:r>
      <w:r w:rsidR="00D101AD">
        <w:t xml:space="preserve">cela nous a permis de </w:t>
      </w:r>
      <w:r w:rsidR="00294B2A">
        <w:t>développer nos compétences en JAVA mais aussi dans la conception, réflexio</w:t>
      </w:r>
      <w:r w:rsidR="005F1B02">
        <w:t xml:space="preserve">n avant le développement du jeu pour que la structure du jeu soit la plus optimale possible. </w:t>
      </w:r>
      <w:r w:rsidR="00EA0511">
        <w:t xml:space="preserve">Ainsi nous avons pu avoir une </w:t>
      </w:r>
      <w:r w:rsidR="004B3E5B">
        <w:t>réflexion</w:t>
      </w:r>
      <w:r w:rsidR="00EA0511">
        <w:t xml:space="preserve"> structurés tout au long du processus. </w:t>
      </w:r>
      <w:r w:rsidR="00D101AD">
        <w:t xml:space="preserve">Ce jeu constitue un plus dans notre portfolio. </w:t>
      </w:r>
    </w:p>
    <w:p w:rsidR="00F27ED1" w:rsidRDefault="00F27ED1">
      <w:r>
        <w:tab/>
        <w:t xml:space="preserve">Il est également intéressant d’observer les différents points sur lesquelles nous avons eu des problèmes, notamment sur l’UML, car en remarquant nos erreurs nos avons moins de chance de les reproduire. </w:t>
      </w:r>
    </w:p>
    <w:p w:rsidR="00A97385" w:rsidRDefault="00A97385">
      <w:r>
        <w:tab/>
        <w:t xml:space="preserve">De plus, </w:t>
      </w:r>
      <w:r w:rsidR="005136FA">
        <w:t>ce projet nous a également permis de mettre en application les</w:t>
      </w:r>
      <w:r w:rsidR="009D6237">
        <w:t xml:space="preserve"> acquis</w:t>
      </w:r>
      <w:r w:rsidR="005136FA">
        <w:t xml:space="preserve"> </w:t>
      </w:r>
      <w:r w:rsidR="009D6237">
        <w:t xml:space="preserve">du cours et expérimenter nos compétences. </w:t>
      </w:r>
    </w:p>
    <w:p w:rsidR="009839EA" w:rsidRDefault="009839EA">
      <w:r>
        <w:tab/>
        <w:t xml:space="preserve">Le langage JAVA est un langage structuré donc l’ensemble des classes fournis permet de créer simplement et rapidement des applications. </w:t>
      </w:r>
    </w:p>
    <w:sectPr w:rsidR="009839EA" w:rsidSect="009A3DA3">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2435" w:rsidRDefault="00152435" w:rsidP="00390B02">
      <w:pPr>
        <w:spacing w:after="0" w:line="240" w:lineRule="auto"/>
      </w:pPr>
      <w:r>
        <w:separator/>
      </w:r>
    </w:p>
  </w:endnote>
  <w:endnote w:type="continuationSeparator" w:id="0">
    <w:p w:rsidR="00152435" w:rsidRDefault="00152435" w:rsidP="00390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4133254"/>
      <w:docPartObj>
        <w:docPartGallery w:val="Page Numbers (Bottom of Page)"/>
        <w:docPartUnique/>
      </w:docPartObj>
    </w:sdtPr>
    <w:sdtContent>
      <w:p w:rsidR="00390B02" w:rsidRDefault="00390B02">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6" name="Ruban courbé vers le ba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90B02" w:rsidRDefault="00390B02">
                              <w:pPr>
                                <w:jc w:val="center"/>
                                <w:rPr>
                                  <w:color w:val="5B9BD5" w:themeColor="accent1"/>
                                </w:rPr>
                              </w:pPr>
                              <w:r>
                                <w:fldChar w:fldCharType="begin"/>
                              </w:r>
                              <w:r>
                                <w:instrText>PAGE    \* MERGEFORMAT</w:instrText>
                              </w:r>
                              <w:r>
                                <w:fldChar w:fldCharType="separate"/>
                              </w:r>
                              <w:r w:rsidR="003D5DF1" w:rsidRPr="003D5DF1">
                                <w:rPr>
                                  <w:noProof/>
                                  <w:color w:val="5B9BD5" w:themeColor="accent1"/>
                                </w:rPr>
                                <w:t>10</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courbé vers le bas 16"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" filled="f" fillcolor="#17365d" strokecolor="#71a0dc">
                  <v:textbox>
                    <w:txbxContent>
                      <w:p w:rsidR="00390B02" w:rsidRDefault="00390B02">
                        <w:pPr>
                          <w:jc w:val="center"/>
                          <w:rPr>
                            <w:color w:val="5B9BD5" w:themeColor="accent1"/>
                          </w:rPr>
                        </w:pPr>
                        <w:r>
                          <w:fldChar w:fldCharType="begin"/>
                        </w:r>
                        <w:r>
                          <w:instrText>PAGE    \* MERGEFORMAT</w:instrText>
                        </w:r>
                        <w:r>
                          <w:fldChar w:fldCharType="separate"/>
                        </w:r>
                        <w:r w:rsidR="003D5DF1" w:rsidRPr="003D5DF1">
                          <w:rPr>
                            <w:noProof/>
                            <w:color w:val="5B9BD5" w:themeColor="accent1"/>
                          </w:rPr>
                          <w:t>10</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2435" w:rsidRDefault="00152435" w:rsidP="00390B02">
      <w:pPr>
        <w:spacing w:after="0" w:line="240" w:lineRule="auto"/>
      </w:pPr>
      <w:r>
        <w:separator/>
      </w:r>
    </w:p>
  </w:footnote>
  <w:footnote w:type="continuationSeparator" w:id="0">
    <w:p w:rsidR="00152435" w:rsidRDefault="00152435" w:rsidP="00390B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326F82"/>
    <w:multiLevelType w:val="hybridMultilevel"/>
    <w:tmpl w:val="2E82A0C6"/>
    <w:lvl w:ilvl="0" w:tplc="5ACE0932">
      <w:start w:val="1"/>
      <w:numFmt w:val="bullet"/>
      <w:lvlText w:val="-"/>
      <w:lvlJc w:val="left"/>
      <w:pPr>
        <w:ind w:left="1068" w:hanging="360"/>
      </w:pPr>
      <w:rPr>
        <w:rFonts w:ascii="Calibri" w:eastAsiaTheme="minorEastAsia"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58157237"/>
    <w:multiLevelType w:val="hybridMultilevel"/>
    <w:tmpl w:val="D4C6612C"/>
    <w:lvl w:ilvl="0" w:tplc="C262ACD4">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FFD0A80"/>
    <w:multiLevelType w:val="hybridMultilevel"/>
    <w:tmpl w:val="5D8A0D3A"/>
    <w:lvl w:ilvl="0" w:tplc="DAAA4668">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DA3"/>
    <w:rsid w:val="0001679B"/>
    <w:rsid w:val="00034B8B"/>
    <w:rsid w:val="00037F7D"/>
    <w:rsid w:val="000719A5"/>
    <w:rsid w:val="000A35B9"/>
    <w:rsid w:val="000B25E3"/>
    <w:rsid w:val="000F50B5"/>
    <w:rsid w:val="00152435"/>
    <w:rsid w:val="001C4444"/>
    <w:rsid w:val="001F6932"/>
    <w:rsid w:val="00205D85"/>
    <w:rsid w:val="00216331"/>
    <w:rsid w:val="00251E9A"/>
    <w:rsid w:val="00252956"/>
    <w:rsid w:val="00261800"/>
    <w:rsid w:val="00294B2A"/>
    <w:rsid w:val="002C2BAE"/>
    <w:rsid w:val="002D2C8D"/>
    <w:rsid w:val="002E7964"/>
    <w:rsid w:val="00316F4B"/>
    <w:rsid w:val="00345808"/>
    <w:rsid w:val="003466A0"/>
    <w:rsid w:val="003547D9"/>
    <w:rsid w:val="0037510E"/>
    <w:rsid w:val="00390B02"/>
    <w:rsid w:val="00392F62"/>
    <w:rsid w:val="003B00AF"/>
    <w:rsid w:val="003D5DF1"/>
    <w:rsid w:val="00425432"/>
    <w:rsid w:val="00432FFB"/>
    <w:rsid w:val="00491243"/>
    <w:rsid w:val="0049687C"/>
    <w:rsid w:val="004A1E52"/>
    <w:rsid w:val="004B3E5B"/>
    <w:rsid w:val="004D413F"/>
    <w:rsid w:val="004F1E27"/>
    <w:rsid w:val="00505A36"/>
    <w:rsid w:val="005136FA"/>
    <w:rsid w:val="0052156B"/>
    <w:rsid w:val="00521A8A"/>
    <w:rsid w:val="00551962"/>
    <w:rsid w:val="00552FA4"/>
    <w:rsid w:val="00566CC0"/>
    <w:rsid w:val="00582197"/>
    <w:rsid w:val="0058223F"/>
    <w:rsid w:val="005862AC"/>
    <w:rsid w:val="005D7DE9"/>
    <w:rsid w:val="005F1B02"/>
    <w:rsid w:val="0064029C"/>
    <w:rsid w:val="006412F8"/>
    <w:rsid w:val="0064412E"/>
    <w:rsid w:val="00660318"/>
    <w:rsid w:val="006836EE"/>
    <w:rsid w:val="00697446"/>
    <w:rsid w:val="006E10D8"/>
    <w:rsid w:val="0077790E"/>
    <w:rsid w:val="007A207E"/>
    <w:rsid w:val="007C568D"/>
    <w:rsid w:val="00803437"/>
    <w:rsid w:val="008047CC"/>
    <w:rsid w:val="00805674"/>
    <w:rsid w:val="00825F43"/>
    <w:rsid w:val="00850EB0"/>
    <w:rsid w:val="00880AF7"/>
    <w:rsid w:val="00880D5F"/>
    <w:rsid w:val="00884DE7"/>
    <w:rsid w:val="008953C8"/>
    <w:rsid w:val="008B4E75"/>
    <w:rsid w:val="008E3A4F"/>
    <w:rsid w:val="009422EA"/>
    <w:rsid w:val="00955CD4"/>
    <w:rsid w:val="009839EA"/>
    <w:rsid w:val="009A21D2"/>
    <w:rsid w:val="009A3DA3"/>
    <w:rsid w:val="009D6237"/>
    <w:rsid w:val="009F3BFB"/>
    <w:rsid w:val="00A050EF"/>
    <w:rsid w:val="00A2066A"/>
    <w:rsid w:val="00A30C17"/>
    <w:rsid w:val="00A674DE"/>
    <w:rsid w:val="00A70AC9"/>
    <w:rsid w:val="00A91680"/>
    <w:rsid w:val="00A97385"/>
    <w:rsid w:val="00AC7615"/>
    <w:rsid w:val="00AE6873"/>
    <w:rsid w:val="00B05D7C"/>
    <w:rsid w:val="00B61FDF"/>
    <w:rsid w:val="00B83C61"/>
    <w:rsid w:val="00BA181F"/>
    <w:rsid w:val="00BE7674"/>
    <w:rsid w:val="00BF1375"/>
    <w:rsid w:val="00C21F12"/>
    <w:rsid w:val="00C25C56"/>
    <w:rsid w:val="00C51BAC"/>
    <w:rsid w:val="00C52502"/>
    <w:rsid w:val="00CB6DD7"/>
    <w:rsid w:val="00CC67BA"/>
    <w:rsid w:val="00D101AD"/>
    <w:rsid w:val="00D27DAC"/>
    <w:rsid w:val="00D45528"/>
    <w:rsid w:val="00D636B5"/>
    <w:rsid w:val="00D903A7"/>
    <w:rsid w:val="00DA082B"/>
    <w:rsid w:val="00DD031B"/>
    <w:rsid w:val="00DF1F3D"/>
    <w:rsid w:val="00E464B2"/>
    <w:rsid w:val="00E50CB0"/>
    <w:rsid w:val="00E67FBA"/>
    <w:rsid w:val="00EA0511"/>
    <w:rsid w:val="00EC7A98"/>
    <w:rsid w:val="00ED7189"/>
    <w:rsid w:val="00EF1EC8"/>
    <w:rsid w:val="00F13A27"/>
    <w:rsid w:val="00F27ED1"/>
    <w:rsid w:val="00F44950"/>
    <w:rsid w:val="00F648AB"/>
    <w:rsid w:val="00F766D0"/>
    <w:rsid w:val="00F9413E"/>
    <w:rsid w:val="00FC0373"/>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C709AB-06E0-4A7E-BCEF-FAC9952D2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E9A"/>
  </w:style>
  <w:style w:type="paragraph" w:styleId="Titre1">
    <w:name w:val="heading 1"/>
    <w:basedOn w:val="Normal"/>
    <w:next w:val="Normal"/>
    <w:link w:val="Titre1Car"/>
    <w:uiPriority w:val="9"/>
    <w:qFormat/>
    <w:rsid w:val="00251E9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251E9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251E9A"/>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251E9A"/>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semiHidden/>
    <w:unhideWhenUsed/>
    <w:qFormat/>
    <w:rsid w:val="00251E9A"/>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semiHidden/>
    <w:unhideWhenUsed/>
    <w:qFormat/>
    <w:rsid w:val="00251E9A"/>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251E9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51E9A"/>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itre9">
    <w:name w:val="heading 9"/>
    <w:basedOn w:val="Normal"/>
    <w:next w:val="Normal"/>
    <w:link w:val="Titre9Car"/>
    <w:uiPriority w:val="9"/>
    <w:semiHidden/>
    <w:unhideWhenUsed/>
    <w:qFormat/>
    <w:rsid w:val="00251E9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51E9A"/>
    <w:pPr>
      <w:spacing w:after="0" w:line="240" w:lineRule="auto"/>
    </w:pPr>
  </w:style>
  <w:style w:type="character" w:customStyle="1" w:styleId="SansinterligneCar">
    <w:name w:val="Sans interligne Car"/>
    <w:basedOn w:val="Policepardfaut"/>
    <w:link w:val="Sansinterligne"/>
    <w:uiPriority w:val="1"/>
    <w:rsid w:val="009A3DA3"/>
  </w:style>
  <w:style w:type="character" w:customStyle="1" w:styleId="Titre1Car">
    <w:name w:val="Titre 1 Car"/>
    <w:basedOn w:val="Policepardfaut"/>
    <w:link w:val="Titre1"/>
    <w:uiPriority w:val="9"/>
    <w:rsid w:val="00251E9A"/>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rsid w:val="00251E9A"/>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semiHidden/>
    <w:rsid w:val="00251E9A"/>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semiHidden/>
    <w:rsid w:val="00251E9A"/>
    <w:rPr>
      <w:rFonts w:asciiTheme="majorHAnsi" w:eastAsiaTheme="majorEastAsia" w:hAnsiTheme="majorHAnsi" w:cstheme="majorBidi"/>
      <w:b/>
      <w:bCs/>
      <w:i/>
      <w:iCs/>
      <w:color w:val="5B9BD5" w:themeColor="accent1"/>
    </w:rPr>
  </w:style>
  <w:style w:type="character" w:customStyle="1" w:styleId="Titre5Car">
    <w:name w:val="Titre 5 Car"/>
    <w:basedOn w:val="Policepardfaut"/>
    <w:link w:val="Titre5"/>
    <w:uiPriority w:val="9"/>
    <w:semiHidden/>
    <w:rsid w:val="00251E9A"/>
    <w:rPr>
      <w:rFonts w:asciiTheme="majorHAnsi" w:eastAsiaTheme="majorEastAsia" w:hAnsiTheme="majorHAnsi" w:cstheme="majorBidi"/>
      <w:color w:val="1F4D78" w:themeColor="accent1" w:themeShade="7F"/>
    </w:rPr>
  </w:style>
  <w:style w:type="character" w:customStyle="1" w:styleId="Titre6Car">
    <w:name w:val="Titre 6 Car"/>
    <w:basedOn w:val="Policepardfaut"/>
    <w:link w:val="Titre6"/>
    <w:uiPriority w:val="9"/>
    <w:semiHidden/>
    <w:rsid w:val="00251E9A"/>
    <w:rPr>
      <w:rFonts w:asciiTheme="majorHAnsi" w:eastAsiaTheme="majorEastAsia" w:hAnsiTheme="majorHAnsi" w:cstheme="majorBidi"/>
      <w:i/>
      <w:iCs/>
      <w:color w:val="1F4D78" w:themeColor="accent1" w:themeShade="7F"/>
    </w:rPr>
  </w:style>
  <w:style w:type="character" w:customStyle="1" w:styleId="Titre7Car">
    <w:name w:val="Titre 7 Car"/>
    <w:basedOn w:val="Policepardfaut"/>
    <w:link w:val="Titre7"/>
    <w:uiPriority w:val="9"/>
    <w:semiHidden/>
    <w:rsid w:val="00251E9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51E9A"/>
    <w:rPr>
      <w:rFonts w:asciiTheme="majorHAnsi" w:eastAsiaTheme="majorEastAsia" w:hAnsiTheme="majorHAnsi" w:cstheme="majorBidi"/>
      <w:color w:val="5B9BD5" w:themeColor="accent1"/>
      <w:sz w:val="20"/>
      <w:szCs w:val="20"/>
    </w:rPr>
  </w:style>
  <w:style w:type="character" w:customStyle="1" w:styleId="Titre9Car">
    <w:name w:val="Titre 9 Car"/>
    <w:basedOn w:val="Policepardfaut"/>
    <w:link w:val="Titre9"/>
    <w:uiPriority w:val="9"/>
    <w:semiHidden/>
    <w:rsid w:val="00251E9A"/>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251E9A"/>
    <w:pPr>
      <w:spacing w:line="240" w:lineRule="auto"/>
    </w:pPr>
    <w:rPr>
      <w:b/>
      <w:bCs/>
      <w:color w:val="5B9BD5" w:themeColor="accent1"/>
      <w:sz w:val="18"/>
      <w:szCs w:val="18"/>
    </w:rPr>
  </w:style>
  <w:style w:type="paragraph" w:styleId="Titre">
    <w:name w:val="Title"/>
    <w:basedOn w:val="Normal"/>
    <w:next w:val="Normal"/>
    <w:link w:val="TitreCar"/>
    <w:uiPriority w:val="10"/>
    <w:qFormat/>
    <w:rsid w:val="00251E9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reCar">
    <w:name w:val="Titre Car"/>
    <w:basedOn w:val="Policepardfaut"/>
    <w:link w:val="Titre"/>
    <w:uiPriority w:val="10"/>
    <w:rsid w:val="00251E9A"/>
    <w:rPr>
      <w:rFonts w:asciiTheme="majorHAnsi" w:eastAsiaTheme="majorEastAsia" w:hAnsiTheme="majorHAnsi" w:cstheme="majorBidi"/>
      <w:color w:val="323E4F" w:themeColor="text2" w:themeShade="BF"/>
      <w:spacing w:val="5"/>
      <w:sz w:val="52"/>
      <w:szCs w:val="52"/>
    </w:rPr>
  </w:style>
  <w:style w:type="paragraph" w:styleId="Sous-titre">
    <w:name w:val="Subtitle"/>
    <w:basedOn w:val="Normal"/>
    <w:next w:val="Normal"/>
    <w:link w:val="Sous-titreCar"/>
    <w:uiPriority w:val="11"/>
    <w:qFormat/>
    <w:rsid w:val="00251E9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251E9A"/>
    <w:rPr>
      <w:rFonts w:asciiTheme="majorHAnsi" w:eastAsiaTheme="majorEastAsia" w:hAnsiTheme="majorHAnsi" w:cstheme="majorBidi"/>
      <w:i/>
      <w:iCs/>
      <w:color w:val="5B9BD5" w:themeColor="accent1"/>
      <w:spacing w:val="15"/>
      <w:sz w:val="24"/>
      <w:szCs w:val="24"/>
    </w:rPr>
  </w:style>
  <w:style w:type="character" w:styleId="lev">
    <w:name w:val="Strong"/>
    <w:basedOn w:val="Policepardfaut"/>
    <w:uiPriority w:val="22"/>
    <w:qFormat/>
    <w:rsid w:val="00251E9A"/>
    <w:rPr>
      <w:b/>
      <w:bCs/>
    </w:rPr>
  </w:style>
  <w:style w:type="character" w:styleId="Accentuation">
    <w:name w:val="Emphasis"/>
    <w:basedOn w:val="Policepardfaut"/>
    <w:uiPriority w:val="20"/>
    <w:qFormat/>
    <w:rsid w:val="00251E9A"/>
    <w:rPr>
      <w:i/>
      <w:iCs/>
    </w:rPr>
  </w:style>
  <w:style w:type="paragraph" w:styleId="Citation">
    <w:name w:val="Quote"/>
    <w:basedOn w:val="Normal"/>
    <w:next w:val="Normal"/>
    <w:link w:val="CitationCar"/>
    <w:uiPriority w:val="29"/>
    <w:qFormat/>
    <w:rsid w:val="00251E9A"/>
    <w:rPr>
      <w:i/>
      <w:iCs/>
      <w:color w:val="000000" w:themeColor="text1"/>
    </w:rPr>
  </w:style>
  <w:style w:type="character" w:customStyle="1" w:styleId="CitationCar">
    <w:name w:val="Citation Car"/>
    <w:basedOn w:val="Policepardfaut"/>
    <w:link w:val="Citation"/>
    <w:uiPriority w:val="29"/>
    <w:rsid w:val="00251E9A"/>
    <w:rPr>
      <w:i/>
      <w:iCs/>
      <w:color w:val="000000" w:themeColor="text1"/>
    </w:rPr>
  </w:style>
  <w:style w:type="paragraph" w:styleId="Citationintense">
    <w:name w:val="Intense Quote"/>
    <w:basedOn w:val="Normal"/>
    <w:next w:val="Normal"/>
    <w:link w:val="CitationintenseCar"/>
    <w:uiPriority w:val="30"/>
    <w:qFormat/>
    <w:rsid w:val="00251E9A"/>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rsid w:val="00251E9A"/>
    <w:rPr>
      <w:b/>
      <w:bCs/>
      <w:i/>
      <w:iCs/>
      <w:color w:val="5B9BD5" w:themeColor="accent1"/>
    </w:rPr>
  </w:style>
  <w:style w:type="character" w:styleId="Emphaseple">
    <w:name w:val="Subtle Emphasis"/>
    <w:basedOn w:val="Policepardfaut"/>
    <w:uiPriority w:val="19"/>
    <w:qFormat/>
    <w:rsid w:val="00251E9A"/>
    <w:rPr>
      <w:i/>
      <w:iCs/>
      <w:color w:val="808080" w:themeColor="text1" w:themeTint="7F"/>
    </w:rPr>
  </w:style>
  <w:style w:type="character" w:styleId="Emphaseintense">
    <w:name w:val="Intense Emphasis"/>
    <w:basedOn w:val="Policepardfaut"/>
    <w:uiPriority w:val="21"/>
    <w:qFormat/>
    <w:rsid w:val="00251E9A"/>
    <w:rPr>
      <w:b/>
      <w:bCs/>
      <w:i/>
      <w:iCs/>
      <w:color w:val="5B9BD5" w:themeColor="accent1"/>
    </w:rPr>
  </w:style>
  <w:style w:type="character" w:styleId="Rfrenceple">
    <w:name w:val="Subtle Reference"/>
    <w:basedOn w:val="Policepardfaut"/>
    <w:uiPriority w:val="31"/>
    <w:qFormat/>
    <w:rsid w:val="00251E9A"/>
    <w:rPr>
      <w:smallCaps/>
      <w:color w:val="ED7D31" w:themeColor="accent2"/>
      <w:u w:val="single"/>
    </w:rPr>
  </w:style>
  <w:style w:type="character" w:styleId="Rfrenceintense">
    <w:name w:val="Intense Reference"/>
    <w:basedOn w:val="Policepardfaut"/>
    <w:uiPriority w:val="32"/>
    <w:qFormat/>
    <w:rsid w:val="00251E9A"/>
    <w:rPr>
      <w:b/>
      <w:bCs/>
      <w:smallCaps/>
      <w:color w:val="ED7D31" w:themeColor="accent2"/>
      <w:spacing w:val="5"/>
      <w:u w:val="single"/>
    </w:rPr>
  </w:style>
  <w:style w:type="character" w:styleId="Titredulivre">
    <w:name w:val="Book Title"/>
    <w:basedOn w:val="Policepardfaut"/>
    <w:uiPriority w:val="33"/>
    <w:qFormat/>
    <w:rsid w:val="00251E9A"/>
    <w:rPr>
      <w:b/>
      <w:bCs/>
      <w:smallCaps/>
      <w:spacing w:val="5"/>
    </w:rPr>
  </w:style>
  <w:style w:type="paragraph" w:styleId="En-ttedetabledesmatires">
    <w:name w:val="TOC Heading"/>
    <w:basedOn w:val="Titre1"/>
    <w:next w:val="Normal"/>
    <w:uiPriority w:val="39"/>
    <w:semiHidden/>
    <w:unhideWhenUsed/>
    <w:qFormat/>
    <w:rsid w:val="00251E9A"/>
    <w:pPr>
      <w:outlineLvl w:val="9"/>
    </w:pPr>
  </w:style>
  <w:style w:type="paragraph" w:styleId="Paragraphedeliste">
    <w:name w:val="List Paragraph"/>
    <w:basedOn w:val="Normal"/>
    <w:uiPriority w:val="34"/>
    <w:qFormat/>
    <w:rsid w:val="003547D9"/>
    <w:pPr>
      <w:ind w:left="720"/>
      <w:contextualSpacing/>
    </w:pPr>
  </w:style>
  <w:style w:type="paragraph" w:styleId="En-tte">
    <w:name w:val="header"/>
    <w:basedOn w:val="Normal"/>
    <w:link w:val="En-tteCar"/>
    <w:uiPriority w:val="99"/>
    <w:unhideWhenUsed/>
    <w:rsid w:val="00390B02"/>
    <w:pPr>
      <w:tabs>
        <w:tab w:val="center" w:pos="4536"/>
        <w:tab w:val="right" w:pos="9072"/>
      </w:tabs>
      <w:spacing w:after="0" w:line="240" w:lineRule="auto"/>
    </w:pPr>
  </w:style>
  <w:style w:type="character" w:customStyle="1" w:styleId="En-tteCar">
    <w:name w:val="En-tête Car"/>
    <w:basedOn w:val="Policepardfaut"/>
    <w:link w:val="En-tte"/>
    <w:uiPriority w:val="99"/>
    <w:rsid w:val="00390B02"/>
  </w:style>
  <w:style w:type="paragraph" w:styleId="Pieddepage">
    <w:name w:val="footer"/>
    <w:basedOn w:val="Normal"/>
    <w:link w:val="PieddepageCar"/>
    <w:uiPriority w:val="99"/>
    <w:unhideWhenUsed/>
    <w:rsid w:val="00390B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90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60B"/>
    <w:rsid w:val="001A60E2"/>
    <w:rsid w:val="00BA160B"/>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31D0B180D8547E9BA04CF51866D3B61">
    <w:name w:val="631D0B180D8547E9BA04CF51866D3B61"/>
    <w:rsid w:val="00BA160B"/>
  </w:style>
  <w:style w:type="paragraph" w:customStyle="1" w:styleId="EA982610501143D9ACC028388E2159D5">
    <w:name w:val="EA982610501143D9ACC028388E2159D5"/>
    <w:rsid w:val="00BA160B"/>
  </w:style>
  <w:style w:type="paragraph" w:customStyle="1" w:styleId="430AB32939284446BDFFBE39ED90FD43">
    <w:name w:val="430AB32939284446BDFFBE39ED90FD43"/>
    <w:rsid w:val="00BA160B"/>
  </w:style>
  <w:style w:type="paragraph" w:customStyle="1" w:styleId="9234680CB60E47959D83586D722065A3">
    <w:name w:val="9234680CB60E47959D83586D722065A3"/>
    <w:rsid w:val="00BA160B"/>
  </w:style>
  <w:style w:type="paragraph" w:customStyle="1" w:styleId="4BE53494B0044F5F98C876B7CEB6E4D6">
    <w:name w:val="4BE53494B0044F5F98C876B7CEB6E4D6"/>
    <w:rsid w:val="00BA16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11</Pages>
  <Words>943</Words>
  <Characters>5192</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Po</dc:creator>
  <cp:keywords/>
  <dc:description/>
  <cp:lastModifiedBy>Julie Po</cp:lastModifiedBy>
  <cp:revision>116</cp:revision>
  <dcterms:created xsi:type="dcterms:W3CDTF">2014-05-13T13:57:00Z</dcterms:created>
  <dcterms:modified xsi:type="dcterms:W3CDTF">2014-05-13T17:00:00Z</dcterms:modified>
</cp:coreProperties>
</file>