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6DF" w:rsidRPr="00B546DF" w:rsidRDefault="00B546DF" w:rsidP="00B546DF">
      <w:pPr>
        <w:pStyle w:val="1"/>
        <w:spacing w:before="0" w:line="240" w:lineRule="auto"/>
        <w:ind w:firstLine="567"/>
        <w:rPr>
          <w:rFonts w:cs="Times New Roman"/>
          <w:sz w:val="22"/>
          <w:szCs w:val="22"/>
        </w:rPr>
      </w:pPr>
      <w:bookmarkStart w:id="0" w:name="_Toc336789474"/>
      <w:r w:rsidRPr="00B546DF">
        <w:rPr>
          <w:rFonts w:cs="Times New Roman"/>
          <w:sz w:val="22"/>
          <w:szCs w:val="22"/>
        </w:rPr>
        <w:t>Лабораторная работа № 1. Команды диагностики сети</w:t>
      </w:r>
      <w:bookmarkEnd w:id="0"/>
    </w:p>
    <w:p w:rsidR="00B546DF" w:rsidRPr="00B546DF" w:rsidRDefault="00B546DF" w:rsidP="00B546DF">
      <w:pPr>
        <w:spacing w:after="0"/>
        <w:rPr>
          <w:rFonts w:ascii="Times New Roman" w:hAnsi="Times New Roman" w:cs="Times New Roman"/>
        </w:rPr>
      </w:pPr>
    </w:p>
    <w:p w:rsidR="00B546DF" w:rsidRPr="00B546DF" w:rsidRDefault="00B546DF" w:rsidP="00B546DF">
      <w:pPr>
        <w:spacing w:after="0"/>
        <w:ind w:firstLine="567"/>
        <w:rPr>
          <w:rFonts w:ascii="Times New Roman" w:hAnsi="Times New Roman" w:cs="Times New Roman"/>
          <w:b/>
        </w:rPr>
      </w:pPr>
      <w:r w:rsidRPr="00B546DF">
        <w:rPr>
          <w:rFonts w:ascii="Times New Roman" w:hAnsi="Times New Roman" w:cs="Times New Roman"/>
          <w:b/>
        </w:rPr>
        <w:t xml:space="preserve">Цель работы: </w:t>
      </w:r>
    </w:p>
    <w:p w:rsidR="00B546DF" w:rsidRPr="00B546DF" w:rsidRDefault="00B546DF" w:rsidP="00B54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546DF">
        <w:rPr>
          <w:rFonts w:ascii="Times New Roman" w:hAnsi="Times New Roman" w:cs="Times New Roman"/>
          <w:color w:val="000000"/>
        </w:rPr>
        <w:t>Изучить принципы работы простейших средств мониторинга сети.</w:t>
      </w:r>
    </w:p>
    <w:p w:rsidR="00B546DF" w:rsidRPr="00B546DF" w:rsidRDefault="00B546DF" w:rsidP="00B546D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  <w:color w:val="000000"/>
        </w:rPr>
        <w:t>Получить навыки решения задач, связанных с мониторингом сети.</w:t>
      </w:r>
    </w:p>
    <w:p w:rsidR="00B546DF" w:rsidRPr="00B546DF" w:rsidRDefault="00B546DF" w:rsidP="00B546DF">
      <w:pPr>
        <w:spacing w:after="0"/>
        <w:ind w:firstLine="567"/>
        <w:rPr>
          <w:rFonts w:ascii="Times New Roman" w:hAnsi="Times New Roman" w:cs="Times New Roman"/>
          <w:b/>
        </w:rPr>
      </w:pPr>
    </w:p>
    <w:p w:rsidR="00B546DF" w:rsidRPr="00B546DF" w:rsidRDefault="00B546DF" w:rsidP="00B546DF">
      <w:pPr>
        <w:spacing w:after="0"/>
        <w:ind w:firstLine="567"/>
        <w:rPr>
          <w:rFonts w:ascii="Times New Roman" w:hAnsi="Times New Roman" w:cs="Times New Roman"/>
          <w:b/>
        </w:rPr>
      </w:pPr>
      <w:r w:rsidRPr="00B546DF">
        <w:rPr>
          <w:rFonts w:ascii="Times New Roman" w:hAnsi="Times New Roman" w:cs="Times New Roman"/>
          <w:b/>
        </w:rPr>
        <w:t>Теоретические основы.</w:t>
      </w:r>
    </w:p>
    <w:p w:rsidR="00B546DF" w:rsidRPr="00B546DF" w:rsidRDefault="00B546DF" w:rsidP="00B546D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546DF">
        <w:rPr>
          <w:rFonts w:ascii="Times New Roman" w:hAnsi="Times New Roman" w:cs="Times New Roman"/>
          <w:b/>
        </w:rPr>
        <w:t xml:space="preserve">Протокол </w:t>
      </w:r>
      <w:proofErr w:type="spellStart"/>
      <w:r w:rsidRPr="00B546DF">
        <w:rPr>
          <w:rFonts w:ascii="Times New Roman" w:hAnsi="Times New Roman" w:cs="Times New Roman"/>
          <w:b/>
        </w:rPr>
        <w:t>icmp</w:t>
      </w:r>
      <w:proofErr w:type="spellEnd"/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Протокол </w:t>
      </w:r>
      <w:proofErr w:type="spellStart"/>
      <w:r w:rsidRPr="00B546DF">
        <w:rPr>
          <w:rFonts w:ascii="Times New Roman" w:hAnsi="Times New Roman" w:cs="Times New Roman"/>
          <w:lang w:val="en-US"/>
        </w:rPr>
        <w:t>icmp</w:t>
      </w:r>
      <w:proofErr w:type="spellEnd"/>
      <w:r w:rsidRPr="00B546DF">
        <w:rPr>
          <w:rFonts w:ascii="Times New Roman" w:hAnsi="Times New Roman" w:cs="Times New Roman"/>
        </w:rPr>
        <w:t xml:space="preserve"> (интернет-протокол контрольных сообщений) стека протоколов </w:t>
      </w:r>
      <w:proofErr w:type="spellStart"/>
      <w:r w:rsidRPr="00B546DF">
        <w:rPr>
          <w:rFonts w:ascii="Times New Roman" w:hAnsi="Times New Roman" w:cs="Times New Roman"/>
          <w:lang w:val="en-US"/>
        </w:rPr>
        <w:t>tcp</w:t>
      </w:r>
      <w:proofErr w:type="spellEnd"/>
      <w:r w:rsidRPr="00B546DF">
        <w:rPr>
          <w:rFonts w:ascii="Times New Roman" w:hAnsi="Times New Roman" w:cs="Times New Roman"/>
        </w:rPr>
        <w:t>/</w:t>
      </w:r>
      <w:proofErr w:type="spellStart"/>
      <w:r w:rsidRPr="00B546DF">
        <w:rPr>
          <w:rFonts w:ascii="Times New Roman" w:hAnsi="Times New Roman" w:cs="Times New Roman"/>
          <w:lang w:val="en-US"/>
        </w:rPr>
        <w:t>ip</w:t>
      </w:r>
      <w:proofErr w:type="spellEnd"/>
      <w:r w:rsidRPr="00B546DF">
        <w:rPr>
          <w:rFonts w:ascii="Times New Roman" w:hAnsi="Times New Roman" w:cs="Times New Roman"/>
        </w:rPr>
        <w:t xml:space="preserve"> предназначен для передачи между сетевыми устройствами сообщений об ошибках и контрольных сообщений при помощи </w:t>
      </w:r>
      <w:proofErr w:type="spellStart"/>
      <w:r w:rsidRPr="00B546DF">
        <w:rPr>
          <w:rFonts w:ascii="Times New Roman" w:hAnsi="Times New Roman" w:cs="Times New Roman"/>
          <w:lang w:val="en-US"/>
        </w:rPr>
        <w:t>ip</w:t>
      </w:r>
      <w:proofErr w:type="spellEnd"/>
      <w:r w:rsidRPr="00B546DF">
        <w:rPr>
          <w:rFonts w:ascii="Times New Roman" w:hAnsi="Times New Roman" w:cs="Times New Roman"/>
        </w:rPr>
        <w:t>-пакетов.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В протоколе </w:t>
      </w:r>
      <w:proofErr w:type="spellStart"/>
      <w:r w:rsidRPr="00B546DF">
        <w:rPr>
          <w:rFonts w:ascii="Times New Roman" w:hAnsi="Times New Roman" w:cs="Times New Roman"/>
          <w:lang w:val="en-US"/>
        </w:rPr>
        <w:t>icmp</w:t>
      </w:r>
      <w:proofErr w:type="spellEnd"/>
      <w:r w:rsidRPr="00B546DF">
        <w:rPr>
          <w:rFonts w:ascii="Times New Roman" w:hAnsi="Times New Roman" w:cs="Times New Roman"/>
        </w:rPr>
        <w:t xml:space="preserve"> определены несколько типов сообщений, в том числе см. таблицу 2.1.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B546DF" w:rsidRPr="00B546DF" w:rsidRDefault="00B546DF" w:rsidP="00B546DF">
      <w:pPr>
        <w:spacing w:after="0"/>
        <w:ind w:firstLine="567"/>
        <w:jc w:val="right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  <w:b/>
        </w:rPr>
        <w:t>Табл. 2.1 –</w:t>
      </w:r>
      <w:r w:rsidRPr="00B546DF">
        <w:rPr>
          <w:rFonts w:ascii="Times New Roman" w:hAnsi="Times New Roman" w:cs="Times New Roman"/>
        </w:rPr>
        <w:t xml:space="preserve"> Несколько типов сообщений в протоколе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B546DF" w:rsidRPr="00B546DF" w:rsidTr="00F626A7">
        <w:tc>
          <w:tcPr>
            <w:tcW w:w="3096" w:type="dxa"/>
          </w:tcPr>
          <w:p w:rsidR="00B546DF" w:rsidRPr="00B546DF" w:rsidRDefault="00B546DF" w:rsidP="00B546D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Destination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46DF">
              <w:rPr>
                <w:rFonts w:ascii="Times New Roman" w:hAnsi="Times New Roman" w:cs="Times New Roman"/>
              </w:rPr>
              <w:t>unreachable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Time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46DF">
              <w:rPr>
                <w:rFonts w:ascii="Times New Roman" w:hAnsi="Times New Roman" w:cs="Times New Roman"/>
              </w:rPr>
              <w:t>to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46DF">
              <w:rPr>
                <w:rFonts w:ascii="Times New Roman" w:hAnsi="Times New Roman" w:cs="Times New Roman"/>
              </w:rPr>
              <w:t>live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46DF">
              <w:rPr>
                <w:rFonts w:ascii="Times New Roman" w:hAnsi="Times New Roman" w:cs="Times New Roman"/>
              </w:rPr>
              <w:t>exceeded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Parameter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46DF">
              <w:rPr>
                <w:rFonts w:ascii="Times New Roman" w:hAnsi="Times New Roman" w:cs="Times New Roman"/>
              </w:rPr>
              <w:t>problem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546DF" w:rsidRPr="00B546DF" w:rsidTr="00F626A7"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Source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46DF">
              <w:rPr>
                <w:rFonts w:ascii="Times New Roman" w:hAnsi="Times New Roman" w:cs="Times New Roman"/>
              </w:rPr>
              <w:t>quench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Redirect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Echo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546DF" w:rsidRPr="00B546DF" w:rsidTr="00F626A7"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Echo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46DF">
              <w:rPr>
                <w:rFonts w:ascii="Times New Roman" w:hAnsi="Times New Roman" w:cs="Times New Roman"/>
              </w:rPr>
              <w:t>reply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Timestamp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Timestamp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46DF">
              <w:rPr>
                <w:rFonts w:ascii="Times New Roman" w:hAnsi="Times New Roman" w:cs="Times New Roman"/>
              </w:rPr>
              <w:t>reply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546DF" w:rsidRPr="00B546DF" w:rsidTr="00F626A7"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46DF">
              <w:rPr>
                <w:rFonts w:ascii="Times New Roman" w:hAnsi="Times New Roman" w:cs="Times New Roman"/>
              </w:rPr>
              <w:t>request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46DF">
              <w:rPr>
                <w:rFonts w:ascii="Times New Roman" w:hAnsi="Times New Roman" w:cs="Times New Roman"/>
              </w:rPr>
              <w:t>reply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Address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46DF">
              <w:rPr>
                <w:rFonts w:ascii="Times New Roman" w:hAnsi="Times New Roman" w:cs="Times New Roman"/>
              </w:rPr>
              <w:t>request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546DF" w:rsidRPr="00B546DF" w:rsidTr="00F626A7"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  <w:proofErr w:type="spellStart"/>
            <w:r w:rsidRPr="00B546DF">
              <w:rPr>
                <w:rFonts w:ascii="Times New Roman" w:hAnsi="Times New Roman" w:cs="Times New Roman"/>
              </w:rPr>
              <w:t>Address</w:t>
            </w:r>
            <w:proofErr w:type="spellEnd"/>
            <w:r w:rsidRPr="00B546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46DF">
              <w:rPr>
                <w:rFonts w:ascii="Times New Roman" w:hAnsi="Times New Roman" w:cs="Times New Roman"/>
              </w:rPr>
              <w:t>reply</w:t>
            </w:r>
            <w:proofErr w:type="spellEnd"/>
          </w:p>
        </w:tc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B546DF" w:rsidRPr="00B546DF" w:rsidRDefault="00B546DF" w:rsidP="00B546DF">
            <w:pPr>
              <w:spacing w:after="0"/>
              <w:ind w:firstLine="567"/>
              <w:rPr>
                <w:rFonts w:ascii="Times New Roman" w:hAnsi="Times New Roman" w:cs="Times New Roman"/>
              </w:rPr>
            </w:pPr>
          </w:p>
        </w:tc>
      </w:tr>
    </w:tbl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Например, если маршрутизатор получает пакет, который он не может доставить по указанному в нем адресу, отправителю передается </w:t>
      </w:r>
      <w:proofErr w:type="spellStart"/>
      <w:r w:rsidRPr="00B546DF">
        <w:rPr>
          <w:rFonts w:ascii="Times New Roman" w:hAnsi="Times New Roman" w:cs="Times New Roman"/>
          <w:lang w:val="en-US"/>
        </w:rPr>
        <w:t>icmp</w:t>
      </w:r>
      <w:proofErr w:type="spellEnd"/>
      <w:r w:rsidRPr="00B546DF">
        <w:rPr>
          <w:rFonts w:ascii="Times New Roman" w:hAnsi="Times New Roman" w:cs="Times New Roman"/>
        </w:rPr>
        <w:t>-сообщение о недостижимости адреса (</w:t>
      </w:r>
      <w:r w:rsidRPr="00B546DF">
        <w:rPr>
          <w:rFonts w:ascii="Times New Roman" w:hAnsi="Times New Roman" w:cs="Times New Roman"/>
          <w:lang w:val="en-US"/>
        </w:rPr>
        <w:t>destination</w:t>
      </w:r>
      <w:r w:rsidRPr="00B546DF">
        <w:rPr>
          <w:rFonts w:ascii="Times New Roman" w:hAnsi="Times New Roman" w:cs="Times New Roman"/>
        </w:rPr>
        <w:t xml:space="preserve"> </w:t>
      </w:r>
      <w:r w:rsidRPr="00B546DF">
        <w:rPr>
          <w:rFonts w:ascii="Times New Roman" w:hAnsi="Times New Roman" w:cs="Times New Roman"/>
          <w:lang w:val="en-US"/>
        </w:rPr>
        <w:t>unreachable</w:t>
      </w:r>
      <w:r w:rsidRPr="00B546DF">
        <w:rPr>
          <w:rFonts w:ascii="Times New Roman" w:hAnsi="Times New Roman" w:cs="Times New Roman"/>
        </w:rPr>
        <w:t>).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B546DF" w:rsidRPr="00B546DF" w:rsidRDefault="00B546DF" w:rsidP="00B546D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B546DF">
        <w:rPr>
          <w:rFonts w:ascii="Times New Roman" w:hAnsi="Times New Roman" w:cs="Times New Roman"/>
          <w:b/>
        </w:rPr>
        <w:t>Ping</w:t>
      </w:r>
      <w:proofErr w:type="spellEnd"/>
      <w:r w:rsidRPr="00B546DF">
        <w:rPr>
          <w:rFonts w:ascii="Times New Roman" w:hAnsi="Times New Roman" w:cs="Times New Roman"/>
          <w:b/>
        </w:rPr>
        <w:t>: проверка соединения с определенным интерфейсом.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Программа </w:t>
      </w:r>
      <w:r w:rsidRPr="00B546DF">
        <w:rPr>
          <w:rFonts w:ascii="Times New Roman" w:hAnsi="Times New Roman" w:cs="Times New Roman"/>
          <w:lang w:val="en-US"/>
        </w:rPr>
        <w:t>ping</w:t>
      </w:r>
      <w:r w:rsidRPr="00B546DF">
        <w:rPr>
          <w:rFonts w:ascii="Times New Roman" w:hAnsi="Times New Roman" w:cs="Times New Roman"/>
        </w:rPr>
        <w:t xml:space="preserve"> использует протокол </w:t>
      </w:r>
      <w:proofErr w:type="spellStart"/>
      <w:r w:rsidRPr="00B546DF">
        <w:rPr>
          <w:rFonts w:ascii="Times New Roman" w:hAnsi="Times New Roman" w:cs="Times New Roman"/>
          <w:lang w:val="en-US"/>
        </w:rPr>
        <w:t>icmp</w:t>
      </w:r>
      <w:proofErr w:type="spellEnd"/>
      <w:r w:rsidRPr="00B546DF">
        <w:rPr>
          <w:rFonts w:ascii="Times New Roman" w:hAnsi="Times New Roman" w:cs="Times New Roman"/>
        </w:rPr>
        <w:t>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Эта команда посылает пакет эхо-</w:t>
      </w:r>
      <w:proofErr w:type="gramStart"/>
      <w:r w:rsidRPr="00B546DF">
        <w:rPr>
          <w:rFonts w:ascii="Times New Roman" w:hAnsi="Times New Roman" w:cs="Times New Roman"/>
        </w:rPr>
        <w:t>запроса  на</w:t>
      </w:r>
      <w:proofErr w:type="gramEnd"/>
      <w:r w:rsidRPr="00B546DF">
        <w:rPr>
          <w:rFonts w:ascii="Times New Roman" w:hAnsi="Times New Roman" w:cs="Times New Roman"/>
        </w:rPr>
        <w:t xml:space="preserve"> другой </w:t>
      </w:r>
      <w:proofErr w:type="spellStart"/>
      <w:r w:rsidRPr="00B546DF">
        <w:rPr>
          <w:rFonts w:ascii="Times New Roman" w:hAnsi="Times New Roman" w:cs="Times New Roman"/>
          <w:lang w:val="en-US"/>
        </w:rPr>
        <w:t>ip</w:t>
      </w:r>
      <w:proofErr w:type="spellEnd"/>
      <w:r w:rsidRPr="00B546DF">
        <w:rPr>
          <w:rFonts w:ascii="Times New Roman" w:hAnsi="Times New Roman" w:cs="Times New Roman"/>
        </w:rPr>
        <w:t xml:space="preserve">-адрес и ожидает ответа. Она чаще всего используется для того, чтобы посмотреть, «жив ли» другой компьютер. Ответ на запрос содержит также данные о том, как долго пакет путешествовал до адресата. Можно использовать команду </w:t>
      </w:r>
      <w:r w:rsidRPr="00B546DF">
        <w:rPr>
          <w:rFonts w:ascii="Times New Roman" w:hAnsi="Times New Roman" w:cs="Times New Roman"/>
          <w:lang w:val="en-US"/>
        </w:rPr>
        <w:t>ping</w:t>
      </w:r>
      <w:r w:rsidRPr="00B546DF">
        <w:rPr>
          <w:rFonts w:ascii="Times New Roman" w:hAnsi="Times New Roman" w:cs="Times New Roman"/>
        </w:rPr>
        <w:t xml:space="preserve"> с различными опциями: число посланных пакетов (от1 до 10), время жизни пакета </w:t>
      </w:r>
      <w:proofErr w:type="gramStart"/>
      <w:r w:rsidRPr="00B546DF">
        <w:rPr>
          <w:rFonts w:ascii="Times New Roman" w:hAnsi="Times New Roman" w:cs="Times New Roman"/>
        </w:rPr>
        <w:t xml:space="preserve">( </w:t>
      </w:r>
      <w:r w:rsidRPr="00B546DF">
        <w:rPr>
          <w:rFonts w:ascii="Times New Roman" w:hAnsi="Times New Roman" w:cs="Times New Roman"/>
          <w:lang w:val="en-US"/>
        </w:rPr>
        <w:t>time</w:t>
      </w:r>
      <w:proofErr w:type="gramEnd"/>
      <w:r w:rsidRPr="00B546DF">
        <w:rPr>
          <w:rFonts w:ascii="Times New Roman" w:hAnsi="Times New Roman" w:cs="Times New Roman"/>
        </w:rPr>
        <w:t xml:space="preserve"> </w:t>
      </w:r>
      <w:r w:rsidRPr="00B546DF">
        <w:rPr>
          <w:rFonts w:ascii="Times New Roman" w:hAnsi="Times New Roman" w:cs="Times New Roman"/>
          <w:lang w:val="en-US"/>
        </w:rPr>
        <w:t>to</w:t>
      </w:r>
      <w:r w:rsidRPr="00B546DF">
        <w:rPr>
          <w:rFonts w:ascii="Times New Roman" w:hAnsi="Times New Roman" w:cs="Times New Roman"/>
        </w:rPr>
        <w:t xml:space="preserve"> </w:t>
      </w:r>
      <w:r w:rsidRPr="00B546DF">
        <w:rPr>
          <w:rFonts w:ascii="Times New Roman" w:hAnsi="Times New Roman" w:cs="Times New Roman"/>
          <w:lang w:val="en-US"/>
        </w:rPr>
        <w:t>live</w:t>
      </w:r>
      <w:r w:rsidRPr="00B546DF">
        <w:rPr>
          <w:rFonts w:ascii="Times New Roman" w:hAnsi="Times New Roman" w:cs="Times New Roman"/>
        </w:rPr>
        <w:t xml:space="preserve"> –</w:t>
      </w:r>
      <w:proofErr w:type="spellStart"/>
      <w:r w:rsidRPr="00B546DF">
        <w:rPr>
          <w:rFonts w:ascii="Times New Roman" w:hAnsi="Times New Roman" w:cs="Times New Roman"/>
          <w:lang w:val="en-US"/>
        </w:rPr>
        <w:t>ttl</w:t>
      </w:r>
      <w:proofErr w:type="spellEnd"/>
      <w:r w:rsidRPr="00B546DF">
        <w:rPr>
          <w:rFonts w:ascii="Times New Roman" w:hAnsi="Times New Roman" w:cs="Times New Roman"/>
        </w:rPr>
        <w:t>, от  1 до  255</w:t>
      </w:r>
      <w:proofErr w:type="spellStart"/>
      <w:r w:rsidRPr="00B546DF">
        <w:rPr>
          <w:rFonts w:ascii="Times New Roman" w:hAnsi="Times New Roman" w:cs="Times New Roman"/>
          <w:lang w:val="en-US"/>
        </w:rPr>
        <w:t>ms</w:t>
      </w:r>
      <w:proofErr w:type="spellEnd"/>
      <w:r w:rsidRPr="00B546DF">
        <w:rPr>
          <w:rFonts w:ascii="Times New Roman" w:hAnsi="Times New Roman" w:cs="Times New Roman"/>
        </w:rPr>
        <w:t>), размер пакета (от 16 до 8192 байт), время ожидания (</w:t>
      </w:r>
      <w:r w:rsidRPr="00B546DF">
        <w:rPr>
          <w:rFonts w:ascii="Times New Roman" w:hAnsi="Times New Roman" w:cs="Times New Roman"/>
          <w:lang w:val="en-US"/>
        </w:rPr>
        <w:t>timeout</w:t>
      </w:r>
      <w:r w:rsidRPr="00B546DF">
        <w:rPr>
          <w:rFonts w:ascii="Times New Roman" w:hAnsi="Times New Roman" w:cs="Times New Roman"/>
        </w:rPr>
        <w:t xml:space="preserve">, до 9999 </w:t>
      </w:r>
      <w:proofErr w:type="spellStart"/>
      <w:r w:rsidRPr="00B546DF">
        <w:rPr>
          <w:rFonts w:ascii="Times New Roman" w:hAnsi="Times New Roman" w:cs="Times New Roman"/>
          <w:lang w:val="en-US"/>
        </w:rPr>
        <w:t>ms</w:t>
      </w:r>
      <w:proofErr w:type="spellEnd"/>
      <w:r w:rsidRPr="00B546DF">
        <w:rPr>
          <w:rFonts w:ascii="Times New Roman" w:hAnsi="Times New Roman" w:cs="Times New Roman"/>
        </w:rPr>
        <w:t xml:space="preserve">) и  разрешать или нет фрагментацию каждого пакета. 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Формат команды в ос </w:t>
      </w:r>
      <w:r w:rsidRPr="00B546DF">
        <w:rPr>
          <w:rFonts w:ascii="Times New Roman" w:hAnsi="Times New Roman" w:cs="Times New Roman"/>
          <w:lang w:val="en-US"/>
        </w:rPr>
        <w:t>windows</w:t>
      </w:r>
      <w:r w:rsidRPr="00B546DF">
        <w:rPr>
          <w:rFonts w:ascii="Times New Roman" w:hAnsi="Times New Roman" w:cs="Times New Roman"/>
        </w:rPr>
        <w:t>: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smartTag w:uri="urn:schemas-microsoft-com:office:smarttags" w:element="place">
        <w:r w:rsidRPr="00B546DF">
          <w:rPr>
            <w:rFonts w:ascii="Times New Roman" w:hAnsi="Times New Roman" w:cs="Times New Roman"/>
            <w:lang w:val="en-US"/>
          </w:rPr>
          <w:t>Ping</w:t>
        </w:r>
      </w:smartTag>
      <w:r w:rsidRPr="00B546DF">
        <w:rPr>
          <w:rFonts w:ascii="Times New Roman" w:hAnsi="Times New Roman" w:cs="Times New Roman"/>
          <w:lang w:val="en-US"/>
        </w:rPr>
        <w:t xml:space="preserve"> [-t] [-a] [-n count] [-l size] [-f] [-</w:t>
      </w:r>
      <w:proofErr w:type="spellStart"/>
      <w:r w:rsidRPr="00B546DF">
        <w:rPr>
          <w:rFonts w:ascii="Times New Roman" w:hAnsi="Times New Roman" w:cs="Times New Roman"/>
          <w:lang w:val="en-US"/>
        </w:rPr>
        <w:t>i</w:t>
      </w:r>
      <w:proofErr w:type="spellEnd"/>
      <w:r w:rsidRPr="00B546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46DF">
        <w:rPr>
          <w:rFonts w:ascii="Times New Roman" w:hAnsi="Times New Roman" w:cs="Times New Roman"/>
          <w:lang w:val="en-US"/>
        </w:rPr>
        <w:t>ttl</w:t>
      </w:r>
      <w:proofErr w:type="spellEnd"/>
      <w:r w:rsidRPr="00B546DF">
        <w:rPr>
          <w:rFonts w:ascii="Times New Roman" w:hAnsi="Times New Roman" w:cs="Times New Roman"/>
          <w:lang w:val="en-US"/>
        </w:rPr>
        <w:t xml:space="preserve">] [-v </w:t>
      </w:r>
      <w:proofErr w:type="spellStart"/>
      <w:r w:rsidRPr="00B546DF">
        <w:rPr>
          <w:rFonts w:ascii="Times New Roman" w:hAnsi="Times New Roman" w:cs="Times New Roman"/>
          <w:lang w:val="en-US"/>
        </w:rPr>
        <w:t>tos</w:t>
      </w:r>
      <w:proofErr w:type="spellEnd"/>
      <w:r w:rsidRPr="00B546DF">
        <w:rPr>
          <w:rFonts w:ascii="Times New Roman" w:hAnsi="Times New Roman" w:cs="Times New Roman"/>
          <w:lang w:val="en-US"/>
        </w:rPr>
        <w:t>]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r w:rsidRPr="00B546DF">
        <w:rPr>
          <w:rFonts w:ascii="Times New Roman" w:hAnsi="Times New Roman" w:cs="Times New Roman"/>
          <w:lang w:val="en-US"/>
        </w:rPr>
        <w:t xml:space="preserve">            [-r count] [-s count] [[-j host-list] | [-k host-list]]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r w:rsidRPr="00B546DF">
        <w:rPr>
          <w:rFonts w:ascii="Times New Roman" w:hAnsi="Times New Roman" w:cs="Times New Roman"/>
          <w:lang w:val="en-US"/>
        </w:rPr>
        <w:t xml:space="preserve">            [-w timeout] destination-list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r w:rsidRPr="00B546DF">
        <w:rPr>
          <w:rFonts w:ascii="Times New Roman" w:hAnsi="Times New Roman" w:cs="Times New Roman"/>
          <w:lang w:val="en-US"/>
        </w:rPr>
        <w:t>Options: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-t             </w:t>
      </w:r>
      <w:r w:rsidRPr="00B546DF">
        <w:rPr>
          <w:rFonts w:ascii="Times New Roman" w:hAnsi="Times New Roman" w:cs="Times New Roman"/>
        </w:rPr>
        <w:tab/>
        <w:t>выполнение команды до прерывания (</w:t>
      </w:r>
      <w:r w:rsidRPr="00B546DF">
        <w:rPr>
          <w:rFonts w:ascii="Times New Roman" w:hAnsi="Times New Roman" w:cs="Times New Roman"/>
          <w:lang w:val="en-US"/>
        </w:rPr>
        <w:t>ctrl</w:t>
      </w:r>
      <w:r w:rsidRPr="00B546DF">
        <w:rPr>
          <w:rFonts w:ascii="Times New Roman" w:hAnsi="Times New Roman" w:cs="Times New Roman"/>
        </w:rPr>
        <w:t>+</w:t>
      </w:r>
      <w:r w:rsidRPr="00B546DF">
        <w:rPr>
          <w:rFonts w:ascii="Times New Roman" w:hAnsi="Times New Roman" w:cs="Times New Roman"/>
          <w:lang w:val="en-US"/>
        </w:rPr>
        <w:t>c</w:t>
      </w:r>
      <w:r w:rsidRPr="00B546DF">
        <w:rPr>
          <w:rFonts w:ascii="Times New Roman" w:hAnsi="Times New Roman" w:cs="Times New Roman"/>
        </w:rPr>
        <w:t>)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-a             </w:t>
      </w:r>
      <w:r w:rsidRPr="00B546DF">
        <w:rPr>
          <w:rFonts w:ascii="Times New Roman" w:hAnsi="Times New Roman" w:cs="Times New Roman"/>
        </w:rPr>
        <w:tab/>
        <w:t>разрешать адреса в имена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-n </w:t>
      </w:r>
      <w:proofErr w:type="spellStart"/>
      <w:r w:rsidRPr="00B546DF">
        <w:rPr>
          <w:rFonts w:ascii="Times New Roman" w:hAnsi="Times New Roman" w:cs="Times New Roman"/>
        </w:rPr>
        <w:t>count</w:t>
      </w:r>
      <w:proofErr w:type="spellEnd"/>
      <w:r w:rsidRPr="00B546DF">
        <w:rPr>
          <w:rFonts w:ascii="Times New Roman" w:hAnsi="Times New Roman" w:cs="Times New Roman"/>
        </w:rPr>
        <w:t xml:space="preserve">       </w:t>
      </w:r>
      <w:r w:rsidRPr="00B546DF">
        <w:rPr>
          <w:rFonts w:ascii="Times New Roman" w:hAnsi="Times New Roman" w:cs="Times New Roman"/>
        </w:rPr>
        <w:tab/>
        <w:t>число отправляемых пакетов.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-l </w:t>
      </w:r>
      <w:proofErr w:type="spellStart"/>
      <w:r w:rsidRPr="00B546DF">
        <w:rPr>
          <w:rFonts w:ascii="Times New Roman" w:hAnsi="Times New Roman" w:cs="Times New Roman"/>
        </w:rPr>
        <w:t>size</w:t>
      </w:r>
      <w:proofErr w:type="spellEnd"/>
      <w:r w:rsidRPr="00B546DF">
        <w:rPr>
          <w:rFonts w:ascii="Times New Roman" w:hAnsi="Times New Roman" w:cs="Times New Roman"/>
        </w:rPr>
        <w:t xml:space="preserve">        </w:t>
      </w:r>
      <w:r w:rsidRPr="00B546DF">
        <w:rPr>
          <w:rFonts w:ascii="Times New Roman" w:hAnsi="Times New Roman" w:cs="Times New Roman"/>
        </w:rPr>
        <w:tab/>
        <w:t>размер буфера отправки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-f             </w:t>
      </w:r>
      <w:r w:rsidRPr="00B546DF">
        <w:rPr>
          <w:rFonts w:ascii="Times New Roman" w:hAnsi="Times New Roman" w:cs="Times New Roman"/>
        </w:rPr>
        <w:tab/>
        <w:t>установить флаг "не фрагментировать".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-i </w:t>
      </w:r>
      <w:proofErr w:type="spellStart"/>
      <w:r w:rsidRPr="00B546DF">
        <w:rPr>
          <w:rFonts w:ascii="Times New Roman" w:hAnsi="Times New Roman" w:cs="Times New Roman"/>
        </w:rPr>
        <w:t>ttl</w:t>
      </w:r>
      <w:proofErr w:type="spellEnd"/>
      <w:r w:rsidRPr="00B546DF">
        <w:rPr>
          <w:rFonts w:ascii="Times New Roman" w:hAnsi="Times New Roman" w:cs="Times New Roman"/>
        </w:rPr>
        <w:t xml:space="preserve">         </w:t>
      </w:r>
      <w:r w:rsidRPr="00B546DF">
        <w:rPr>
          <w:rFonts w:ascii="Times New Roman" w:hAnsi="Times New Roman" w:cs="Times New Roman"/>
        </w:rPr>
        <w:tab/>
        <w:t>установить время жизни.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-w </w:t>
      </w:r>
      <w:proofErr w:type="spellStart"/>
      <w:r w:rsidRPr="00B546DF">
        <w:rPr>
          <w:rFonts w:ascii="Times New Roman" w:hAnsi="Times New Roman" w:cs="Times New Roman"/>
        </w:rPr>
        <w:t>timeout</w:t>
      </w:r>
      <w:proofErr w:type="spellEnd"/>
      <w:r w:rsidRPr="00B546DF">
        <w:rPr>
          <w:rFonts w:ascii="Times New Roman" w:hAnsi="Times New Roman" w:cs="Times New Roman"/>
        </w:rPr>
        <w:t xml:space="preserve">     </w:t>
      </w:r>
      <w:r w:rsidRPr="00B546DF">
        <w:rPr>
          <w:rFonts w:ascii="Times New Roman" w:hAnsi="Times New Roman" w:cs="Times New Roman"/>
        </w:rPr>
        <w:tab/>
        <w:t>время ожидания ответа в мс.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-v </w:t>
      </w:r>
      <w:proofErr w:type="spellStart"/>
      <w:r w:rsidRPr="00B546DF">
        <w:rPr>
          <w:rFonts w:ascii="Times New Roman" w:hAnsi="Times New Roman" w:cs="Times New Roman"/>
        </w:rPr>
        <w:t>tos</w:t>
      </w:r>
      <w:proofErr w:type="spellEnd"/>
      <w:r w:rsidRPr="00B546DF">
        <w:rPr>
          <w:rFonts w:ascii="Times New Roman" w:hAnsi="Times New Roman" w:cs="Times New Roman"/>
        </w:rPr>
        <w:tab/>
      </w:r>
      <w:r w:rsidRPr="00B546DF">
        <w:rPr>
          <w:rFonts w:ascii="Times New Roman" w:hAnsi="Times New Roman" w:cs="Times New Roman"/>
        </w:rPr>
        <w:tab/>
        <w:t>задание типа службы (поле "</w:t>
      </w:r>
      <w:proofErr w:type="spellStart"/>
      <w:r w:rsidRPr="00B546DF">
        <w:rPr>
          <w:rFonts w:ascii="Times New Roman" w:hAnsi="Times New Roman" w:cs="Times New Roman"/>
        </w:rPr>
        <w:t>type</w:t>
      </w:r>
      <w:proofErr w:type="spellEnd"/>
      <w:r w:rsidRPr="00B546DF">
        <w:rPr>
          <w:rFonts w:ascii="Times New Roman" w:hAnsi="Times New Roman" w:cs="Times New Roman"/>
        </w:rPr>
        <w:t xml:space="preserve"> </w:t>
      </w:r>
      <w:proofErr w:type="spellStart"/>
      <w:r w:rsidRPr="00B546DF">
        <w:rPr>
          <w:rFonts w:ascii="Times New Roman" w:hAnsi="Times New Roman" w:cs="Times New Roman"/>
        </w:rPr>
        <w:t>of</w:t>
      </w:r>
      <w:proofErr w:type="spellEnd"/>
      <w:r w:rsidRPr="00B546DF">
        <w:rPr>
          <w:rFonts w:ascii="Times New Roman" w:hAnsi="Times New Roman" w:cs="Times New Roman"/>
        </w:rPr>
        <w:t xml:space="preserve"> </w:t>
      </w:r>
      <w:proofErr w:type="spellStart"/>
      <w:r w:rsidRPr="00B546DF">
        <w:rPr>
          <w:rFonts w:ascii="Times New Roman" w:hAnsi="Times New Roman" w:cs="Times New Roman"/>
        </w:rPr>
        <w:t>service</w:t>
      </w:r>
      <w:proofErr w:type="spellEnd"/>
      <w:r w:rsidRPr="00B546DF">
        <w:rPr>
          <w:rFonts w:ascii="Times New Roman" w:hAnsi="Times New Roman" w:cs="Times New Roman"/>
        </w:rPr>
        <w:t>").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-r </w:t>
      </w:r>
      <w:proofErr w:type="spellStart"/>
      <w:r w:rsidRPr="00B546DF">
        <w:rPr>
          <w:rFonts w:ascii="Times New Roman" w:hAnsi="Times New Roman" w:cs="Times New Roman"/>
        </w:rPr>
        <w:t>count</w:t>
      </w:r>
      <w:proofErr w:type="spellEnd"/>
      <w:r w:rsidRPr="00B546DF">
        <w:rPr>
          <w:rFonts w:ascii="Times New Roman" w:hAnsi="Times New Roman" w:cs="Times New Roman"/>
        </w:rPr>
        <w:t xml:space="preserve">     </w:t>
      </w:r>
      <w:r w:rsidRPr="00B546DF">
        <w:rPr>
          <w:rFonts w:ascii="Times New Roman" w:hAnsi="Times New Roman" w:cs="Times New Roman"/>
        </w:rPr>
        <w:tab/>
        <w:t>запись маршрута для указанного числа переходов.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-s </w:t>
      </w:r>
      <w:proofErr w:type="spellStart"/>
      <w:r w:rsidRPr="00B546DF">
        <w:rPr>
          <w:rFonts w:ascii="Times New Roman" w:hAnsi="Times New Roman" w:cs="Times New Roman"/>
        </w:rPr>
        <w:t>count</w:t>
      </w:r>
      <w:proofErr w:type="spellEnd"/>
      <w:r w:rsidRPr="00B546DF">
        <w:rPr>
          <w:rFonts w:ascii="Times New Roman" w:hAnsi="Times New Roman" w:cs="Times New Roman"/>
        </w:rPr>
        <w:t xml:space="preserve">       </w:t>
      </w:r>
      <w:r w:rsidRPr="00B546DF">
        <w:rPr>
          <w:rFonts w:ascii="Times New Roman" w:hAnsi="Times New Roman" w:cs="Times New Roman"/>
        </w:rPr>
        <w:tab/>
        <w:t>штамп времени для указанного числа переходов.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-j </w:t>
      </w:r>
      <w:r w:rsidRPr="00B546DF">
        <w:rPr>
          <w:rFonts w:ascii="Times New Roman" w:hAnsi="Times New Roman" w:cs="Times New Roman"/>
          <w:lang w:val="en-US"/>
        </w:rPr>
        <w:t>host</w:t>
      </w: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list</w:t>
      </w:r>
      <w:r w:rsidRPr="00B546DF">
        <w:rPr>
          <w:rFonts w:ascii="Times New Roman" w:hAnsi="Times New Roman" w:cs="Times New Roman"/>
        </w:rPr>
        <w:t xml:space="preserve"> </w:t>
      </w:r>
      <w:r w:rsidRPr="00B546DF">
        <w:rPr>
          <w:rFonts w:ascii="Times New Roman" w:hAnsi="Times New Roman" w:cs="Times New Roman"/>
        </w:rPr>
        <w:tab/>
        <w:t>свободный выбор маршрута по списку узлов.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-k </w:t>
      </w:r>
      <w:r w:rsidRPr="00B546DF">
        <w:rPr>
          <w:rFonts w:ascii="Times New Roman" w:hAnsi="Times New Roman" w:cs="Times New Roman"/>
          <w:lang w:val="en-US"/>
        </w:rPr>
        <w:t>host</w:t>
      </w: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list</w:t>
      </w:r>
      <w:r w:rsidRPr="00B546DF">
        <w:rPr>
          <w:rFonts w:ascii="Times New Roman" w:hAnsi="Times New Roman" w:cs="Times New Roman"/>
        </w:rPr>
        <w:t xml:space="preserve"> </w:t>
      </w:r>
      <w:r w:rsidRPr="00B546DF">
        <w:rPr>
          <w:rFonts w:ascii="Times New Roman" w:hAnsi="Times New Roman" w:cs="Times New Roman"/>
        </w:rPr>
        <w:tab/>
        <w:t>жесткий выбор маршрута по списку узлов.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  <w:lang w:val="en-US"/>
        </w:rPr>
        <w:t>Destination</w:t>
      </w: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list</w:t>
      </w:r>
      <w:r w:rsidRPr="00B546DF">
        <w:rPr>
          <w:rFonts w:ascii="Times New Roman" w:hAnsi="Times New Roman" w:cs="Times New Roman"/>
        </w:rPr>
        <w:tab/>
      </w:r>
      <w:r w:rsidRPr="00B546DF">
        <w:rPr>
          <w:rFonts w:ascii="Times New Roman" w:hAnsi="Times New Roman" w:cs="Times New Roman"/>
        </w:rPr>
        <w:tab/>
        <w:t>список рассылки.</w:t>
      </w:r>
    </w:p>
    <w:p w:rsidR="00B546DF" w:rsidRPr="00B546DF" w:rsidRDefault="00B546DF" w:rsidP="00B546DF">
      <w:pPr>
        <w:spacing w:after="0"/>
        <w:jc w:val="both"/>
        <w:rPr>
          <w:rFonts w:ascii="Times New Roman" w:hAnsi="Times New Roman" w:cs="Times New Roman"/>
        </w:rPr>
      </w:pPr>
    </w:p>
    <w:p w:rsidR="00B546DF" w:rsidRPr="00B546DF" w:rsidRDefault="00B546DF" w:rsidP="00B546D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546DF">
        <w:rPr>
          <w:rFonts w:ascii="Times New Roman" w:hAnsi="Times New Roman" w:cs="Times New Roman"/>
          <w:b/>
        </w:rPr>
        <w:t xml:space="preserve">Программа </w:t>
      </w:r>
      <w:proofErr w:type="spellStart"/>
      <w:r w:rsidRPr="00B546DF">
        <w:rPr>
          <w:rFonts w:ascii="Times New Roman" w:hAnsi="Times New Roman" w:cs="Times New Roman"/>
          <w:b/>
        </w:rPr>
        <w:t>tracert</w:t>
      </w:r>
      <w:proofErr w:type="spellEnd"/>
      <w:r w:rsidRPr="00B546DF">
        <w:rPr>
          <w:rFonts w:ascii="Times New Roman" w:hAnsi="Times New Roman" w:cs="Times New Roman"/>
          <w:b/>
        </w:rPr>
        <w:t>. Определение промежуточных сетевых интерфейсов между хостами. Трассировка маршрута.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lastRenderedPageBreak/>
        <w:t xml:space="preserve">Программа трассировки маршрута использует протокол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icmp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>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t xml:space="preserve">Эта утилита очень похожа на 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ping</w:t>
      </w:r>
      <w:r w:rsidRPr="00B546DF">
        <w:rPr>
          <w:rFonts w:ascii="Times New Roman" w:hAnsi="Times New Roman" w:cs="Times New Roman"/>
          <w:sz w:val="22"/>
          <w:szCs w:val="22"/>
        </w:rPr>
        <w:t xml:space="preserve">, за исключением того, что она показывает все другие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ip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 xml:space="preserve">-адреса (интерфейсы), которые пакет проходит до своего места назначения.  Дополнительно можно изменять различные опции, ассоциированные с 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trace</w:t>
      </w:r>
      <w:r w:rsidRPr="00B546DF">
        <w:rPr>
          <w:rFonts w:ascii="Times New Roman" w:hAnsi="Times New Roman" w:cs="Times New Roman"/>
          <w:sz w:val="22"/>
          <w:szCs w:val="22"/>
        </w:rPr>
        <w:t xml:space="preserve"> 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route</w:t>
      </w:r>
      <w:r w:rsidRPr="00B546DF">
        <w:rPr>
          <w:rFonts w:ascii="Times New Roman" w:hAnsi="Times New Roman" w:cs="Times New Roman"/>
          <w:sz w:val="22"/>
          <w:szCs w:val="22"/>
        </w:rPr>
        <w:t>: максимальное число дозволяемых промежуточных узлов (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maximum</w:t>
      </w:r>
      <w:r w:rsidRPr="00B546DF">
        <w:rPr>
          <w:rFonts w:ascii="Times New Roman" w:hAnsi="Times New Roman" w:cs="Times New Roman"/>
          <w:sz w:val="22"/>
          <w:szCs w:val="22"/>
        </w:rPr>
        <w:t xml:space="preserve"> 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hops</w:t>
      </w:r>
      <w:r w:rsidRPr="00B546DF">
        <w:rPr>
          <w:rFonts w:ascii="Times New Roman" w:hAnsi="Times New Roman" w:cs="Times New Roman"/>
          <w:sz w:val="22"/>
          <w:szCs w:val="22"/>
        </w:rPr>
        <w:t xml:space="preserve">, от 1 до 255) и 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timeout</w:t>
      </w:r>
      <w:r w:rsidRPr="00B546DF">
        <w:rPr>
          <w:rFonts w:ascii="Times New Roman" w:hAnsi="Times New Roman" w:cs="Times New Roman"/>
          <w:sz w:val="22"/>
          <w:szCs w:val="22"/>
        </w:rPr>
        <w:t xml:space="preserve"> (до 9999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ms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>).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Формат команды в ос </w:t>
      </w:r>
      <w:r w:rsidRPr="00B546DF">
        <w:rPr>
          <w:rFonts w:ascii="Times New Roman" w:hAnsi="Times New Roman" w:cs="Times New Roman"/>
          <w:lang w:val="en-US"/>
        </w:rPr>
        <w:t>windows</w:t>
      </w:r>
      <w:r w:rsidRPr="00B546DF">
        <w:rPr>
          <w:rFonts w:ascii="Times New Roman" w:hAnsi="Times New Roman" w:cs="Times New Roman"/>
        </w:rPr>
        <w:t>: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B546DF">
        <w:rPr>
          <w:rFonts w:ascii="Times New Roman" w:hAnsi="Times New Roman" w:cs="Times New Roman"/>
          <w:lang w:val="en-US"/>
        </w:rPr>
        <w:t>Tracert</w:t>
      </w:r>
      <w:proofErr w:type="spellEnd"/>
      <w:r w:rsidRPr="00B546DF">
        <w:rPr>
          <w:rFonts w:ascii="Times New Roman" w:hAnsi="Times New Roman" w:cs="Times New Roman"/>
          <w:lang w:val="en-US"/>
        </w:rPr>
        <w:t xml:space="preserve"> [-d] [-h </w:t>
      </w:r>
      <w:proofErr w:type="spellStart"/>
      <w:r w:rsidRPr="00B546DF">
        <w:rPr>
          <w:rFonts w:ascii="Times New Roman" w:hAnsi="Times New Roman" w:cs="Times New Roman"/>
          <w:lang w:val="en-US"/>
        </w:rPr>
        <w:t>maximum_hops</w:t>
      </w:r>
      <w:proofErr w:type="spellEnd"/>
      <w:r w:rsidRPr="00B546DF">
        <w:rPr>
          <w:rFonts w:ascii="Times New Roman" w:hAnsi="Times New Roman" w:cs="Times New Roman"/>
          <w:lang w:val="en-US"/>
        </w:rPr>
        <w:t xml:space="preserve">] [-j host-list] [-w timeout] </w:t>
      </w:r>
      <w:proofErr w:type="spellStart"/>
      <w:r w:rsidRPr="00B546DF">
        <w:rPr>
          <w:rFonts w:ascii="Times New Roman" w:hAnsi="Times New Roman" w:cs="Times New Roman"/>
          <w:lang w:val="en-US"/>
        </w:rPr>
        <w:t>target_name</w:t>
      </w:r>
      <w:proofErr w:type="spellEnd"/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  <w:lang w:val="en-US"/>
        </w:rPr>
        <w:t>Options</w:t>
      </w:r>
      <w:r w:rsidRPr="00B546DF">
        <w:rPr>
          <w:rFonts w:ascii="Times New Roman" w:hAnsi="Times New Roman" w:cs="Times New Roman"/>
        </w:rPr>
        <w:t>: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d</w:t>
      </w:r>
      <w:r w:rsidRPr="00B546DF">
        <w:rPr>
          <w:rFonts w:ascii="Times New Roman" w:hAnsi="Times New Roman" w:cs="Times New Roman"/>
        </w:rPr>
        <w:t xml:space="preserve">                 </w:t>
      </w:r>
      <w:r w:rsidRPr="00B546DF">
        <w:rPr>
          <w:rFonts w:ascii="Times New Roman" w:hAnsi="Times New Roman" w:cs="Times New Roman"/>
        </w:rPr>
        <w:tab/>
        <w:t>не разрешать адреса в имена.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h</w:t>
      </w:r>
      <w:r w:rsidRPr="00B546DF">
        <w:rPr>
          <w:rFonts w:ascii="Times New Roman" w:hAnsi="Times New Roman" w:cs="Times New Roman"/>
        </w:rPr>
        <w:t xml:space="preserve"> </w:t>
      </w:r>
      <w:r w:rsidRPr="00B546DF">
        <w:rPr>
          <w:rFonts w:ascii="Times New Roman" w:hAnsi="Times New Roman" w:cs="Times New Roman"/>
          <w:lang w:val="en-US"/>
        </w:rPr>
        <w:t>maximum</w:t>
      </w:r>
      <w:r w:rsidRPr="00B546DF">
        <w:rPr>
          <w:rFonts w:ascii="Times New Roman" w:hAnsi="Times New Roman" w:cs="Times New Roman"/>
        </w:rPr>
        <w:t>_</w:t>
      </w:r>
      <w:r w:rsidRPr="00B546DF">
        <w:rPr>
          <w:rFonts w:ascii="Times New Roman" w:hAnsi="Times New Roman" w:cs="Times New Roman"/>
          <w:lang w:val="en-US"/>
        </w:rPr>
        <w:t>hops</w:t>
      </w:r>
      <w:r w:rsidRPr="00B546DF">
        <w:rPr>
          <w:rFonts w:ascii="Times New Roman" w:hAnsi="Times New Roman" w:cs="Times New Roman"/>
        </w:rPr>
        <w:t xml:space="preserve">    </w:t>
      </w:r>
      <w:r w:rsidRPr="00B546DF">
        <w:rPr>
          <w:rFonts w:ascii="Times New Roman" w:hAnsi="Times New Roman" w:cs="Times New Roman"/>
        </w:rPr>
        <w:tab/>
        <w:t>наибольшее число промежуточных узлов.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j</w:t>
      </w:r>
      <w:r w:rsidRPr="00B546DF">
        <w:rPr>
          <w:rFonts w:ascii="Times New Roman" w:hAnsi="Times New Roman" w:cs="Times New Roman"/>
        </w:rPr>
        <w:t xml:space="preserve"> </w:t>
      </w:r>
      <w:r w:rsidRPr="00B546DF">
        <w:rPr>
          <w:rFonts w:ascii="Times New Roman" w:hAnsi="Times New Roman" w:cs="Times New Roman"/>
          <w:lang w:val="en-US"/>
        </w:rPr>
        <w:t>host</w:t>
      </w: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list</w:t>
      </w:r>
      <w:r w:rsidRPr="00B546DF">
        <w:rPr>
          <w:rFonts w:ascii="Times New Roman" w:hAnsi="Times New Roman" w:cs="Times New Roman"/>
        </w:rPr>
        <w:t xml:space="preserve">    </w:t>
      </w:r>
      <w:r w:rsidRPr="00B546DF">
        <w:rPr>
          <w:rFonts w:ascii="Times New Roman" w:hAnsi="Times New Roman" w:cs="Times New Roman"/>
        </w:rPr>
        <w:tab/>
      </w:r>
      <w:r w:rsidRPr="00B546DF">
        <w:rPr>
          <w:rFonts w:ascii="Times New Roman" w:hAnsi="Times New Roman" w:cs="Times New Roman"/>
        </w:rPr>
        <w:tab/>
        <w:t>трассировка через определенный список хостов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w</w:t>
      </w:r>
      <w:r w:rsidRPr="00B546DF">
        <w:rPr>
          <w:rFonts w:ascii="Times New Roman" w:hAnsi="Times New Roman" w:cs="Times New Roman"/>
        </w:rPr>
        <w:t xml:space="preserve"> </w:t>
      </w:r>
      <w:r w:rsidRPr="00B546DF">
        <w:rPr>
          <w:rFonts w:ascii="Times New Roman" w:hAnsi="Times New Roman" w:cs="Times New Roman"/>
          <w:lang w:val="en-US"/>
        </w:rPr>
        <w:t>timeout</w:t>
      </w:r>
      <w:r w:rsidRPr="00B546DF">
        <w:rPr>
          <w:rFonts w:ascii="Times New Roman" w:hAnsi="Times New Roman" w:cs="Times New Roman"/>
        </w:rPr>
        <w:t xml:space="preserve">     </w:t>
      </w:r>
      <w:r w:rsidRPr="00B546DF">
        <w:rPr>
          <w:rFonts w:ascii="Times New Roman" w:hAnsi="Times New Roman" w:cs="Times New Roman"/>
        </w:rPr>
        <w:tab/>
      </w:r>
      <w:r w:rsidRPr="00B546DF">
        <w:rPr>
          <w:rFonts w:ascii="Times New Roman" w:hAnsi="Times New Roman" w:cs="Times New Roman"/>
        </w:rPr>
        <w:tab/>
        <w:t>время ожидания каждого ответа в мс.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B546DF" w:rsidRPr="00B546DF" w:rsidRDefault="00B546DF" w:rsidP="00B546D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546DF">
        <w:rPr>
          <w:rFonts w:ascii="Times New Roman" w:hAnsi="Times New Roman" w:cs="Times New Roman"/>
          <w:b/>
        </w:rPr>
        <w:t xml:space="preserve">Программа </w:t>
      </w:r>
      <w:proofErr w:type="spellStart"/>
      <w:r w:rsidRPr="00B546DF">
        <w:rPr>
          <w:rFonts w:ascii="Times New Roman" w:hAnsi="Times New Roman" w:cs="Times New Roman"/>
          <w:b/>
        </w:rPr>
        <w:t>netstat</w:t>
      </w:r>
      <w:proofErr w:type="spellEnd"/>
      <w:r w:rsidRPr="00B546DF">
        <w:rPr>
          <w:rFonts w:ascii="Times New Roman" w:hAnsi="Times New Roman" w:cs="Times New Roman"/>
          <w:b/>
        </w:rPr>
        <w:t>. Сетевая статистика.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t xml:space="preserve">Программа </w:t>
      </w:r>
      <w:proofErr w:type="spellStart"/>
      <w:r w:rsidRPr="00B546DF">
        <w:rPr>
          <w:rFonts w:ascii="Times New Roman" w:hAnsi="Times New Roman" w:cs="Times New Roman"/>
          <w:b/>
          <w:bCs/>
          <w:sz w:val="22"/>
          <w:szCs w:val="22"/>
          <w:lang w:val="en-US"/>
        </w:rPr>
        <w:t>netstat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 xml:space="preserve"> используется для просмотра активных соединений каждого протокола, таблиц маршрутизации, а </w:t>
      </w:r>
      <w:proofErr w:type="gramStart"/>
      <w:r w:rsidRPr="00B546DF">
        <w:rPr>
          <w:rFonts w:ascii="Times New Roman" w:hAnsi="Times New Roman" w:cs="Times New Roman"/>
          <w:sz w:val="22"/>
          <w:szCs w:val="22"/>
        </w:rPr>
        <w:t>так же</w:t>
      </w:r>
      <w:proofErr w:type="gramEnd"/>
      <w:r w:rsidRPr="00B546DF">
        <w:rPr>
          <w:rFonts w:ascii="Times New Roman" w:hAnsi="Times New Roman" w:cs="Times New Roman"/>
          <w:sz w:val="22"/>
          <w:szCs w:val="22"/>
        </w:rPr>
        <w:t xml:space="preserve"> детализирует статистику передачи данных. 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Формат команды в ос </w:t>
      </w:r>
      <w:r w:rsidRPr="00B546DF">
        <w:rPr>
          <w:rFonts w:ascii="Times New Roman" w:hAnsi="Times New Roman" w:cs="Times New Roman"/>
          <w:lang w:val="en-US"/>
        </w:rPr>
        <w:t>windows</w:t>
      </w:r>
      <w:r w:rsidRPr="00B546DF">
        <w:rPr>
          <w:rFonts w:ascii="Times New Roman" w:hAnsi="Times New Roman" w:cs="Times New Roman"/>
        </w:rPr>
        <w:t>: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Netstat</w:t>
      </w:r>
      <w:proofErr w:type="spellEnd"/>
      <w:r w:rsidRPr="00B546DF">
        <w:rPr>
          <w:rFonts w:ascii="Times New Roman" w:hAnsi="Times New Roman" w:cs="Times New Roman"/>
          <w:sz w:val="22"/>
          <w:szCs w:val="22"/>
          <w:lang w:val="en-US"/>
        </w:rPr>
        <w:t xml:space="preserve"> [-a] [-e] [-n] [-s] [-p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имя</w:t>
      </w:r>
      <w:proofErr w:type="spellEnd"/>
      <w:r w:rsidRPr="00B546DF">
        <w:rPr>
          <w:rFonts w:ascii="Times New Roman" w:hAnsi="Times New Roman" w:cs="Times New Roman"/>
          <w:sz w:val="22"/>
          <w:szCs w:val="22"/>
          <w:lang w:val="en-US"/>
        </w:rPr>
        <w:t>] [-r] [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интервал</w:t>
      </w:r>
      <w:proofErr w:type="spellEnd"/>
      <w:r w:rsidRPr="00B546DF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546DF">
        <w:rPr>
          <w:rFonts w:ascii="Times New Roman" w:hAnsi="Times New Roman" w:cs="Times New Roman"/>
          <w:sz w:val="22"/>
          <w:szCs w:val="22"/>
        </w:rPr>
        <w:t>-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a</w:t>
      </w:r>
      <w:r w:rsidRPr="00B546DF"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B546DF">
        <w:rPr>
          <w:rFonts w:ascii="Times New Roman" w:hAnsi="Times New Roman" w:cs="Times New Roman"/>
          <w:sz w:val="22"/>
          <w:szCs w:val="22"/>
        </w:rPr>
        <w:tab/>
        <w:t>отображение всех подключений и ожидающих портов.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B546DF">
        <w:rPr>
          <w:rFonts w:ascii="Times New Roman" w:hAnsi="Times New Roman" w:cs="Times New Roman"/>
          <w:sz w:val="22"/>
          <w:szCs w:val="22"/>
        </w:rPr>
        <w:tab/>
        <w:t>(подключения со стороны сервера обычно не отображаются).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t xml:space="preserve">  -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e</w:t>
      </w:r>
      <w:r w:rsidRPr="00B546DF">
        <w:rPr>
          <w:rFonts w:ascii="Times New Roman" w:hAnsi="Times New Roman" w:cs="Times New Roman"/>
          <w:sz w:val="22"/>
          <w:szCs w:val="22"/>
        </w:rPr>
        <w:t xml:space="preserve">       </w:t>
      </w:r>
      <w:r w:rsidRPr="00B546DF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Pr="00B546DF">
        <w:rPr>
          <w:rFonts w:ascii="Times New Roman" w:hAnsi="Times New Roman" w:cs="Times New Roman"/>
          <w:sz w:val="22"/>
          <w:szCs w:val="22"/>
        </w:rPr>
        <w:tab/>
        <w:t xml:space="preserve">отображение статистики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ethernet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 xml:space="preserve">. Этот ключ может применяться вместе 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t>С ключом -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B546DF">
        <w:rPr>
          <w:rFonts w:ascii="Times New Roman" w:hAnsi="Times New Roman" w:cs="Times New Roman"/>
          <w:sz w:val="22"/>
          <w:szCs w:val="22"/>
        </w:rPr>
        <w:t>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t xml:space="preserve">  -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B546DF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B546DF">
        <w:rPr>
          <w:rFonts w:ascii="Times New Roman" w:hAnsi="Times New Roman" w:cs="Times New Roman"/>
          <w:sz w:val="22"/>
          <w:szCs w:val="22"/>
        </w:rPr>
        <w:tab/>
        <w:t>отображение адресов и номеров портов в числовом формате.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t xml:space="preserve">  -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B546DF">
        <w:rPr>
          <w:rFonts w:ascii="Times New Roman" w:hAnsi="Times New Roman" w:cs="Times New Roman"/>
          <w:sz w:val="22"/>
          <w:szCs w:val="22"/>
        </w:rPr>
        <w:t xml:space="preserve"> имя        </w:t>
      </w:r>
      <w:r w:rsidRPr="00B546DF">
        <w:rPr>
          <w:rFonts w:ascii="Times New Roman" w:hAnsi="Times New Roman" w:cs="Times New Roman"/>
          <w:sz w:val="22"/>
          <w:szCs w:val="22"/>
        </w:rPr>
        <w:tab/>
        <w:t xml:space="preserve">отображение подключений для протокола "имя":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tcp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 xml:space="preserve"> или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udp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>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t>Используется вместе с ключом -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B546DF">
        <w:rPr>
          <w:rFonts w:ascii="Times New Roman" w:hAnsi="Times New Roman" w:cs="Times New Roman"/>
          <w:sz w:val="22"/>
          <w:szCs w:val="22"/>
        </w:rPr>
        <w:t xml:space="preserve"> для отображения статистики по протоколам. Допустимые значения "имя":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tcp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udp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 xml:space="preserve"> или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ip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>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t xml:space="preserve">  -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B546D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546DF">
        <w:rPr>
          <w:rFonts w:ascii="Times New Roman" w:hAnsi="Times New Roman" w:cs="Times New Roman"/>
          <w:sz w:val="22"/>
          <w:szCs w:val="22"/>
        </w:rPr>
        <w:tab/>
        <w:t>отображение содержимого таблицы маршрутов.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t xml:space="preserve">  -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B546D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546DF">
        <w:rPr>
          <w:rFonts w:ascii="Times New Roman" w:hAnsi="Times New Roman" w:cs="Times New Roman"/>
          <w:sz w:val="22"/>
          <w:szCs w:val="22"/>
        </w:rPr>
        <w:tab/>
        <w:t xml:space="preserve">отображение статистики по протоколам. По умолчанию выводятся данные для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tcp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udp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ip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>. Ключ -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B546DF">
        <w:rPr>
          <w:rFonts w:ascii="Times New Roman" w:hAnsi="Times New Roman" w:cs="Times New Roman"/>
          <w:sz w:val="22"/>
          <w:szCs w:val="22"/>
        </w:rPr>
        <w:t xml:space="preserve"> позволяет указать подмножество выводящихся данных.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t xml:space="preserve">Интервал      </w:t>
      </w:r>
      <w:r w:rsidRPr="00B546DF">
        <w:rPr>
          <w:rFonts w:ascii="Times New Roman" w:hAnsi="Times New Roman" w:cs="Times New Roman"/>
          <w:sz w:val="22"/>
          <w:szCs w:val="22"/>
        </w:rPr>
        <w:tab/>
        <w:t xml:space="preserve">повторный вывод статистических данных через указанный интервал в секундах. Для прекращения вывода данных нажмите клавиши 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ctrl</w:t>
      </w:r>
      <w:r w:rsidRPr="00B546DF">
        <w:rPr>
          <w:rFonts w:ascii="Times New Roman" w:hAnsi="Times New Roman" w:cs="Times New Roman"/>
          <w:sz w:val="22"/>
          <w:szCs w:val="22"/>
        </w:rPr>
        <w:t>+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c</w:t>
      </w:r>
      <w:r w:rsidRPr="00B546DF">
        <w:rPr>
          <w:rFonts w:ascii="Times New Roman" w:hAnsi="Times New Roman" w:cs="Times New Roman"/>
          <w:sz w:val="22"/>
          <w:szCs w:val="22"/>
        </w:rPr>
        <w:t>. Если параметр не задан, сведения о текущей конфигурации выводятся один раз.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546DF">
        <w:rPr>
          <w:rFonts w:ascii="Times New Roman" w:hAnsi="Times New Roman" w:cs="Times New Roman"/>
          <w:b/>
          <w:bCs/>
          <w:sz w:val="22"/>
          <w:szCs w:val="22"/>
        </w:rPr>
        <w:t>Инструментарий.</w:t>
      </w:r>
    </w:p>
    <w:p w:rsidR="00B546DF" w:rsidRPr="00B546DF" w:rsidRDefault="00B546DF" w:rsidP="00B546DF">
      <w:pPr>
        <w:pStyle w:val="a4"/>
        <w:ind w:firstLine="567"/>
        <w:jc w:val="both"/>
        <w:rPr>
          <w:sz w:val="22"/>
          <w:szCs w:val="22"/>
        </w:rPr>
      </w:pPr>
      <w:r w:rsidRPr="00B546DF">
        <w:rPr>
          <w:sz w:val="22"/>
          <w:szCs w:val="22"/>
        </w:rPr>
        <w:t xml:space="preserve">В работе будут использоваться сети, соединенные с рабочей станцией </w:t>
      </w:r>
      <w:proofErr w:type="spellStart"/>
      <w:r w:rsidRPr="00B546DF">
        <w:rPr>
          <w:sz w:val="22"/>
          <w:szCs w:val="22"/>
        </w:rPr>
        <w:t>линками</w:t>
      </w:r>
      <w:proofErr w:type="spellEnd"/>
      <w:r w:rsidRPr="00B546DF">
        <w:rPr>
          <w:sz w:val="22"/>
          <w:szCs w:val="22"/>
        </w:rPr>
        <w:t xml:space="preserve"> разных типов. Первая сеть (194.85.33.0) доступна через спутниковый канал связи, проходящий через спутниковый ретранслятор на геостационарной орбите с пропускной способностью 512 кбит/с. Вторая сеть 217.23.64.0 доступна через наземный волоконно-оптический канал связи с пропускной способностью 2 </w:t>
      </w:r>
      <w:proofErr w:type="spellStart"/>
      <w:r w:rsidRPr="00B546DF">
        <w:rPr>
          <w:sz w:val="22"/>
          <w:szCs w:val="22"/>
        </w:rPr>
        <w:t>мбит</w:t>
      </w:r>
      <w:proofErr w:type="spellEnd"/>
      <w:r w:rsidRPr="00B546DF">
        <w:rPr>
          <w:sz w:val="22"/>
          <w:szCs w:val="22"/>
        </w:rPr>
        <w:t xml:space="preserve">/с, третья сеть 212.194.38.0 входит в состав корпоративной сети вуза и доступна в локальной сети с пропускной способностью 10/100 </w:t>
      </w:r>
      <w:proofErr w:type="spellStart"/>
      <w:r w:rsidRPr="00B546DF">
        <w:rPr>
          <w:sz w:val="22"/>
          <w:szCs w:val="22"/>
        </w:rPr>
        <w:t>мбит</w:t>
      </w:r>
      <w:proofErr w:type="spellEnd"/>
      <w:r w:rsidRPr="00B546DF">
        <w:rPr>
          <w:sz w:val="22"/>
          <w:szCs w:val="22"/>
        </w:rPr>
        <w:t>/с.</w:t>
      </w:r>
    </w:p>
    <w:p w:rsidR="00B546DF" w:rsidRPr="00B546DF" w:rsidRDefault="00B546DF" w:rsidP="00B546DF">
      <w:pPr>
        <w:pStyle w:val="a4"/>
        <w:ind w:firstLine="567"/>
        <w:jc w:val="both"/>
        <w:rPr>
          <w:sz w:val="22"/>
          <w:szCs w:val="22"/>
        </w:rPr>
      </w:pP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546DF">
        <w:rPr>
          <w:rFonts w:ascii="Times New Roman" w:hAnsi="Times New Roman" w:cs="Times New Roman"/>
          <w:b/>
          <w:bCs/>
          <w:sz w:val="22"/>
          <w:szCs w:val="22"/>
        </w:rPr>
        <w:t>Ход работы.</w:t>
      </w:r>
    </w:p>
    <w:p w:rsidR="00B546DF" w:rsidRPr="00B546DF" w:rsidRDefault="00B546DF" w:rsidP="00B546DF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546DF">
        <w:rPr>
          <w:rFonts w:ascii="Times New Roman" w:hAnsi="Times New Roman" w:cs="Times New Roman"/>
          <w:b/>
          <w:bCs/>
          <w:sz w:val="22"/>
          <w:szCs w:val="22"/>
        </w:rPr>
        <w:t xml:space="preserve">Задание 1. </w:t>
      </w:r>
      <w:smartTag w:uri="urn:schemas-microsoft-com:office:smarttags" w:element="place">
        <w:r w:rsidRPr="00B546DF">
          <w:rPr>
            <w:rFonts w:ascii="Times New Roman" w:hAnsi="Times New Roman" w:cs="Times New Roman"/>
            <w:b/>
            <w:bCs/>
            <w:sz w:val="22"/>
            <w:szCs w:val="22"/>
            <w:lang w:val="en-US"/>
          </w:rPr>
          <w:t>Ping</w:t>
        </w:r>
      </w:smartTag>
      <w:r w:rsidRPr="00B546DF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Выполните команду </w:t>
      </w:r>
      <w:r w:rsidRPr="00B546DF">
        <w:rPr>
          <w:rFonts w:ascii="Times New Roman" w:hAnsi="Times New Roman" w:cs="Times New Roman"/>
          <w:lang w:val="en-US"/>
        </w:rPr>
        <w:t>ping</w:t>
      </w:r>
      <w:r w:rsidRPr="00B546DF">
        <w:rPr>
          <w:rFonts w:ascii="Times New Roman" w:hAnsi="Times New Roman" w:cs="Times New Roman"/>
        </w:rPr>
        <w:t xml:space="preserve"> в командной строке с различными значениями параметров -</w:t>
      </w:r>
      <w:r w:rsidRPr="00B546DF">
        <w:rPr>
          <w:rFonts w:ascii="Times New Roman" w:hAnsi="Times New Roman" w:cs="Times New Roman"/>
          <w:lang w:val="en-US"/>
        </w:rPr>
        <w:t>t</w:t>
      </w:r>
      <w:r w:rsidRPr="00B546DF">
        <w:rPr>
          <w:rFonts w:ascii="Times New Roman" w:hAnsi="Times New Roman" w:cs="Times New Roman"/>
        </w:rPr>
        <w:t>, -</w:t>
      </w:r>
      <w:r w:rsidRPr="00B546DF">
        <w:rPr>
          <w:rFonts w:ascii="Times New Roman" w:hAnsi="Times New Roman" w:cs="Times New Roman"/>
          <w:lang w:val="en-US"/>
        </w:rPr>
        <w:t>n</w:t>
      </w:r>
      <w:r w:rsidRPr="00B546DF">
        <w:rPr>
          <w:rFonts w:ascii="Times New Roman" w:hAnsi="Times New Roman" w:cs="Times New Roman"/>
        </w:rPr>
        <w:t>, -</w:t>
      </w:r>
      <w:r w:rsidRPr="00B546DF">
        <w:rPr>
          <w:rFonts w:ascii="Times New Roman" w:hAnsi="Times New Roman" w:cs="Times New Roman"/>
          <w:lang w:val="en-US"/>
        </w:rPr>
        <w:t>l</w:t>
      </w:r>
      <w:r w:rsidRPr="00B546DF">
        <w:rPr>
          <w:rFonts w:ascii="Times New Roman" w:hAnsi="Times New Roman" w:cs="Times New Roman"/>
        </w:rPr>
        <w:t>, -</w:t>
      </w:r>
      <w:proofErr w:type="spellStart"/>
      <w:proofErr w:type="gramStart"/>
      <w:r w:rsidRPr="00B546DF">
        <w:rPr>
          <w:rFonts w:ascii="Times New Roman" w:hAnsi="Times New Roman" w:cs="Times New Roman"/>
          <w:lang w:val="en-US"/>
        </w:rPr>
        <w:t>i</w:t>
      </w:r>
      <w:proofErr w:type="spellEnd"/>
      <w:r w:rsidRPr="00B546DF">
        <w:rPr>
          <w:rFonts w:ascii="Times New Roman" w:hAnsi="Times New Roman" w:cs="Times New Roman"/>
        </w:rPr>
        <w:t>,-</w:t>
      </w:r>
      <w:proofErr w:type="gramEnd"/>
      <w:r w:rsidRPr="00B546DF">
        <w:rPr>
          <w:rFonts w:ascii="Times New Roman" w:hAnsi="Times New Roman" w:cs="Times New Roman"/>
          <w:lang w:val="en-US"/>
        </w:rPr>
        <w:t>w</w:t>
      </w:r>
      <w:r w:rsidRPr="00B546DF">
        <w:rPr>
          <w:rFonts w:ascii="Times New Roman" w:hAnsi="Times New Roman" w:cs="Times New Roman"/>
        </w:rPr>
        <w:t>. Какие наблюдения и выводы вы сделали?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smartTag w:uri="urn:schemas-microsoft-com:office:smarttags" w:element="place">
        <w:r w:rsidRPr="00B546DF">
          <w:rPr>
            <w:rFonts w:ascii="Times New Roman" w:hAnsi="Times New Roman" w:cs="Times New Roman"/>
            <w:lang w:val="en-US"/>
          </w:rPr>
          <w:t>Ping</w:t>
        </w:r>
      </w:smartTag>
      <w:r w:rsidRPr="00B546DF">
        <w:rPr>
          <w:rFonts w:ascii="Times New Roman" w:hAnsi="Times New Roman" w:cs="Times New Roman"/>
          <w:lang w:val="en-US"/>
        </w:rPr>
        <w:t xml:space="preserve"> www.sgu.ru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r w:rsidRPr="00B546DF">
        <w:rPr>
          <w:rFonts w:ascii="Times New Roman" w:hAnsi="Times New Roman" w:cs="Times New Roman"/>
          <w:lang w:val="en-US"/>
        </w:rPr>
        <w:t>Ping www.microsoft.com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r w:rsidRPr="00B546DF">
        <w:rPr>
          <w:rFonts w:ascii="Times New Roman" w:hAnsi="Times New Roman" w:cs="Times New Roman"/>
          <w:lang w:val="en-US"/>
        </w:rPr>
        <w:t>Ping www.sun.com</w:t>
      </w:r>
    </w:p>
    <w:p w:rsidR="00B546DF" w:rsidRPr="00DD6917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proofErr w:type="gramStart"/>
      <w:r w:rsidRPr="00B546DF">
        <w:rPr>
          <w:rFonts w:ascii="Times New Roman" w:hAnsi="Times New Roman" w:cs="Times New Roman"/>
          <w:lang w:val="en-US"/>
        </w:rPr>
        <w:t>Ping</w:t>
      </w:r>
      <w:r w:rsidRPr="00DD6917">
        <w:rPr>
          <w:rFonts w:ascii="Times New Roman" w:hAnsi="Times New Roman" w:cs="Times New Roman"/>
        </w:rPr>
        <w:t xml:space="preserve">  212.193.38.83</w:t>
      </w:r>
      <w:proofErr w:type="gramEnd"/>
    </w:p>
    <w:p w:rsid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Выполните </w:t>
      </w:r>
      <w:r w:rsidRPr="00B546DF">
        <w:rPr>
          <w:rFonts w:ascii="Times New Roman" w:hAnsi="Times New Roman" w:cs="Times New Roman"/>
          <w:lang w:val="en-US"/>
        </w:rPr>
        <w:t>ping</w:t>
      </w:r>
      <w:r w:rsidRPr="00B546DF">
        <w:rPr>
          <w:rFonts w:ascii="Times New Roman" w:hAnsi="Times New Roman" w:cs="Times New Roman"/>
        </w:rPr>
        <w:t xml:space="preserve"> к тем же хостам с параметром –</w:t>
      </w:r>
      <w:r w:rsidRPr="00B546DF">
        <w:rPr>
          <w:rFonts w:ascii="Times New Roman" w:hAnsi="Times New Roman" w:cs="Times New Roman"/>
          <w:lang w:val="en-US"/>
        </w:rPr>
        <w:t>f</w:t>
      </w:r>
      <w:r w:rsidRPr="00B546DF">
        <w:rPr>
          <w:rFonts w:ascii="Times New Roman" w:hAnsi="Times New Roman" w:cs="Times New Roman"/>
        </w:rPr>
        <w:t xml:space="preserve">, увеличивая параметр -l </w:t>
      </w:r>
      <w:proofErr w:type="spellStart"/>
      <w:r w:rsidRPr="00B546DF">
        <w:rPr>
          <w:rFonts w:ascii="Times New Roman" w:hAnsi="Times New Roman" w:cs="Times New Roman"/>
        </w:rPr>
        <w:t>size</w:t>
      </w:r>
      <w:proofErr w:type="spellEnd"/>
      <w:r w:rsidRPr="00B546DF">
        <w:rPr>
          <w:rFonts w:ascii="Times New Roman" w:hAnsi="Times New Roman" w:cs="Times New Roman"/>
        </w:rPr>
        <w:t>. При каком значении размера перестают получаться ответы?</w:t>
      </w:r>
      <w:r w:rsidR="00DD6917" w:rsidRPr="00DD6917">
        <w:rPr>
          <w:rFonts w:ascii="Times New Roman" w:hAnsi="Times New Roman" w:cs="Times New Roman"/>
        </w:rPr>
        <w:t xml:space="preserve"> </w:t>
      </w:r>
      <w:r w:rsidR="00DD6917" w:rsidRPr="00DD6917">
        <w:rPr>
          <w:rFonts w:ascii="Times New Roman" w:hAnsi="Times New Roman" w:cs="Times New Roman"/>
          <w:highlight w:val="yellow"/>
        </w:rPr>
        <w:t xml:space="preserve">При </w:t>
      </w:r>
      <w:proofErr w:type="gramStart"/>
      <w:r w:rsidR="00DD6917" w:rsidRPr="00DD6917">
        <w:rPr>
          <w:rFonts w:ascii="Times New Roman" w:hAnsi="Times New Roman" w:cs="Times New Roman"/>
          <w:highlight w:val="yellow"/>
        </w:rPr>
        <w:t>1500</w:t>
      </w:r>
      <w:r w:rsidR="00DD6917">
        <w:rPr>
          <w:rFonts w:ascii="Times New Roman" w:hAnsi="Times New Roman" w:cs="Times New Roman"/>
        </w:rPr>
        <w:t xml:space="preserve"> .</w:t>
      </w:r>
      <w:proofErr w:type="gramEnd"/>
      <w:r w:rsidR="00DD6917">
        <w:rPr>
          <w:rFonts w:ascii="Times New Roman" w:hAnsi="Times New Roman" w:cs="Times New Roman"/>
        </w:rPr>
        <w:t xml:space="preserve"> </w:t>
      </w:r>
    </w:p>
    <w:p w:rsidR="00887194" w:rsidRDefault="00887194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7686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17" w:rsidRDefault="00887194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601B63E" wp14:editId="0822C268">
            <wp:extent cx="5940425" cy="5481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17" w:rsidRPr="00DD6917" w:rsidRDefault="00DD6917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b/>
          <w:bCs/>
        </w:rPr>
      </w:pP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b/>
          <w:bCs/>
        </w:rPr>
      </w:pPr>
      <w:r w:rsidRPr="00B546DF">
        <w:rPr>
          <w:rFonts w:ascii="Times New Roman" w:hAnsi="Times New Roman" w:cs="Times New Roman"/>
          <w:b/>
          <w:bCs/>
        </w:rPr>
        <w:t xml:space="preserve">Задание 2. </w:t>
      </w:r>
      <w:proofErr w:type="spellStart"/>
      <w:r w:rsidRPr="00B546DF">
        <w:rPr>
          <w:rFonts w:ascii="Times New Roman" w:hAnsi="Times New Roman" w:cs="Times New Roman"/>
          <w:b/>
          <w:bCs/>
          <w:lang w:val="en-US"/>
        </w:rPr>
        <w:t>Tracert</w:t>
      </w:r>
      <w:proofErr w:type="spellEnd"/>
      <w:r w:rsidRPr="00B546DF">
        <w:rPr>
          <w:rFonts w:ascii="Times New Roman" w:hAnsi="Times New Roman" w:cs="Times New Roman"/>
          <w:b/>
          <w:bCs/>
        </w:rPr>
        <w:t>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Выполните команду </w:t>
      </w:r>
      <w:proofErr w:type="spellStart"/>
      <w:r w:rsidRPr="00B546DF">
        <w:rPr>
          <w:rFonts w:ascii="Times New Roman" w:hAnsi="Times New Roman" w:cs="Times New Roman"/>
          <w:lang w:val="en-US"/>
        </w:rPr>
        <w:t>tracert</w:t>
      </w:r>
      <w:proofErr w:type="spellEnd"/>
      <w:r w:rsidRPr="00B546DF">
        <w:rPr>
          <w:rFonts w:ascii="Times New Roman" w:hAnsi="Times New Roman" w:cs="Times New Roman"/>
        </w:rPr>
        <w:t xml:space="preserve"> в командной строке с различными значениями параметров. Какие наблюдения и выводы вы сделали?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Используйте, например, 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smartTag w:uri="urn:schemas-microsoft-com:office:smarttags" w:element="place">
        <w:r w:rsidRPr="00B546DF">
          <w:rPr>
            <w:rFonts w:ascii="Times New Roman" w:hAnsi="Times New Roman" w:cs="Times New Roman"/>
            <w:lang w:val="en-US"/>
          </w:rPr>
          <w:t>Ping</w:t>
        </w:r>
      </w:smartTag>
      <w:r w:rsidRPr="00B546DF">
        <w:rPr>
          <w:rFonts w:ascii="Times New Roman" w:hAnsi="Times New Roman" w:cs="Times New Roman"/>
        </w:rPr>
        <w:t xml:space="preserve"> </w:t>
      </w:r>
      <w:r w:rsidRPr="00B546DF">
        <w:rPr>
          <w:rFonts w:ascii="Times New Roman" w:hAnsi="Times New Roman" w:cs="Times New Roman"/>
          <w:lang w:val="en-US"/>
        </w:rPr>
        <w:t>www</w:t>
      </w:r>
      <w:r w:rsidRPr="00B546DF">
        <w:rPr>
          <w:rFonts w:ascii="Times New Roman" w:hAnsi="Times New Roman" w:cs="Times New Roman"/>
        </w:rPr>
        <w:t>.</w:t>
      </w:r>
      <w:proofErr w:type="spellStart"/>
      <w:r w:rsidRPr="00B546DF">
        <w:rPr>
          <w:rFonts w:ascii="Times New Roman" w:hAnsi="Times New Roman" w:cs="Times New Roman"/>
          <w:lang w:val="en-US"/>
        </w:rPr>
        <w:t>sgu</w:t>
      </w:r>
      <w:proofErr w:type="spellEnd"/>
      <w:r w:rsidRPr="00B546DF">
        <w:rPr>
          <w:rFonts w:ascii="Times New Roman" w:hAnsi="Times New Roman" w:cs="Times New Roman"/>
        </w:rPr>
        <w:t>.</w:t>
      </w:r>
      <w:proofErr w:type="spellStart"/>
      <w:r w:rsidRPr="00B546DF">
        <w:rPr>
          <w:rFonts w:ascii="Times New Roman" w:hAnsi="Times New Roman" w:cs="Times New Roman"/>
          <w:lang w:val="en-US"/>
        </w:rPr>
        <w:t>ru</w:t>
      </w:r>
      <w:proofErr w:type="spellEnd"/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r w:rsidRPr="00B546DF">
        <w:rPr>
          <w:rFonts w:ascii="Times New Roman" w:hAnsi="Times New Roman" w:cs="Times New Roman"/>
          <w:lang w:val="en-US"/>
        </w:rPr>
        <w:t>Ping www.microsoft.com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r w:rsidRPr="00B546DF">
        <w:rPr>
          <w:rFonts w:ascii="Times New Roman" w:hAnsi="Times New Roman" w:cs="Times New Roman"/>
          <w:lang w:val="en-US"/>
        </w:rPr>
        <w:t>Ping www.sun.com</w:t>
      </w:r>
    </w:p>
    <w:p w:rsid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proofErr w:type="gramStart"/>
      <w:r w:rsidRPr="00B546DF">
        <w:rPr>
          <w:rFonts w:ascii="Times New Roman" w:hAnsi="Times New Roman" w:cs="Times New Roman"/>
          <w:lang w:val="en-US"/>
        </w:rPr>
        <w:t>Ping</w:t>
      </w:r>
      <w:r w:rsidRPr="00B546DF">
        <w:rPr>
          <w:rFonts w:ascii="Times New Roman" w:hAnsi="Times New Roman" w:cs="Times New Roman"/>
        </w:rPr>
        <w:t xml:space="preserve">  212.193.38.83</w:t>
      </w:r>
      <w:proofErr w:type="gramEnd"/>
    </w:p>
    <w:p w:rsidR="004D2936" w:rsidRDefault="004D2936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4D2936" w:rsidRDefault="004D2936" w:rsidP="00B546DF">
      <w:pPr>
        <w:spacing w:after="0"/>
        <w:ind w:firstLine="567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D2936">
        <w:rPr>
          <w:rFonts w:ascii="Times New Roman" w:hAnsi="Times New Roman" w:cs="Times New Roman"/>
          <w:highlight w:val="yellow"/>
          <w:lang w:val="en-US"/>
        </w:rPr>
        <w:t>tracert</w:t>
      </w:r>
      <w:proofErr w:type="spellEnd"/>
      <w:r w:rsidRPr="004D2936">
        <w:rPr>
          <w:rFonts w:ascii="Arial" w:hAnsi="Arial" w:cs="Arial"/>
          <w:sz w:val="18"/>
          <w:szCs w:val="18"/>
          <w:highlight w:val="yellow"/>
          <w:shd w:val="clear" w:color="auto" w:fill="FFFFFF"/>
        </w:rPr>
        <w:t xml:space="preserve"> позволяет определить на каком участке сети (между какими маршрутизаторами) возникла проблема</w:t>
      </w:r>
    </w:p>
    <w:p w:rsidR="004D2936" w:rsidRPr="004D2936" w:rsidRDefault="004D2936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DAAB6E7" wp14:editId="1FC50C98">
            <wp:extent cx="5940425" cy="5432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b/>
          <w:bCs/>
        </w:rPr>
      </w:pP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b/>
          <w:bCs/>
        </w:rPr>
      </w:pPr>
      <w:r w:rsidRPr="00B546DF">
        <w:rPr>
          <w:rFonts w:ascii="Times New Roman" w:hAnsi="Times New Roman" w:cs="Times New Roman"/>
          <w:b/>
          <w:bCs/>
        </w:rPr>
        <w:t xml:space="preserve">Задание 3. Поисковые сервисы европейского и российского </w:t>
      </w:r>
      <w:proofErr w:type="spellStart"/>
      <w:r w:rsidRPr="00B546DF">
        <w:rPr>
          <w:rFonts w:ascii="Times New Roman" w:hAnsi="Times New Roman" w:cs="Times New Roman"/>
          <w:b/>
          <w:bCs/>
          <w:lang w:val="en-US"/>
        </w:rPr>
        <w:t>ip</w:t>
      </w:r>
      <w:proofErr w:type="spellEnd"/>
      <w:r w:rsidRPr="00B546DF">
        <w:rPr>
          <w:rFonts w:ascii="Times New Roman" w:hAnsi="Times New Roman" w:cs="Times New Roman"/>
          <w:b/>
          <w:bCs/>
        </w:rPr>
        <w:t>-регистров.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Определите, кому принадлежат сети 194.85.33.0</w:t>
      </w:r>
      <w:r w:rsidR="004D2936">
        <w:rPr>
          <w:rFonts w:ascii="Times New Roman" w:hAnsi="Times New Roman" w:cs="Times New Roman"/>
        </w:rPr>
        <w:t xml:space="preserve"> (</w:t>
      </w:r>
      <w:proofErr w:type="spellStart"/>
      <w:r w:rsidR="004D2936" w:rsidRPr="00535E24">
        <w:rPr>
          <w:rFonts w:ascii="Times New Roman" w:hAnsi="Times New Roman" w:cs="Times New Roman"/>
          <w:highlight w:val="yellow"/>
        </w:rPr>
        <w:t>москва</w:t>
      </w:r>
      <w:proofErr w:type="spellEnd"/>
      <w:r w:rsidR="004D2936" w:rsidRPr="00535E24">
        <w:rPr>
          <w:rFonts w:ascii="Times New Roman" w:hAnsi="Times New Roman" w:cs="Times New Roman"/>
          <w:highlight w:val="yellow"/>
        </w:rPr>
        <w:t>)</w:t>
      </w:r>
      <w:r w:rsidRPr="00535E24">
        <w:rPr>
          <w:rFonts w:ascii="Times New Roman" w:hAnsi="Times New Roman" w:cs="Times New Roman"/>
          <w:highlight w:val="yellow"/>
        </w:rPr>
        <w:t>,</w:t>
      </w:r>
      <w:r w:rsidRPr="00B546DF">
        <w:rPr>
          <w:rFonts w:ascii="Times New Roman" w:hAnsi="Times New Roman" w:cs="Times New Roman"/>
        </w:rPr>
        <w:t xml:space="preserve"> 217.23.64.0</w:t>
      </w:r>
      <w:r w:rsidR="0035507B" w:rsidRPr="0035507B">
        <w:rPr>
          <w:rFonts w:ascii="Times New Roman" w:hAnsi="Times New Roman" w:cs="Times New Roman"/>
        </w:rPr>
        <w:t xml:space="preserve"> </w:t>
      </w:r>
      <w:r w:rsidR="0035507B" w:rsidRPr="00535E24">
        <w:rPr>
          <w:rFonts w:ascii="Times New Roman" w:hAnsi="Times New Roman" w:cs="Times New Roman"/>
          <w:highlight w:val="yellow"/>
        </w:rPr>
        <w:t>(</w:t>
      </w:r>
      <w:r w:rsidR="0035507B" w:rsidRPr="00535E24">
        <w:rPr>
          <w:rFonts w:ascii="Times New Roman" w:hAnsi="Times New Roman" w:cs="Times New Roman"/>
          <w:highlight w:val="yellow"/>
          <w:lang w:val="en-US"/>
        </w:rPr>
        <w:t>c</w:t>
      </w:r>
      <w:r w:rsidR="0035507B" w:rsidRPr="00535E24">
        <w:rPr>
          <w:rFonts w:ascii="Times New Roman" w:hAnsi="Times New Roman" w:cs="Times New Roman"/>
          <w:highlight w:val="yellow"/>
        </w:rPr>
        <w:t>аратов)</w:t>
      </w:r>
      <w:r w:rsidRPr="00535E24">
        <w:rPr>
          <w:rFonts w:ascii="Times New Roman" w:hAnsi="Times New Roman" w:cs="Times New Roman"/>
          <w:highlight w:val="yellow"/>
        </w:rPr>
        <w:t>,</w:t>
      </w:r>
      <w:r w:rsidRPr="00B546DF">
        <w:rPr>
          <w:rFonts w:ascii="Times New Roman" w:hAnsi="Times New Roman" w:cs="Times New Roman"/>
        </w:rPr>
        <w:t xml:space="preserve"> 212.193.38.0</w:t>
      </w:r>
      <w:r w:rsidR="0035507B">
        <w:rPr>
          <w:rFonts w:ascii="Times New Roman" w:hAnsi="Times New Roman" w:cs="Times New Roman"/>
        </w:rPr>
        <w:t xml:space="preserve"> </w:t>
      </w:r>
      <w:r w:rsidR="0035507B" w:rsidRPr="00535E24">
        <w:rPr>
          <w:rFonts w:ascii="Times New Roman" w:hAnsi="Times New Roman" w:cs="Times New Roman"/>
          <w:highlight w:val="yellow"/>
        </w:rPr>
        <w:t>(</w:t>
      </w:r>
      <w:proofErr w:type="spellStart"/>
      <w:r w:rsidR="0035507B" w:rsidRPr="00535E24">
        <w:rPr>
          <w:rFonts w:ascii="Times New Roman" w:hAnsi="Times New Roman" w:cs="Times New Roman"/>
          <w:highlight w:val="yellow"/>
        </w:rPr>
        <w:t>саратов</w:t>
      </w:r>
      <w:proofErr w:type="spellEnd"/>
      <w:r w:rsidR="0035507B" w:rsidRPr="00535E24">
        <w:rPr>
          <w:rFonts w:ascii="Times New Roman" w:hAnsi="Times New Roman" w:cs="Times New Roman"/>
          <w:highlight w:val="yellow"/>
        </w:rPr>
        <w:t>)</w:t>
      </w:r>
      <w:r w:rsidRPr="00535E24">
        <w:rPr>
          <w:rFonts w:ascii="Times New Roman" w:hAnsi="Times New Roman" w:cs="Times New Roman"/>
          <w:highlight w:val="yellow"/>
        </w:rPr>
        <w:t>.</w:t>
      </w:r>
      <w:r w:rsidRPr="00B546DF">
        <w:rPr>
          <w:rFonts w:ascii="Times New Roman" w:hAnsi="Times New Roman" w:cs="Times New Roman"/>
        </w:rPr>
        <w:t xml:space="preserve"> Для этого используйте поисковые аппараты http://www.ripe.net/db/whois/whois.html и http://www.ripn.net:8080/nic/whois/index.html. Пользуясь данными этих информационных систем, попробуйте определите географическое расположение сетей. Попробуйте изобразить топологическую схему соединения этих сетей. Поместите ее на рис. 2.1.</w:t>
      </w:r>
    </w:p>
    <w:p w:rsidR="00B546DF" w:rsidRPr="00B546DF" w:rsidRDefault="0035507B" w:rsidP="00B546DF">
      <w:pPr>
        <w:spacing w:after="0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2501264</wp:posOffset>
                </wp:positionH>
                <wp:positionV relativeFrom="paragraph">
                  <wp:posOffset>516889</wp:posOffset>
                </wp:positionV>
                <wp:extent cx="1057275" cy="9239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38DAA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40.7pt" to="280.2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2CB26" wp14:editId="4F583F67">
                <wp:simplePos x="0" y="0"/>
                <wp:positionH relativeFrom="column">
                  <wp:posOffset>3520440</wp:posOffset>
                </wp:positionH>
                <wp:positionV relativeFrom="paragraph">
                  <wp:posOffset>1383665</wp:posOffset>
                </wp:positionV>
                <wp:extent cx="142875" cy="15240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7C506" id="Овал 6" o:spid="_x0000_s1026" style="position:absolute;margin-left:277.2pt;margin-top:108.95pt;width:11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AC9E7" wp14:editId="73507C74">
                <wp:simplePos x="0" y="0"/>
                <wp:positionH relativeFrom="column">
                  <wp:posOffset>2415540</wp:posOffset>
                </wp:positionH>
                <wp:positionV relativeFrom="paragraph">
                  <wp:posOffset>412115</wp:posOffset>
                </wp:positionV>
                <wp:extent cx="142875" cy="15240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00416" id="Овал 5" o:spid="_x0000_s1026" style="position:absolute;margin-left:190.2pt;margin-top:32.45pt;width:11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B546DF" w:rsidRPr="00B546D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A7841A" wp14:editId="0083A7C0">
            <wp:extent cx="3051810" cy="2328545"/>
            <wp:effectExtent l="19050" t="19050" r="15240" b="14605"/>
            <wp:docPr id="1" name="Рисунок 1" descr="SO0187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0187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3285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46DF" w:rsidRPr="00B546DF" w:rsidRDefault="00B546DF" w:rsidP="00B54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  <w:b/>
        </w:rPr>
        <w:t>Рис.2.1 –</w:t>
      </w:r>
      <w:r w:rsidRPr="00B546DF">
        <w:rPr>
          <w:rFonts w:ascii="Times New Roman" w:hAnsi="Times New Roman" w:cs="Times New Roman"/>
        </w:rPr>
        <w:t>Для заполнения топологии сети</w:t>
      </w: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b/>
          <w:bCs/>
        </w:rPr>
      </w:pP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b/>
          <w:bCs/>
        </w:rPr>
      </w:pPr>
      <w:r w:rsidRPr="00B546DF">
        <w:rPr>
          <w:rFonts w:ascii="Times New Roman" w:hAnsi="Times New Roman" w:cs="Times New Roman"/>
          <w:b/>
          <w:bCs/>
        </w:rPr>
        <w:t xml:space="preserve">Задание 4. Использование программы </w:t>
      </w:r>
      <w:r w:rsidRPr="00B546DF">
        <w:rPr>
          <w:rFonts w:ascii="Times New Roman" w:hAnsi="Times New Roman" w:cs="Times New Roman"/>
          <w:b/>
          <w:bCs/>
          <w:lang w:val="en-US"/>
        </w:rPr>
        <w:t>ping</w:t>
      </w:r>
      <w:r w:rsidRPr="00B546DF">
        <w:rPr>
          <w:rFonts w:ascii="Times New Roman" w:hAnsi="Times New Roman" w:cs="Times New Roman"/>
          <w:b/>
          <w:bCs/>
        </w:rPr>
        <w:t xml:space="preserve"> для исследования параметров сети.</w:t>
      </w:r>
    </w:p>
    <w:p w:rsidR="00B546DF" w:rsidRDefault="00B546DF" w:rsidP="00B546D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Приведите сравнительные результаты выполнения команд </w:t>
      </w:r>
      <w:proofErr w:type="spellStart"/>
      <w:r w:rsidRPr="00B546DF">
        <w:rPr>
          <w:rFonts w:ascii="Times New Roman" w:hAnsi="Times New Roman" w:cs="Times New Roman"/>
        </w:rPr>
        <w:t>ping</w:t>
      </w:r>
      <w:proofErr w:type="spellEnd"/>
      <w:r w:rsidRPr="00B546DF">
        <w:rPr>
          <w:rFonts w:ascii="Times New Roman" w:hAnsi="Times New Roman" w:cs="Times New Roman"/>
        </w:rPr>
        <w:t xml:space="preserve"> по адресам 194.85.33.29, 194.85.33.30, 217.23.64.2, 212.193.38.248, 212.193.35.10 по параметрам «время отклика», </w:t>
      </w:r>
      <w:proofErr w:type="spellStart"/>
      <w:r w:rsidRPr="00B546DF">
        <w:rPr>
          <w:rFonts w:ascii="Times New Roman" w:hAnsi="Times New Roman" w:cs="Times New Roman"/>
        </w:rPr>
        <w:t>ttl</w:t>
      </w:r>
      <w:proofErr w:type="spellEnd"/>
      <w:r w:rsidRPr="00B546DF">
        <w:rPr>
          <w:rFonts w:ascii="Times New Roman" w:hAnsi="Times New Roman" w:cs="Times New Roman"/>
        </w:rPr>
        <w:t xml:space="preserve"> в форме таблицы.  Объясните полученные различия.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5F87" w:rsidTr="00A85F87">
        <w:tc>
          <w:tcPr>
            <w:tcW w:w="4672" w:type="dxa"/>
          </w:tcPr>
          <w:p w:rsidR="00A85F87" w:rsidRDefault="00A85F87" w:rsidP="00A85F87">
            <w:pPr>
              <w:jc w:val="both"/>
              <w:rPr>
                <w:rFonts w:ascii="Times New Roman" w:hAnsi="Times New Roman" w:cs="Times New Roman"/>
              </w:rPr>
            </w:pPr>
            <w:r w:rsidRPr="00B546DF">
              <w:rPr>
                <w:rFonts w:ascii="Times New Roman" w:hAnsi="Times New Roman" w:cs="Times New Roman"/>
              </w:rPr>
              <w:t>194.85.33.29</w:t>
            </w:r>
          </w:p>
        </w:tc>
        <w:tc>
          <w:tcPr>
            <w:tcW w:w="4673" w:type="dxa"/>
          </w:tcPr>
          <w:p w:rsidR="00A85F87" w:rsidRDefault="00A85F87" w:rsidP="00A85F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данных (см. скриншот)</w:t>
            </w:r>
          </w:p>
        </w:tc>
      </w:tr>
      <w:tr w:rsidR="00A85F87" w:rsidTr="00A85F87">
        <w:tc>
          <w:tcPr>
            <w:tcW w:w="4672" w:type="dxa"/>
          </w:tcPr>
          <w:p w:rsidR="00A85F87" w:rsidRPr="00A85F87" w:rsidRDefault="00A85F87" w:rsidP="00A85F87">
            <w:pPr>
              <w:jc w:val="both"/>
              <w:rPr>
                <w:rFonts w:ascii="Times New Roman" w:hAnsi="Times New Roman" w:cs="Times New Roman"/>
              </w:rPr>
            </w:pPr>
            <w:r w:rsidRPr="00B546DF">
              <w:rPr>
                <w:rFonts w:ascii="Times New Roman" w:hAnsi="Times New Roman" w:cs="Times New Roman"/>
              </w:rPr>
              <w:t>194.85.33.30</w:t>
            </w:r>
          </w:p>
        </w:tc>
        <w:tc>
          <w:tcPr>
            <w:tcW w:w="4673" w:type="dxa"/>
          </w:tcPr>
          <w:p w:rsidR="00A85F87" w:rsidRDefault="00A85F87" w:rsidP="00A85F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данных (см. скриншот)</w:t>
            </w:r>
          </w:p>
        </w:tc>
      </w:tr>
      <w:tr w:rsidR="00A85F87" w:rsidTr="00A85F87">
        <w:tc>
          <w:tcPr>
            <w:tcW w:w="4672" w:type="dxa"/>
          </w:tcPr>
          <w:p w:rsidR="00A85F87" w:rsidRDefault="00A85F87" w:rsidP="00A85F87">
            <w:pPr>
              <w:jc w:val="both"/>
              <w:rPr>
                <w:rFonts w:ascii="Times New Roman" w:hAnsi="Times New Roman" w:cs="Times New Roman"/>
              </w:rPr>
            </w:pPr>
            <w:r w:rsidRPr="00B546DF">
              <w:rPr>
                <w:rFonts w:ascii="Times New Roman" w:hAnsi="Times New Roman" w:cs="Times New Roman"/>
              </w:rPr>
              <w:t>217.23.64.2</w:t>
            </w:r>
          </w:p>
        </w:tc>
        <w:tc>
          <w:tcPr>
            <w:tcW w:w="4673" w:type="dxa"/>
          </w:tcPr>
          <w:p w:rsidR="00A85F87" w:rsidRPr="00A85F87" w:rsidRDefault="00A85F87" w:rsidP="00A85F87">
            <w:pPr>
              <w:jc w:val="both"/>
              <w:rPr>
                <w:rFonts w:ascii="Times New Roman" w:hAnsi="Times New Roman" w:cs="Times New Roman"/>
              </w:rPr>
            </w:pPr>
            <w:r w:rsidRPr="00A85F87">
              <w:rPr>
                <w:rFonts w:ascii="Times New Roman" w:hAnsi="Times New Roman" w:cs="Times New Roman"/>
              </w:rPr>
              <w:t>57</w:t>
            </w:r>
          </w:p>
        </w:tc>
      </w:tr>
      <w:tr w:rsidR="00A85F87" w:rsidTr="00A85F87">
        <w:tc>
          <w:tcPr>
            <w:tcW w:w="4672" w:type="dxa"/>
          </w:tcPr>
          <w:p w:rsidR="00A85F87" w:rsidRDefault="00A85F87" w:rsidP="00A85F87">
            <w:pPr>
              <w:jc w:val="both"/>
              <w:rPr>
                <w:rFonts w:ascii="Times New Roman" w:hAnsi="Times New Roman" w:cs="Times New Roman"/>
              </w:rPr>
            </w:pPr>
            <w:r w:rsidRPr="00B546DF">
              <w:rPr>
                <w:rFonts w:ascii="Times New Roman" w:hAnsi="Times New Roman" w:cs="Times New Roman"/>
              </w:rPr>
              <w:t>212.193.38.248</w:t>
            </w:r>
          </w:p>
        </w:tc>
        <w:tc>
          <w:tcPr>
            <w:tcW w:w="4673" w:type="dxa"/>
          </w:tcPr>
          <w:p w:rsidR="00A85F87" w:rsidRDefault="00A85F87" w:rsidP="00A85F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данных (см. скриншот)</w:t>
            </w:r>
          </w:p>
        </w:tc>
      </w:tr>
      <w:tr w:rsidR="00A85F87" w:rsidTr="00A85F87">
        <w:tc>
          <w:tcPr>
            <w:tcW w:w="4672" w:type="dxa"/>
          </w:tcPr>
          <w:p w:rsidR="00A85F87" w:rsidRDefault="00A85F87" w:rsidP="00A85F87">
            <w:pPr>
              <w:jc w:val="both"/>
              <w:rPr>
                <w:rFonts w:ascii="Times New Roman" w:hAnsi="Times New Roman" w:cs="Times New Roman"/>
              </w:rPr>
            </w:pPr>
            <w:r w:rsidRPr="00B546DF">
              <w:rPr>
                <w:rFonts w:ascii="Times New Roman" w:hAnsi="Times New Roman" w:cs="Times New Roman"/>
              </w:rPr>
              <w:t>212.193.35.10</w:t>
            </w:r>
          </w:p>
        </w:tc>
        <w:tc>
          <w:tcPr>
            <w:tcW w:w="4673" w:type="dxa"/>
          </w:tcPr>
          <w:p w:rsidR="00A85F87" w:rsidRDefault="00A85F87" w:rsidP="00A85F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данных (см. скриншот)</w:t>
            </w:r>
          </w:p>
        </w:tc>
      </w:tr>
    </w:tbl>
    <w:p w:rsidR="00A85F87" w:rsidRDefault="00A85F87" w:rsidP="00A85F8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5F87" w:rsidRDefault="00A85F87" w:rsidP="00A85F8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558AD6B" wp14:editId="58155F1D">
            <wp:extent cx="5940425" cy="68383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87" w:rsidRDefault="00A85F87" w:rsidP="00A85F8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5F87" w:rsidRDefault="00A85F87" w:rsidP="00A85F8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5F87" w:rsidRDefault="00A85F87" w:rsidP="00A85F8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5F87" w:rsidRDefault="00A85F87" w:rsidP="00A85F8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5F87" w:rsidRDefault="00A85F87" w:rsidP="00A85F8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5F87" w:rsidRPr="00B546DF" w:rsidRDefault="00A85F87" w:rsidP="00A85F8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546DF" w:rsidRDefault="00B546DF" w:rsidP="00B546D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Соберите средние времена прохождения 10 пакетов на указанные адреса. Сравните с р4езультатами, полученными при использовании сервиса </w:t>
      </w:r>
      <w:proofErr w:type="spellStart"/>
      <w:r w:rsidRPr="00B546DF">
        <w:rPr>
          <w:rFonts w:ascii="Times New Roman" w:hAnsi="Times New Roman" w:cs="Times New Roman"/>
        </w:rPr>
        <w:t>ping</w:t>
      </w:r>
      <w:proofErr w:type="spellEnd"/>
      <w:r w:rsidRPr="00B546DF">
        <w:rPr>
          <w:rFonts w:ascii="Times New Roman" w:hAnsi="Times New Roman" w:cs="Times New Roman"/>
        </w:rPr>
        <w:t xml:space="preserve"> в интерфейсе </w:t>
      </w:r>
      <w:proofErr w:type="spellStart"/>
      <w:r w:rsidRPr="00B546DF">
        <w:rPr>
          <w:rFonts w:ascii="Times New Roman" w:hAnsi="Times New Roman" w:cs="Times New Roman"/>
        </w:rPr>
        <w:t>looking</w:t>
      </w:r>
      <w:proofErr w:type="spellEnd"/>
      <w:r w:rsidRPr="00B546DF">
        <w:rPr>
          <w:rFonts w:ascii="Times New Roman" w:hAnsi="Times New Roman" w:cs="Times New Roman"/>
        </w:rPr>
        <w:t xml:space="preserve"> </w:t>
      </w:r>
      <w:proofErr w:type="spellStart"/>
      <w:r w:rsidRPr="00B546DF">
        <w:rPr>
          <w:rFonts w:ascii="Times New Roman" w:hAnsi="Times New Roman" w:cs="Times New Roman"/>
        </w:rPr>
        <w:t>glass</w:t>
      </w:r>
      <w:proofErr w:type="spellEnd"/>
      <w:r w:rsidRPr="00B546DF">
        <w:rPr>
          <w:rFonts w:ascii="Times New Roman" w:hAnsi="Times New Roman" w:cs="Times New Roman"/>
        </w:rPr>
        <w:t xml:space="preserve"> на сайте http://noc.runnet.r</w:t>
      </w:r>
      <w:r w:rsidRPr="00874E3A">
        <w:rPr>
          <w:rFonts w:ascii="Times New Roman" w:hAnsi="Times New Roman" w:cs="Times New Roman"/>
        </w:rPr>
        <w:t>u. Объясните полученные различия.</w:t>
      </w:r>
    </w:p>
    <w:p w:rsidR="00A85F87" w:rsidRDefault="006F4C5F" w:rsidP="00A85F8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F430C50" wp14:editId="52980529">
            <wp:extent cx="5940425" cy="3227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87" w:rsidRDefault="00A85F87" w:rsidP="00A85F8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85F87" w:rsidRDefault="003F3B47" w:rsidP="00A85F8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Среднее время через </w:t>
      </w:r>
      <w:proofErr w:type="spellStart"/>
      <w:r>
        <w:rPr>
          <w:rFonts w:ascii="Times New Roman" w:hAnsi="Times New Roman" w:cs="Times New Roman"/>
        </w:rPr>
        <w:t>кмд</w:t>
      </w:r>
      <w:proofErr w:type="spellEnd"/>
      <w:r>
        <w:rPr>
          <w:rFonts w:ascii="Times New Roman" w:hAnsi="Times New Roman" w:cs="Times New Roman"/>
        </w:rPr>
        <w:t>= 27,9мс</w:t>
      </w:r>
      <w:r w:rsidR="0075508E">
        <w:rPr>
          <w:rFonts w:ascii="Times New Roman" w:hAnsi="Times New Roman" w:cs="Times New Roman"/>
        </w:rPr>
        <w:t xml:space="preserve"> (локально)</w:t>
      </w:r>
    </w:p>
    <w:p w:rsidR="00A85F87" w:rsidRDefault="00A85F87" w:rsidP="00A85F8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F4C5F" w:rsidRPr="0075508E" w:rsidRDefault="006F4C5F" w:rsidP="006F4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F4C5F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ru-RU"/>
        </w:rPr>
        <w:t xml:space="preserve">Через сайт: </w:t>
      </w:r>
      <w:r w:rsidRPr="006F4C5F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val="en-US" w:eastAsia="ru-RU"/>
        </w:rPr>
        <w:t>Command</w:t>
      </w:r>
      <w:r w:rsidRPr="0075508E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ru-RU"/>
        </w:rPr>
        <w:t>:</w:t>
      </w:r>
      <w:r w:rsidRPr="006F4C5F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val="en-US" w:eastAsia="ru-RU"/>
        </w:rPr>
        <w:t> </w:t>
      </w:r>
      <w:r w:rsidRPr="006F4C5F">
        <w:rPr>
          <w:rFonts w:ascii="Verdana" w:eastAsia="Times New Roman" w:hAnsi="Verdana" w:cs="Times New Roman"/>
          <w:color w:val="000000"/>
          <w:sz w:val="18"/>
          <w:szCs w:val="18"/>
          <w:highlight w:val="yellow"/>
          <w:shd w:val="clear" w:color="auto" w:fill="FFFFFF"/>
          <w:lang w:val="en-US" w:eastAsia="ru-RU"/>
        </w:rPr>
        <w:t>ping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highlight w:val="yellow"/>
          <w:shd w:val="clear" w:color="auto" w:fill="FFFFFF"/>
          <w:lang w:eastAsia="ru-RU"/>
        </w:rPr>
        <w:t xml:space="preserve"> 217.23.64.2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ru-RU"/>
        </w:rPr>
        <w:br/>
      </w:r>
    </w:p>
    <w:p w:rsidR="006F4C5F" w:rsidRPr="0075508E" w:rsidRDefault="006F4C5F" w:rsidP="006F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ru-RU"/>
        </w:rPr>
      </w:pPr>
    </w:p>
    <w:p w:rsidR="006F4C5F" w:rsidRPr="006F4C5F" w:rsidRDefault="006F4C5F" w:rsidP="006F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</w:pPr>
      <w:r w:rsidRPr="006F4C5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  <w:t>Type escape sequence to abort.</w:t>
      </w:r>
    </w:p>
    <w:p w:rsidR="006F4C5F" w:rsidRPr="006F4C5F" w:rsidRDefault="006F4C5F" w:rsidP="006F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</w:pPr>
      <w:r w:rsidRPr="006F4C5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  <w:t xml:space="preserve">Sending 5, 100-byte ICMP </w:t>
      </w:r>
      <w:proofErr w:type="spellStart"/>
      <w:r w:rsidRPr="006F4C5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  <w:t>Echos</w:t>
      </w:r>
      <w:proofErr w:type="spellEnd"/>
      <w:r w:rsidRPr="006F4C5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  <w:t xml:space="preserve"> to 217.23.64.2, timeout is 2 seconds:</w:t>
      </w:r>
    </w:p>
    <w:p w:rsidR="006F4C5F" w:rsidRPr="006F4C5F" w:rsidRDefault="006F4C5F" w:rsidP="006F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</w:pPr>
      <w:r w:rsidRPr="006F4C5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  <w:t>!!!!!</w:t>
      </w:r>
    </w:p>
    <w:p w:rsidR="006F4C5F" w:rsidRPr="00874E3A" w:rsidRDefault="006F4C5F" w:rsidP="006F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F4C5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  <w:t>Success rate is 100 percent (5/5), round-trip min/</w:t>
      </w:r>
      <w:proofErr w:type="spellStart"/>
      <w:r w:rsidRPr="006F4C5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  <w:t>avg</w:t>
      </w:r>
      <w:proofErr w:type="spellEnd"/>
      <w:r w:rsidRPr="006F4C5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  <w:t xml:space="preserve">/max = 148/149/152 </w:t>
      </w:r>
      <w:proofErr w:type="spellStart"/>
      <w:r w:rsidRPr="006F4C5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ru-RU"/>
        </w:rPr>
        <w:t>ms</w:t>
      </w:r>
      <w:proofErr w:type="spellEnd"/>
      <w:r w:rsidR="00874E3A" w:rsidRPr="00874E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r w:rsidR="00874E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проходит</w:t>
      </w:r>
      <w:r w:rsidR="00874E3A" w:rsidRPr="00874E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="00874E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через</w:t>
      </w:r>
      <w:r w:rsidR="00874E3A" w:rsidRPr="00874E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="00874E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сервис</w:t>
      </w:r>
      <w:r w:rsidR="00874E3A" w:rsidRPr="00874E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="00874E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это</w:t>
      </w:r>
      <w:r w:rsidR="00874E3A" w:rsidRPr="00874E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="00874E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занимает</w:t>
      </w:r>
      <w:r w:rsidR="00874E3A" w:rsidRPr="00874E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="00874E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время</w:t>
      </w:r>
      <w:r w:rsidR="00874E3A" w:rsidRPr="00874E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="00874E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поэтому</w:t>
      </w:r>
      <w:r w:rsidR="00874E3A" w:rsidRPr="00874E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="00874E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дольше</w:t>
      </w:r>
      <w:r w:rsidR="00874E3A" w:rsidRPr="00874E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85F87" w:rsidRPr="006F4C5F" w:rsidRDefault="00A85F87" w:rsidP="00A85F8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A85F87" w:rsidRPr="006F4C5F" w:rsidRDefault="00A85F87" w:rsidP="00A85F8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A85F87" w:rsidRPr="006F4C5F" w:rsidRDefault="00A85F87" w:rsidP="00A85F8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546DF" w:rsidRDefault="00B546DF" w:rsidP="00B546D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Соберите усредненные времена прохождения 10 пакетов увеличивающегося размера по указанным адресам. Начните с 64 байт и каждый раз удваивайте размер пакета. При каком размере пакета потери превышают 50 %.</w:t>
      </w:r>
      <w:r w:rsidR="003F3B47" w:rsidRPr="00406507">
        <w:rPr>
          <w:rFonts w:ascii="Times New Roman" w:hAnsi="Times New Roman" w:cs="Times New Roman"/>
        </w:rPr>
        <w:t xml:space="preserve"> </w:t>
      </w:r>
      <w:r w:rsidR="00406507" w:rsidRPr="00406507">
        <w:rPr>
          <w:rFonts w:ascii="Times New Roman" w:hAnsi="Times New Roman" w:cs="Times New Roman"/>
        </w:rPr>
        <w:t xml:space="preserve">  </w:t>
      </w:r>
      <w:r w:rsidRPr="00B546DF">
        <w:rPr>
          <w:rFonts w:ascii="Times New Roman" w:hAnsi="Times New Roman" w:cs="Times New Roman"/>
        </w:rPr>
        <w:t xml:space="preserve"> Как влияет время ожидания отклика на процент прохождения пакетов этого размера. При каком времени ожидания отклика потери для пакетов зафиксированного размера не возникают? </w:t>
      </w:r>
    </w:p>
    <w:p w:rsidR="003F3B47" w:rsidRPr="0075508E" w:rsidRDefault="003F3B47" w:rsidP="003F3B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F3B47" w:rsidRDefault="003F3B47" w:rsidP="003F3B4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2D0E49B" wp14:editId="3B8429BA">
            <wp:extent cx="5940425" cy="32721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47" w:rsidRDefault="003F3B47" w:rsidP="003F3B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F3B47" w:rsidRPr="00406507" w:rsidRDefault="00406507" w:rsidP="003F3B4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7253">
        <w:rPr>
          <w:rFonts w:ascii="Times New Roman" w:hAnsi="Times New Roman" w:cs="Times New Roman"/>
          <w:highlight w:val="yellow"/>
        </w:rPr>
        <w:t xml:space="preserve">Потери не </w:t>
      </w:r>
      <w:proofErr w:type="spellStart"/>
      <w:r w:rsidRPr="00207253">
        <w:rPr>
          <w:rFonts w:ascii="Times New Roman" w:hAnsi="Times New Roman" w:cs="Times New Roman"/>
          <w:highlight w:val="yellow"/>
        </w:rPr>
        <w:t>превыщают</w:t>
      </w:r>
      <w:proofErr w:type="spellEnd"/>
      <w:r w:rsidRPr="00207253">
        <w:rPr>
          <w:rFonts w:ascii="Times New Roman" w:hAnsi="Times New Roman" w:cs="Times New Roman"/>
          <w:highlight w:val="yellow"/>
        </w:rPr>
        <w:t xml:space="preserve"> ноль процентов ни в каком случае, ограничение идет</w:t>
      </w:r>
      <w:r w:rsidR="00207253" w:rsidRPr="00207253">
        <w:rPr>
          <w:rFonts w:ascii="Times New Roman" w:hAnsi="Times New Roman" w:cs="Times New Roman"/>
          <w:highlight w:val="yellow"/>
        </w:rPr>
        <w:t xml:space="preserve"> по размеру пакета.</w:t>
      </w:r>
      <w:r w:rsidR="00207253">
        <w:rPr>
          <w:rFonts w:ascii="Times New Roman" w:hAnsi="Times New Roman" w:cs="Times New Roman"/>
        </w:rPr>
        <w:t xml:space="preserve"> </w:t>
      </w:r>
    </w:p>
    <w:p w:rsidR="003F3B47" w:rsidRDefault="003F3B47" w:rsidP="003F3B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F3B47" w:rsidRPr="00B546DF" w:rsidRDefault="003F3B47" w:rsidP="003F3B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546DF" w:rsidRPr="00B546DF" w:rsidRDefault="00B546DF" w:rsidP="00B546D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Представьте результаты измерений в форме таблиц, наилучшим образом проявляющим, по вашему мнению, обнаруженные зависимости.</w:t>
      </w:r>
      <w:r w:rsidR="003F3B47">
        <w:rPr>
          <w:rFonts w:ascii="Times New Roman" w:hAnsi="Times New Roman" w:cs="Times New Roman"/>
        </w:rPr>
        <w:t xml:space="preserve"> </w:t>
      </w:r>
    </w:p>
    <w:p w:rsidR="00B546DF" w:rsidRPr="00207253" w:rsidRDefault="00B546DF" w:rsidP="00B546D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Используя программу </w:t>
      </w:r>
      <w:proofErr w:type="spellStart"/>
      <w:r w:rsidRPr="00B546DF">
        <w:rPr>
          <w:rFonts w:ascii="Times New Roman" w:hAnsi="Times New Roman" w:cs="Times New Roman"/>
        </w:rPr>
        <w:t>ping</w:t>
      </w:r>
      <w:proofErr w:type="spellEnd"/>
      <w:r w:rsidRPr="00B546DF">
        <w:rPr>
          <w:rFonts w:ascii="Times New Roman" w:hAnsi="Times New Roman" w:cs="Times New Roman"/>
        </w:rPr>
        <w:t>, оцените вклад разных сетевых участков, по которым проходит эхо-пакет между вашей рабочей станцией и интерфейсом 194.85.33.29.</w:t>
      </w:r>
      <w:r w:rsidR="00207253" w:rsidRPr="00207253">
        <w:rPr>
          <w:rFonts w:ascii="Times New Roman" w:hAnsi="Times New Roman" w:cs="Times New Roman"/>
        </w:rPr>
        <w:t xml:space="preserve"> </w:t>
      </w:r>
    </w:p>
    <w:p w:rsidR="00207253" w:rsidRDefault="00207253" w:rsidP="0020725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highlight w:val="yellow"/>
          <w:lang w:val="en-US"/>
        </w:rPr>
        <w:t>tra</w:t>
      </w:r>
      <w:proofErr w:type="spellEnd"/>
      <w:r w:rsidRPr="00207253">
        <w:rPr>
          <w:rFonts w:ascii="Times New Roman" w:hAnsi="Times New Roman" w:cs="Times New Roman"/>
          <w:highlight w:val="yellow"/>
        </w:rPr>
        <w:t>Превыше</w:t>
      </w:r>
      <w:r>
        <w:rPr>
          <w:rFonts w:ascii="Times New Roman" w:hAnsi="Times New Roman" w:cs="Times New Roman"/>
          <w:highlight w:val="yellow"/>
        </w:rPr>
        <w:t xml:space="preserve">н интервал ожидания для </w:t>
      </w:r>
      <w:r w:rsidRPr="00207253">
        <w:rPr>
          <w:rFonts w:ascii="Times New Roman" w:hAnsi="Times New Roman" w:cs="Times New Roman"/>
          <w:highlight w:val="yellow"/>
        </w:rPr>
        <w:t>запроса, поэтому делаю для другого (194.85.33.29)</w:t>
      </w:r>
    </w:p>
    <w:p w:rsidR="004D64B8" w:rsidRDefault="004D64B8" w:rsidP="0020725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C004ADF" wp14:editId="0B05AC8D">
            <wp:extent cx="5940425" cy="53886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53" w:rsidRDefault="00207253" w:rsidP="0020725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7253" w:rsidRPr="00207253" w:rsidRDefault="00207253" w:rsidP="0020725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7253" w:rsidRDefault="00207253" w:rsidP="0020725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7253" w:rsidRDefault="00207253" w:rsidP="0020725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7253" w:rsidRDefault="00207253" w:rsidP="0020725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7253" w:rsidRDefault="00207253" w:rsidP="0020725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7253" w:rsidRPr="00B546DF" w:rsidRDefault="00207253" w:rsidP="0020725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546DF" w:rsidRPr="00B546DF" w:rsidRDefault="00B546DF" w:rsidP="00B546DF">
      <w:pPr>
        <w:spacing w:after="0"/>
        <w:ind w:firstLine="567"/>
        <w:jc w:val="both"/>
        <w:rPr>
          <w:rFonts w:ascii="Times New Roman" w:hAnsi="Times New Roman" w:cs="Times New Roman"/>
          <w:b/>
          <w:bCs/>
        </w:rPr>
      </w:pPr>
      <w:r w:rsidRPr="00B546DF">
        <w:rPr>
          <w:rFonts w:ascii="Times New Roman" w:hAnsi="Times New Roman" w:cs="Times New Roman"/>
          <w:b/>
          <w:bCs/>
        </w:rPr>
        <w:t xml:space="preserve">Задание 5. Использование программы </w:t>
      </w:r>
      <w:proofErr w:type="spellStart"/>
      <w:r w:rsidRPr="00B546DF">
        <w:rPr>
          <w:rFonts w:ascii="Times New Roman" w:hAnsi="Times New Roman" w:cs="Times New Roman"/>
          <w:b/>
          <w:bCs/>
          <w:lang w:val="en-US"/>
        </w:rPr>
        <w:t>tracert</w:t>
      </w:r>
      <w:proofErr w:type="spellEnd"/>
      <w:r w:rsidRPr="00B546DF">
        <w:rPr>
          <w:rFonts w:ascii="Times New Roman" w:hAnsi="Times New Roman" w:cs="Times New Roman"/>
          <w:b/>
          <w:bCs/>
        </w:rPr>
        <w:t xml:space="preserve"> для анализа соединений в сети.</w:t>
      </w:r>
    </w:p>
    <w:p w:rsidR="00B546DF" w:rsidRDefault="00B546DF" w:rsidP="00B546D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Приведите сравнительные результаты выполнения команд </w:t>
      </w:r>
      <w:proofErr w:type="spellStart"/>
      <w:r w:rsidRPr="00B546DF">
        <w:rPr>
          <w:rFonts w:ascii="Times New Roman" w:hAnsi="Times New Roman" w:cs="Times New Roman"/>
        </w:rPr>
        <w:t>tracert</w:t>
      </w:r>
      <w:proofErr w:type="spellEnd"/>
      <w:r w:rsidRPr="00B546DF">
        <w:rPr>
          <w:rFonts w:ascii="Times New Roman" w:hAnsi="Times New Roman" w:cs="Times New Roman"/>
        </w:rPr>
        <w:t xml:space="preserve"> по адресам 194.85.33.29, 194.85.33.30, 217.23.64.2, 212.193.38.248, 212.193.35.10.  </w:t>
      </w:r>
      <w:r w:rsidRPr="00874E3A">
        <w:rPr>
          <w:rFonts w:ascii="Times New Roman" w:hAnsi="Times New Roman" w:cs="Times New Roman"/>
        </w:rPr>
        <w:t>Объясните полученные различия.</w:t>
      </w:r>
      <w:r w:rsidR="00874E3A">
        <w:rPr>
          <w:rFonts w:ascii="Times New Roman" w:hAnsi="Times New Roman" w:cs="Times New Roman"/>
        </w:rPr>
        <w:t xml:space="preserve"> Различия </w:t>
      </w:r>
      <w:r w:rsidR="00251522">
        <w:rPr>
          <w:rFonts w:ascii="Times New Roman" w:hAnsi="Times New Roman" w:cs="Times New Roman"/>
        </w:rPr>
        <w:t>в кол-ве адресов, во времени, в кол-ве предоставляемой информации</w:t>
      </w:r>
      <w:r w:rsidR="00874E3A">
        <w:rPr>
          <w:rFonts w:ascii="Times New Roman" w:hAnsi="Times New Roman" w:cs="Times New Roman"/>
        </w:rPr>
        <w:t xml:space="preserve"> (см. скриншот)</w:t>
      </w:r>
    </w:p>
    <w:p w:rsidR="004D64B8" w:rsidRDefault="004D64B8" w:rsidP="004D64B8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0F5B552" wp14:editId="68F5570E">
            <wp:extent cx="5940425" cy="5952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B8" w:rsidRDefault="004D64B8" w:rsidP="004D64B8">
      <w:pPr>
        <w:spacing w:after="0" w:line="240" w:lineRule="auto"/>
        <w:rPr>
          <w:rFonts w:ascii="Times New Roman" w:hAnsi="Times New Roman" w:cs="Times New Roman"/>
        </w:rPr>
      </w:pPr>
    </w:p>
    <w:p w:rsidR="004D64B8" w:rsidRDefault="004D64B8" w:rsidP="004D64B8">
      <w:pPr>
        <w:spacing w:after="0" w:line="240" w:lineRule="auto"/>
        <w:rPr>
          <w:rFonts w:ascii="Times New Roman" w:hAnsi="Times New Roman" w:cs="Times New Roman"/>
        </w:rPr>
      </w:pPr>
    </w:p>
    <w:p w:rsidR="004D64B8" w:rsidRPr="00B546DF" w:rsidRDefault="004D64B8" w:rsidP="004D64B8">
      <w:pPr>
        <w:spacing w:after="0" w:line="240" w:lineRule="auto"/>
        <w:rPr>
          <w:rFonts w:ascii="Times New Roman" w:hAnsi="Times New Roman" w:cs="Times New Roman"/>
        </w:rPr>
      </w:pPr>
    </w:p>
    <w:p w:rsidR="00B546DF" w:rsidRPr="00251522" w:rsidRDefault="00B546DF" w:rsidP="00B546D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51522">
        <w:rPr>
          <w:rFonts w:ascii="Times New Roman" w:hAnsi="Times New Roman" w:cs="Times New Roman"/>
        </w:rPr>
        <w:t xml:space="preserve">Выполните трассировку к адресу 212.193.38.248 и к адресу 217.23.64.2 со стороны сайта http://noc.runnet.ru. Приведите полученные результаты. </w:t>
      </w:r>
      <w:r w:rsidR="004D64B8" w:rsidRPr="00251522">
        <w:rPr>
          <w:rFonts w:ascii="Times New Roman" w:hAnsi="Times New Roman" w:cs="Times New Roman"/>
        </w:rPr>
        <w:t xml:space="preserve"> КАК</w:t>
      </w:r>
      <w:r w:rsidR="0075508E" w:rsidRPr="00251522">
        <w:rPr>
          <w:rFonts w:ascii="Times New Roman" w:hAnsi="Times New Roman" w:cs="Times New Roman"/>
        </w:rPr>
        <w:t xml:space="preserve"> </w:t>
      </w:r>
      <w:proofErr w:type="spellStart"/>
      <w:r w:rsidR="0075508E" w:rsidRPr="00251522">
        <w:rPr>
          <w:rFonts w:ascii="Times New Roman" w:hAnsi="Times New Roman" w:cs="Times New Roman"/>
        </w:rPr>
        <w:t>лукинг</w:t>
      </w:r>
      <w:proofErr w:type="spellEnd"/>
      <w:r w:rsidR="0075508E" w:rsidRPr="00251522">
        <w:rPr>
          <w:rFonts w:ascii="Times New Roman" w:hAnsi="Times New Roman" w:cs="Times New Roman"/>
        </w:rPr>
        <w:t xml:space="preserve"> </w:t>
      </w:r>
    </w:p>
    <w:p w:rsidR="0075508E" w:rsidRDefault="0075508E" w:rsidP="0075508E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75508E" w:rsidRPr="0075508E" w:rsidRDefault="0075508E" w:rsidP="00755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508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Router: 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ru-RU"/>
        </w:rPr>
        <w:t>msk-m9-3-gw.runnet.ru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75508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Command: 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ru-RU"/>
        </w:rPr>
        <w:t>trace 212.193.38.248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Type escape sequence to abort.</w:t>
      </w: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Tracing the route to vc-38-248.ptr.sgu.ru (212.193.38.248)</w:t>
      </w: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xe-0-0-0.msk-m9-1-gw.runnet.ru (194.85.40.49) 0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4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sgu.sar.nord.3r.runnet.ru (194.226.194.71) 16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16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3 212.193.32.145 [AS 9111] 16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16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16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gw-e0.sgu.ru (212.193.32.72) [AS 9111] 12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16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5  ?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?  ? </w:t>
      </w:r>
    </w:p>
    <w:p w:rsidR="0075508E" w:rsidRDefault="0075508E" w:rsidP="0075508E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75508E" w:rsidRDefault="0075508E" w:rsidP="0075508E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75508E" w:rsidRDefault="0075508E" w:rsidP="0075508E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75508E" w:rsidRPr="0075508E" w:rsidRDefault="0075508E" w:rsidP="00755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508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lastRenderedPageBreak/>
        <w:t>Router: 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ru-RU"/>
        </w:rPr>
        <w:t>msk-m9-3-gw.runnet.ru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75508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Command: 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ru-RU"/>
        </w:rPr>
        <w:t>trace 217.23.64.2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Type escape sequence to abort.</w:t>
      </w: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Tracing the route to varnasse.vtt.net (217.23.64.2)</w:t>
      </w: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xe-0-0-0.msk-m9-1-gw.runnet.ru (194.85.40.49) 0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большой</w:t>
      </w: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вклад</w:t>
      </w: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spb-bm18-1-gw.runnet.ru (185.141.124.145) 8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8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3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sap-b3-link.telia.net (80.239.194.254) [AS 1299] 12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8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8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4 s-bb4-link.telia.net (80.91.250.99) [AS 1299] [MPLS: Label 25378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Exp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0] 24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s-bb3-link.telia.net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(80.91.249.79) [AS 1299] [MPLS: Label 25221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Exp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0] 20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24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5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s-b5-link.telia.net (62.115.114.165) [AS 1299] 16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s-b5-link.telia.net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(62.115.119.109) [AS 1299] 24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s-b5-link.telia.net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(80.91.253.227) [AS 1299] 20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6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transtelecom-ic-303467-s-b3.c.telia.net (213.248.99.222) [AS 1299] 20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16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20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7 srv06.transtelecom.net (217.150.41.246) [AS 20485] [MPLS: Label 25408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Exp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2] 64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8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VolgaTTK-gw.transtelecom.net (217.150.41.245) [AS 20485] 52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56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9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fregat-gw02-gi0-1-31.vtt.net (217.23.72.221) [AS 15974] 52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10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vpn-gw-eth3-41.vtt.net (217.23.86.46) [AS 15974] 52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56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56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11  ?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?  ? </w:t>
      </w:r>
    </w:p>
    <w:p w:rsidR="0075508E" w:rsidRPr="00234D4F" w:rsidRDefault="0075508E" w:rsidP="0075508E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4D64B8" w:rsidRDefault="004D64B8" w:rsidP="004D64B8">
      <w:pPr>
        <w:spacing w:after="0" w:line="240" w:lineRule="auto"/>
        <w:rPr>
          <w:rFonts w:ascii="Times New Roman" w:hAnsi="Times New Roman" w:cs="Times New Roman"/>
        </w:rPr>
      </w:pPr>
    </w:p>
    <w:p w:rsidR="004D64B8" w:rsidRDefault="004D64B8" w:rsidP="004D64B8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115B9F3" wp14:editId="52AD79BB">
            <wp:extent cx="5940425" cy="6179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B8" w:rsidRDefault="004D64B8" w:rsidP="004D64B8">
      <w:pPr>
        <w:spacing w:after="0" w:line="240" w:lineRule="auto"/>
        <w:rPr>
          <w:rFonts w:ascii="Times New Roman" w:hAnsi="Times New Roman" w:cs="Times New Roman"/>
        </w:rPr>
      </w:pPr>
    </w:p>
    <w:p w:rsidR="004D64B8" w:rsidRPr="00B546DF" w:rsidRDefault="004D64B8" w:rsidP="004D64B8">
      <w:pPr>
        <w:spacing w:after="0" w:line="240" w:lineRule="auto"/>
        <w:rPr>
          <w:rFonts w:ascii="Times New Roman" w:hAnsi="Times New Roman" w:cs="Times New Roman"/>
        </w:rPr>
      </w:pPr>
    </w:p>
    <w:p w:rsidR="00B546DF" w:rsidRPr="002A59A4" w:rsidRDefault="00B546DF" w:rsidP="00B546D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A59A4">
        <w:rPr>
          <w:rFonts w:ascii="Times New Roman" w:hAnsi="Times New Roman" w:cs="Times New Roman"/>
        </w:rPr>
        <w:t>Используя данные, полученные в результате выполнения трассировки и отправки эхо-пакетов между интерфейсами 212.193.38.248 и 194.85.35.100, оцените вклад разных участков сетей, соединяющих эти интерфейсы, в среднее время прохождения пакетов между ними.</w:t>
      </w:r>
      <w:r w:rsidR="002A59A4">
        <w:rPr>
          <w:rFonts w:ascii="Times New Roman" w:hAnsi="Times New Roman" w:cs="Times New Roman"/>
        </w:rPr>
        <w:t xml:space="preserve"> </w:t>
      </w:r>
      <w:r w:rsidR="002A59A4" w:rsidRPr="002A59A4">
        <w:rPr>
          <w:rFonts w:ascii="Times New Roman" w:hAnsi="Times New Roman" w:cs="Times New Roman"/>
          <w:highlight w:val="yellow"/>
        </w:rPr>
        <w:t>Превышен интервал ожидания для запроса</w:t>
      </w:r>
    </w:p>
    <w:p w:rsidR="002A59A4" w:rsidRDefault="002A59A4" w:rsidP="002A59A4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2A59A4" w:rsidRDefault="002A59A4" w:rsidP="002A59A4">
      <w:pPr>
        <w:spacing w:after="0" w:line="240" w:lineRule="auto"/>
        <w:rPr>
          <w:rFonts w:ascii="Times New Roman" w:hAnsi="Times New Roman" w:cs="Times New Roman"/>
          <w:highlight w:val="red"/>
        </w:rPr>
      </w:pPr>
      <w:r>
        <w:rPr>
          <w:rFonts w:ascii="Times New Roman" w:hAnsi="Times New Roman" w:cs="Times New Roman"/>
          <w:noProof/>
          <w:highlight w:val="red"/>
          <w:lang w:eastAsia="ru-RU"/>
        </w:rPr>
        <w:drawing>
          <wp:inline distT="0" distB="0" distL="0" distR="0">
            <wp:extent cx="5943600" cy="1743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FD" w:rsidRDefault="00D731FD" w:rsidP="00D731FD">
      <w:pPr>
        <w:spacing w:after="0" w:line="240" w:lineRule="auto"/>
        <w:rPr>
          <w:rFonts w:ascii="Times New Roman" w:hAnsi="Times New Roman" w:cs="Times New Roman"/>
          <w:highlight w:val="red"/>
        </w:rPr>
      </w:pPr>
      <w:bookmarkStart w:id="1" w:name="_GoBack"/>
      <w:bookmarkEnd w:id="1"/>
    </w:p>
    <w:p w:rsidR="00D731FD" w:rsidRPr="00B546DF" w:rsidRDefault="00D731FD" w:rsidP="00D731FD">
      <w:pPr>
        <w:pStyle w:val="smtext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546DF">
        <w:rPr>
          <w:rFonts w:ascii="Times New Roman" w:hAnsi="Times New Roman" w:cs="Times New Roman"/>
          <w:sz w:val="22"/>
          <w:szCs w:val="22"/>
        </w:rPr>
        <w:lastRenderedPageBreak/>
        <w:t xml:space="preserve">Эта утилита очень похожа на 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ping</w:t>
      </w:r>
      <w:r w:rsidRPr="00B546DF">
        <w:rPr>
          <w:rFonts w:ascii="Times New Roman" w:hAnsi="Times New Roman" w:cs="Times New Roman"/>
          <w:sz w:val="22"/>
          <w:szCs w:val="22"/>
        </w:rPr>
        <w:t xml:space="preserve">, за исключением того, что она показывает все другие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ip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 xml:space="preserve">-адреса (интерфейсы), которые пакет проходит до своего места назначения.  Дополнительно можно изменять различные опции, ассоциированные с 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trace</w:t>
      </w:r>
      <w:r w:rsidRPr="00B546DF">
        <w:rPr>
          <w:rFonts w:ascii="Times New Roman" w:hAnsi="Times New Roman" w:cs="Times New Roman"/>
          <w:sz w:val="22"/>
          <w:szCs w:val="22"/>
        </w:rPr>
        <w:t xml:space="preserve"> 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route</w:t>
      </w:r>
      <w:r w:rsidRPr="00B546DF">
        <w:rPr>
          <w:rFonts w:ascii="Times New Roman" w:hAnsi="Times New Roman" w:cs="Times New Roman"/>
          <w:sz w:val="22"/>
          <w:szCs w:val="22"/>
        </w:rPr>
        <w:t>: максимальное число дозволяемых промежуточных узлов (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maximum</w:t>
      </w:r>
      <w:r w:rsidRPr="00B546DF">
        <w:rPr>
          <w:rFonts w:ascii="Times New Roman" w:hAnsi="Times New Roman" w:cs="Times New Roman"/>
          <w:sz w:val="22"/>
          <w:szCs w:val="22"/>
        </w:rPr>
        <w:t xml:space="preserve"> 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hops</w:t>
      </w:r>
      <w:r w:rsidRPr="00B546DF">
        <w:rPr>
          <w:rFonts w:ascii="Times New Roman" w:hAnsi="Times New Roman" w:cs="Times New Roman"/>
          <w:sz w:val="22"/>
          <w:szCs w:val="22"/>
        </w:rPr>
        <w:t xml:space="preserve">, от 1 до 255) и </w:t>
      </w:r>
      <w:r w:rsidRPr="00B546DF">
        <w:rPr>
          <w:rFonts w:ascii="Times New Roman" w:hAnsi="Times New Roman" w:cs="Times New Roman"/>
          <w:sz w:val="22"/>
          <w:szCs w:val="22"/>
          <w:lang w:val="en-US"/>
        </w:rPr>
        <w:t>timeout</w:t>
      </w:r>
      <w:r w:rsidRPr="00B546DF">
        <w:rPr>
          <w:rFonts w:ascii="Times New Roman" w:hAnsi="Times New Roman" w:cs="Times New Roman"/>
          <w:sz w:val="22"/>
          <w:szCs w:val="22"/>
        </w:rPr>
        <w:t xml:space="preserve"> (до 9999 </w:t>
      </w:r>
      <w:proofErr w:type="spellStart"/>
      <w:r w:rsidRPr="00B546DF">
        <w:rPr>
          <w:rFonts w:ascii="Times New Roman" w:hAnsi="Times New Roman" w:cs="Times New Roman"/>
          <w:sz w:val="22"/>
          <w:szCs w:val="22"/>
          <w:lang w:val="en-US"/>
        </w:rPr>
        <w:t>ms</w:t>
      </w:r>
      <w:proofErr w:type="spellEnd"/>
      <w:r w:rsidRPr="00B546DF">
        <w:rPr>
          <w:rFonts w:ascii="Times New Roman" w:hAnsi="Times New Roman" w:cs="Times New Roman"/>
          <w:sz w:val="22"/>
          <w:szCs w:val="22"/>
        </w:rPr>
        <w:t>).</w:t>
      </w:r>
    </w:p>
    <w:p w:rsidR="00D731FD" w:rsidRPr="00B546DF" w:rsidRDefault="00D731FD" w:rsidP="00D731FD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Формат команды в ос </w:t>
      </w:r>
      <w:r w:rsidRPr="00B546DF">
        <w:rPr>
          <w:rFonts w:ascii="Times New Roman" w:hAnsi="Times New Roman" w:cs="Times New Roman"/>
          <w:lang w:val="en-US"/>
        </w:rPr>
        <w:t>windows</w:t>
      </w:r>
      <w:r w:rsidRPr="00B546DF">
        <w:rPr>
          <w:rFonts w:ascii="Times New Roman" w:hAnsi="Times New Roman" w:cs="Times New Roman"/>
        </w:rPr>
        <w:t>:</w:t>
      </w:r>
    </w:p>
    <w:p w:rsidR="00D731FD" w:rsidRPr="00B546DF" w:rsidRDefault="00D731FD" w:rsidP="00D731FD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B546DF">
        <w:rPr>
          <w:rFonts w:ascii="Times New Roman" w:hAnsi="Times New Roman" w:cs="Times New Roman"/>
          <w:lang w:val="en-US"/>
        </w:rPr>
        <w:t>Tracert</w:t>
      </w:r>
      <w:proofErr w:type="spellEnd"/>
      <w:r w:rsidRPr="00B546DF">
        <w:rPr>
          <w:rFonts w:ascii="Times New Roman" w:hAnsi="Times New Roman" w:cs="Times New Roman"/>
          <w:lang w:val="en-US"/>
        </w:rPr>
        <w:t xml:space="preserve"> [-d] [-h </w:t>
      </w:r>
      <w:proofErr w:type="spellStart"/>
      <w:r w:rsidRPr="00B546DF">
        <w:rPr>
          <w:rFonts w:ascii="Times New Roman" w:hAnsi="Times New Roman" w:cs="Times New Roman"/>
          <w:lang w:val="en-US"/>
        </w:rPr>
        <w:t>maximum_hops</w:t>
      </w:r>
      <w:proofErr w:type="spellEnd"/>
      <w:r w:rsidRPr="00B546DF">
        <w:rPr>
          <w:rFonts w:ascii="Times New Roman" w:hAnsi="Times New Roman" w:cs="Times New Roman"/>
          <w:lang w:val="en-US"/>
        </w:rPr>
        <w:t xml:space="preserve">] [-j host-list] [-w timeout] </w:t>
      </w:r>
      <w:proofErr w:type="spellStart"/>
      <w:r w:rsidRPr="00B546DF">
        <w:rPr>
          <w:rFonts w:ascii="Times New Roman" w:hAnsi="Times New Roman" w:cs="Times New Roman"/>
          <w:lang w:val="en-US"/>
        </w:rPr>
        <w:t>target_name</w:t>
      </w:r>
      <w:proofErr w:type="spellEnd"/>
    </w:p>
    <w:p w:rsidR="00D731FD" w:rsidRPr="00B546DF" w:rsidRDefault="00D731FD" w:rsidP="00D731FD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  <w:lang w:val="en-US"/>
        </w:rPr>
        <w:t>Options</w:t>
      </w:r>
      <w:r w:rsidRPr="00B546DF">
        <w:rPr>
          <w:rFonts w:ascii="Times New Roman" w:hAnsi="Times New Roman" w:cs="Times New Roman"/>
        </w:rPr>
        <w:t>:</w:t>
      </w:r>
    </w:p>
    <w:p w:rsidR="00D731FD" w:rsidRPr="00B546DF" w:rsidRDefault="00D731FD" w:rsidP="00D731FD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d</w:t>
      </w:r>
      <w:r w:rsidRPr="00B546DF">
        <w:rPr>
          <w:rFonts w:ascii="Times New Roman" w:hAnsi="Times New Roman" w:cs="Times New Roman"/>
        </w:rPr>
        <w:t xml:space="preserve">                 </w:t>
      </w:r>
      <w:r w:rsidRPr="00B546DF">
        <w:rPr>
          <w:rFonts w:ascii="Times New Roman" w:hAnsi="Times New Roman" w:cs="Times New Roman"/>
        </w:rPr>
        <w:tab/>
        <w:t>не разрешать адреса в имена.</w:t>
      </w:r>
    </w:p>
    <w:p w:rsidR="00D731FD" w:rsidRPr="00B546DF" w:rsidRDefault="00D731FD" w:rsidP="00D731FD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h</w:t>
      </w:r>
      <w:r w:rsidRPr="00B546DF">
        <w:rPr>
          <w:rFonts w:ascii="Times New Roman" w:hAnsi="Times New Roman" w:cs="Times New Roman"/>
        </w:rPr>
        <w:t xml:space="preserve"> </w:t>
      </w:r>
      <w:r w:rsidRPr="00B546DF">
        <w:rPr>
          <w:rFonts w:ascii="Times New Roman" w:hAnsi="Times New Roman" w:cs="Times New Roman"/>
          <w:lang w:val="en-US"/>
        </w:rPr>
        <w:t>maximum</w:t>
      </w:r>
      <w:r w:rsidRPr="00B546DF">
        <w:rPr>
          <w:rFonts w:ascii="Times New Roman" w:hAnsi="Times New Roman" w:cs="Times New Roman"/>
        </w:rPr>
        <w:t>_</w:t>
      </w:r>
      <w:r w:rsidRPr="00B546DF">
        <w:rPr>
          <w:rFonts w:ascii="Times New Roman" w:hAnsi="Times New Roman" w:cs="Times New Roman"/>
          <w:lang w:val="en-US"/>
        </w:rPr>
        <w:t>hops</w:t>
      </w:r>
      <w:r w:rsidRPr="00B546DF">
        <w:rPr>
          <w:rFonts w:ascii="Times New Roman" w:hAnsi="Times New Roman" w:cs="Times New Roman"/>
        </w:rPr>
        <w:t xml:space="preserve">    </w:t>
      </w:r>
      <w:r w:rsidRPr="00B546DF">
        <w:rPr>
          <w:rFonts w:ascii="Times New Roman" w:hAnsi="Times New Roman" w:cs="Times New Roman"/>
        </w:rPr>
        <w:tab/>
        <w:t>наибольшее число промежуточных узлов.</w:t>
      </w:r>
    </w:p>
    <w:p w:rsidR="00D731FD" w:rsidRPr="00B546DF" w:rsidRDefault="00D731FD" w:rsidP="00D731FD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j</w:t>
      </w:r>
      <w:r w:rsidRPr="00B546DF">
        <w:rPr>
          <w:rFonts w:ascii="Times New Roman" w:hAnsi="Times New Roman" w:cs="Times New Roman"/>
        </w:rPr>
        <w:t xml:space="preserve"> </w:t>
      </w:r>
      <w:r w:rsidRPr="00B546DF">
        <w:rPr>
          <w:rFonts w:ascii="Times New Roman" w:hAnsi="Times New Roman" w:cs="Times New Roman"/>
          <w:lang w:val="en-US"/>
        </w:rPr>
        <w:t>host</w:t>
      </w: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list</w:t>
      </w:r>
      <w:r w:rsidRPr="00B546DF">
        <w:rPr>
          <w:rFonts w:ascii="Times New Roman" w:hAnsi="Times New Roman" w:cs="Times New Roman"/>
        </w:rPr>
        <w:t xml:space="preserve">    </w:t>
      </w:r>
      <w:r w:rsidRPr="00B546DF">
        <w:rPr>
          <w:rFonts w:ascii="Times New Roman" w:hAnsi="Times New Roman" w:cs="Times New Roman"/>
        </w:rPr>
        <w:tab/>
      </w:r>
      <w:r w:rsidRPr="00B546DF">
        <w:rPr>
          <w:rFonts w:ascii="Times New Roman" w:hAnsi="Times New Roman" w:cs="Times New Roman"/>
        </w:rPr>
        <w:tab/>
        <w:t>трассировка через определенный список хостов</w:t>
      </w:r>
    </w:p>
    <w:p w:rsidR="00D731FD" w:rsidRPr="00B546DF" w:rsidRDefault="00D731FD" w:rsidP="00D731FD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-</w:t>
      </w:r>
      <w:r w:rsidRPr="00B546DF">
        <w:rPr>
          <w:rFonts w:ascii="Times New Roman" w:hAnsi="Times New Roman" w:cs="Times New Roman"/>
          <w:lang w:val="en-US"/>
        </w:rPr>
        <w:t>w</w:t>
      </w:r>
      <w:r w:rsidRPr="00B546DF">
        <w:rPr>
          <w:rFonts w:ascii="Times New Roman" w:hAnsi="Times New Roman" w:cs="Times New Roman"/>
        </w:rPr>
        <w:t xml:space="preserve"> </w:t>
      </w:r>
      <w:r w:rsidRPr="00B546DF">
        <w:rPr>
          <w:rFonts w:ascii="Times New Roman" w:hAnsi="Times New Roman" w:cs="Times New Roman"/>
          <w:lang w:val="en-US"/>
        </w:rPr>
        <w:t>timeout</w:t>
      </w:r>
      <w:r w:rsidRPr="00B546DF">
        <w:rPr>
          <w:rFonts w:ascii="Times New Roman" w:hAnsi="Times New Roman" w:cs="Times New Roman"/>
        </w:rPr>
        <w:t xml:space="preserve">     </w:t>
      </w:r>
      <w:r w:rsidRPr="00B546DF">
        <w:rPr>
          <w:rFonts w:ascii="Times New Roman" w:hAnsi="Times New Roman" w:cs="Times New Roman"/>
        </w:rPr>
        <w:tab/>
      </w:r>
      <w:r w:rsidRPr="00B546DF">
        <w:rPr>
          <w:rFonts w:ascii="Times New Roman" w:hAnsi="Times New Roman" w:cs="Times New Roman"/>
        </w:rPr>
        <w:tab/>
        <w:t>время ожидания каждого ответа в мс.</w:t>
      </w:r>
    </w:p>
    <w:p w:rsidR="00D731FD" w:rsidRDefault="00D731FD" w:rsidP="00D731FD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731FD" w:rsidRDefault="00D731FD" w:rsidP="00D731FD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D731FD" w:rsidRPr="00234D4F" w:rsidRDefault="00D731FD" w:rsidP="00D731FD">
      <w:pPr>
        <w:spacing w:after="0" w:line="240" w:lineRule="auto"/>
        <w:rPr>
          <w:rFonts w:ascii="Times New Roman" w:hAnsi="Times New Roman" w:cs="Times New Roman"/>
          <w:highlight w:val="red"/>
        </w:rPr>
      </w:pPr>
    </w:p>
    <w:p w:rsidR="00B546DF" w:rsidRPr="00874E3A" w:rsidRDefault="00B546DF" w:rsidP="00B546D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74E3A">
        <w:rPr>
          <w:rFonts w:ascii="Times New Roman" w:hAnsi="Times New Roman" w:cs="Times New Roman"/>
        </w:rPr>
        <w:t xml:space="preserve">Используя полученную в ходе выполнения всех заданий информацию, уточните схему задания 1, изобразите на ней обнаруженные вами промежуточные интерфейсы и </w:t>
      </w:r>
      <w:proofErr w:type="spellStart"/>
      <w:r w:rsidRPr="00874E3A">
        <w:rPr>
          <w:rFonts w:ascii="Times New Roman" w:hAnsi="Times New Roman" w:cs="Times New Roman"/>
        </w:rPr>
        <w:t>линки</w:t>
      </w:r>
      <w:proofErr w:type="spellEnd"/>
      <w:r w:rsidRPr="00874E3A">
        <w:rPr>
          <w:rFonts w:ascii="Times New Roman" w:hAnsi="Times New Roman" w:cs="Times New Roman"/>
        </w:rPr>
        <w:t xml:space="preserve"> сети, объединяющей подсети 194.85.33.0, 217.23.64.0, 212.193.38.0.</w:t>
      </w:r>
      <w:r w:rsidR="0075508E" w:rsidRPr="00874E3A">
        <w:rPr>
          <w:rFonts w:ascii="Times New Roman" w:hAnsi="Times New Roman" w:cs="Times New Roman"/>
        </w:rPr>
        <w:t xml:space="preserve"> какие адреса по ним выходят</w:t>
      </w:r>
    </w:p>
    <w:p w:rsidR="00B546DF" w:rsidRDefault="00B546DF" w:rsidP="00B546DF">
      <w:pPr>
        <w:spacing w:after="0"/>
        <w:rPr>
          <w:rFonts w:ascii="Times New Roman" w:hAnsi="Times New Roman" w:cs="Times New Roman"/>
        </w:rPr>
      </w:pPr>
    </w:p>
    <w:p w:rsidR="0075508E" w:rsidRDefault="0075508E" w:rsidP="00B546DF">
      <w:pPr>
        <w:spacing w:after="0"/>
        <w:rPr>
          <w:rFonts w:ascii="Times New Roman" w:hAnsi="Times New Roman" w:cs="Times New Roman"/>
        </w:rPr>
      </w:pPr>
    </w:p>
    <w:p w:rsidR="0075508E" w:rsidRPr="0075508E" w:rsidRDefault="0075508E" w:rsidP="00755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508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Router: 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ru-RU"/>
        </w:rPr>
        <w:t>msk-m9-3-gw.runnet.ru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75508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Command: 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ru-RU"/>
        </w:rPr>
        <w:t>ping 212.193.38.0</w:t>
      </w:r>
      <w:r w:rsidRPr="0075508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Type escape sequence to abort.</w:t>
      </w: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Sending </w:t>
      </w:r>
      <w:proofErr w:type="gram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5</w:t>
      </w:r>
      <w:proofErr w:type="gram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100-byte ICMP </w:t>
      </w:r>
      <w:proofErr w:type="spellStart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Echos</w:t>
      </w:r>
      <w:proofErr w:type="spellEnd"/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to 212.193.38.0, timeout is 2 seconds:</w:t>
      </w: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.....</w:t>
      </w:r>
    </w:p>
    <w:p w:rsidR="0075508E" w:rsidRPr="0075508E" w:rsidRDefault="0075508E" w:rsidP="00755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508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Success rate is 0 percent (0/5)</w:t>
      </w:r>
    </w:p>
    <w:p w:rsidR="0075508E" w:rsidRDefault="0075508E" w:rsidP="00B546DF">
      <w:pPr>
        <w:spacing w:after="0"/>
        <w:rPr>
          <w:rFonts w:ascii="Times New Roman" w:hAnsi="Times New Roman" w:cs="Times New Roman"/>
        </w:rPr>
      </w:pPr>
      <w:r w:rsidRPr="0075508E">
        <w:rPr>
          <w:rFonts w:ascii="Times New Roman" w:hAnsi="Times New Roman" w:cs="Times New Roman"/>
          <w:highlight w:val="yellow"/>
        </w:rPr>
        <w:t>Подсети</w:t>
      </w:r>
      <w:r w:rsidRPr="0075508E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75508E">
        <w:rPr>
          <w:rFonts w:ascii="Times New Roman" w:hAnsi="Times New Roman" w:cs="Times New Roman"/>
          <w:highlight w:val="yellow"/>
        </w:rPr>
        <w:t>неработоспособны</w:t>
      </w:r>
      <w:r w:rsidRPr="0075508E">
        <w:rPr>
          <w:rFonts w:ascii="Times New Roman" w:hAnsi="Times New Roman" w:cs="Times New Roman"/>
          <w:highlight w:val="yellow"/>
          <w:lang w:val="en-US"/>
        </w:rPr>
        <w:t xml:space="preserve">. </w:t>
      </w:r>
      <w:r w:rsidRPr="0075508E">
        <w:rPr>
          <w:rFonts w:ascii="Times New Roman" w:hAnsi="Times New Roman" w:cs="Times New Roman"/>
          <w:highlight w:val="yellow"/>
        </w:rPr>
        <w:t>(см. текст выше)</w:t>
      </w:r>
      <w:r>
        <w:rPr>
          <w:rFonts w:ascii="Times New Roman" w:hAnsi="Times New Roman" w:cs="Times New Roman"/>
        </w:rPr>
        <w:t xml:space="preserve">. Такое сообщение выходит по всем </w:t>
      </w:r>
      <w:proofErr w:type="spellStart"/>
      <w:r>
        <w:rPr>
          <w:rFonts w:ascii="Times New Roman" w:hAnsi="Times New Roman" w:cs="Times New Roman"/>
        </w:rPr>
        <w:t>айпи</w:t>
      </w:r>
      <w:proofErr w:type="spellEnd"/>
      <w:r>
        <w:rPr>
          <w:rFonts w:ascii="Times New Roman" w:hAnsi="Times New Roman" w:cs="Times New Roman"/>
        </w:rPr>
        <w:t xml:space="preserve"> адресам. </w:t>
      </w:r>
    </w:p>
    <w:p w:rsidR="0075508E" w:rsidRDefault="0075508E" w:rsidP="00B546DF">
      <w:pPr>
        <w:spacing w:after="0"/>
        <w:rPr>
          <w:rFonts w:ascii="Times New Roman" w:hAnsi="Times New Roman" w:cs="Times New Roman"/>
        </w:rPr>
      </w:pPr>
    </w:p>
    <w:p w:rsidR="0075508E" w:rsidRDefault="0075508E" w:rsidP="00B546DF">
      <w:pPr>
        <w:spacing w:after="0"/>
        <w:rPr>
          <w:rFonts w:ascii="Times New Roman" w:hAnsi="Times New Roman" w:cs="Times New Roman"/>
        </w:rPr>
      </w:pPr>
    </w:p>
    <w:p w:rsidR="0075508E" w:rsidRDefault="0075508E" w:rsidP="00B5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Схема: </w:t>
      </w:r>
    </w:p>
    <w:p w:rsidR="0075508E" w:rsidRDefault="0075508E" w:rsidP="00B546DF">
      <w:pPr>
        <w:spacing w:after="0"/>
        <w:rPr>
          <w:rFonts w:ascii="Times New Roman" w:hAnsi="Times New Roman" w:cs="Times New Roman"/>
        </w:rPr>
      </w:pPr>
    </w:p>
    <w:p w:rsidR="0075508E" w:rsidRDefault="0075508E" w:rsidP="00B546DF">
      <w:pPr>
        <w:spacing w:after="0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194.85.33.29</w:t>
      </w:r>
      <w:r>
        <w:rPr>
          <w:rFonts w:ascii="Times New Roman" w:hAnsi="Times New Roman" w:cs="Times New Roman"/>
        </w:rPr>
        <w:t xml:space="preserve"> (</w:t>
      </w:r>
      <w:proofErr w:type="spellStart"/>
      <w:r w:rsidR="00874E3A">
        <w:rPr>
          <w:rFonts w:ascii="Times New Roman" w:hAnsi="Times New Roman" w:cs="Times New Roman"/>
        </w:rPr>
        <w:t>росниирос</w:t>
      </w:r>
      <w:proofErr w:type="spellEnd"/>
      <w:r w:rsidR="00874E3A">
        <w:rPr>
          <w:rFonts w:ascii="Times New Roman" w:hAnsi="Times New Roman" w:cs="Times New Roman"/>
        </w:rPr>
        <w:t xml:space="preserve">, </w:t>
      </w:r>
      <w:proofErr w:type="spellStart"/>
      <w:r w:rsidR="00874E3A">
        <w:rPr>
          <w:rFonts w:ascii="Times New Roman" w:hAnsi="Times New Roman" w:cs="Times New Roman"/>
        </w:rPr>
        <w:t>москва</w:t>
      </w:r>
      <w:proofErr w:type="spellEnd"/>
      <w:r>
        <w:rPr>
          <w:rFonts w:ascii="Times New Roman" w:hAnsi="Times New Roman" w:cs="Times New Roman"/>
        </w:rPr>
        <w:t>)</w:t>
      </w:r>
    </w:p>
    <w:p w:rsidR="0075508E" w:rsidRDefault="0075508E" w:rsidP="00B546DF">
      <w:pPr>
        <w:spacing w:after="0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>194.85.33.3</w:t>
      </w:r>
      <w:r>
        <w:rPr>
          <w:rFonts w:ascii="Times New Roman" w:hAnsi="Times New Roman" w:cs="Times New Roman"/>
        </w:rPr>
        <w:t>0</w:t>
      </w:r>
      <w:r w:rsidR="00874E3A">
        <w:rPr>
          <w:rFonts w:ascii="Times New Roman" w:hAnsi="Times New Roman" w:cs="Times New Roman"/>
        </w:rPr>
        <w:t xml:space="preserve"> (</w:t>
      </w:r>
      <w:proofErr w:type="spellStart"/>
      <w:r w:rsidR="00874E3A">
        <w:rPr>
          <w:rFonts w:ascii="Times New Roman" w:hAnsi="Times New Roman" w:cs="Times New Roman"/>
        </w:rPr>
        <w:t>саратов</w:t>
      </w:r>
      <w:proofErr w:type="spellEnd"/>
      <w:r w:rsidR="00874E3A">
        <w:rPr>
          <w:rFonts w:ascii="Times New Roman" w:hAnsi="Times New Roman" w:cs="Times New Roman"/>
        </w:rPr>
        <w:t>)</w:t>
      </w:r>
    </w:p>
    <w:p w:rsidR="0075508E" w:rsidRDefault="0075508E" w:rsidP="00B5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217.23.64.2</w:t>
      </w:r>
      <w:r w:rsidR="00874E3A">
        <w:rPr>
          <w:rFonts w:ascii="Times New Roman" w:hAnsi="Times New Roman" w:cs="Times New Roman"/>
        </w:rPr>
        <w:t xml:space="preserve"> </w:t>
      </w:r>
      <w:r w:rsidR="00874E3A">
        <w:rPr>
          <w:rFonts w:ascii="Times New Roman" w:hAnsi="Times New Roman" w:cs="Times New Roman"/>
        </w:rPr>
        <w:t>(</w:t>
      </w:r>
      <w:proofErr w:type="spellStart"/>
      <w:r w:rsidR="00874E3A">
        <w:rPr>
          <w:rFonts w:ascii="Times New Roman" w:hAnsi="Times New Roman" w:cs="Times New Roman"/>
        </w:rPr>
        <w:t>саратов</w:t>
      </w:r>
      <w:proofErr w:type="spellEnd"/>
      <w:r w:rsidR="00874E3A">
        <w:rPr>
          <w:rFonts w:ascii="Times New Roman" w:hAnsi="Times New Roman" w:cs="Times New Roman"/>
        </w:rPr>
        <w:t>)</w:t>
      </w:r>
    </w:p>
    <w:p w:rsidR="0075508E" w:rsidRDefault="0075508E" w:rsidP="00B5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212.193.38.248</w:t>
      </w:r>
      <w:r w:rsidR="00874E3A">
        <w:rPr>
          <w:rFonts w:ascii="Times New Roman" w:hAnsi="Times New Roman" w:cs="Times New Roman"/>
        </w:rPr>
        <w:t xml:space="preserve"> </w:t>
      </w:r>
      <w:r w:rsidR="00874E3A">
        <w:rPr>
          <w:rFonts w:ascii="Times New Roman" w:hAnsi="Times New Roman" w:cs="Times New Roman"/>
        </w:rPr>
        <w:t>(</w:t>
      </w:r>
      <w:proofErr w:type="spellStart"/>
      <w:r w:rsidR="00874E3A">
        <w:rPr>
          <w:rFonts w:ascii="Times New Roman" w:hAnsi="Times New Roman" w:cs="Times New Roman"/>
        </w:rPr>
        <w:t>саратов</w:t>
      </w:r>
      <w:proofErr w:type="spellEnd"/>
      <w:r w:rsidR="00874E3A">
        <w:rPr>
          <w:rFonts w:ascii="Times New Roman" w:hAnsi="Times New Roman" w:cs="Times New Roman"/>
        </w:rPr>
        <w:t>)</w:t>
      </w:r>
    </w:p>
    <w:p w:rsidR="0075508E" w:rsidRDefault="0075508E" w:rsidP="00B546DF">
      <w:pPr>
        <w:spacing w:after="0"/>
        <w:rPr>
          <w:rFonts w:ascii="Times New Roman" w:hAnsi="Times New Roman" w:cs="Times New Roman"/>
        </w:rPr>
      </w:pPr>
      <w:r w:rsidRPr="00B546DF">
        <w:rPr>
          <w:rFonts w:ascii="Times New Roman" w:hAnsi="Times New Roman" w:cs="Times New Roman"/>
        </w:rPr>
        <w:t xml:space="preserve"> 212.193.35.10</w:t>
      </w:r>
      <w:r w:rsidR="00874E3A">
        <w:rPr>
          <w:rFonts w:ascii="Times New Roman" w:hAnsi="Times New Roman" w:cs="Times New Roman"/>
        </w:rPr>
        <w:t xml:space="preserve"> </w:t>
      </w:r>
      <w:r w:rsidR="00874E3A">
        <w:rPr>
          <w:rFonts w:ascii="Times New Roman" w:hAnsi="Times New Roman" w:cs="Times New Roman"/>
        </w:rPr>
        <w:t>(</w:t>
      </w:r>
      <w:proofErr w:type="spellStart"/>
      <w:r w:rsidR="00874E3A">
        <w:rPr>
          <w:rFonts w:ascii="Times New Roman" w:hAnsi="Times New Roman" w:cs="Times New Roman"/>
        </w:rPr>
        <w:t>саратов</w:t>
      </w:r>
      <w:proofErr w:type="spellEnd"/>
      <w:r w:rsidR="00874E3A">
        <w:rPr>
          <w:rFonts w:ascii="Times New Roman" w:hAnsi="Times New Roman" w:cs="Times New Roman"/>
        </w:rPr>
        <w:t>)</w:t>
      </w:r>
    </w:p>
    <w:p w:rsidR="0075508E" w:rsidRDefault="00874E3A" w:rsidP="00B546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127635</wp:posOffset>
                </wp:positionV>
                <wp:extent cx="2809875" cy="18573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857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319AF" id="Прямоугольник 17" o:spid="_x0000_s1026" style="position:absolute;margin-left:-39.3pt;margin-top:10.05pt;width:221.25pt;height:146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" fillcolor="white [3201]" strokecolor="#5b9bd5 [3204]" strokeweight="1pt"/>
            </w:pict>
          </mc:Fallback>
        </mc:AlternateContent>
      </w:r>
    </w:p>
    <w:p w:rsidR="00874E3A" w:rsidRDefault="00874E3A" w:rsidP="00B546DF">
      <w:pPr>
        <w:spacing w:after="0"/>
        <w:rPr>
          <w:rFonts w:ascii="Times New Roman" w:hAnsi="Times New Roman" w:cs="Times New Roman"/>
        </w:rPr>
      </w:pPr>
    </w:p>
    <w:p w:rsidR="00874E3A" w:rsidRPr="0075508E" w:rsidRDefault="00874E3A" w:rsidP="00874E3A">
      <w:pPr>
        <w:spacing w:after="0"/>
        <w:rPr>
          <w:rFonts w:ascii="Times New Roman" w:hAnsi="Times New Roman" w:cs="Times New Roman"/>
        </w:rPr>
      </w:pPr>
      <w:r w:rsidRPr="00874E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C2B21" wp14:editId="63DF72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52400"/>
                <wp:effectExtent l="0" t="0" r="2857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CE224" id="Овал 14" o:spid="_x0000_s1026" style="position:absolute;margin-left:0;margin-top:0;width:11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 w:rsidRPr="00874E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486B3" wp14:editId="7CA06F18">
                <wp:simplePos x="0" y="0"/>
                <wp:positionH relativeFrom="column">
                  <wp:posOffset>1104900</wp:posOffset>
                </wp:positionH>
                <wp:positionV relativeFrom="paragraph">
                  <wp:posOffset>971550</wp:posOffset>
                </wp:positionV>
                <wp:extent cx="142875" cy="15240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DF7C0" id="Овал 15" o:spid="_x0000_s1026" style="position:absolute;margin-left:87pt;margin-top:76.5pt;width:11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Pr="00874E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779A9" wp14:editId="53C308AF">
                <wp:simplePos x="0" y="0"/>
                <wp:positionH relativeFrom="column">
                  <wp:posOffset>85090</wp:posOffset>
                </wp:positionH>
                <wp:positionV relativeFrom="paragraph">
                  <wp:posOffset>104140</wp:posOffset>
                </wp:positionV>
                <wp:extent cx="1057275" cy="923925"/>
                <wp:effectExtent l="0" t="0" r="28575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87FC4" id="Прямая соединительная линия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8.2pt" to="89.9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sectPr w:rsidR="00874E3A" w:rsidRPr="00755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C4C0E"/>
    <w:multiLevelType w:val="multilevel"/>
    <w:tmpl w:val="4CF26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F70A6E"/>
    <w:multiLevelType w:val="hybridMultilevel"/>
    <w:tmpl w:val="0D968BCA"/>
    <w:lvl w:ilvl="0" w:tplc="00000007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2495D"/>
    <w:multiLevelType w:val="multilevel"/>
    <w:tmpl w:val="B7C47FA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72D9430E"/>
    <w:multiLevelType w:val="multilevel"/>
    <w:tmpl w:val="4CF26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DF"/>
    <w:rsid w:val="00207253"/>
    <w:rsid w:val="00234D4F"/>
    <w:rsid w:val="00251522"/>
    <w:rsid w:val="002A59A4"/>
    <w:rsid w:val="00337E72"/>
    <w:rsid w:val="0035507B"/>
    <w:rsid w:val="003F3B47"/>
    <w:rsid w:val="00406507"/>
    <w:rsid w:val="004D2936"/>
    <w:rsid w:val="004D64B8"/>
    <w:rsid w:val="00535E24"/>
    <w:rsid w:val="006F4C5F"/>
    <w:rsid w:val="0075508E"/>
    <w:rsid w:val="00874E3A"/>
    <w:rsid w:val="00887194"/>
    <w:rsid w:val="00A85F87"/>
    <w:rsid w:val="00B546DF"/>
    <w:rsid w:val="00D731FD"/>
    <w:rsid w:val="00DD6917"/>
    <w:rsid w:val="00F07516"/>
    <w:rsid w:val="00F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B866516"/>
  <w15:chartTrackingRefBased/>
  <w15:docId w15:val="{225B68E9-EBE9-4AB8-816B-F61CF6C3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0751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F0751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0751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F0751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Body Text"/>
    <w:basedOn w:val="a0"/>
    <w:link w:val="a5"/>
    <w:rsid w:val="00B546D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1"/>
    <w:link w:val="a4"/>
    <w:rsid w:val="00B546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mtext">
    <w:name w:val="smtext"/>
    <w:basedOn w:val="a0"/>
    <w:rsid w:val="00B546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">
    <w:name w:val="List"/>
    <w:basedOn w:val="a0"/>
    <w:rsid w:val="00B546DF"/>
    <w:pPr>
      <w:widowControl w:val="0"/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2"/>
    <w:uiPriority w:val="39"/>
    <w:rsid w:val="00A8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6F4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F4C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13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Студент02</cp:lastModifiedBy>
  <cp:revision>7</cp:revision>
  <dcterms:created xsi:type="dcterms:W3CDTF">2018-09-18T20:21:00Z</dcterms:created>
  <dcterms:modified xsi:type="dcterms:W3CDTF">2019-09-09T15:52:00Z</dcterms:modified>
</cp:coreProperties>
</file>