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6B0" w:rsidRPr="00F87AB2" w:rsidRDefault="001B06B0" w:rsidP="001B06B0">
      <w:pPr>
        <w:pStyle w:val="1"/>
        <w:spacing w:before="0" w:after="0" w:line="240" w:lineRule="auto"/>
        <w:ind w:firstLine="567"/>
        <w:jc w:val="center"/>
        <w:rPr>
          <w:rFonts w:ascii="Times New Roman" w:hAnsi="Times New Roman"/>
          <w:sz w:val="36"/>
          <w:szCs w:val="36"/>
          <w:lang w:val="ru-RU"/>
        </w:rPr>
      </w:pPr>
      <w:bookmarkStart w:id="0" w:name="_Toc301273089"/>
      <w:bookmarkStart w:id="1" w:name="_Toc331702855"/>
      <w:bookmarkStart w:id="2" w:name="_Toc332965529"/>
      <w:r w:rsidRPr="00F87AB2">
        <w:rPr>
          <w:rFonts w:ascii="Times New Roman" w:hAnsi="Times New Roman"/>
          <w:sz w:val="36"/>
          <w:szCs w:val="36"/>
        </w:rPr>
        <w:t xml:space="preserve">Лабораторная работа </w:t>
      </w:r>
      <w:bookmarkEnd w:id="0"/>
      <w:bookmarkEnd w:id="1"/>
      <w:bookmarkEnd w:id="2"/>
      <w:r w:rsidRPr="00F87AB2">
        <w:rPr>
          <w:rFonts w:ascii="Times New Roman" w:hAnsi="Times New Roman"/>
          <w:sz w:val="36"/>
          <w:szCs w:val="36"/>
          <w:lang w:val="ru-RU"/>
        </w:rPr>
        <w:t>Топология сети</w:t>
      </w:r>
    </w:p>
    <w:p w:rsidR="001B06B0" w:rsidRPr="00C155C1" w:rsidRDefault="001B06B0" w:rsidP="001B06B0"/>
    <w:p w:rsidR="001B06B0" w:rsidRPr="00C82A22" w:rsidRDefault="001B06B0" w:rsidP="001B06B0">
      <w:pPr>
        <w:ind w:firstLine="567"/>
        <w:jc w:val="both"/>
        <w:rPr>
          <w:b/>
        </w:rPr>
      </w:pPr>
      <w:r w:rsidRPr="00C82A22">
        <w:rPr>
          <w:b/>
        </w:rPr>
        <w:t>Цель работы</w:t>
      </w:r>
    </w:p>
    <w:p w:rsidR="001B06B0" w:rsidRDefault="001B06B0" w:rsidP="001B06B0">
      <w:pPr>
        <w:ind w:firstLine="567"/>
        <w:jc w:val="both"/>
      </w:pPr>
      <w:r w:rsidRPr="00C82A22">
        <w:t xml:space="preserve">Целью работы является изучение вопросов конфигурации сетей </w:t>
      </w:r>
      <w:proofErr w:type="spellStart"/>
      <w:r w:rsidRPr="00C82A22">
        <w:t>Ethernet</w:t>
      </w:r>
      <w:proofErr w:type="spellEnd"/>
    </w:p>
    <w:p w:rsidR="001B06B0" w:rsidRDefault="001B06B0" w:rsidP="001B06B0">
      <w:pPr>
        <w:ind w:firstLine="567"/>
        <w:jc w:val="both"/>
      </w:pPr>
      <w:r w:rsidRPr="001B06B0">
        <w:rPr>
          <w:b/>
        </w:rPr>
        <w:t>Задание</w:t>
      </w:r>
      <w:r w:rsidR="00486C13">
        <w:rPr>
          <w:b/>
        </w:rPr>
        <w:t xml:space="preserve">: </w:t>
      </w:r>
      <w:r w:rsidR="00486C13" w:rsidRPr="00486C13">
        <w:t>вариант 1</w:t>
      </w:r>
    </w:p>
    <w:p w:rsidR="00486C13" w:rsidRPr="00C82A22" w:rsidRDefault="00486C13" w:rsidP="00486C13">
      <w:pPr>
        <w:ind w:firstLine="567"/>
      </w:pPr>
    </w:p>
    <w:p w:rsidR="00486C13" w:rsidRDefault="00486C13" w:rsidP="00486C13">
      <w:pPr>
        <w:ind w:firstLine="567"/>
        <w:jc w:val="center"/>
      </w:pP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9"/>
        <w:gridCol w:w="850"/>
        <w:gridCol w:w="851"/>
        <w:gridCol w:w="708"/>
        <w:gridCol w:w="709"/>
        <w:gridCol w:w="851"/>
        <w:gridCol w:w="561"/>
        <w:gridCol w:w="998"/>
        <w:gridCol w:w="850"/>
      </w:tblGrid>
      <w:tr w:rsidR="00486C13" w:rsidRPr="00223A6D" w:rsidTr="007F13DF">
        <w:trPr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Вари-ант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L1,М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H1,М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D1,М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L11,М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L12,М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H2,М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D2,М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L21,М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L22,М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Этажность здания 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Этажность здания 2</w:t>
            </w:r>
          </w:p>
        </w:tc>
      </w:tr>
      <w:tr w:rsidR="00486C13" w:rsidRPr="00223A6D" w:rsidTr="007F13DF">
        <w:trPr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486C13" w:rsidRPr="00B76FDF" w:rsidRDefault="00486C13" w:rsidP="007F13DF">
            <w:pPr>
              <w:rPr>
                <w:sz w:val="20"/>
                <w:szCs w:val="20"/>
                <w:highlight w:val="yellow"/>
              </w:rPr>
            </w:pPr>
            <w:r w:rsidRPr="00B76FDF">
              <w:rPr>
                <w:sz w:val="20"/>
                <w:szCs w:val="20"/>
                <w:highlight w:val="yellow"/>
              </w:rPr>
              <w:t>1.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B76FDF" w:rsidRDefault="00486C13" w:rsidP="007F13DF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B76FDF">
              <w:rPr>
                <w:sz w:val="20"/>
                <w:szCs w:val="20"/>
                <w:highlight w:val="yellow"/>
              </w:rPr>
              <w:t>Max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B76FDF" w:rsidRDefault="00486C13" w:rsidP="007F13DF">
            <w:pPr>
              <w:rPr>
                <w:sz w:val="20"/>
                <w:szCs w:val="20"/>
                <w:highlight w:val="yellow"/>
              </w:rPr>
            </w:pPr>
            <w:r w:rsidRPr="00B76FDF">
              <w:rPr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B76FDF" w:rsidRDefault="00486C13" w:rsidP="007F13DF">
            <w:pPr>
              <w:rPr>
                <w:sz w:val="20"/>
                <w:szCs w:val="20"/>
                <w:highlight w:val="yellow"/>
              </w:rPr>
            </w:pPr>
            <w:r w:rsidRPr="00B76FDF">
              <w:rPr>
                <w:sz w:val="20"/>
                <w:szCs w:val="20"/>
                <w:highlight w:val="yellow"/>
              </w:rPr>
              <w:t>60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C13" w:rsidRPr="00B76FDF" w:rsidRDefault="00486C13" w:rsidP="007F13DF">
            <w:pPr>
              <w:rPr>
                <w:sz w:val="20"/>
                <w:szCs w:val="20"/>
                <w:highlight w:val="yellow"/>
              </w:rPr>
            </w:pPr>
            <w:r w:rsidRPr="00B76FDF">
              <w:rPr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86C13" w:rsidRPr="00B76FDF" w:rsidRDefault="00486C13" w:rsidP="007F13DF">
            <w:pPr>
              <w:rPr>
                <w:sz w:val="20"/>
                <w:szCs w:val="20"/>
                <w:highlight w:val="yellow"/>
              </w:rPr>
            </w:pPr>
            <w:r w:rsidRPr="00B76FDF">
              <w:rPr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6C13" w:rsidRPr="00B76FDF" w:rsidRDefault="00486C13" w:rsidP="007F13DF">
            <w:pPr>
              <w:rPr>
                <w:sz w:val="20"/>
                <w:szCs w:val="20"/>
                <w:highlight w:val="yellow"/>
              </w:rPr>
            </w:pPr>
            <w:r w:rsidRPr="00B76FDF">
              <w:rPr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B76FDF" w:rsidRDefault="00486C13" w:rsidP="007F13DF">
            <w:pPr>
              <w:rPr>
                <w:sz w:val="20"/>
                <w:szCs w:val="20"/>
                <w:highlight w:val="yellow"/>
              </w:rPr>
            </w:pPr>
            <w:r w:rsidRPr="00B76FDF">
              <w:rPr>
                <w:sz w:val="20"/>
                <w:szCs w:val="20"/>
                <w:highlight w:val="yellow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86C13" w:rsidRPr="00B76FDF" w:rsidRDefault="00486C13" w:rsidP="007F13DF">
            <w:pPr>
              <w:rPr>
                <w:sz w:val="20"/>
                <w:szCs w:val="20"/>
                <w:highlight w:val="yellow"/>
              </w:rPr>
            </w:pPr>
            <w:r w:rsidRPr="00B76FDF">
              <w:rPr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486C13" w:rsidRPr="00B76FDF" w:rsidRDefault="00486C13" w:rsidP="007F13DF">
            <w:pPr>
              <w:rPr>
                <w:sz w:val="20"/>
                <w:szCs w:val="20"/>
                <w:highlight w:val="yellow"/>
              </w:rPr>
            </w:pPr>
            <w:r w:rsidRPr="00B76FDF">
              <w:rPr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86C13" w:rsidRPr="00B76FDF" w:rsidRDefault="00486C13" w:rsidP="007F13DF">
            <w:pPr>
              <w:rPr>
                <w:sz w:val="20"/>
                <w:szCs w:val="20"/>
                <w:highlight w:val="yellow"/>
              </w:rPr>
            </w:pPr>
            <w:r w:rsidRPr="00B76FDF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B76FDF">
              <w:rPr>
                <w:sz w:val="20"/>
                <w:szCs w:val="20"/>
                <w:highlight w:val="yellow"/>
              </w:rPr>
              <w:t>2</w:t>
            </w:r>
          </w:p>
        </w:tc>
      </w:tr>
      <w:tr w:rsidR="00486C13" w:rsidRPr="00223A6D" w:rsidTr="007F13DF">
        <w:trPr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2.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proofErr w:type="spellStart"/>
            <w:r w:rsidRPr="00223A6D">
              <w:rPr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25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25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20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3</w:t>
            </w:r>
          </w:p>
        </w:tc>
      </w:tr>
      <w:tr w:rsidR="00486C13" w:rsidRPr="00223A6D" w:rsidTr="007F13DF">
        <w:trPr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3.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proofErr w:type="spellStart"/>
            <w:r w:rsidRPr="00223A6D">
              <w:rPr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25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20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90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20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25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2</w:t>
            </w:r>
          </w:p>
        </w:tc>
      </w:tr>
      <w:tr w:rsidR="00486C13" w:rsidRPr="00720979" w:rsidTr="007F13DF">
        <w:trPr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4.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proofErr w:type="spellStart"/>
            <w:r w:rsidRPr="00223A6D">
              <w:rPr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120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15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60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15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30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86C13" w:rsidRPr="00223A6D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86C13" w:rsidRPr="00720979" w:rsidRDefault="00486C13" w:rsidP="007F13DF">
            <w:pPr>
              <w:rPr>
                <w:sz w:val="20"/>
                <w:szCs w:val="20"/>
              </w:rPr>
            </w:pPr>
            <w:r w:rsidRPr="00223A6D">
              <w:rPr>
                <w:sz w:val="20"/>
                <w:szCs w:val="20"/>
              </w:rPr>
              <w:t>3</w:t>
            </w:r>
          </w:p>
        </w:tc>
      </w:tr>
    </w:tbl>
    <w:p w:rsidR="00486C13" w:rsidRDefault="00486C13" w:rsidP="00486C13">
      <w:pPr>
        <w:ind w:firstLine="567"/>
      </w:pPr>
    </w:p>
    <w:p w:rsidR="00486C13" w:rsidRDefault="00486C13" w:rsidP="00486C13">
      <w:pPr>
        <w:ind w:firstLine="567"/>
      </w:pPr>
    </w:p>
    <w:p w:rsidR="00486C13" w:rsidRDefault="00486C13" w:rsidP="00486C13">
      <w:pPr>
        <w:ind w:firstLine="567"/>
      </w:pPr>
    </w:p>
    <w:p w:rsidR="00486C13" w:rsidRPr="00C82A22" w:rsidRDefault="00486C13" w:rsidP="00486C13">
      <w:pPr>
        <w:ind w:firstLine="56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1040"/>
        <w:gridCol w:w="1005"/>
        <w:gridCol w:w="11"/>
        <w:gridCol w:w="971"/>
        <w:gridCol w:w="8"/>
        <w:gridCol w:w="979"/>
        <w:gridCol w:w="983"/>
        <w:gridCol w:w="983"/>
        <w:gridCol w:w="982"/>
        <w:gridCol w:w="981"/>
      </w:tblGrid>
      <w:tr w:rsidR="00486C13" w:rsidRPr="00C82A22" w:rsidTr="007F13DF">
        <w:trPr>
          <w:cantSplit/>
          <w:trHeight w:val="110"/>
          <w:jc w:val="center"/>
        </w:trPr>
        <w:tc>
          <w:tcPr>
            <w:tcW w:w="1161" w:type="dxa"/>
            <w:vMerge w:val="restart"/>
            <w:vAlign w:val="center"/>
          </w:tcPr>
          <w:p w:rsidR="00486C13" w:rsidRPr="00C82A22" w:rsidRDefault="00486C13" w:rsidP="007F13DF">
            <w:r w:rsidRPr="00C82A22">
              <w:t xml:space="preserve">Вариант </w:t>
            </w:r>
          </w:p>
        </w:tc>
        <w:tc>
          <w:tcPr>
            <w:tcW w:w="1040" w:type="dxa"/>
            <w:vMerge w:val="restart"/>
            <w:vAlign w:val="center"/>
          </w:tcPr>
          <w:p w:rsidR="00486C13" w:rsidRPr="00C82A22" w:rsidRDefault="00486C13" w:rsidP="007F13DF">
            <w:r w:rsidRPr="00C82A22">
              <w:t>Здание</w:t>
            </w:r>
          </w:p>
        </w:tc>
        <w:tc>
          <w:tcPr>
            <w:tcW w:w="1016" w:type="dxa"/>
            <w:gridSpan w:val="2"/>
            <w:vMerge w:val="restart"/>
            <w:vAlign w:val="center"/>
          </w:tcPr>
          <w:p w:rsidR="00486C13" w:rsidRPr="00C82A22" w:rsidRDefault="00486C13" w:rsidP="007F13DF">
            <w:r w:rsidRPr="00C82A22">
              <w:t>Этаж</w:t>
            </w:r>
          </w:p>
        </w:tc>
        <w:tc>
          <w:tcPr>
            <w:tcW w:w="5887" w:type="dxa"/>
            <w:gridSpan w:val="7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Количество компьютеров</w:t>
            </w:r>
          </w:p>
        </w:tc>
      </w:tr>
      <w:tr w:rsidR="00486C13" w:rsidRPr="00C82A22" w:rsidTr="007F13DF">
        <w:trPr>
          <w:cantSplit/>
          <w:trHeight w:val="149"/>
          <w:jc w:val="center"/>
        </w:trPr>
        <w:tc>
          <w:tcPr>
            <w:tcW w:w="1161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40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16" w:type="dxa"/>
            <w:gridSpan w:val="2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979" w:type="dxa"/>
            <w:gridSpan w:val="2"/>
            <w:vAlign w:val="center"/>
          </w:tcPr>
          <w:p w:rsidR="00486C13" w:rsidRPr="00C82A22" w:rsidRDefault="00486C13" w:rsidP="007F13DF">
            <w:r w:rsidRPr="00C82A22">
              <w:t>К.1</w:t>
            </w:r>
          </w:p>
        </w:tc>
        <w:tc>
          <w:tcPr>
            <w:tcW w:w="979" w:type="dxa"/>
            <w:vAlign w:val="center"/>
          </w:tcPr>
          <w:p w:rsidR="00486C13" w:rsidRPr="00C82A22" w:rsidRDefault="00486C13" w:rsidP="007F13DF">
            <w:r w:rsidRPr="00C82A22">
              <w:t>К.2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r w:rsidRPr="00C82A22">
              <w:t>К.3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r w:rsidRPr="00C82A22">
              <w:t>К.4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r w:rsidRPr="00C82A22">
              <w:t>К.5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r w:rsidRPr="00C82A22">
              <w:t>К.6</w:t>
            </w:r>
          </w:p>
        </w:tc>
      </w:tr>
      <w:tr w:rsidR="00486C13" w:rsidRPr="00B76FDF" w:rsidTr="007F13DF">
        <w:trPr>
          <w:cantSplit/>
          <w:trHeight w:val="43"/>
          <w:jc w:val="center"/>
        </w:trPr>
        <w:tc>
          <w:tcPr>
            <w:tcW w:w="1161" w:type="dxa"/>
            <w:vMerge w:val="restart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1.</w:t>
            </w:r>
          </w:p>
        </w:tc>
        <w:tc>
          <w:tcPr>
            <w:tcW w:w="1040" w:type="dxa"/>
            <w:vMerge w:val="restart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1005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987" w:type="dxa"/>
            <w:gridSpan w:val="2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  <w:tc>
          <w:tcPr>
            <w:tcW w:w="983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983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  <w:tc>
          <w:tcPr>
            <w:tcW w:w="982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981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3</w:t>
            </w:r>
          </w:p>
        </w:tc>
      </w:tr>
      <w:tr w:rsidR="00486C13" w:rsidRPr="00B76FDF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</w:p>
        </w:tc>
        <w:tc>
          <w:tcPr>
            <w:tcW w:w="1040" w:type="dxa"/>
            <w:vMerge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</w:p>
        </w:tc>
        <w:tc>
          <w:tcPr>
            <w:tcW w:w="1005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3</w:t>
            </w:r>
          </w:p>
        </w:tc>
        <w:tc>
          <w:tcPr>
            <w:tcW w:w="987" w:type="dxa"/>
            <w:gridSpan w:val="2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983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  <w:tc>
          <w:tcPr>
            <w:tcW w:w="983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982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  <w:tc>
          <w:tcPr>
            <w:tcW w:w="981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</w:tr>
      <w:tr w:rsidR="00486C13" w:rsidRPr="00B76FDF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</w:p>
        </w:tc>
        <w:tc>
          <w:tcPr>
            <w:tcW w:w="1040" w:type="dxa"/>
            <w:vMerge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</w:p>
        </w:tc>
        <w:tc>
          <w:tcPr>
            <w:tcW w:w="1005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3</w:t>
            </w:r>
          </w:p>
        </w:tc>
        <w:tc>
          <w:tcPr>
            <w:tcW w:w="982" w:type="dxa"/>
            <w:gridSpan w:val="2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987" w:type="dxa"/>
            <w:gridSpan w:val="2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3</w:t>
            </w:r>
          </w:p>
        </w:tc>
        <w:tc>
          <w:tcPr>
            <w:tcW w:w="983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983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  <w:tc>
          <w:tcPr>
            <w:tcW w:w="982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981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</w:tr>
      <w:tr w:rsidR="00486C13" w:rsidRPr="00B76FDF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</w:p>
        </w:tc>
        <w:tc>
          <w:tcPr>
            <w:tcW w:w="1040" w:type="dxa"/>
            <w:vMerge w:val="restart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  <w:tc>
          <w:tcPr>
            <w:tcW w:w="1005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  <w:tc>
          <w:tcPr>
            <w:tcW w:w="987" w:type="dxa"/>
            <w:gridSpan w:val="2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983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3</w:t>
            </w:r>
          </w:p>
        </w:tc>
        <w:tc>
          <w:tcPr>
            <w:tcW w:w="983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982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  <w:tc>
          <w:tcPr>
            <w:tcW w:w="981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</w:tr>
      <w:tr w:rsidR="00486C13" w:rsidRPr="00C82A22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</w:p>
        </w:tc>
        <w:tc>
          <w:tcPr>
            <w:tcW w:w="1040" w:type="dxa"/>
            <w:vMerge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</w:p>
        </w:tc>
        <w:tc>
          <w:tcPr>
            <w:tcW w:w="1005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  <w:tc>
          <w:tcPr>
            <w:tcW w:w="987" w:type="dxa"/>
            <w:gridSpan w:val="2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3</w:t>
            </w:r>
          </w:p>
        </w:tc>
        <w:tc>
          <w:tcPr>
            <w:tcW w:w="983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1</w:t>
            </w:r>
          </w:p>
        </w:tc>
        <w:tc>
          <w:tcPr>
            <w:tcW w:w="983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  <w:tc>
          <w:tcPr>
            <w:tcW w:w="982" w:type="dxa"/>
            <w:vAlign w:val="center"/>
          </w:tcPr>
          <w:p w:rsidR="00486C13" w:rsidRPr="00B76FDF" w:rsidRDefault="00486C13" w:rsidP="007F13DF">
            <w:pPr>
              <w:ind w:firstLine="567"/>
              <w:rPr>
                <w:highlight w:val="yellow"/>
              </w:rPr>
            </w:pPr>
            <w:r w:rsidRPr="00B76FDF">
              <w:rPr>
                <w:highlight w:val="yellow"/>
              </w:rPr>
              <w:t>2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B76FDF">
              <w:rPr>
                <w:highlight w:val="yellow"/>
              </w:rPr>
              <w:t>-</w:t>
            </w:r>
          </w:p>
        </w:tc>
      </w:tr>
      <w:tr w:rsidR="00486C13" w:rsidRPr="00C82A22" w:rsidTr="007F13DF">
        <w:trPr>
          <w:cantSplit/>
          <w:trHeight w:val="64"/>
          <w:jc w:val="center"/>
        </w:trPr>
        <w:tc>
          <w:tcPr>
            <w:tcW w:w="1161" w:type="dxa"/>
            <w:vMerge w:val="restart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2.</w:t>
            </w:r>
          </w:p>
        </w:tc>
        <w:tc>
          <w:tcPr>
            <w:tcW w:w="1040" w:type="dxa"/>
            <w:vMerge w:val="restart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</w:tr>
      <w:tr w:rsidR="00486C13" w:rsidRPr="00C82A22" w:rsidTr="007F13DF">
        <w:trPr>
          <w:cantSplit/>
          <w:trHeight w:val="64"/>
          <w:jc w:val="center"/>
        </w:trPr>
        <w:tc>
          <w:tcPr>
            <w:tcW w:w="1161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40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</w:tr>
      <w:tr w:rsidR="00486C13" w:rsidRPr="00C82A22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40" w:type="dxa"/>
            <w:vMerge w:val="restart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-</w:t>
            </w:r>
          </w:p>
        </w:tc>
      </w:tr>
      <w:tr w:rsidR="00486C13" w:rsidRPr="00C82A22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40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-</w:t>
            </w:r>
          </w:p>
        </w:tc>
      </w:tr>
      <w:tr w:rsidR="00486C13" w:rsidRPr="00C82A22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40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4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-</w:t>
            </w:r>
          </w:p>
        </w:tc>
      </w:tr>
      <w:tr w:rsidR="00486C13" w:rsidRPr="00C82A22" w:rsidTr="007F13DF">
        <w:trPr>
          <w:cantSplit/>
          <w:trHeight w:val="43"/>
          <w:jc w:val="center"/>
        </w:trPr>
        <w:tc>
          <w:tcPr>
            <w:tcW w:w="1161" w:type="dxa"/>
            <w:vMerge w:val="restart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3.</w:t>
            </w:r>
          </w:p>
        </w:tc>
        <w:tc>
          <w:tcPr>
            <w:tcW w:w="1040" w:type="dxa"/>
            <w:vMerge w:val="restart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</w:tr>
      <w:tr w:rsidR="00486C13" w:rsidRPr="00C82A22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40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</w:tr>
      <w:tr w:rsidR="00486C13" w:rsidRPr="00C82A22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40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</w:tr>
      <w:tr w:rsidR="00486C13" w:rsidRPr="00C82A22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40" w:type="dxa"/>
            <w:vMerge w:val="restart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-</w:t>
            </w:r>
          </w:p>
        </w:tc>
      </w:tr>
      <w:tr w:rsidR="00486C13" w:rsidRPr="00C82A22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40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4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</w:tr>
      <w:tr w:rsidR="00486C13" w:rsidRPr="00C82A22" w:rsidTr="007F13DF">
        <w:trPr>
          <w:cantSplit/>
          <w:trHeight w:val="64"/>
          <w:jc w:val="center"/>
        </w:trPr>
        <w:tc>
          <w:tcPr>
            <w:tcW w:w="1161" w:type="dxa"/>
            <w:vMerge w:val="restart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4.</w:t>
            </w:r>
          </w:p>
        </w:tc>
        <w:tc>
          <w:tcPr>
            <w:tcW w:w="1040" w:type="dxa"/>
            <w:vMerge w:val="restart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</w:tr>
      <w:tr w:rsidR="00486C13" w:rsidRPr="00C82A22" w:rsidTr="007F13DF">
        <w:trPr>
          <w:cantSplit/>
          <w:trHeight w:val="64"/>
          <w:jc w:val="center"/>
        </w:trPr>
        <w:tc>
          <w:tcPr>
            <w:tcW w:w="1161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40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</w:tr>
      <w:tr w:rsidR="00486C13" w:rsidRPr="00C82A22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40" w:type="dxa"/>
            <w:vMerge w:val="restart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-</w:t>
            </w:r>
          </w:p>
        </w:tc>
      </w:tr>
      <w:tr w:rsidR="00486C13" w:rsidRPr="00C82A22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40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4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-</w:t>
            </w:r>
          </w:p>
        </w:tc>
      </w:tr>
      <w:tr w:rsidR="00486C13" w:rsidRPr="00C82A22" w:rsidTr="007F13DF">
        <w:trPr>
          <w:cantSplit/>
          <w:trHeight w:val="43"/>
          <w:jc w:val="center"/>
        </w:trPr>
        <w:tc>
          <w:tcPr>
            <w:tcW w:w="1161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40" w:type="dxa"/>
            <w:vMerge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  <w:tc>
          <w:tcPr>
            <w:tcW w:w="1005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2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7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3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3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</w:t>
            </w:r>
          </w:p>
        </w:tc>
        <w:tc>
          <w:tcPr>
            <w:tcW w:w="9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</w:t>
            </w:r>
          </w:p>
        </w:tc>
        <w:tc>
          <w:tcPr>
            <w:tcW w:w="981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-</w:t>
            </w:r>
          </w:p>
        </w:tc>
      </w:tr>
    </w:tbl>
    <w:p w:rsidR="00486C13" w:rsidRPr="001B06B0" w:rsidRDefault="00486C13" w:rsidP="001B06B0">
      <w:pPr>
        <w:ind w:firstLine="567"/>
        <w:jc w:val="both"/>
        <w:rPr>
          <w:b/>
        </w:rPr>
      </w:pPr>
    </w:p>
    <w:p w:rsidR="001B06B0" w:rsidRDefault="001B06B0">
      <w:pPr>
        <w:rPr>
          <w:noProof/>
        </w:rPr>
      </w:pPr>
      <w:bookmarkStart w:id="3" w:name="_GoBack"/>
      <w:bookmarkEnd w:id="3"/>
      <w:r>
        <w:rPr>
          <w:noProof/>
        </w:rPr>
        <w:br w:type="page"/>
      </w:r>
      <w:r w:rsidR="00285E8F">
        <w:rPr>
          <w:noProof/>
          <w:lang w:eastAsia="ru-RU"/>
        </w:rPr>
        <w:lastRenderedPageBreak/>
        <w:drawing>
          <wp:inline distT="0" distB="0" distL="0" distR="0">
            <wp:extent cx="5940425" cy="4196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урьянова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B0" w:rsidRPr="00285E8F" w:rsidRDefault="001B06B0"/>
    <w:p w:rsidR="001B06B0" w:rsidRDefault="001B06B0"/>
    <w:p w:rsidR="001B06B0" w:rsidRDefault="001B06B0"/>
    <w:p w:rsidR="001B06B0" w:rsidRDefault="001B06B0"/>
    <w:p w:rsidR="00586314" w:rsidRDefault="00586314">
      <w:r>
        <w:t>Считаем кабель, который будем использовать:</w:t>
      </w:r>
    </w:p>
    <w:p w:rsidR="00586314" w:rsidRDefault="00586314">
      <w:r>
        <w:t>З.1.</w:t>
      </w:r>
      <w:proofErr w:type="gramStart"/>
      <w:r>
        <w:t>1.=</w:t>
      </w:r>
      <w:proofErr w:type="gramEnd"/>
      <w:r>
        <w:t>1+15+10+1+15+20+20+1+15+20+20+15+1+30+20+20+15+15=253м</w:t>
      </w:r>
    </w:p>
    <w:p w:rsidR="00586314" w:rsidRDefault="00586314" w:rsidP="00586314">
      <w:r>
        <w:t>З.1.</w:t>
      </w:r>
      <w:proofErr w:type="gramStart"/>
      <w:r>
        <w:t>2.=</w:t>
      </w:r>
      <w:proofErr w:type="gramEnd"/>
      <w:r>
        <w:t>300м</w:t>
      </w:r>
    </w:p>
    <w:p w:rsidR="00586314" w:rsidRDefault="00586314" w:rsidP="00586314">
      <w:r>
        <w:t>З.1.</w:t>
      </w:r>
      <w:proofErr w:type="gramStart"/>
      <w:r>
        <w:t>3.=</w:t>
      </w:r>
      <w:proofErr w:type="gramEnd"/>
      <w:r>
        <w:t>147м</w:t>
      </w:r>
    </w:p>
    <w:p w:rsidR="00586314" w:rsidRDefault="00586314" w:rsidP="00586314">
      <w:r>
        <w:t>З.1 итого=700м</w:t>
      </w:r>
    </w:p>
    <w:p w:rsidR="00586314" w:rsidRDefault="00586314" w:rsidP="00586314">
      <w:r>
        <w:t>З.2.</w:t>
      </w:r>
      <w:proofErr w:type="gramStart"/>
      <w:r>
        <w:t>1.=</w:t>
      </w:r>
      <w:proofErr w:type="gramEnd"/>
      <w:r w:rsidR="00486C13">
        <w:t>3</w:t>
      </w:r>
      <w:r>
        <w:t>70м</w:t>
      </w:r>
      <w:r w:rsidR="00486C13">
        <w:t xml:space="preserve"> </w:t>
      </w:r>
    </w:p>
    <w:p w:rsidR="00586314" w:rsidRDefault="00586314" w:rsidP="00586314">
      <w:r>
        <w:t>З.2.</w:t>
      </w:r>
      <w:proofErr w:type="gramStart"/>
      <w:r>
        <w:t>2.=</w:t>
      </w:r>
      <w:proofErr w:type="gramEnd"/>
      <w:r w:rsidR="00486C13">
        <w:t>310м</w:t>
      </w:r>
    </w:p>
    <w:p w:rsidR="00586314" w:rsidRDefault="00586314" w:rsidP="00586314">
      <w:r>
        <w:t>З.2 итого=680м</w:t>
      </w:r>
    </w:p>
    <w:p w:rsidR="00586314" w:rsidRDefault="00586314" w:rsidP="00586314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4"/>
      </w:tblGrid>
      <w:tr w:rsidR="00586314" w:rsidRPr="00C82A22" w:rsidTr="007F13DF">
        <w:tc>
          <w:tcPr>
            <w:tcW w:w="3284" w:type="dxa"/>
            <w:vAlign w:val="center"/>
          </w:tcPr>
          <w:p w:rsidR="00586314" w:rsidRPr="00586314" w:rsidRDefault="00586314" w:rsidP="007F13DF">
            <w:pPr>
              <w:ind w:firstLine="567"/>
              <w:jc w:val="both"/>
            </w:pPr>
            <w:r w:rsidRPr="00C82A22">
              <w:rPr>
                <w:lang w:val="en-US"/>
              </w:rPr>
              <w:t>10base-t</w:t>
            </w:r>
            <w:r>
              <w:t>-витая пара</w:t>
            </w:r>
          </w:p>
        </w:tc>
      </w:tr>
      <w:tr w:rsidR="00586314" w:rsidRPr="00C82A22" w:rsidTr="007F13DF">
        <w:tc>
          <w:tcPr>
            <w:tcW w:w="3284" w:type="dxa"/>
            <w:vAlign w:val="center"/>
          </w:tcPr>
          <w:p w:rsidR="00586314" w:rsidRPr="00C82A22" w:rsidRDefault="00586314" w:rsidP="007F13DF">
            <w:pPr>
              <w:ind w:firstLine="567"/>
              <w:jc w:val="both"/>
              <w:rPr>
                <w:lang w:val="en-US"/>
              </w:rPr>
            </w:pPr>
            <w:r w:rsidRPr="00C82A22">
              <w:t>10</w:t>
            </w:r>
            <w:r w:rsidRPr="00C82A22">
              <w:rPr>
                <w:lang w:val="en-US"/>
              </w:rPr>
              <w:t>base</w:t>
            </w:r>
            <w:r w:rsidRPr="00C82A22">
              <w:t>-</w:t>
            </w:r>
            <w:proofErr w:type="spellStart"/>
            <w:r w:rsidRPr="00C82A22">
              <w:t>fl</w:t>
            </w:r>
            <w:proofErr w:type="spellEnd"/>
            <w:r>
              <w:t>-оптика</w:t>
            </w:r>
          </w:p>
        </w:tc>
      </w:tr>
      <w:tr w:rsidR="00586314" w:rsidRPr="00C82A22" w:rsidTr="007F13DF">
        <w:tc>
          <w:tcPr>
            <w:tcW w:w="3284" w:type="dxa"/>
            <w:vAlign w:val="center"/>
          </w:tcPr>
          <w:p w:rsidR="00586314" w:rsidRPr="00C82A22" w:rsidRDefault="00586314" w:rsidP="007F13DF">
            <w:pPr>
              <w:ind w:firstLine="567"/>
              <w:jc w:val="both"/>
            </w:pPr>
            <w:r w:rsidRPr="00C82A22">
              <w:t>FOIRL</w:t>
            </w:r>
            <w:r>
              <w:t xml:space="preserve"> -оптика</w:t>
            </w:r>
          </w:p>
        </w:tc>
      </w:tr>
    </w:tbl>
    <w:p w:rsidR="00586314" w:rsidRDefault="00586314" w:rsidP="00586314"/>
    <w:p w:rsidR="00586314" w:rsidRDefault="00586314" w:rsidP="00586314">
      <w:r>
        <w:lastRenderedPageBreak/>
        <w:t>Между зданиями: 1 км</w:t>
      </w:r>
    </w:p>
    <w:p w:rsidR="00586314" w:rsidRDefault="00586314" w:rsidP="00586314"/>
    <w:p w:rsidR="00586314" w:rsidRDefault="00586314" w:rsidP="00586314">
      <w:pPr>
        <w:spacing w:after="0" w:line="240" w:lineRule="auto"/>
        <w:jc w:val="both"/>
      </w:pPr>
      <w:r w:rsidRPr="00C82A22">
        <w:t>Если длина сегмента не максимальна, то рассчитывается двойное (круговое) время прохождения в каждом сегменте выделенного пути по формуле:</w:t>
      </w:r>
    </w:p>
    <w:p w:rsidR="00586314" w:rsidRPr="00C82A22" w:rsidRDefault="00586314" w:rsidP="00586314">
      <w:pPr>
        <w:ind w:left="927"/>
        <w:jc w:val="both"/>
      </w:pPr>
      <w:r w:rsidRPr="005760F2">
        <w:rPr>
          <w:b/>
          <w:position w:val="-12"/>
          <w:sz w:val="28"/>
          <w:szCs w:val="28"/>
        </w:rPr>
        <w:object w:dxaOrig="1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22.5pt" o:ole="">
            <v:imagedata r:id="rId6" o:title=""/>
          </v:shape>
          <o:OLEObject Type="Embed" ProgID="Equation.3" ShapeID="_x0000_i1025" DrawAspect="Content" ObjectID="_1631990358" r:id="rId7"/>
        </w:object>
      </w:r>
      <w:r w:rsidRPr="00C82A22">
        <w:t xml:space="preserve">, где </w:t>
      </w:r>
      <w:r w:rsidRPr="00C82A22">
        <w:rPr>
          <w:lang w:val="en-US"/>
        </w:rPr>
        <w:t>l</w:t>
      </w:r>
      <w:r w:rsidRPr="00C82A22">
        <w:t xml:space="preserve"> – длина сегмента в метрах (при этом надо учитывать тип сегмента: начальный, промежуточный или конечный);</w:t>
      </w:r>
    </w:p>
    <w:p w:rsidR="00586314" w:rsidRDefault="00586314" w:rsidP="00586314"/>
    <w:p w:rsidR="00586314" w:rsidRPr="00A756A0" w:rsidRDefault="00586314" w:rsidP="00586314">
      <w:r>
        <w:rPr>
          <w:lang w:val="en-US"/>
        </w:rPr>
        <w:t>T</w:t>
      </w:r>
      <w:r w:rsidRPr="00A756A0">
        <w:t>1=700*0.1130+15.3=</w:t>
      </w:r>
      <w:r w:rsidR="00A756A0" w:rsidRPr="00A756A0">
        <w:t>94.4</w:t>
      </w:r>
    </w:p>
    <w:p w:rsidR="00A756A0" w:rsidRPr="00A756A0" w:rsidRDefault="00A756A0" w:rsidP="00586314">
      <w:r>
        <w:rPr>
          <w:lang w:val="en-US"/>
        </w:rPr>
        <w:t>T</w:t>
      </w:r>
      <w:r w:rsidRPr="00A756A0">
        <w:t>2=1000*0.1000+29=129</w:t>
      </w:r>
    </w:p>
    <w:p w:rsidR="00A756A0" w:rsidRPr="00A756A0" w:rsidRDefault="00A756A0" w:rsidP="00586314">
      <w:r>
        <w:rPr>
          <w:lang w:val="en-US"/>
        </w:rPr>
        <w:t>T</w:t>
      </w:r>
      <w:r w:rsidRPr="00A756A0">
        <w:t>3=680*0.1130+165=241.84</w:t>
      </w:r>
    </w:p>
    <w:p w:rsidR="00A756A0" w:rsidRDefault="00A756A0" w:rsidP="00586314">
      <w:r>
        <w:rPr>
          <w:lang w:val="en-US"/>
        </w:rPr>
        <w:t>T</w:t>
      </w:r>
      <w:r w:rsidRPr="00A756A0">
        <w:t>1+</w:t>
      </w:r>
      <w:r>
        <w:rPr>
          <w:lang w:val="en-US"/>
        </w:rPr>
        <w:t>t</w:t>
      </w:r>
      <w:r w:rsidRPr="00A756A0">
        <w:t>2+</w:t>
      </w:r>
      <w:r>
        <w:rPr>
          <w:lang w:val="en-US"/>
        </w:rPr>
        <w:t>t</w:t>
      </w:r>
      <w:r w:rsidRPr="00A756A0">
        <w:t>3=465.24</w:t>
      </w:r>
      <w:r>
        <w:t xml:space="preserve">, что меньше 575, следовательно с t0 на </w:t>
      </w:r>
      <w:r>
        <w:rPr>
          <w:lang w:val="en-US"/>
        </w:rPr>
        <w:t>Tm</w:t>
      </w:r>
      <w:r w:rsidRPr="00A756A0">
        <w:t xml:space="preserve"> </w:t>
      </w:r>
      <w:proofErr w:type="spellStart"/>
      <w:r>
        <w:t>перерасчитывать</w:t>
      </w:r>
      <w:proofErr w:type="spellEnd"/>
      <w:r>
        <w:t xml:space="preserve"> не нужно. </w:t>
      </w:r>
    </w:p>
    <w:p w:rsidR="00A756A0" w:rsidRPr="00A756A0" w:rsidRDefault="00A756A0" w:rsidP="00586314">
      <w:r>
        <w:t xml:space="preserve">Вывод: сеть работоспособна, усилители ставить не требуется. </w:t>
      </w:r>
    </w:p>
    <w:p w:rsidR="00586314" w:rsidRDefault="00586314" w:rsidP="00586314"/>
    <w:p w:rsidR="00586314" w:rsidRDefault="00586314" w:rsidP="0058631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"/>
        <w:gridCol w:w="4610"/>
        <w:gridCol w:w="130"/>
        <w:gridCol w:w="1533"/>
        <w:gridCol w:w="1990"/>
      </w:tblGrid>
      <w:tr w:rsidR="00486C13" w:rsidRPr="00C82A22" w:rsidTr="00486C13">
        <w:trPr>
          <w:jc w:val="center"/>
        </w:trPr>
        <w:tc>
          <w:tcPr>
            <w:tcW w:w="1082" w:type="dxa"/>
            <w:vAlign w:val="center"/>
          </w:tcPr>
          <w:p w:rsidR="00486C13" w:rsidRPr="00C82A22" w:rsidRDefault="00486C13" w:rsidP="007F13DF">
            <w:pPr>
              <w:jc w:val="center"/>
            </w:pPr>
            <w:r w:rsidRPr="00C82A22">
              <w:t>№№</w:t>
            </w:r>
          </w:p>
        </w:tc>
        <w:tc>
          <w:tcPr>
            <w:tcW w:w="4610" w:type="dxa"/>
            <w:vAlign w:val="center"/>
          </w:tcPr>
          <w:p w:rsidR="00486C13" w:rsidRPr="00C82A22" w:rsidRDefault="00486C13" w:rsidP="007F13DF">
            <w:pPr>
              <w:ind w:firstLine="567"/>
              <w:jc w:val="center"/>
            </w:pPr>
            <w:r w:rsidRPr="00C82A22">
              <w:t>Наименование</w:t>
            </w:r>
          </w:p>
        </w:tc>
        <w:tc>
          <w:tcPr>
            <w:tcW w:w="1663" w:type="dxa"/>
            <w:gridSpan w:val="2"/>
            <w:vAlign w:val="center"/>
          </w:tcPr>
          <w:p w:rsidR="00486C13" w:rsidRPr="00C82A22" w:rsidRDefault="00486C13" w:rsidP="007F13DF">
            <w:pPr>
              <w:jc w:val="center"/>
            </w:pPr>
            <w:r w:rsidRPr="00C82A22">
              <w:t>Единица</w:t>
            </w:r>
          </w:p>
          <w:p w:rsidR="00486C13" w:rsidRPr="00C82A22" w:rsidRDefault="00486C13" w:rsidP="007F13DF">
            <w:pPr>
              <w:jc w:val="center"/>
            </w:pPr>
            <w:r w:rsidRPr="00C82A22">
              <w:t>Измерения</w:t>
            </w:r>
          </w:p>
        </w:tc>
        <w:tc>
          <w:tcPr>
            <w:tcW w:w="1990" w:type="dxa"/>
            <w:vAlign w:val="center"/>
          </w:tcPr>
          <w:p w:rsidR="00486C13" w:rsidRPr="00C82A22" w:rsidRDefault="00486C13" w:rsidP="007F13DF">
            <w:pPr>
              <w:jc w:val="center"/>
            </w:pPr>
            <w:r w:rsidRPr="00C82A22">
              <w:t>Количество</w:t>
            </w:r>
          </w:p>
        </w:tc>
      </w:tr>
      <w:tr w:rsidR="00486C13" w:rsidRPr="00C82A22" w:rsidTr="00486C13">
        <w:trPr>
          <w:jc w:val="center"/>
        </w:trPr>
        <w:tc>
          <w:tcPr>
            <w:tcW w:w="9345" w:type="dxa"/>
            <w:gridSpan w:val="5"/>
            <w:vAlign w:val="center"/>
          </w:tcPr>
          <w:p w:rsidR="00486C13" w:rsidRPr="00C82A22" w:rsidRDefault="00486C13" w:rsidP="007F13DF">
            <w:pPr>
              <w:ind w:firstLine="567"/>
              <w:jc w:val="center"/>
            </w:pPr>
            <w:r w:rsidRPr="00C82A22">
              <w:t>Оборудование</w:t>
            </w:r>
          </w:p>
        </w:tc>
      </w:tr>
      <w:tr w:rsidR="00486C13" w:rsidRPr="00C82A22" w:rsidTr="00486C13">
        <w:trPr>
          <w:jc w:val="center"/>
        </w:trPr>
        <w:tc>
          <w:tcPr>
            <w:tcW w:w="1082" w:type="dxa"/>
            <w:vAlign w:val="center"/>
          </w:tcPr>
          <w:p w:rsidR="00486C13" w:rsidRPr="00C82A22" w:rsidRDefault="00486C13" w:rsidP="007F13DF">
            <w:pPr>
              <w:ind w:firstLine="567"/>
            </w:pPr>
            <w:r>
              <w:t>1.</w:t>
            </w:r>
          </w:p>
        </w:tc>
        <w:tc>
          <w:tcPr>
            <w:tcW w:w="4740" w:type="dxa"/>
            <w:gridSpan w:val="2"/>
            <w:vAlign w:val="center"/>
          </w:tcPr>
          <w:p w:rsidR="00486C13" w:rsidRPr="00C82A22" w:rsidRDefault="00486C13" w:rsidP="007F13DF">
            <w:r w:rsidRPr="005C6959">
              <w:t xml:space="preserve">Коммутатор на </w:t>
            </w:r>
            <w:r w:rsidRPr="00C82A22">
              <w:t>12 портов</w:t>
            </w:r>
          </w:p>
        </w:tc>
        <w:tc>
          <w:tcPr>
            <w:tcW w:w="1533" w:type="dxa"/>
            <w:vAlign w:val="center"/>
          </w:tcPr>
          <w:p w:rsidR="00486C13" w:rsidRPr="00C82A22" w:rsidRDefault="00B76FDF" w:rsidP="007F13DF">
            <w:pPr>
              <w:ind w:firstLine="567"/>
            </w:pPr>
            <w:r>
              <w:t>шт.</w:t>
            </w:r>
          </w:p>
        </w:tc>
        <w:tc>
          <w:tcPr>
            <w:tcW w:w="1990" w:type="dxa"/>
            <w:vAlign w:val="center"/>
          </w:tcPr>
          <w:p w:rsidR="00486C13" w:rsidRPr="00C82A22" w:rsidRDefault="00486C13" w:rsidP="007F13DF">
            <w:pPr>
              <w:ind w:firstLine="567"/>
            </w:pPr>
            <w:r>
              <w:t>2 шт.</w:t>
            </w:r>
          </w:p>
        </w:tc>
      </w:tr>
      <w:tr w:rsidR="00486C13" w:rsidRPr="00C82A22" w:rsidTr="00486C13">
        <w:trPr>
          <w:jc w:val="center"/>
        </w:trPr>
        <w:tc>
          <w:tcPr>
            <w:tcW w:w="9345" w:type="dxa"/>
            <w:gridSpan w:val="5"/>
            <w:vAlign w:val="center"/>
          </w:tcPr>
          <w:p w:rsidR="00486C13" w:rsidRPr="00C82A22" w:rsidRDefault="00486C13" w:rsidP="007F13DF">
            <w:pPr>
              <w:ind w:firstLine="567"/>
              <w:jc w:val="center"/>
            </w:pPr>
            <w:r w:rsidRPr="00C82A22">
              <w:t>Материалы</w:t>
            </w:r>
          </w:p>
        </w:tc>
      </w:tr>
      <w:tr w:rsidR="00486C13" w:rsidRPr="00C82A22" w:rsidTr="00486C13">
        <w:trPr>
          <w:jc w:val="center"/>
        </w:trPr>
        <w:tc>
          <w:tcPr>
            <w:tcW w:w="10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1.</w:t>
            </w:r>
          </w:p>
        </w:tc>
        <w:tc>
          <w:tcPr>
            <w:tcW w:w="4610" w:type="dxa"/>
            <w:vAlign w:val="center"/>
          </w:tcPr>
          <w:p w:rsidR="00486C13" w:rsidRPr="00C82A22" w:rsidRDefault="00486C13" w:rsidP="007F13DF">
            <w:r>
              <w:t>Кабель витая пара</w:t>
            </w:r>
          </w:p>
        </w:tc>
        <w:tc>
          <w:tcPr>
            <w:tcW w:w="1663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 w:rsidRPr="00A756A0">
              <w:t>465.24</w:t>
            </w:r>
            <w:r>
              <w:t xml:space="preserve"> </w:t>
            </w:r>
            <w:r w:rsidRPr="00C82A22">
              <w:t>м</w:t>
            </w:r>
          </w:p>
        </w:tc>
        <w:tc>
          <w:tcPr>
            <w:tcW w:w="1990" w:type="dxa"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</w:tr>
      <w:tr w:rsidR="00486C13" w:rsidRPr="00C82A22" w:rsidTr="00486C13">
        <w:trPr>
          <w:jc w:val="center"/>
        </w:trPr>
        <w:tc>
          <w:tcPr>
            <w:tcW w:w="1082" w:type="dxa"/>
            <w:vAlign w:val="center"/>
          </w:tcPr>
          <w:p w:rsidR="00486C13" w:rsidRPr="00C82A22" w:rsidRDefault="00486C13" w:rsidP="007F13DF">
            <w:pPr>
              <w:ind w:firstLine="567"/>
            </w:pPr>
            <w:r w:rsidRPr="00C82A22">
              <w:t>2.</w:t>
            </w:r>
          </w:p>
        </w:tc>
        <w:tc>
          <w:tcPr>
            <w:tcW w:w="4610" w:type="dxa"/>
            <w:vAlign w:val="center"/>
          </w:tcPr>
          <w:p w:rsidR="00486C13" w:rsidRPr="00C82A22" w:rsidRDefault="00486C13" w:rsidP="007F13DF">
            <w:r w:rsidRPr="00C82A22">
              <w:t>Оптический кабель</w:t>
            </w:r>
          </w:p>
        </w:tc>
        <w:tc>
          <w:tcPr>
            <w:tcW w:w="1663" w:type="dxa"/>
            <w:gridSpan w:val="2"/>
            <w:vAlign w:val="center"/>
          </w:tcPr>
          <w:p w:rsidR="00486C13" w:rsidRPr="00C82A22" w:rsidRDefault="00486C13" w:rsidP="007F13DF">
            <w:pPr>
              <w:ind w:firstLine="567"/>
            </w:pPr>
            <w:r>
              <w:t xml:space="preserve">1000 </w:t>
            </w:r>
            <w:r w:rsidRPr="00C82A22">
              <w:t>м</w:t>
            </w:r>
          </w:p>
        </w:tc>
        <w:tc>
          <w:tcPr>
            <w:tcW w:w="1990" w:type="dxa"/>
            <w:vAlign w:val="center"/>
          </w:tcPr>
          <w:p w:rsidR="00486C13" w:rsidRPr="00C82A22" w:rsidRDefault="00486C13" w:rsidP="007F13DF">
            <w:pPr>
              <w:ind w:firstLine="567"/>
            </w:pPr>
          </w:p>
        </w:tc>
      </w:tr>
    </w:tbl>
    <w:p w:rsidR="00586314" w:rsidRDefault="00586314"/>
    <w:p w:rsidR="00B76FDF" w:rsidRPr="00A756A0" w:rsidRDefault="00B76FDF" w:rsidP="00B76FDF">
      <w:r>
        <w:t xml:space="preserve">Вывод: сеть работоспособна, усилители ставить не требуется. </w:t>
      </w:r>
    </w:p>
    <w:p w:rsidR="00B76FDF" w:rsidRDefault="00B76FDF"/>
    <w:sectPr w:rsidR="00B76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739B"/>
    <w:multiLevelType w:val="hybridMultilevel"/>
    <w:tmpl w:val="91AAAFAA"/>
    <w:lvl w:ilvl="0" w:tplc="12442B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14"/>
    <w:rsid w:val="001B06B0"/>
    <w:rsid w:val="00285E8F"/>
    <w:rsid w:val="00486C13"/>
    <w:rsid w:val="00586314"/>
    <w:rsid w:val="00A40907"/>
    <w:rsid w:val="00A756A0"/>
    <w:rsid w:val="00B57A31"/>
    <w:rsid w:val="00B7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54BC"/>
  <w15:chartTrackingRefBased/>
  <w15:docId w15:val="{5C14827D-06D2-4B64-9549-11254541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6B0"/>
    <w:pPr>
      <w:keepNext/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6B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Студент02</dc:creator>
  <cp:keywords/>
  <dc:description/>
  <cp:lastModifiedBy>Студент02</cp:lastModifiedBy>
  <cp:revision>5</cp:revision>
  <dcterms:created xsi:type="dcterms:W3CDTF">2019-10-07T15:58:00Z</dcterms:created>
  <dcterms:modified xsi:type="dcterms:W3CDTF">2019-10-07T17:53:00Z</dcterms:modified>
</cp:coreProperties>
</file>