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489"/>
        <w:gridCol w:w="13545"/>
      </w:tblGrid>
      <w:tr w:rsidR="00CB47C8" w:rsidRPr="005C01B2" w14:paraId="465F033D" w14:textId="77777777" w:rsidTr="00C14C4E">
        <w:trPr>
          <w:trHeight w:val="440"/>
        </w:trPr>
        <w:tc>
          <w:tcPr>
            <w:tcW w:w="5000" w:type="pct"/>
            <w:gridSpan w:val="3"/>
            <w:shd w:val="clear" w:color="auto" w:fill="DEEAF6"/>
          </w:tcPr>
          <w:p w14:paraId="6B5C1358" w14:textId="3DCEEA64" w:rsidR="00CB47C8" w:rsidRPr="003D38A2" w:rsidRDefault="004A07DB" w:rsidP="00A221AE">
            <w:pPr>
              <w:tabs>
                <w:tab w:val="left" w:pos="2042"/>
              </w:tabs>
              <w:spacing w:after="0" w:line="240" w:lineRule="auto"/>
              <w:rPr>
                <w:color w:val="FF0000"/>
              </w:rPr>
            </w:pPr>
            <w:r>
              <w:rPr>
                <w:color w:val="FF0000"/>
              </w:rPr>
              <w:t>Julie Sweany</w:t>
            </w:r>
          </w:p>
        </w:tc>
      </w:tr>
      <w:tr w:rsidR="00CB47C8" w:rsidRPr="005C01B2" w14:paraId="2A62236A" w14:textId="77777777" w:rsidTr="00C560D6">
        <w:trPr>
          <w:trHeight w:val="350"/>
        </w:trPr>
        <w:tc>
          <w:tcPr>
            <w:tcW w:w="166" w:type="pct"/>
            <w:shd w:val="clear" w:color="auto" w:fill="BDD6EE"/>
          </w:tcPr>
          <w:p w14:paraId="460C2722" w14:textId="77777777" w:rsidR="00CB47C8" w:rsidRDefault="00CB47C8" w:rsidP="00F05B09">
            <w:pPr>
              <w:spacing w:after="0" w:line="240" w:lineRule="auto"/>
            </w:pPr>
          </w:p>
        </w:tc>
        <w:tc>
          <w:tcPr>
            <w:tcW w:w="4834" w:type="pct"/>
            <w:gridSpan w:val="2"/>
            <w:shd w:val="clear" w:color="auto" w:fill="DEEAF6"/>
          </w:tcPr>
          <w:p w14:paraId="5B461360" w14:textId="77777777" w:rsidR="00CB47C8" w:rsidRPr="005C01B2" w:rsidRDefault="00CB47C8" w:rsidP="00C9552D">
            <w:pPr>
              <w:spacing w:after="0" w:line="240" w:lineRule="auto"/>
            </w:pPr>
            <w:r>
              <w:t>Paste in y</w:t>
            </w:r>
            <w:r w:rsidRPr="005C01B2">
              <w:t xml:space="preserve">our </w:t>
            </w:r>
            <w:r>
              <w:t>a</w:t>
            </w:r>
            <w:r w:rsidRPr="005C01B2">
              <w:t>nswers</w:t>
            </w:r>
            <w:r>
              <w:t xml:space="preserve"> for each step below in this column</w:t>
            </w:r>
            <w:r w:rsidR="00AD5C15">
              <w:t xml:space="preserve">.  </w:t>
            </w:r>
          </w:p>
        </w:tc>
      </w:tr>
      <w:tr w:rsidR="00CB47C8" w:rsidRPr="005C01B2" w14:paraId="16AEBAA1" w14:textId="77777777" w:rsidTr="00C560D6">
        <w:trPr>
          <w:trHeight w:val="1763"/>
        </w:trPr>
        <w:tc>
          <w:tcPr>
            <w:tcW w:w="166" w:type="pct"/>
            <w:shd w:val="clear" w:color="auto" w:fill="BDD6EE"/>
          </w:tcPr>
          <w:p w14:paraId="11F575AC" w14:textId="77777777" w:rsidR="00CB47C8" w:rsidRPr="000D7319" w:rsidRDefault="00CB47C8" w:rsidP="0065495E">
            <w:pPr>
              <w:spacing w:after="0" w:line="240" w:lineRule="auto"/>
              <w:rPr>
                <w:b/>
                <w:sz w:val="28"/>
              </w:rPr>
            </w:pPr>
            <w:r>
              <w:rPr>
                <w:b/>
                <w:sz w:val="28"/>
              </w:rPr>
              <w:t>1</w:t>
            </w:r>
          </w:p>
        </w:tc>
        <w:tc>
          <w:tcPr>
            <w:tcW w:w="223" w:type="pct"/>
            <w:shd w:val="clear" w:color="auto" w:fill="DEEAF6"/>
            <w:textDirection w:val="btLr"/>
          </w:tcPr>
          <w:p w14:paraId="10B00AFF" w14:textId="77777777" w:rsidR="00CB47C8" w:rsidRPr="005A145B" w:rsidRDefault="00CB47C8" w:rsidP="0065495E">
            <w:pPr>
              <w:pStyle w:val="Code"/>
              <w:ind w:left="113" w:right="113"/>
              <w:jc w:val="right"/>
            </w:pPr>
            <w:r>
              <w:rPr>
                <w:rFonts w:ascii="Calibri" w:hAnsi="Calibri" w:cs="Times New Roman"/>
                <w:color w:val="auto"/>
                <w:sz w:val="22"/>
              </w:rPr>
              <w:t xml:space="preserve"> Phase 1 </w:t>
            </w:r>
            <w:r w:rsidRPr="002232E6">
              <w:rPr>
                <w:rFonts w:ascii="Calibri" w:hAnsi="Calibri" w:cs="Times New Roman"/>
                <w:color w:val="auto"/>
                <w:sz w:val="22"/>
              </w:rPr>
              <w:t>EER Diagram</w:t>
            </w:r>
            <w:r>
              <w:rPr>
                <w:rFonts w:ascii="Calibri" w:hAnsi="Calibri" w:cs="Times New Roman"/>
                <w:color w:val="auto"/>
                <w:sz w:val="22"/>
              </w:rPr>
              <w:t xml:space="preserve"> </w:t>
            </w:r>
            <w:r w:rsidRPr="002232E6">
              <w:rPr>
                <w:rFonts w:ascii="Calibri" w:hAnsi="Calibri" w:cs="Times New Roman"/>
                <w:color w:val="auto"/>
                <w:sz w:val="22"/>
              </w:rPr>
              <w:t xml:space="preserve"> </w:t>
            </w:r>
          </w:p>
        </w:tc>
        <w:tc>
          <w:tcPr>
            <w:tcW w:w="4611" w:type="pct"/>
            <w:shd w:val="clear" w:color="auto" w:fill="auto"/>
          </w:tcPr>
          <w:p w14:paraId="06697F7B" w14:textId="77777777" w:rsidR="00CB47C8" w:rsidRDefault="004A07DB" w:rsidP="002232E6">
            <w:r>
              <w:rPr>
                <w:noProof/>
              </w:rPr>
              <w:drawing>
                <wp:inline distT="0" distB="0" distL="0" distR="0" wp14:anchorId="29AF816E" wp14:editId="03664B75">
                  <wp:extent cx="6640236" cy="5318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EERMarkedUp.jpg"/>
                          <pic:cNvPicPr/>
                        </pic:nvPicPr>
                        <pic:blipFill>
                          <a:blip r:embed="rId6">
                            <a:extLst>
                              <a:ext uri="{28A0092B-C50C-407E-A947-70E740481C1C}">
                                <a14:useLocalDpi xmlns:a14="http://schemas.microsoft.com/office/drawing/2010/main" val="0"/>
                              </a:ext>
                            </a:extLst>
                          </a:blip>
                          <a:stretch>
                            <a:fillRect/>
                          </a:stretch>
                        </pic:blipFill>
                        <pic:spPr>
                          <a:xfrm>
                            <a:off x="0" y="0"/>
                            <a:ext cx="6711475" cy="5375552"/>
                          </a:xfrm>
                          <a:prstGeom prst="rect">
                            <a:avLst/>
                          </a:prstGeom>
                        </pic:spPr>
                      </pic:pic>
                    </a:graphicData>
                  </a:graphic>
                </wp:inline>
              </w:drawing>
            </w:r>
          </w:p>
          <w:p w14:paraId="74843FE6"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inherit" w:eastAsia="Times New Roman" w:hAnsi="inherit"/>
                <w:color w:val="C00000"/>
                <w:sz w:val="20"/>
                <w:szCs w:val="20"/>
                <w:bdr w:val="none" w:sz="0" w:space="0" w:color="auto" w:frame="1"/>
              </w:rPr>
              <w:t>See the </w:t>
            </w:r>
            <w:r w:rsidRPr="004A07DB">
              <w:rPr>
                <w:rFonts w:ascii="inherit" w:eastAsia="Times New Roman" w:hAnsi="inherit"/>
                <w:b/>
                <w:bCs/>
                <w:color w:val="C00000"/>
                <w:sz w:val="20"/>
                <w:szCs w:val="20"/>
                <w:bdr w:val="none" w:sz="0" w:space="0" w:color="auto" w:frame="1"/>
              </w:rPr>
              <w:t>markup on your diagram </w:t>
            </w:r>
            <w:r w:rsidRPr="004A07DB">
              <w:rPr>
                <w:rFonts w:ascii="inherit" w:eastAsia="Times New Roman" w:hAnsi="inherit"/>
                <w:color w:val="C00000"/>
                <w:sz w:val="20"/>
                <w:szCs w:val="20"/>
                <w:bdr w:val="none" w:sz="0" w:space="0" w:color="auto" w:frame="1"/>
              </w:rPr>
              <w:t>which I've attached as an image.</w:t>
            </w:r>
          </w:p>
          <w:p w14:paraId="1094530B"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Helvetica Neue" w:eastAsia="Times New Roman" w:hAnsi="Helvetica Neue"/>
                <w:color w:val="373737"/>
                <w:sz w:val="24"/>
                <w:szCs w:val="24"/>
              </w:rPr>
              <w:t> </w:t>
            </w:r>
          </w:p>
          <w:p w14:paraId="25428379"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inherit" w:eastAsia="Times New Roman" w:hAnsi="inherit"/>
                <w:color w:val="C00000"/>
                <w:sz w:val="20"/>
                <w:szCs w:val="20"/>
                <w:bdr w:val="none" w:sz="0" w:space="0" w:color="auto" w:frame="1"/>
              </w:rPr>
              <w:lastRenderedPageBreak/>
              <w:t>The relationship between </w:t>
            </w:r>
            <w:r w:rsidRPr="004A07DB">
              <w:rPr>
                <w:rFonts w:ascii="inherit" w:eastAsia="Times New Roman" w:hAnsi="inherit"/>
                <w:b/>
                <w:bCs/>
                <w:color w:val="C00000"/>
                <w:sz w:val="20"/>
                <w:szCs w:val="20"/>
                <w:bdr w:val="none" w:sz="0" w:space="0" w:color="auto" w:frame="1"/>
              </w:rPr>
              <w:t>Employee and Store </w:t>
            </w:r>
            <w:r w:rsidRPr="004A07DB">
              <w:rPr>
                <w:rFonts w:ascii="inherit" w:eastAsia="Times New Roman" w:hAnsi="inherit"/>
                <w:color w:val="C00000"/>
                <w:sz w:val="20"/>
                <w:szCs w:val="20"/>
                <w:bdr w:val="none" w:sz="0" w:space="0" w:color="auto" w:frame="1"/>
              </w:rPr>
              <w:t>is a </w:t>
            </w:r>
            <w:r w:rsidRPr="004A07DB">
              <w:rPr>
                <w:rFonts w:ascii="inherit" w:eastAsia="Times New Roman" w:hAnsi="inherit"/>
                <w:b/>
                <w:bCs/>
                <w:color w:val="C00000"/>
                <w:sz w:val="20"/>
                <w:szCs w:val="20"/>
                <w:bdr w:val="none" w:sz="0" w:space="0" w:color="auto" w:frame="1"/>
              </w:rPr>
              <w:t>Many-to-Many</w:t>
            </w:r>
            <w:r w:rsidRPr="004A07DB">
              <w:rPr>
                <w:rFonts w:ascii="inherit" w:eastAsia="Times New Roman" w:hAnsi="inherit"/>
                <w:color w:val="C00000"/>
                <w:sz w:val="20"/>
                <w:szCs w:val="20"/>
                <w:bdr w:val="none" w:sz="0" w:space="0" w:color="auto" w:frame="1"/>
              </w:rPr>
              <w:t>.  i.e. an employee can work in more than one store and a store has many employees.  [-5]</w:t>
            </w:r>
          </w:p>
          <w:p w14:paraId="03BA6E76"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Helvetica Neue" w:eastAsia="Times New Roman" w:hAnsi="Helvetica Neue"/>
                <w:color w:val="373737"/>
                <w:sz w:val="24"/>
                <w:szCs w:val="24"/>
              </w:rPr>
              <w:t> </w:t>
            </w:r>
          </w:p>
          <w:p w14:paraId="222C4C82"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inherit" w:eastAsia="Times New Roman" w:hAnsi="inherit"/>
                <w:color w:val="C00000"/>
                <w:sz w:val="20"/>
                <w:szCs w:val="20"/>
                <w:bdr w:val="none" w:sz="0" w:space="0" w:color="auto" w:frame="1"/>
              </w:rPr>
              <w:t>Output Requirements - How about the </w:t>
            </w:r>
            <w:r w:rsidRPr="004A07DB">
              <w:rPr>
                <w:rFonts w:ascii="inherit" w:eastAsia="Times New Roman" w:hAnsi="inherit"/>
                <w:b/>
                <w:bCs/>
                <w:color w:val="C00000"/>
                <w:sz w:val="20"/>
                <w:szCs w:val="20"/>
                <w:bdr w:val="none" w:sz="0" w:space="0" w:color="auto" w:frame="1"/>
              </w:rPr>
              <w:t>receipt </w:t>
            </w:r>
            <w:r w:rsidRPr="004A07DB">
              <w:rPr>
                <w:rFonts w:ascii="inherit" w:eastAsia="Times New Roman" w:hAnsi="inherit"/>
                <w:color w:val="C00000"/>
                <w:sz w:val="20"/>
                <w:szCs w:val="20"/>
                <w:bdr w:val="none" w:sz="0" w:space="0" w:color="auto" w:frame="1"/>
              </w:rPr>
              <w:t>you need to hand to a customer at the end of a sale?</w:t>
            </w:r>
          </w:p>
          <w:p w14:paraId="187FCE14"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Helvetica Neue" w:eastAsia="Times New Roman" w:hAnsi="Helvetica Neue"/>
                <w:color w:val="373737"/>
                <w:sz w:val="24"/>
                <w:szCs w:val="24"/>
              </w:rPr>
              <w:t> </w:t>
            </w:r>
          </w:p>
          <w:p w14:paraId="7A11873D" w14:textId="77777777" w:rsidR="004A07DB" w:rsidRPr="004A07DB" w:rsidRDefault="004A07DB" w:rsidP="004A07DB">
            <w:pPr>
              <w:spacing w:after="0" w:line="240" w:lineRule="auto"/>
              <w:rPr>
                <w:rFonts w:ascii="Helvetica Neue" w:eastAsia="Times New Roman" w:hAnsi="Helvetica Neue"/>
                <w:color w:val="373737"/>
                <w:sz w:val="24"/>
                <w:szCs w:val="24"/>
              </w:rPr>
            </w:pPr>
            <w:r w:rsidRPr="004A07DB">
              <w:rPr>
                <w:rFonts w:ascii="inherit" w:eastAsia="Times New Roman" w:hAnsi="inherit"/>
                <w:b/>
                <w:bCs/>
                <w:color w:val="C00000"/>
                <w:sz w:val="20"/>
                <w:szCs w:val="20"/>
                <w:bdr w:val="none" w:sz="0" w:space="0" w:color="auto" w:frame="1"/>
              </w:rPr>
              <w:t>Note</w:t>
            </w:r>
            <w:r w:rsidRPr="004A07DB">
              <w:rPr>
                <w:rFonts w:ascii="inherit" w:eastAsia="Times New Roman" w:hAnsi="inherit"/>
                <w:color w:val="C00000"/>
                <w:sz w:val="20"/>
                <w:szCs w:val="20"/>
                <w:bdr w:val="none" w:sz="0" w:space="0" w:color="auto" w:frame="1"/>
              </w:rPr>
              <w:t>: Carefully </w:t>
            </w:r>
            <w:r w:rsidRPr="004A07DB">
              <w:rPr>
                <w:rFonts w:ascii="inherit" w:eastAsia="Times New Roman" w:hAnsi="inherit"/>
                <w:b/>
                <w:bCs/>
                <w:color w:val="C00000"/>
                <w:sz w:val="20"/>
                <w:szCs w:val="20"/>
                <w:bdr w:val="none" w:sz="0" w:space="0" w:color="auto" w:frame="1"/>
              </w:rPr>
              <w:t>compare </w:t>
            </w:r>
            <w:r w:rsidRPr="004A07DB">
              <w:rPr>
                <w:rFonts w:ascii="inherit" w:eastAsia="Times New Roman" w:hAnsi="inherit"/>
                <w:color w:val="C00000"/>
                <w:sz w:val="20"/>
                <w:szCs w:val="20"/>
                <w:bdr w:val="none" w:sz="0" w:space="0" w:color="auto" w:frame="1"/>
              </w:rPr>
              <w:t>your diagram to mine which is now on Blackboard.  Compare each entity and the fields in it. There's no need name your entities or fields that same as mine or to </w:t>
            </w:r>
            <w:r w:rsidRPr="004A07DB">
              <w:rPr>
                <w:rFonts w:ascii="inherit" w:eastAsia="Times New Roman" w:hAnsi="inherit"/>
                <w:b/>
                <w:bCs/>
                <w:color w:val="C00000"/>
                <w:sz w:val="20"/>
                <w:szCs w:val="20"/>
                <w:bdr w:val="none" w:sz="0" w:space="0" w:color="auto" w:frame="1"/>
              </w:rPr>
              <w:t>rearrange </w:t>
            </w:r>
            <w:r w:rsidRPr="004A07DB">
              <w:rPr>
                <w:rFonts w:ascii="inherit" w:eastAsia="Times New Roman" w:hAnsi="inherit"/>
                <w:color w:val="C00000"/>
                <w:sz w:val="20"/>
                <w:szCs w:val="20"/>
                <w:bdr w:val="none" w:sz="0" w:space="0" w:color="auto" w:frame="1"/>
              </w:rPr>
              <w:t>your diagram to look like mine.  Just make sure you have the entities and relationships the same and that you have similar fields in your entities.</w:t>
            </w:r>
          </w:p>
          <w:p w14:paraId="4CA2A55D" w14:textId="69CE4810" w:rsidR="004A07DB" w:rsidRPr="005C01B2" w:rsidRDefault="004A07DB" w:rsidP="002232E6"/>
        </w:tc>
      </w:tr>
      <w:tr w:rsidR="00CB47C8" w:rsidRPr="005C01B2" w14:paraId="16110B54" w14:textId="77777777" w:rsidTr="00C560D6">
        <w:trPr>
          <w:trHeight w:val="1763"/>
        </w:trPr>
        <w:tc>
          <w:tcPr>
            <w:tcW w:w="166" w:type="pct"/>
            <w:shd w:val="clear" w:color="auto" w:fill="BDD6EE"/>
          </w:tcPr>
          <w:p w14:paraId="483A5DCC" w14:textId="77777777" w:rsidR="00CB47C8" w:rsidRDefault="00CB47C8" w:rsidP="0065495E">
            <w:pPr>
              <w:spacing w:after="0" w:line="240" w:lineRule="auto"/>
              <w:rPr>
                <w:b/>
                <w:sz w:val="28"/>
              </w:rPr>
            </w:pPr>
            <w:r>
              <w:rPr>
                <w:b/>
                <w:sz w:val="28"/>
              </w:rPr>
              <w:lastRenderedPageBreak/>
              <w:t>2</w:t>
            </w:r>
          </w:p>
        </w:tc>
        <w:tc>
          <w:tcPr>
            <w:tcW w:w="223" w:type="pct"/>
            <w:shd w:val="clear" w:color="auto" w:fill="DEEAF6"/>
            <w:textDirection w:val="btLr"/>
          </w:tcPr>
          <w:p w14:paraId="022D3481" w14:textId="77777777" w:rsidR="00CB47C8" w:rsidRPr="002232E6" w:rsidRDefault="00CB47C8" w:rsidP="0065495E">
            <w:pPr>
              <w:pStyle w:val="Code"/>
              <w:ind w:left="113" w:right="113"/>
              <w:jc w:val="right"/>
              <w:rPr>
                <w:rFonts w:ascii="Calibri" w:hAnsi="Calibri" w:cs="Times New Roman"/>
                <w:color w:val="auto"/>
                <w:sz w:val="22"/>
              </w:rPr>
            </w:pPr>
            <w:r>
              <w:rPr>
                <w:rFonts w:ascii="Calibri" w:hAnsi="Calibri" w:cs="Times New Roman"/>
                <w:color w:val="auto"/>
                <w:sz w:val="22"/>
              </w:rPr>
              <w:t xml:space="preserve">Phase 1 </w:t>
            </w:r>
            <w:r w:rsidRPr="002232E6">
              <w:rPr>
                <w:rFonts w:ascii="Calibri" w:hAnsi="Calibri" w:cs="Times New Roman"/>
                <w:color w:val="auto"/>
                <w:sz w:val="22"/>
              </w:rPr>
              <w:t>EER Diagram</w:t>
            </w:r>
          </w:p>
        </w:tc>
        <w:tc>
          <w:tcPr>
            <w:tcW w:w="4611" w:type="pct"/>
            <w:shd w:val="clear" w:color="auto" w:fill="auto"/>
          </w:tcPr>
          <w:p w14:paraId="1B43E0BA" w14:textId="3A679618" w:rsidR="00CB47C8" w:rsidRPr="005C01B2" w:rsidRDefault="00D22277" w:rsidP="002232E6">
            <w:bookmarkStart w:id="0" w:name="_GoBack"/>
            <w:r>
              <w:rPr>
                <w:noProof/>
              </w:rPr>
              <w:drawing>
                <wp:inline distT="0" distB="0" distL="0" distR="0" wp14:anchorId="32F5E372" wp14:editId="577DE8EE">
                  <wp:extent cx="8538570" cy="60416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Revised.png"/>
                          <pic:cNvPicPr/>
                        </pic:nvPicPr>
                        <pic:blipFill>
                          <a:blip r:embed="rId7">
                            <a:extLst>
                              <a:ext uri="{28A0092B-C50C-407E-A947-70E740481C1C}">
                                <a14:useLocalDpi xmlns:a14="http://schemas.microsoft.com/office/drawing/2010/main" val="0"/>
                              </a:ext>
                            </a:extLst>
                          </a:blip>
                          <a:stretch>
                            <a:fillRect/>
                          </a:stretch>
                        </pic:blipFill>
                        <pic:spPr>
                          <a:xfrm>
                            <a:off x="0" y="0"/>
                            <a:ext cx="8565615" cy="6060767"/>
                          </a:xfrm>
                          <a:prstGeom prst="rect">
                            <a:avLst/>
                          </a:prstGeom>
                        </pic:spPr>
                      </pic:pic>
                    </a:graphicData>
                  </a:graphic>
                </wp:inline>
              </w:drawing>
            </w:r>
            <w:bookmarkEnd w:id="0"/>
          </w:p>
        </w:tc>
      </w:tr>
      <w:tr w:rsidR="00CB47C8" w:rsidRPr="005C01B2" w14:paraId="160D3D65" w14:textId="77777777" w:rsidTr="00C560D6">
        <w:trPr>
          <w:trHeight w:val="1440"/>
        </w:trPr>
        <w:tc>
          <w:tcPr>
            <w:tcW w:w="166" w:type="pct"/>
            <w:shd w:val="clear" w:color="auto" w:fill="BDD6EE"/>
          </w:tcPr>
          <w:p w14:paraId="26EC5222" w14:textId="77777777" w:rsidR="00CB47C8" w:rsidRPr="000D7319" w:rsidRDefault="00C52D85" w:rsidP="0087373F">
            <w:pPr>
              <w:spacing w:after="0" w:line="240" w:lineRule="auto"/>
              <w:rPr>
                <w:b/>
                <w:sz w:val="28"/>
              </w:rPr>
            </w:pPr>
            <w:r>
              <w:rPr>
                <w:b/>
                <w:sz w:val="28"/>
              </w:rPr>
              <w:lastRenderedPageBreak/>
              <w:t>3</w:t>
            </w:r>
          </w:p>
        </w:tc>
        <w:tc>
          <w:tcPr>
            <w:tcW w:w="223" w:type="pct"/>
            <w:shd w:val="clear" w:color="auto" w:fill="DEEAF6"/>
            <w:textDirection w:val="btLr"/>
          </w:tcPr>
          <w:p w14:paraId="5317BA2B" w14:textId="77777777" w:rsidR="00CB47C8" w:rsidRPr="005A145B" w:rsidRDefault="00CB47C8" w:rsidP="0087373F">
            <w:pPr>
              <w:pStyle w:val="Code"/>
              <w:ind w:left="113" w:right="113"/>
              <w:jc w:val="right"/>
            </w:pPr>
            <w:r w:rsidRPr="00C73C19">
              <w:rPr>
                <w:rFonts w:ascii="Calibri" w:hAnsi="Calibri" w:cs="Times New Roman"/>
                <w:color w:val="auto"/>
                <w:sz w:val="22"/>
              </w:rPr>
              <w:t>Crayon Definition</w:t>
            </w:r>
          </w:p>
        </w:tc>
        <w:tc>
          <w:tcPr>
            <w:tcW w:w="4611"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0070"/>
            </w:tblGrid>
            <w:tr w:rsidR="00CB47C8" w14:paraId="1000BB16" w14:textId="77777777" w:rsidTr="0087373F">
              <w:trPr>
                <w:trHeight w:val="188"/>
              </w:trPr>
              <w:tc>
                <w:tcPr>
                  <w:tcW w:w="1381" w:type="dxa"/>
                  <w:shd w:val="clear" w:color="auto" w:fill="auto"/>
                </w:tcPr>
                <w:p w14:paraId="504DD8F7" w14:textId="77777777" w:rsidR="00CB47C8" w:rsidRPr="0082634F" w:rsidRDefault="00CB47C8" w:rsidP="0087373F">
                  <w:pPr>
                    <w:spacing w:after="0" w:line="480" w:lineRule="auto"/>
                    <w:rPr>
                      <w:b/>
                    </w:rPr>
                  </w:pPr>
                  <w:r w:rsidRPr="0082634F">
                    <w:rPr>
                      <w:b/>
                    </w:rPr>
                    <w:t>Entity Name</w:t>
                  </w:r>
                </w:p>
              </w:tc>
              <w:tc>
                <w:tcPr>
                  <w:tcW w:w="10070" w:type="dxa"/>
                  <w:shd w:val="clear" w:color="auto" w:fill="auto"/>
                </w:tcPr>
                <w:p w14:paraId="5589514C" w14:textId="77777777" w:rsidR="00CB47C8" w:rsidRPr="0082634F" w:rsidRDefault="00CB47C8" w:rsidP="0087373F">
                  <w:pPr>
                    <w:spacing w:after="0" w:line="480" w:lineRule="auto"/>
                    <w:rPr>
                      <w:b/>
                    </w:rPr>
                  </w:pPr>
                  <w:r w:rsidRPr="0082634F">
                    <w:rPr>
                      <w:b/>
                    </w:rPr>
                    <w:t>Crayon Definition</w:t>
                  </w:r>
                </w:p>
              </w:tc>
            </w:tr>
            <w:tr w:rsidR="00FC5CFF" w14:paraId="6850F4DC" w14:textId="77777777" w:rsidTr="0087373F">
              <w:tc>
                <w:tcPr>
                  <w:tcW w:w="1381" w:type="dxa"/>
                  <w:shd w:val="clear" w:color="auto" w:fill="auto"/>
                </w:tcPr>
                <w:p w14:paraId="0715F2BE" w14:textId="5A27C294" w:rsidR="00FC5CFF" w:rsidRDefault="00FC5CFF" w:rsidP="0087373F">
                  <w:pPr>
                    <w:spacing w:after="0" w:line="480" w:lineRule="auto"/>
                  </w:pPr>
                  <w:r>
                    <w:t>Customer</w:t>
                  </w:r>
                </w:p>
              </w:tc>
              <w:tc>
                <w:tcPr>
                  <w:tcW w:w="10070" w:type="dxa"/>
                  <w:shd w:val="clear" w:color="auto" w:fill="auto"/>
                </w:tcPr>
                <w:p w14:paraId="700E1BE4" w14:textId="42607B29" w:rsidR="00FC5CFF" w:rsidRDefault="00FC5CFF" w:rsidP="0087373F">
                  <w:pPr>
                    <w:spacing w:after="0" w:line="480" w:lineRule="auto"/>
                  </w:pPr>
                  <w:r>
                    <w:t>The Customer table contains records about people who make purchases in the shops.</w:t>
                  </w:r>
                </w:p>
              </w:tc>
            </w:tr>
            <w:tr w:rsidR="00FC5CFF" w14:paraId="10AB938D" w14:textId="77777777" w:rsidTr="0087373F">
              <w:tc>
                <w:tcPr>
                  <w:tcW w:w="1381" w:type="dxa"/>
                  <w:shd w:val="clear" w:color="auto" w:fill="auto"/>
                </w:tcPr>
                <w:p w14:paraId="04CE7FA8" w14:textId="0A61B41B" w:rsidR="00FC5CFF" w:rsidRDefault="00FC5CFF" w:rsidP="0087373F">
                  <w:pPr>
                    <w:spacing w:after="0" w:line="480" w:lineRule="auto"/>
                  </w:pPr>
                  <w:r>
                    <w:t>Shop</w:t>
                  </w:r>
                </w:p>
              </w:tc>
              <w:tc>
                <w:tcPr>
                  <w:tcW w:w="10070" w:type="dxa"/>
                  <w:shd w:val="clear" w:color="auto" w:fill="auto"/>
                </w:tcPr>
                <w:p w14:paraId="0103FA72" w14:textId="61472BF9" w:rsidR="00FC5CFF" w:rsidRDefault="00FC5CFF" w:rsidP="0087373F">
                  <w:pPr>
                    <w:spacing w:after="0" w:line="480" w:lineRule="auto"/>
                  </w:pPr>
                  <w:r>
                    <w:t>The Shop table contains records for each of the bakery’s retail locations.</w:t>
                  </w:r>
                </w:p>
              </w:tc>
            </w:tr>
            <w:tr w:rsidR="00FC5CFF" w14:paraId="52F7EA54" w14:textId="77777777" w:rsidTr="0087373F">
              <w:tc>
                <w:tcPr>
                  <w:tcW w:w="1381" w:type="dxa"/>
                  <w:shd w:val="clear" w:color="auto" w:fill="auto"/>
                </w:tcPr>
                <w:p w14:paraId="21483B2D" w14:textId="026EEA32" w:rsidR="00FC5CFF" w:rsidRDefault="00FC5CFF" w:rsidP="0087373F">
                  <w:pPr>
                    <w:spacing w:after="0" w:line="480" w:lineRule="auto"/>
                  </w:pPr>
                  <w:r>
                    <w:t>Sale</w:t>
                  </w:r>
                </w:p>
              </w:tc>
              <w:tc>
                <w:tcPr>
                  <w:tcW w:w="10070" w:type="dxa"/>
                  <w:shd w:val="clear" w:color="auto" w:fill="auto"/>
                </w:tcPr>
                <w:p w14:paraId="6B13001B" w14:textId="741B2181" w:rsidR="00FC5CFF" w:rsidRDefault="00FC5CFF" w:rsidP="0087373F">
                  <w:pPr>
                    <w:spacing w:after="0" w:line="480" w:lineRule="auto"/>
                  </w:pPr>
                  <w:r>
                    <w:t>The Sale table contains records about each purchase of bakery product(s).</w:t>
                  </w:r>
                </w:p>
              </w:tc>
            </w:tr>
            <w:tr w:rsidR="00FC5CFF" w14:paraId="75853175" w14:textId="77777777" w:rsidTr="0087373F">
              <w:tc>
                <w:tcPr>
                  <w:tcW w:w="1381" w:type="dxa"/>
                  <w:shd w:val="clear" w:color="auto" w:fill="auto"/>
                </w:tcPr>
                <w:p w14:paraId="0BE58AEF" w14:textId="4FE14B8C" w:rsidR="00FC5CFF" w:rsidRDefault="00FC5CFF" w:rsidP="0087373F">
                  <w:pPr>
                    <w:spacing w:after="0" w:line="480" w:lineRule="auto"/>
                  </w:pPr>
                  <w:proofErr w:type="spellStart"/>
                  <w:r>
                    <w:t>SaleLineItem</w:t>
                  </w:r>
                  <w:proofErr w:type="spellEnd"/>
                </w:p>
              </w:tc>
              <w:tc>
                <w:tcPr>
                  <w:tcW w:w="10070" w:type="dxa"/>
                  <w:shd w:val="clear" w:color="auto" w:fill="auto"/>
                </w:tcPr>
                <w:p w14:paraId="000FB451" w14:textId="111C2A2E" w:rsidR="00FC5CFF" w:rsidRDefault="00FC5CFF" w:rsidP="0087373F">
                  <w:pPr>
                    <w:spacing w:after="0" w:line="480" w:lineRule="auto"/>
                  </w:pPr>
                  <w:r>
                    <w:t xml:space="preserve">The </w:t>
                  </w:r>
                  <w:proofErr w:type="spellStart"/>
                  <w:r>
                    <w:t>SaleLineItem</w:t>
                  </w:r>
                  <w:proofErr w:type="spellEnd"/>
                  <w:r>
                    <w:t xml:space="preserve"> table is a linking table which allows for the many-to-many relationship between the Sale and Product tables.</w:t>
                  </w:r>
                </w:p>
              </w:tc>
            </w:tr>
            <w:tr w:rsidR="00FC5CFF" w14:paraId="7AB248C4" w14:textId="77777777" w:rsidTr="0087373F">
              <w:tc>
                <w:tcPr>
                  <w:tcW w:w="1381" w:type="dxa"/>
                  <w:shd w:val="clear" w:color="auto" w:fill="auto"/>
                </w:tcPr>
                <w:p w14:paraId="11C751E4" w14:textId="008AE4E8" w:rsidR="00FC5CFF" w:rsidRDefault="00FC5CFF" w:rsidP="0087373F">
                  <w:pPr>
                    <w:spacing w:after="0" w:line="480" w:lineRule="auto"/>
                  </w:pPr>
                  <w:r>
                    <w:t>Employee</w:t>
                  </w:r>
                </w:p>
              </w:tc>
              <w:tc>
                <w:tcPr>
                  <w:tcW w:w="10070" w:type="dxa"/>
                  <w:shd w:val="clear" w:color="auto" w:fill="auto"/>
                </w:tcPr>
                <w:p w14:paraId="269D46CF" w14:textId="6B7C429D" w:rsidR="00FC5CFF" w:rsidRDefault="00FC5CFF" w:rsidP="0087373F">
                  <w:pPr>
                    <w:spacing w:after="0" w:line="480" w:lineRule="auto"/>
                  </w:pPr>
                  <w:r>
                    <w:t>The Employee table contains records for the people who work at the shops.</w:t>
                  </w:r>
                </w:p>
              </w:tc>
            </w:tr>
            <w:tr w:rsidR="00FC5CFF" w14:paraId="431B911C" w14:textId="77777777" w:rsidTr="00FC5CFF">
              <w:trPr>
                <w:trHeight w:val="656"/>
              </w:trPr>
              <w:tc>
                <w:tcPr>
                  <w:tcW w:w="1381" w:type="dxa"/>
                  <w:shd w:val="clear" w:color="auto" w:fill="auto"/>
                </w:tcPr>
                <w:p w14:paraId="249E71AE" w14:textId="191472EE" w:rsidR="00FC5CFF" w:rsidRDefault="00FC5CFF" w:rsidP="0087373F">
                  <w:pPr>
                    <w:spacing w:after="0" w:line="480" w:lineRule="auto"/>
                  </w:pPr>
                  <w:r>
                    <w:t>Product</w:t>
                  </w:r>
                </w:p>
              </w:tc>
              <w:tc>
                <w:tcPr>
                  <w:tcW w:w="10070" w:type="dxa"/>
                  <w:shd w:val="clear" w:color="auto" w:fill="auto"/>
                </w:tcPr>
                <w:p w14:paraId="6D7BD808" w14:textId="6218EC3F" w:rsidR="00FC5CFF" w:rsidRDefault="00FC5CFF" w:rsidP="0087373F">
                  <w:pPr>
                    <w:spacing w:after="0" w:line="480" w:lineRule="auto"/>
                  </w:pPr>
                  <w:r>
                    <w:t>The Product table contains records for each of the products offered for sale in the shops.</w:t>
                  </w:r>
                </w:p>
              </w:tc>
            </w:tr>
            <w:tr w:rsidR="00C14C4E" w14:paraId="2308BCCA" w14:textId="77777777" w:rsidTr="0087373F">
              <w:tc>
                <w:tcPr>
                  <w:tcW w:w="1381" w:type="dxa"/>
                  <w:shd w:val="clear" w:color="auto" w:fill="auto"/>
                </w:tcPr>
                <w:p w14:paraId="139AAFB9" w14:textId="1CC95961" w:rsidR="00C14C4E" w:rsidRDefault="00FC5CFF" w:rsidP="0087373F">
                  <w:pPr>
                    <w:spacing w:after="0" w:line="480" w:lineRule="auto"/>
                  </w:pPr>
                  <w:proofErr w:type="spellStart"/>
                  <w:r>
                    <w:t>WorksIn</w:t>
                  </w:r>
                  <w:proofErr w:type="spellEnd"/>
                </w:p>
              </w:tc>
              <w:tc>
                <w:tcPr>
                  <w:tcW w:w="10070" w:type="dxa"/>
                  <w:shd w:val="clear" w:color="auto" w:fill="auto"/>
                </w:tcPr>
                <w:p w14:paraId="305409CD" w14:textId="533E5CEC" w:rsidR="00C14C4E" w:rsidRDefault="008B03E7" w:rsidP="008B03E7">
                  <w:pPr>
                    <w:spacing w:after="0" w:line="480" w:lineRule="auto"/>
                  </w:pPr>
                  <w:r>
                    <w:t xml:space="preserve">The </w:t>
                  </w:r>
                  <w:proofErr w:type="spellStart"/>
                  <w:r>
                    <w:t>WorksIn</w:t>
                  </w:r>
                  <w:proofErr w:type="spellEnd"/>
                  <w:r>
                    <w:t xml:space="preserve"> table is a linking table which allows for the many-to-many relationship between the Employee and Shop tables.</w:t>
                  </w:r>
                </w:p>
              </w:tc>
            </w:tr>
            <w:tr w:rsidR="00FC5CFF" w14:paraId="724A05B1" w14:textId="77777777" w:rsidTr="0087373F">
              <w:tc>
                <w:tcPr>
                  <w:tcW w:w="1381" w:type="dxa"/>
                  <w:shd w:val="clear" w:color="auto" w:fill="auto"/>
                </w:tcPr>
                <w:p w14:paraId="683B2A64" w14:textId="589EA3D1" w:rsidR="00FC5CFF" w:rsidRDefault="0040062F" w:rsidP="0087373F">
                  <w:pPr>
                    <w:spacing w:after="0" w:line="480" w:lineRule="auto"/>
                  </w:pPr>
                  <w:r>
                    <w:t>Vendor</w:t>
                  </w:r>
                </w:p>
              </w:tc>
              <w:tc>
                <w:tcPr>
                  <w:tcW w:w="10070" w:type="dxa"/>
                  <w:shd w:val="clear" w:color="auto" w:fill="auto"/>
                </w:tcPr>
                <w:p w14:paraId="40D624AE" w14:textId="5B97B419" w:rsidR="00FC5CFF" w:rsidRDefault="008B03E7" w:rsidP="0087373F">
                  <w:pPr>
                    <w:spacing w:after="0" w:line="480" w:lineRule="auto"/>
                  </w:pPr>
                  <w:r>
                    <w:t>The Vendor table contains records for each of the vendors from which the bakery buys ingredients.</w:t>
                  </w:r>
                </w:p>
              </w:tc>
            </w:tr>
            <w:tr w:rsidR="00FC5CFF" w14:paraId="093C0FE0" w14:textId="77777777" w:rsidTr="0087373F">
              <w:tc>
                <w:tcPr>
                  <w:tcW w:w="1381" w:type="dxa"/>
                  <w:shd w:val="clear" w:color="auto" w:fill="auto"/>
                </w:tcPr>
                <w:p w14:paraId="303F8E57" w14:textId="58FF5D25" w:rsidR="00FC5CFF" w:rsidRDefault="0040062F" w:rsidP="0087373F">
                  <w:pPr>
                    <w:spacing w:after="0" w:line="480" w:lineRule="auto"/>
                  </w:pPr>
                  <w:r>
                    <w:t>Order</w:t>
                  </w:r>
                </w:p>
              </w:tc>
              <w:tc>
                <w:tcPr>
                  <w:tcW w:w="10070" w:type="dxa"/>
                  <w:shd w:val="clear" w:color="auto" w:fill="auto"/>
                </w:tcPr>
                <w:p w14:paraId="11446DFC" w14:textId="1F4A6E67" w:rsidR="00FC5CFF" w:rsidRDefault="008B03E7" w:rsidP="0087373F">
                  <w:pPr>
                    <w:spacing w:after="0" w:line="480" w:lineRule="auto"/>
                  </w:pPr>
                  <w:r>
                    <w:t>The Order table contains records for orders of ingredients that the bakery is purchasing from vendors.</w:t>
                  </w:r>
                </w:p>
              </w:tc>
            </w:tr>
            <w:tr w:rsidR="00FC5CFF" w14:paraId="5F02ACBF" w14:textId="77777777" w:rsidTr="0087373F">
              <w:tc>
                <w:tcPr>
                  <w:tcW w:w="1381" w:type="dxa"/>
                  <w:shd w:val="clear" w:color="auto" w:fill="auto"/>
                </w:tcPr>
                <w:p w14:paraId="67379B4F" w14:textId="57A53493" w:rsidR="00FC5CFF" w:rsidRDefault="0040062F" w:rsidP="0087373F">
                  <w:pPr>
                    <w:spacing w:after="0" w:line="480" w:lineRule="auto"/>
                  </w:pPr>
                  <w:proofErr w:type="spellStart"/>
                  <w:r>
                    <w:t>OrderLineItem</w:t>
                  </w:r>
                  <w:proofErr w:type="spellEnd"/>
                </w:p>
              </w:tc>
              <w:tc>
                <w:tcPr>
                  <w:tcW w:w="10070" w:type="dxa"/>
                  <w:shd w:val="clear" w:color="auto" w:fill="auto"/>
                </w:tcPr>
                <w:p w14:paraId="5B4E1EDB" w14:textId="2BD3288F" w:rsidR="00FC5CFF" w:rsidRDefault="008B03E7" w:rsidP="00723014">
                  <w:pPr>
                    <w:spacing w:after="0" w:line="480" w:lineRule="auto"/>
                  </w:pPr>
                  <w:r>
                    <w:t xml:space="preserve">The </w:t>
                  </w:r>
                  <w:proofErr w:type="spellStart"/>
                  <w:r>
                    <w:t>OrderLineItem</w:t>
                  </w:r>
                  <w:proofErr w:type="spellEnd"/>
                  <w:r>
                    <w:t xml:space="preserve"> table is a linking table which allows for the many-to-many relationship between the Order and </w:t>
                  </w:r>
                  <w:r w:rsidR="00723014">
                    <w:t>Ingredient</w:t>
                  </w:r>
                  <w:r>
                    <w:t xml:space="preserve"> tables.</w:t>
                  </w:r>
                </w:p>
              </w:tc>
            </w:tr>
            <w:tr w:rsidR="00FC5CFF" w14:paraId="28A4DD49" w14:textId="77777777" w:rsidTr="0087373F">
              <w:tc>
                <w:tcPr>
                  <w:tcW w:w="1381" w:type="dxa"/>
                  <w:shd w:val="clear" w:color="auto" w:fill="auto"/>
                </w:tcPr>
                <w:p w14:paraId="05B21C9B" w14:textId="77DEC6F6" w:rsidR="00FC5CFF" w:rsidRDefault="0040062F" w:rsidP="0087373F">
                  <w:pPr>
                    <w:spacing w:after="0" w:line="480" w:lineRule="auto"/>
                  </w:pPr>
                  <w:r>
                    <w:t>Ingredient</w:t>
                  </w:r>
                </w:p>
              </w:tc>
              <w:tc>
                <w:tcPr>
                  <w:tcW w:w="10070" w:type="dxa"/>
                  <w:shd w:val="clear" w:color="auto" w:fill="auto"/>
                </w:tcPr>
                <w:p w14:paraId="1D001EA8" w14:textId="66ACF57E" w:rsidR="00FC5CFF" w:rsidRDefault="008B03E7" w:rsidP="0087373F">
                  <w:pPr>
                    <w:spacing w:after="0" w:line="480" w:lineRule="auto"/>
                  </w:pPr>
                  <w:r>
                    <w:t>The Ingredient table contains records for each of the ingredients used in producing the products.</w:t>
                  </w:r>
                </w:p>
              </w:tc>
            </w:tr>
            <w:tr w:rsidR="00FC5CFF" w14:paraId="677AA6FD" w14:textId="77777777" w:rsidTr="0087373F">
              <w:tc>
                <w:tcPr>
                  <w:tcW w:w="1381" w:type="dxa"/>
                  <w:shd w:val="clear" w:color="auto" w:fill="auto"/>
                </w:tcPr>
                <w:p w14:paraId="7C3FE9C7" w14:textId="7D979A58" w:rsidR="00FC5CFF" w:rsidRDefault="0040062F" w:rsidP="0087373F">
                  <w:pPr>
                    <w:spacing w:after="0" w:line="480" w:lineRule="auto"/>
                  </w:pPr>
                  <w:proofErr w:type="spellStart"/>
                  <w:r>
                    <w:t>IngredientRecipe</w:t>
                  </w:r>
                  <w:proofErr w:type="spellEnd"/>
                </w:p>
              </w:tc>
              <w:tc>
                <w:tcPr>
                  <w:tcW w:w="10070" w:type="dxa"/>
                  <w:shd w:val="clear" w:color="auto" w:fill="auto"/>
                </w:tcPr>
                <w:p w14:paraId="3AF86D02" w14:textId="7078540B" w:rsidR="00FC5CFF" w:rsidRDefault="008B03E7" w:rsidP="0087373F">
                  <w:pPr>
                    <w:spacing w:after="0" w:line="480" w:lineRule="auto"/>
                  </w:pPr>
                  <w:r>
                    <w:t xml:space="preserve">The </w:t>
                  </w:r>
                  <w:proofErr w:type="spellStart"/>
                  <w:r>
                    <w:t>IngredientRecipe</w:t>
                  </w:r>
                  <w:proofErr w:type="spellEnd"/>
                  <w:r>
                    <w:t xml:space="preserve"> table is a linking table which allows for the many-to-many relationship between the Ingredient and Recipe tables.</w:t>
                  </w:r>
                </w:p>
              </w:tc>
            </w:tr>
            <w:tr w:rsidR="00FC5CFF" w14:paraId="113610EF" w14:textId="77777777" w:rsidTr="0087373F">
              <w:tc>
                <w:tcPr>
                  <w:tcW w:w="1381" w:type="dxa"/>
                  <w:shd w:val="clear" w:color="auto" w:fill="auto"/>
                </w:tcPr>
                <w:p w14:paraId="37F87EED" w14:textId="3C090BB1" w:rsidR="00FC5CFF" w:rsidRDefault="0040062F" w:rsidP="0087373F">
                  <w:pPr>
                    <w:spacing w:after="0" w:line="480" w:lineRule="auto"/>
                  </w:pPr>
                  <w:r>
                    <w:t>Recipe</w:t>
                  </w:r>
                </w:p>
              </w:tc>
              <w:tc>
                <w:tcPr>
                  <w:tcW w:w="10070" w:type="dxa"/>
                  <w:shd w:val="clear" w:color="auto" w:fill="auto"/>
                </w:tcPr>
                <w:p w14:paraId="532A1A0C" w14:textId="486AA331" w:rsidR="00FC5CFF" w:rsidRDefault="008B03E7" w:rsidP="0087373F">
                  <w:pPr>
                    <w:spacing w:after="0" w:line="480" w:lineRule="auto"/>
                  </w:pPr>
                  <w:r>
                    <w:t>The Recipe table contains records for the recipe used to make each of the products.</w:t>
                  </w:r>
                </w:p>
              </w:tc>
            </w:tr>
            <w:tr w:rsidR="00FC5CFF" w14:paraId="7D20764B" w14:textId="77777777" w:rsidTr="0087373F">
              <w:tc>
                <w:tcPr>
                  <w:tcW w:w="1381" w:type="dxa"/>
                  <w:shd w:val="clear" w:color="auto" w:fill="auto"/>
                </w:tcPr>
                <w:p w14:paraId="054228EF" w14:textId="42126A87" w:rsidR="00FC5CFF" w:rsidRDefault="0040062F" w:rsidP="0087373F">
                  <w:pPr>
                    <w:spacing w:after="0" w:line="480" w:lineRule="auto"/>
                  </w:pPr>
                  <w:proofErr w:type="spellStart"/>
                  <w:r>
                    <w:lastRenderedPageBreak/>
                    <w:t>UnitOfMeasure</w:t>
                  </w:r>
                  <w:proofErr w:type="spellEnd"/>
                </w:p>
              </w:tc>
              <w:tc>
                <w:tcPr>
                  <w:tcW w:w="10070" w:type="dxa"/>
                  <w:shd w:val="clear" w:color="auto" w:fill="auto"/>
                </w:tcPr>
                <w:p w14:paraId="5628FA8A" w14:textId="2DE9D7A3" w:rsidR="00FC5CFF" w:rsidRDefault="008B03E7" w:rsidP="0087373F">
                  <w:pPr>
                    <w:spacing w:after="0" w:line="480" w:lineRule="auto"/>
                  </w:pPr>
                  <w:r>
                    <w:t xml:space="preserve">The </w:t>
                  </w:r>
                  <w:proofErr w:type="spellStart"/>
                  <w:r>
                    <w:t>UnitOfMeasure</w:t>
                  </w:r>
                  <w:proofErr w:type="spellEnd"/>
                  <w:r>
                    <w:t xml:space="preserve"> table contains records for different units of measure used to indicate amounts of ingredients.</w:t>
                  </w:r>
                </w:p>
              </w:tc>
            </w:tr>
          </w:tbl>
          <w:p w14:paraId="213F5785" w14:textId="77777777" w:rsidR="00CB47C8" w:rsidRPr="005C01B2" w:rsidRDefault="00CB47C8" w:rsidP="0087373F">
            <w:pPr>
              <w:spacing w:after="0" w:line="240" w:lineRule="auto"/>
            </w:pPr>
          </w:p>
        </w:tc>
      </w:tr>
      <w:tr w:rsidR="00CB47C8" w:rsidRPr="005C01B2" w14:paraId="307F5862" w14:textId="77777777" w:rsidTr="00C560D6">
        <w:trPr>
          <w:trHeight w:val="3140"/>
        </w:trPr>
        <w:tc>
          <w:tcPr>
            <w:tcW w:w="166" w:type="pct"/>
            <w:shd w:val="clear" w:color="auto" w:fill="BDD6EE"/>
          </w:tcPr>
          <w:p w14:paraId="14F90863" w14:textId="77777777" w:rsidR="00CB47C8" w:rsidRPr="000D7319" w:rsidRDefault="00C14C4E" w:rsidP="002232E6">
            <w:pPr>
              <w:spacing w:after="0" w:line="240" w:lineRule="auto"/>
              <w:rPr>
                <w:b/>
                <w:sz w:val="28"/>
              </w:rPr>
            </w:pPr>
            <w:r>
              <w:rPr>
                <w:b/>
                <w:sz w:val="28"/>
              </w:rPr>
              <w:lastRenderedPageBreak/>
              <w:t>4</w:t>
            </w:r>
          </w:p>
        </w:tc>
        <w:tc>
          <w:tcPr>
            <w:tcW w:w="223" w:type="pct"/>
            <w:shd w:val="clear" w:color="auto" w:fill="DEEAF6"/>
            <w:textDirection w:val="btLr"/>
          </w:tcPr>
          <w:p w14:paraId="30C37663" w14:textId="77777777" w:rsidR="00CB47C8" w:rsidRDefault="00C52D85" w:rsidP="002232E6">
            <w:pPr>
              <w:spacing w:after="0" w:line="240" w:lineRule="auto"/>
              <w:ind w:left="113" w:right="113"/>
              <w:jc w:val="right"/>
            </w:pPr>
            <w:r>
              <w:t>Tree View Screensh</w:t>
            </w:r>
            <w:r w:rsidR="00C14C4E">
              <w:t>ot</w:t>
            </w:r>
            <w:r>
              <w:t xml:space="preserve"> with columns expanded</w:t>
            </w:r>
          </w:p>
        </w:tc>
        <w:tc>
          <w:tcPr>
            <w:tcW w:w="4611" w:type="pct"/>
            <w:shd w:val="clear" w:color="auto" w:fill="auto"/>
          </w:tcPr>
          <w:p w14:paraId="55A18530" w14:textId="4380CB97" w:rsidR="00CB47C8" w:rsidRDefault="00F4413B" w:rsidP="002232E6">
            <w:pPr>
              <w:pStyle w:val="Code"/>
            </w:pPr>
            <w:r>
              <w:rPr>
                <w:noProof/>
              </w:rPr>
              <w:drawing>
                <wp:anchor distT="0" distB="0" distL="114300" distR="114300" simplePos="0" relativeHeight="251660288" behindDoc="0" locked="0" layoutInCell="1" allowOverlap="1" wp14:anchorId="72FAFDAD" wp14:editId="41B525C8">
                  <wp:simplePos x="0" y="0"/>
                  <wp:positionH relativeFrom="column">
                    <wp:posOffset>3860800</wp:posOffset>
                  </wp:positionH>
                  <wp:positionV relativeFrom="paragraph">
                    <wp:posOffset>0</wp:posOffset>
                  </wp:positionV>
                  <wp:extent cx="1448435" cy="6858000"/>
                  <wp:effectExtent l="0" t="0" r="0" b="0"/>
                  <wp:wrapTight wrapText="bothSides">
                    <wp:wrapPolygon edited="0">
                      <wp:start x="0" y="0"/>
                      <wp:lineTo x="0" y="21520"/>
                      <wp:lineTo x="21212" y="21520"/>
                      <wp:lineTo x="212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viewCUpdated.png"/>
                          <pic:cNvPicPr/>
                        </pic:nvPicPr>
                        <pic:blipFill>
                          <a:blip r:embed="rId8">
                            <a:extLst>
                              <a:ext uri="{28A0092B-C50C-407E-A947-70E740481C1C}">
                                <a14:useLocalDpi xmlns:a14="http://schemas.microsoft.com/office/drawing/2010/main" val="0"/>
                              </a:ext>
                            </a:extLst>
                          </a:blip>
                          <a:stretch>
                            <a:fillRect/>
                          </a:stretch>
                        </pic:blipFill>
                        <pic:spPr>
                          <a:xfrm>
                            <a:off x="0" y="0"/>
                            <a:ext cx="1448435" cy="685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27B07A7" wp14:editId="3F0F4A7B">
                  <wp:simplePos x="0" y="0"/>
                  <wp:positionH relativeFrom="column">
                    <wp:posOffset>-22225</wp:posOffset>
                  </wp:positionH>
                  <wp:positionV relativeFrom="paragraph">
                    <wp:posOffset>0</wp:posOffset>
                  </wp:positionV>
                  <wp:extent cx="1857375" cy="6858000"/>
                  <wp:effectExtent l="0" t="0" r="0" b="0"/>
                  <wp:wrapTight wrapText="bothSides">
                    <wp:wrapPolygon edited="0">
                      <wp:start x="0" y="0"/>
                      <wp:lineTo x="0" y="21520"/>
                      <wp:lineTo x="21268" y="21520"/>
                      <wp:lineTo x="212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viewA.png"/>
                          <pic:cNvPicPr/>
                        </pic:nvPicPr>
                        <pic:blipFill>
                          <a:blip r:embed="rId9">
                            <a:extLst>
                              <a:ext uri="{28A0092B-C50C-407E-A947-70E740481C1C}">
                                <a14:useLocalDpi xmlns:a14="http://schemas.microsoft.com/office/drawing/2010/main" val="0"/>
                              </a:ext>
                            </a:extLst>
                          </a:blip>
                          <a:stretch>
                            <a:fillRect/>
                          </a:stretch>
                        </pic:blipFill>
                        <pic:spPr>
                          <a:xfrm>
                            <a:off x="0" y="0"/>
                            <a:ext cx="1857375" cy="685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0E00BD" wp14:editId="3C36083D">
                  <wp:simplePos x="0" y="0"/>
                  <wp:positionH relativeFrom="column">
                    <wp:posOffset>2032000</wp:posOffset>
                  </wp:positionH>
                  <wp:positionV relativeFrom="paragraph">
                    <wp:posOffset>86995</wp:posOffset>
                  </wp:positionV>
                  <wp:extent cx="1533827" cy="6289040"/>
                  <wp:effectExtent l="0" t="0" r="0" b="10160"/>
                  <wp:wrapTight wrapText="bothSides">
                    <wp:wrapPolygon edited="0">
                      <wp:start x="0" y="0"/>
                      <wp:lineTo x="0" y="21548"/>
                      <wp:lineTo x="21108" y="21548"/>
                      <wp:lineTo x="211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eviewB.png"/>
                          <pic:cNvPicPr/>
                        </pic:nvPicPr>
                        <pic:blipFill>
                          <a:blip r:embed="rId10">
                            <a:extLst>
                              <a:ext uri="{28A0092B-C50C-407E-A947-70E740481C1C}">
                                <a14:useLocalDpi xmlns:a14="http://schemas.microsoft.com/office/drawing/2010/main" val="0"/>
                              </a:ext>
                            </a:extLst>
                          </a:blip>
                          <a:stretch>
                            <a:fillRect/>
                          </a:stretch>
                        </pic:blipFill>
                        <pic:spPr>
                          <a:xfrm>
                            <a:off x="0" y="0"/>
                            <a:ext cx="1533827" cy="6289040"/>
                          </a:xfrm>
                          <a:prstGeom prst="rect">
                            <a:avLst/>
                          </a:prstGeom>
                        </pic:spPr>
                      </pic:pic>
                    </a:graphicData>
                  </a:graphic>
                  <wp14:sizeRelH relativeFrom="page">
                    <wp14:pctWidth>0</wp14:pctWidth>
                  </wp14:sizeRelH>
                  <wp14:sizeRelV relativeFrom="page">
                    <wp14:pctHeight>0</wp14:pctHeight>
                  </wp14:sizeRelV>
                </wp:anchor>
              </w:drawing>
            </w:r>
          </w:p>
        </w:tc>
      </w:tr>
      <w:tr w:rsidR="00CB47C8" w:rsidRPr="005C01B2" w14:paraId="7123EDE6" w14:textId="77777777" w:rsidTr="00C560D6">
        <w:trPr>
          <w:trHeight w:val="1440"/>
        </w:trPr>
        <w:tc>
          <w:tcPr>
            <w:tcW w:w="166" w:type="pct"/>
            <w:shd w:val="clear" w:color="auto" w:fill="BDD6EE"/>
          </w:tcPr>
          <w:p w14:paraId="206E6831" w14:textId="77777777" w:rsidR="00CB47C8" w:rsidRPr="000D7319" w:rsidRDefault="00C52D85" w:rsidP="002232E6">
            <w:pPr>
              <w:spacing w:after="0" w:line="240" w:lineRule="auto"/>
              <w:rPr>
                <w:b/>
                <w:sz w:val="28"/>
              </w:rPr>
            </w:pPr>
            <w:r>
              <w:rPr>
                <w:b/>
                <w:sz w:val="28"/>
              </w:rPr>
              <w:lastRenderedPageBreak/>
              <w:t>5</w:t>
            </w:r>
          </w:p>
        </w:tc>
        <w:tc>
          <w:tcPr>
            <w:tcW w:w="223" w:type="pct"/>
            <w:shd w:val="clear" w:color="auto" w:fill="DEEAF6"/>
            <w:textDirection w:val="btLr"/>
          </w:tcPr>
          <w:p w14:paraId="469FE94E" w14:textId="77777777" w:rsidR="00CB47C8" w:rsidRDefault="00CB47C8" w:rsidP="002232E6">
            <w:pPr>
              <w:spacing w:after="0" w:line="240" w:lineRule="auto"/>
              <w:ind w:left="113" w:right="113"/>
              <w:jc w:val="right"/>
            </w:pPr>
            <w:r>
              <w:t>SQL</w:t>
            </w:r>
            <w:r w:rsidR="00C14C4E">
              <w:t xml:space="preserve"> that </w:t>
            </w:r>
            <w:r w:rsidR="00C52D85">
              <w:t>adds two records in each table.</w:t>
            </w:r>
          </w:p>
        </w:tc>
        <w:tc>
          <w:tcPr>
            <w:tcW w:w="4611" w:type="pct"/>
            <w:shd w:val="clear" w:color="auto" w:fill="auto"/>
          </w:tcPr>
          <w:p w14:paraId="7FC63670" w14:textId="4587CA5E" w:rsidR="00CB47C8" w:rsidRDefault="00CB47C8" w:rsidP="002232E6">
            <w:pPr>
              <w:pStyle w:val="Code"/>
            </w:pPr>
          </w:p>
          <w:p w14:paraId="72237679" w14:textId="5AE3867B" w:rsidR="00CB47C8" w:rsidRDefault="00462954" w:rsidP="002232E6">
            <w:pPr>
              <w:pStyle w:val="Code"/>
            </w:pPr>
            <w:r>
              <w:rPr>
                <w:noProof/>
              </w:rPr>
              <w:drawing>
                <wp:inline distT="0" distB="0" distL="0" distR="0" wp14:anchorId="65AB0535" wp14:editId="6CF3AB00">
                  <wp:extent cx="5880100" cy="22733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Customer.png"/>
                          <pic:cNvPicPr/>
                        </pic:nvPicPr>
                        <pic:blipFill>
                          <a:blip r:embed="rId11">
                            <a:extLst>
                              <a:ext uri="{28A0092B-C50C-407E-A947-70E740481C1C}">
                                <a14:useLocalDpi xmlns:a14="http://schemas.microsoft.com/office/drawing/2010/main" val="0"/>
                              </a:ext>
                            </a:extLst>
                          </a:blip>
                          <a:stretch>
                            <a:fillRect/>
                          </a:stretch>
                        </pic:blipFill>
                        <pic:spPr>
                          <a:xfrm>
                            <a:off x="0" y="0"/>
                            <a:ext cx="5880100" cy="2273300"/>
                          </a:xfrm>
                          <a:prstGeom prst="rect">
                            <a:avLst/>
                          </a:prstGeom>
                        </pic:spPr>
                      </pic:pic>
                    </a:graphicData>
                  </a:graphic>
                </wp:inline>
              </w:drawing>
            </w:r>
          </w:p>
          <w:p w14:paraId="5584EFAD" w14:textId="743DD769" w:rsidR="00CB47C8" w:rsidRDefault="00462954" w:rsidP="002232E6">
            <w:pPr>
              <w:pStyle w:val="Code"/>
            </w:pPr>
            <w:r>
              <w:rPr>
                <w:noProof/>
              </w:rPr>
              <w:drawing>
                <wp:inline distT="0" distB="0" distL="0" distR="0" wp14:anchorId="14EFF893" wp14:editId="094F89BC">
                  <wp:extent cx="3225800" cy="2273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Employee.png"/>
                          <pic:cNvPicPr/>
                        </pic:nvPicPr>
                        <pic:blipFill>
                          <a:blip r:embed="rId12">
                            <a:extLst>
                              <a:ext uri="{28A0092B-C50C-407E-A947-70E740481C1C}">
                                <a14:useLocalDpi xmlns:a14="http://schemas.microsoft.com/office/drawing/2010/main" val="0"/>
                              </a:ext>
                            </a:extLst>
                          </a:blip>
                          <a:stretch>
                            <a:fillRect/>
                          </a:stretch>
                        </pic:blipFill>
                        <pic:spPr>
                          <a:xfrm>
                            <a:off x="0" y="0"/>
                            <a:ext cx="3225800" cy="2273300"/>
                          </a:xfrm>
                          <a:prstGeom prst="rect">
                            <a:avLst/>
                          </a:prstGeom>
                        </pic:spPr>
                      </pic:pic>
                    </a:graphicData>
                  </a:graphic>
                </wp:inline>
              </w:drawing>
            </w:r>
          </w:p>
          <w:p w14:paraId="67EB9317" w14:textId="52E94076" w:rsidR="00CB47C8" w:rsidRDefault="00462954" w:rsidP="002232E6">
            <w:pPr>
              <w:pStyle w:val="Code"/>
            </w:pPr>
            <w:r>
              <w:rPr>
                <w:noProof/>
              </w:rPr>
              <w:lastRenderedPageBreak/>
              <w:drawing>
                <wp:inline distT="0" distB="0" distL="0" distR="0" wp14:anchorId="595ACF4C" wp14:editId="34892A5E">
                  <wp:extent cx="3124200"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Ingredient.png"/>
                          <pic:cNvPicPr/>
                        </pic:nvPicPr>
                        <pic:blipFill>
                          <a:blip r:embed="rId13">
                            <a:extLst>
                              <a:ext uri="{28A0092B-C50C-407E-A947-70E740481C1C}">
                                <a14:useLocalDpi xmlns:a14="http://schemas.microsoft.com/office/drawing/2010/main" val="0"/>
                              </a:ext>
                            </a:extLst>
                          </a:blip>
                          <a:stretch>
                            <a:fillRect/>
                          </a:stretch>
                        </pic:blipFill>
                        <pic:spPr>
                          <a:xfrm>
                            <a:off x="0" y="0"/>
                            <a:ext cx="3124200" cy="2235200"/>
                          </a:xfrm>
                          <a:prstGeom prst="rect">
                            <a:avLst/>
                          </a:prstGeom>
                        </pic:spPr>
                      </pic:pic>
                    </a:graphicData>
                  </a:graphic>
                </wp:inline>
              </w:drawing>
            </w:r>
          </w:p>
          <w:p w14:paraId="5376D1FD" w14:textId="4A9D05F0" w:rsidR="00C14C4E" w:rsidRDefault="00462954" w:rsidP="002232E6">
            <w:pPr>
              <w:pStyle w:val="Code"/>
            </w:pPr>
            <w:r>
              <w:rPr>
                <w:noProof/>
              </w:rPr>
              <w:drawing>
                <wp:inline distT="0" distB="0" distL="0" distR="0" wp14:anchorId="04F9B057" wp14:editId="4B57B477">
                  <wp:extent cx="4241800" cy="2273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IngredientRecipe.png"/>
                          <pic:cNvPicPr/>
                        </pic:nvPicPr>
                        <pic:blipFill>
                          <a:blip r:embed="rId14">
                            <a:extLst>
                              <a:ext uri="{28A0092B-C50C-407E-A947-70E740481C1C}">
                                <a14:useLocalDpi xmlns:a14="http://schemas.microsoft.com/office/drawing/2010/main" val="0"/>
                              </a:ext>
                            </a:extLst>
                          </a:blip>
                          <a:stretch>
                            <a:fillRect/>
                          </a:stretch>
                        </pic:blipFill>
                        <pic:spPr>
                          <a:xfrm>
                            <a:off x="0" y="0"/>
                            <a:ext cx="4241800" cy="2273300"/>
                          </a:xfrm>
                          <a:prstGeom prst="rect">
                            <a:avLst/>
                          </a:prstGeom>
                        </pic:spPr>
                      </pic:pic>
                    </a:graphicData>
                  </a:graphic>
                </wp:inline>
              </w:drawing>
            </w:r>
          </w:p>
          <w:p w14:paraId="1062C1B0" w14:textId="3782049E" w:rsidR="00C14C4E" w:rsidRDefault="00462954" w:rsidP="002232E6">
            <w:pPr>
              <w:pStyle w:val="Code"/>
            </w:pPr>
            <w:r>
              <w:rPr>
                <w:noProof/>
              </w:rPr>
              <w:lastRenderedPageBreak/>
              <w:drawing>
                <wp:inline distT="0" distB="0" distL="0" distR="0" wp14:anchorId="11F7E882" wp14:editId="230D792D">
                  <wp:extent cx="3606800" cy="2222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5Order.png"/>
                          <pic:cNvPicPr/>
                        </pic:nvPicPr>
                        <pic:blipFill>
                          <a:blip r:embed="rId15">
                            <a:extLst>
                              <a:ext uri="{28A0092B-C50C-407E-A947-70E740481C1C}">
                                <a14:useLocalDpi xmlns:a14="http://schemas.microsoft.com/office/drawing/2010/main" val="0"/>
                              </a:ext>
                            </a:extLst>
                          </a:blip>
                          <a:stretch>
                            <a:fillRect/>
                          </a:stretch>
                        </pic:blipFill>
                        <pic:spPr>
                          <a:xfrm>
                            <a:off x="0" y="0"/>
                            <a:ext cx="3606800" cy="2222500"/>
                          </a:xfrm>
                          <a:prstGeom prst="rect">
                            <a:avLst/>
                          </a:prstGeom>
                        </pic:spPr>
                      </pic:pic>
                    </a:graphicData>
                  </a:graphic>
                </wp:inline>
              </w:drawing>
            </w:r>
          </w:p>
          <w:p w14:paraId="37AD2A32" w14:textId="17524BA2" w:rsidR="00C14C4E" w:rsidRDefault="00462954" w:rsidP="002232E6">
            <w:pPr>
              <w:pStyle w:val="Code"/>
            </w:pPr>
            <w:r>
              <w:rPr>
                <w:noProof/>
              </w:rPr>
              <w:drawing>
                <wp:inline distT="0" distB="0" distL="0" distR="0" wp14:anchorId="4B2C34AE" wp14:editId="367EEE9B">
                  <wp:extent cx="4978400" cy="264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OrderLineItem.png"/>
                          <pic:cNvPicPr/>
                        </pic:nvPicPr>
                        <pic:blipFill>
                          <a:blip r:embed="rId16">
                            <a:extLst>
                              <a:ext uri="{28A0092B-C50C-407E-A947-70E740481C1C}">
                                <a14:useLocalDpi xmlns:a14="http://schemas.microsoft.com/office/drawing/2010/main" val="0"/>
                              </a:ext>
                            </a:extLst>
                          </a:blip>
                          <a:stretch>
                            <a:fillRect/>
                          </a:stretch>
                        </pic:blipFill>
                        <pic:spPr>
                          <a:xfrm>
                            <a:off x="0" y="0"/>
                            <a:ext cx="4978400" cy="2641600"/>
                          </a:xfrm>
                          <a:prstGeom prst="rect">
                            <a:avLst/>
                          </a:prstGeom>
                        </pic:spPr>
                      </pic:pic>
                    </a:graphicData>
                  </a:graphic>
                </wp:inline>
              </w:drawing>
            </w:r>
          </w:p>
          <w:p w14:paraId="09388EEB" w14:textId="49F5DA7C" w:rsidR="00C14C4E" w:rsidRDefault="00EC4A28" w:rsidP="002232E6">
            <w:pPr>
              <w:pStyle w:val="Code"/>
            </w:pPr>
            <w:r>
              <w:rPr>
                <w:noProof/>
              </w:rPr>
              <w:lastRenderedPageBreak/>
              <w:drawing>
                <wp:inline distT="0" distB="0" distL="0" distR="0" wp14:anchorId="77CBA12F" wp14:editId="0F28B897">
                  <wp:extent cx="3873500" cy="22479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Product.png"/>
                          <pic:cNvPicPr/>
                        </pic:nvPicPr>
                        <pic:blipFill>
                          <a:blip r:embed="rId17">
                            <a:extLst>
                              <a:ext uri="{28A0092B-C50C-407E-A947-70E740481C1C}">
                                <a14:useLocalDpi xmlns:a14="http://schemas.microsoft.com/office/drawing/2010/main" val="0"/>
                              </a:ext>
                            </a:extLst>
                          </a:blip>
                          <a:stretch>
                            <a:fillRect/>
                          </a:stretch>
                        </pic:blipFill>
                        <pic:spPr>
                          <a:xfrm>
                            <a:off x="0" y="0"/>
                            <a:ext cx="3873500" cy="2247900"/>
                          </a:xfrm>
                          <a:prstGeom prst="rect">
                            <a:avLst/>
                          </a:prstGeom>
                        </pic:spPr>
                      </pic:pic>
                    </a:graphicData>
                  </a:graphic>
                </wp:inline>
              </w:drawing>
            </w:r>
          </w:p>
          <w:p w14:paraId="59CF7D2D" w14:textId="748806ED" w:rsidR="00C14C4E" w:rsidRDefault="00EC4A28" w:rsidP="002232E6">
            <w:pPr>
              <w:pStyle w:val="Code"/>
            </w:pPr>
            <w:r>
              <w:rPr>
                <w:noProof/>
              </w:rPr>
              <w:drawing>
                <wp:inline distT="0" distB="0" distL="0" distR="0" wp14:anchorId="217EB18E" wp14:editId="57B526F7">
                  <wp:extent cx="3797300" cy="22352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Recipe.png"/>
                          <pic:cNvPicPr/>
                        </pic:nvPicPr>
                        <pic:blipFill>
                          <a:blip r:embed="rId18">
                            <a:extLst>
                              <a:ext uri="{28A0092B-C50C-407E-A947-70E740481C1C}">
                                <a14:useLocalDpi xmlns:a14="http://schemas.microsoft.com/office/drawing/2010/main" val="0"/>
                              </a:ext>
                            </a:extLst>
                          </a:blip>
                          <a:stretch>
                            <a:fillRect/>
                          </a:stretch>
                        </pic:blipFill>
                        <pic:spPr>
                          <a:xfrm>
                            <a:off x="0" y="0"/>
                            <a:ext cx="3797300" cy="2235200"/>
                          </a:xfrm>
                          <a:prstGeom prst="rect">
                            <a:avLst/>
                          </a:prstGeom>
                        </pic:spPr>
                      </pic:pic>
                    </a:graphicData>
                  </a:graphic>
                </wp:inline>
              </w:drawing>
            </w:r>
          </w:p>
          <w:p w14:paraId="1FD35027" w14:textId="5A8FCC98" w:rsidR="00EC4A28" w:rsidRDefault="00EC4A28" w:rsidP="002232E6">
            <w:pPr>
              <w:pStyle w:val="Code"/>
            </w:pPr>
            <w:r>
              <w:rPr>
                <w:noProof/>
              </w:rPr>
              <w:lastRenderedPageBreak/>
              <w:drawing>
                <wp:inline distT="0" distB="0" distL="0" distR="0" wp14:anchorId="59A8C320" wp14:editId="0C5D91CC">
                  <wp:extent cx="43688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Sale.png"/>
                          <pic:cNvPicPr/>
                        </pic:nvPicPr>
                        <pic:blipFill>
                          <a:blip r:embed="rId19">
                            <a:extLst>
                              <a:ext uri="{28A0092B-C50C-407E-A947-70E740481C1C}">
                                <a14:useLocalDpi xmlns:a14="http://schemas.microsoft.com/office/drawing/2010/main" val="0"/>
                              </a:ext>
                            </a:extLst>
                          </a:blip>
                          <a:stretch>
                            <a:fillRect/>
                          </a:stretch>
                        </pic:blipFill>
                        <pic:spPr>
                          <a:xfrm>
                            <a:off x="0" y="0"/>
                            <a:ext cx="4368800" cy="2209800"/>
                          </a:xfrm>
                          <a:prstGeom prst="rect">
                            <a:avLst/>
                          </a:prstGeom>
                        </pic:spPr>
                      </pic:pic>
                    </a:graphicData>
                  </a:graphic>
                </wp:inline>
              </w:drawing>
            </w:r>
          </w:p>
          <w:p w14:paraId="52EE55DE" w14:textId="31067A29" w:rsidR="00EC4A28" w:rsidRDefault="00EC4A28" w:rsidP="002232E6">
            <w:pPr>
              <w:pStyle w:val="Code"/>
            </w:pPr>
            <w:r>
              <w:rPr>
                <w:noProof/>
              </w:rPr>
              <w:drawing>
                <wp:inline distT="0" distB="0" distL="0" distR="0" wp14:anchorId="60893BE7" wp14:editId="460396E7">
                  <wp:extent cx="3492500" cy="21971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SaleLineItem.png"/>
                          <pic:cNvPicPr/>
                        </pic:nvPicPr>
                        <pic:blipFill>
                          <a:blip r:embed="rId20">
                            <a:extLst>
                              <a:ext uri="{28A0092B-C50C-407E-A947-70E740481C1C}">
                                <a14:useLocalDpi xmlns:a14="http://schemas.microsoft.com/office/drawing/2010/main" val="0"/>
                              </a:ext>
                            </a:extLst>
                          </a:blip>
                          <a:stretch>
                            <a:fillRect/>
                          </a:stretch>
                        </pic:blipFill>
                        <pic:spPr>
                          <a:xfrm>
                            <a:off x="0" y="0"/>
                            <a:ext cx="3492500" cy="2197100"/>
                          </a:xfrm>
                          <a:prstGeom prst="rect">
                            <a:avLst/>
                          </a:prstGeom>
                        </pic:spPr>
                      </pic:pic>
                    </a:graphicData>
                  </a:graphic>
                </wp:inline>
              </w:drawing>
            </w:r>
          </w:p>
          <w:p w14:paraId="1C6113F2" w14:textId="10811B10" w:rsidR="00EC4A28" w:rsidRDefault="00EC4A28" w:rsidP="002232E6">
            <w:pPr>
              <w:pStyle w:val="Code"/>
            </w:pPr>
            <w:r>
              <w:rPr>
                <w:noProof/>
              </w:rPr>
              <w:lastRenderedPageBreak/>
              <w:drawing>
                <wp:inline distT="0" distB="0" distL="0" distR="0" wp14:anchorId="43F7FFAA" wp14:editId="497E544F">
                  <wp:extent cx="2882900" cy="23241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Shop.png"/>
                          <pic:cNvPicPr/>
                        </pic:nvPicPr>
                        <pic:blipFill>
                          <a:blip r:embed="rId21">
                            <a:extLst>
                              <a:ext uri="{28A0092B-C50C-407E-A947-70E740481C1C}">
                                <a14:useLocalDpi xmlns:a14="http://schemas.microsoft.com/office/drawing/2010/main" val="0"/>
                              </a:ext>
                            </a:extLst>
                          </a:blip>
                          <a:stretch>
                            <a:fillRect/>
                          </a:stretch>
                        </pic:blipFill>
                        <pic:spPr>
                          <a:xfrm>
                            <a:off x="0" y="0"/>
                            <a:ext cx="2882900" cy="2324100"/>
                          </a:xfrm>
                          <a:prstGeom prst="rect">
                            <a:avLst/>
                          </a:prstGeom>
                        </pic:spPr>
                      </pic:pic>
                    </a:graphicData>
                  </a:graphic>
                </wp:inline>
              </w:drawing>
            </w:r>
          </w:p>
          <w:p w14:paraId="7CAF0550" w14:textId="4161E452" w:rsidR="00EC4A28" w:rsidRDefault="00EC4A28" w:rsidP="002232E6">
            <w:pPr>
              <w:pStyle w:val="Code"/>
            </w:pPr>
            <w:r>
              <w:rPr>
                <w:noProof/>
              </w:rPr>
              <w:drawing>
                <wp:inline distT="0" distB="0" distL="0" distR="0" wp14:anchorId="638107A9" wp14:editId="70A5E522">
                  <wp:extent cx="3543300" cy="2222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UnitOfMeasure.png"/>
                          <pic:cNvPicPr/>
                        </pic:nvPicPr>
                        <pic:blipFill>
                          <a:blip r:embed="rId22">
                            <a:extLst>
                              <a:ext uri="{28A0092B-C50C-407E-A947-70E740481C1C}">
                                <a14:useLocalDpi xmlns:a14="http://schemas.microsoft.com/office/drawing/2010/main" val="0"/>
                              </a:ext>
                            </a:extLst>
                          </a:blip>
                          <a:stretch>
                            <a:fillRect/>
                          </a:stretch>
                        </pic:blipFill>
                        <pic:spPr>
                          <a:xfrm>
                            <a:off x="0" y="0"/>
                            <a:ext cx="3543300" cy="2222500"/>
                          </a:xfrm>
                          <a:prstGeom prst="rect">
                            <a:avLst/>
                          </a:prstGeom>
                        </pic:spPr>
                      </pic:pic>
                    </a:graphicData>
                  </a:graphic>
                </wp:inline>
              </w:drawing>
            </w:r>
          </w:p>
          <w:p w14:paraId="616BD5D5" w14:textId="67855F1B" w:rsidR="00EC4A28" w:rsidRDefault="00EC4A28" w:rsidP="002232E6">
            <w:pPr>
              <w:pStyle w:val="Code"/>
            </w:pPr>
            <w:r>
              <w:rPr>
                <w:noProof/>
              </w:rPr>
              <w:lastRenderedPageBreak/>
              <w:drawing>
                <wp:inline distT="0" distB="0" distL="0" distR="0" wp14:anchorId="029E87E6" wp14:editId="0D27B267">
                  <wp:extent cx="2959100" cy="2247900"/>
                  <wp:effectExtent l="0" t="0" r="1270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Vendor.png"/>
                          <pic:cNvPicPr/>
                        </pic:nvPicPr>
                        <pic:blipFill>
                          <a:blip r:embed="rId23">
                            <a:extLst>
                              <a:ext uri="{28A0092B-C50C-407E-A947-70E740481C1C}">
                                <a14:useLocalDpi xmlns:a14="http://schemas.microsoft.com/office/drawing/2010/main" val="0"/>
                              </a:ext>
                            </a:extLst>
                          </a:blip>
                          <a:stretch>
                            <a:fillRect/>
                          </a:stretch>
                        </pic:blipFill>
                        <pic:spPr>
                          <a:xfrm>
                            <a:off x="0" y="0"/>
                            <a:ext cx="2959100" cy="2247900"/>
                          </a:xfrm>
                          <a:prstGeom prst="rect">
                            <a:avLst/>
                          </a:prstGeom>
                        </pic:spPr>
                      </pic:pic>
                    </a:graphicData>
                  </a:graphic>
                </wp:inline>
              </w:drawing>
            </w:r>
          </w:p>
          <w:p w14:paraId="00F72B51" w14:textId="12B4B71B" w:rsidR="00EC4A28" w:rsidRDefault="00EC4A28" w:rsidP="002232E6">
            <w:pPr>
              <w:pStyle w:val="Code"/>
            </w:pPr>
            <w:r>
              <w:rPr>
                <w:noProof/>
              </w:rPr>
              <w:drawing>
                <wp:inline distT="0" distB="0" distL="0" distR="0" wp14:anchorId="39E14F1D" wp14:editId="78267F64">
                  <wp:extent cx="3060700" cy="226060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WorksIn.png"/>
                          <pic:cNvPicPr/>
                        </pic:nvPicPr>
                        <pic:blipFill>
                          <a:blip r:embed="rId24">
                            <a:extLst>
                              <a:ext uri="{28A0092B-C50C-407E-A947-70E740481C1C}">
                                <a14:useLocalDpi xmlns:a14="http://schemas.microsoft.com/office/drawing/2010/main" val="0"/>
                              </a:ext>
                            </a:extLst>
                          </a:blip>
                          <a:stretch>
                            <a:fillRect/>
                          </a:stretch>
                        </pic:blipFill>
                        <pic:spPr>
                          <a:xfrm>
                            <a:off x="0" y="0"/>
                            <a:ext cx="3060700" cy="2260600"/>
                          </a:xfrm>
                          <a:prstGeom prst="rect">
                            <a:avLst/>
                          </a:prstGeom>
                        </pic:spPr>
                      </pic:pic>
                    </a:graphicData>
                  </a:graphic>
                </wp:inline>
              </w:drawing>
            </w:r>
          </w:p>
          <w:p w14:paraId="25457B39" w14:textId="77777777" w:rsidR="00EC4A28" w:rsidRDefault="00EC4A28" w:rsidP="002232E6">
            <w:pPr>
              <w:pStyle w:val="Code"/>
            </w:pPr>
          </w:p>
          <w:p w14:paraId="75950768" w14:textId="77777777" w:rsidR="00EC4A28" w:rsidRDefault="00EC4A28" w:rsidP="002232E6">
            <w:pPr>
              <w:pStyle w:val="Code"/>
            </w:pPr>
          </w:p>
          <w:p w14:paraId="714A13FB" w14:textId="77777777" w:rsidR="00EC4A28" w:rsidRDefault="00EC4A28" w:rsidP="002232E6">
            <w:pPr>
              <w:pStyle w:val="Code"/>
            </w:pPr>
          </w:p>
          <w:p w14:paraId="41ED7BB2" w14:textId="77777777" w:rsidR="00EC4A28" w:rsidRDefault="00EC4A28" w:rsidP="002232E6">
            <w:pPr>
              <w:pStyle w:val="Code"/>
            </w:pPr>
          </w:p>
          <w:p w14:paraId="5346ECC6" w14:textId="77777777" w:rsidR="00EC4A28" w:rsidRDefault="00EC4A28" w:rsidP="002232E6">
            <w:pPr>
              <w:pStyle w:val="Code"/>
            </w:pPr>
          </w:p>
          <w:p w14:paraId="62F65B2B" w14:textId="77777777" w:rsidR="00EC4A28" w:rsidRDefault="00EC4A28" w:rsidP="002232E6">
            <w:pPr>
              <w:pStyle w:val="Code"/>
            </w:pPr>
          </w:p>
          <w:p w14:paraId="0801FCD8" w14:textId="77777777" w:rsidR="00C14C4E" w:rsidRDefault="00C14C4E" w:rsidP="002232E6">
            <w:pPr>
              <w:pStyle w:val="Code"/>
            </w:pPr>
          </w:p>
          <w:p w14:paraId="4F4DA79C" w14:textId="77777777" w:rsidR="00C14C4E" w:rsidRDefault="00C14C4E" w:rsidP="002232E6">
            <w:pPr>
              <w:pStyle w:val="Code"/>
            </w:pPr>
          </w:p>
        </w:tc>
      </w:tr>
      <w:tr w:rsidR="00C52D85" w:rsidRPr="005C01B2" w14:paraId="6CC570C1" w14:textId="77777777" w:rsidTr="00C560D6">
        <w:trPr>
          <w:trHeight w:val="1440"/>
        </w:trPr>
        <w:tc>
          <w:tcPr>
            <w:tcW w:w="166" w:type="pct"/>
            <w:shd w:val="clear" w:color="auto" w:fill="BDD6EE"/>
          </w:tcPr>
          <w:p w14:paraId="0A6A95C8" w14:textId="77777777" w:rsidR="00C52D85" w:rsidRDefault="00C52D85" w:rsidP="002232E6">
            <w:pPr>
              <w:spacing w:after="0" w:line="240" w:lineRule="auto"/>
              <w:rPr>
                <w:b/>
                <w:sz w:val="28"/>
              </w:rPr>
            </w:pPr>
            <w:r>
              <w:rPr>
                <w:b/>
                <w:sz w:val="28"/>
              </w:rPr>
              <w:lastRenderedPageBreak/>
              <w:t>6</w:t>
            </w:r>
          </w:p>
        </w:tc>
        <w:tc>
          <w:tcPr>
            <w:tcW w:w="223" w:type="pct"/>
            <w:shd w:val="clear" w:color="auto" w:fill="DEEAF6"/>
            <w:textDirection w:val="btLr"/>
          </w:tcPr>
          <w:p w14:paraId="3600CBA2" w14:textId="77777777" w:rsidR="00C52D85" w:rsidRDefault="00C52D85" w:rsidP="002232E6">
            <w:pPr>
              <w:spacing w:after="0" w:line="240" w:lineRule="auto"/>
              <w:ind w:left="113" w:right="113"/>
              <w:jc w:val="right"/>
            </w:pPr>
            <w:r>
              <w:t>Describe any changes.</w:t>
            </w:r>
          </w:p>
        </w:tc>
        <w:tc>
          <w:tcPr>
            <w:tcW w:w="4611" w:type="pct"/>
            <w:shd w:val="clear" w:color="auto" w:fill="auto"/>
          </w:tcPr>
          <w:p w14:paraId="5790E59C" w14:textId="77F223E0" w:rsidR="00C52D85" w:rsidRDefault="00522F73" w:rsidP="00462954">
            <w:pPr>
              <w:pStyle w:val="Code"/>
            </w:pPr>
            <w:r>
              <w:t>I didn’t need to make any changes</w:t>
            </w:r>
            <w:r w:rsidR="00EC4A28">
              <w:t xml:space="preserve"> to the model</w:t>
            </w:r>
            <w:r>
              <w:t xml:space="preserve"> in order to make the INSERTS work. </w:t>
            </w:r>
            <w:r w:rsidR="00462954">
              <w:t xml:space="preserve">However, as I wrote the statements, I did notice a couple of changes I should have made in my second EER (deleting </w:t>
            </w:r>
            <w:proofErr w:type="spellStart"/>
            <w:r w:rsidR="00462954">
              <w:t>VendorID</w:t>
            </w:r>
            <w:proofErr w:type="spellEnd"/>
            <w:r w:rsidR="00462954">
              <w:t xml:space="preserve"> from the </w:t>
            </w:r>
            <w:proofErr w:type="spellStart"/>
            <w:r w:rsidR="00462954">
              <w:t>OrderLineItem</w:t>
            </w:r>
            <w:proofErr w:type="spellEnd"/>
            <w:r w:rsidR="00462954">
              <w:t xml:space="preserve"> table since it is already in the Order table and adding a Name column to the Ingredient table).</w:t>
            </w:r>
          </w:p>
        </w:tc>
      </w:tr>
    </w:tbl>
    <w:p w14:paraId="6D838935" w14:textId="77777777" w:rsidR="002538B1" w:rsidRDefault="002538B1"/>
    <w:sectPr w:rsidR="002538B1" w:rsidSect="00C560D6">
      <w:head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1D423" w14:textId="77777777" w:rsidR="008A7730" w:rsidRDefault="008A7730" w:rsidP="00223F43">
      <w:pPr>
        <w:spacing w:after="0" w:line="240" w:lineRule="auto"/>
      </w:pPr>
      <w:r>
        <w:separator/>
      </w:r>
    </w:p>
  </w:endnote>
  <w:endnote w:type="continuationSeparator" w:id="0">
    <w:p w14:paraId="4655F879" w14:textId="77777777" w:rsidR="008A7730" w:rsidRDefault="008A7730" w:rsidP="002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Segoe UI">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41C7A" w14:textId="77777777" w:rsidR="008A7730" w:rsidRDefault="008A7730" w:rsidP="00223F43">
      <w:pPr>
        <w:spacing w:after="0" w:line="240" w:lineRule="auto"/>
      </w:pPr>
      <w:r>
        <w:separator/>
      </w:r>
    </w:p>
  </w:footnote>
  <w:footnote w:type="continuationSeparator" w:id="0">
    <w:p w14:paraId="67BE465B" w14:textId="77777777" w:rsidR="008A7730" w:rsidRDefault="008A7730" w:rsidP="00223F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17FA9" w14:textId="77777777" w:rsidR="00223F43" w:rsidRDefault="00C14C4E" w:rsidP="00223F43">
    <w:r>
      <w:t>Project Phase</w:t>
    </w:r>
    <w:r w:rsidR="00E113B1">
      <w:t xml:space="preserve"> 2 </w:t>
    </w:r>
    <w:r w:rsidR="00893C36">
      <w:t>– Your Answers</w:t>
    </w:r>
  </w:p>
  <w:p w14:paraId="54DB5C12" w14:textId="77777777" w:rsidR="00223F43" w:rsidRDefault="00223F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E188B7E-3C2E-4917-A815-BAD21DA93D74}"/>
    <w:docVar w:name="dgnword-eventsink" w:val="450589464"/>
  </w:docVars>
  <w:rsids>
    <w:rsidRoot w:val="0084505F"/>
    <w:rsid w:val="0000094E"/>
    <w:rsid w:val="000047A5"/>
    <w:rsid w:val="00014428"/>
    <w:rsid w:val="00073587"/>
    <w:rsid w:val="0009295C"/>
    <w:rsid w:val="000D7319"/>
    <w:rsid w:val="000F17C5"/>
    <w:rsid w:val="00115878"/>
    <w:rsid w:val="0012226A"/>
    <w:rsid w:val="00125AC2"/>
    <w:rsid w:val="0015266D"/>
    <w:rsid w:val="00155416"/>
    <w:rsid w:val="001717D4"/>
    <w:rsid w:val="001740E8"/>
    <w:rsid w:val="001A4347"/>
    <w:rsid w:val="001B0DCD"/>
    <w:rsid w:val="001B7D28"/>
    <w:rsid w:val="001D7EBC"/>
    <w:rsid w:val="001F2DAB"/>
    <w:rsid w:val="001F7865"/>
    <w:rsid w:val="00201509"/>
    <w:rsid w:val="002125C4"/>
    <w:rsid w:val="00222AB5"/>
    <w:rsid w:val="002232E6"/>
    <w:rsid w:val="00223F43"/>
    <w:rsid w:val="002321D3"/>
    <w:rsid w:val="00246909"/>
    <w:rsid w:val="00251967"/>
    <w:rsid w:val="002538B1"/>
    <w:rsid w:val="002B1E30"/>
    <w:rsid w:val="002D2846"/>
    <w:rsid w:val="002E783D"/>
    <w:rsid w:val="002F20CB"/>
    <w:rsid w:val="002F36CE"/>
    <w:rsid w:val="002F4640"/>
    <w:rsid w:val="003103B7"/>
    <w:rsid w:val="0031499C"/>
    <w:rsid w:val="00330F79"/>
    <w:rsid w:val="003423FE"/>
    <w:rsid w:val="00344DF7"/>
    <w:rsid w:val="00351BEA"/>
    <w:rsid w:val="00380EB9"/>
    <w:rsid w:val="00397F29"/>
    <w:rsid w:val="003D3483"/>
    <w:rsid w:val="003D38A2"/>
    <w:rsid w:val="003D4C69"/>
    <w:rsid w:val="003E3BB7"/>
    <w:rsid w:val="003E544C"/>
    <w:rsid w:val="0040062F"/>
    <w:rsid w:val="0040799A"/>
    <w:rsid w:val="00462954"/>
    <w:rsid w:val="0047275F"/>
    <w:rsid w:val="004A07DB"/>
    <w:rsid w:val="004A2FD5"/>
    <w:rsid w:val="004A4D6F"/>
    <w:rsid w:val="004B3253"/>
    <w:rsid w:val="004C7E9F"/>
    <w:rsid w:val="004D0AED"/>
    <w:rsid w:val="004D1D00"/>
    <w:rsid w:val="004D6DF8"/>
    <w:rsid w:val="004E22AB"/>
    <w:rsid w:val="004E505E"/>
    <w:rsid w:val="004F7305"/>
    <w:rsid w:val="00516DE5"/>
    <w:rsid w:val="00522F73"/>
    <w:rsid w:val="005336E2"/>
    <w:rsid w:val="00582610"/>
    <w:rsid w:val="00584C04"/>
    <w:rsid w:val="005A145B"/>
    <w:rsid w:val="005C01B2"/>
    <w:rsid w:val="005C6258"/>
    <w:rsid w:val="005F07F7"/>
    <w:rsid w:val="00603E7C"/>
    <w:rsid w:val="00611347"/>
    <w:rsid w:val="0065495E"/>
    <w:rsid w:val="00696BC4"/>
    <w:rsid w:val="006A20E1"/>
    <w:rsid w:val="006A544F"/>
    <w:rsid w:val="006B5F89"/>
    <w:rsid w:val="006C7597"/>
    <w:rsid w:val="006D186D"/>
    <w:rsid w:val="006D34F6"/>
    <w:rsid w:val="007140BF"/>
    <w:rsid w:val="00723014"/>
    <w:rsid w:val="007264BC"/>
    <w:rsid w:val="00734299"/>
    <w:rsid w:val="007735EA"/>
    <w:rsid w:val="00792005"/>
    <w:rsid w:val="00795206"/>
    <w:rsid w:val="00796276"/>
    <w:rsid w:val="007A4A7A"/>
    <w:rsid w:val="007E5365"/>
    <w:rsid w:val="007F0DFB"/>
    <w:rsid w:val="008012F1"/>
    <w:rsid w:val="008355CB"/>
    <w:rsid w:val="0084505F"/>
    <w:rsid w:val="0084666F"/>
    <w:rsid w:val="008625ED"/>
    <w:rsid w:val="0087373F"/>
    <w:rsid w:val="00893C36"/>
    <w:rsid w:val="0089790E"/>
    <w:rsid w:val="008A320D"/>
    <w:rsid w:val="008A7730"/>
    <w:rsid w:val="008B03E7"/>
    <w:rsid w:val="008B41E0"/>
    <w:rsid w:val="008D705E"/>
    <w:rsid w:val="008E6E7C"/>
    <w:rsid w:val="00917A68"/>
    <w:rsid w:val="00972156"/>
    <w:rsid w:val="009810C5"/>
    <w:rsid w:val="00993CCA"/>
    <w:rsid w:val="009A35EE"/>
    <w:rsid w:val="009F4D4E"/>
    <w:rsid w:val="00A02FA5"/>
    <w:rsid w:val="00A11B6B"/>
    <w:rsid w:val="00A218BD"/>
    <w:rsid w:val="00A221AE"/>
    <w:rsid w:val="00A605B0"/>
    <w:rsid w:val="00AD5C15"/>
    <w:rsid w:val="00AE3826"/>
    <w:rsid w:val="00B25106"/>
    <w:rsid w:val="00B25A73"/>
    <w:rsid w:val="00B5219E"/>
    <w:rsid w:val="00B74653"/>
    <w:rsid w:val="00B86A6B"/>
    <w:rsid w:val="00BA4682"/>
    <w:rsid w:val="00BB142D"/>
    <w:rsid w:val="00BC7FAE"/>
    <w:rsid w:val="00BD0024"/>
    <w:rsid w:val="00BE2CA9"/>
    <w:rsid w:val="00BF7893"/>
    <w:rsid w:val="00C14C4E"/>
    <w:rsid w:val="00C335B4"/>
    <w:rsid w:val="00C52D85"/>
    <w:rsid w:val="00C560D6"/>
    <w:rsid w:val="00C85A71"/>
    <w:rsid w:val="00C9390C"/>
    <w:rsid w:val="00C9552D"/>
    <w:rsid w:val="00CA40B1"/>
    <w:rsid w:val="00CA70E0"/>
    <w:rsid w:val="00CB47C8"/>
    <w:rsid w:val="00CC35C0"/>
    <w:rsid w:val="00D06275"/>
    <w:rsid w:val="00D22277"/>
    <w:rsid w:val="00D34E5D"/>
    <w:rsid w:val="00D400B8"/>
    <w:rsid w:val="00D55F2C"/>
    <w:rsid w:val="00D737CB"/>
    <w:rsid w:val="00D80A48"/>
    <w:rsid w:val="00DA6634"/>
    <w:rsid w:val="00DD4514"/>
    <w:rsid w:val="00DD617D"/>
    <w:rsid w:val="00DE6F6C"/>
    <w:rsid w:val="00DF255F"/>
    <w:rsid w:val="00DF63FF"/>
    <w:rsid w:val="00DF73C8"/>
    <w:rsid w:val="00E10FAD"/>
    <w:rsid w:val="00E113B1"/>
    <w:rsid w:val="00E2722B"/>
    <w:rsid w:val="00E32EA5"/>
    <w:rsid w:val="00E460E3"/>
    <w:rsid w:val="00E510F5"/>
    <w:rsid w:val="00E5146D"/>
    <w:rsid w:val="00E5255C"/>
    <w:rsid w:val="00E64DF4"/>
    <w:rsid w:val="00EB2EEE"/>
    <w:rsid w:val="00EB604B"/>
    <w:rsid w:val="00EB7872"/>
    <w:rsid w:val="00EC4A28"/>
    <w:rsid w:val="00EE7DB1"/>
    <w:rsid w:val="00F0145E"/>
    <w:rsid w:val="00F05B09"/>
    <w:rsid w:val="00F130D1"/>
    <w:rsid w:val="00F20CF0"/>
    <w:rsid w:val="00F43A04"/>
    <w:rsid w:val="00F4413B"/>
    <w:rsid w:val="00F73B9F"/>
    <w:rsid w:val="00FC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B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979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979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Header">
    <w:name w:val="header"/>
    <w:basedOn w:val="Normal"/>
    <w:link w:val="HeaderChar"/>
    <w:uiPriority w:val="99"/>
    <w:unhideWhenUsed/>
    <w:rsid w:val="0022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43"/>
  </w:style>
  <w:style w:type="paragraph" w:styleId="Footer">
    <w:name w:val="footer"/>
    <w:basedOn w:val="Normal"/>
    <w:link w:val="FooterChar"/>
    <w:uiPriority w:val="99"/>
    <w:unhideWhenUsed/>
    <w:rsid w:val="0022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43"/>
  </w:style>
  <w:style w:type="paragraph" w:customStyle="1" w:styleId="Code">
    <w:name w:val="Code"/>
    <w:basedOn w:val="Normal"/>
    <w:link w:val="CodeChar"/>
    <w:qFormat/>
    <w:rsid w:val="008A320D"/>
    <w:pPr>
      <w:spacing w:after="0" w:line="240" w:lineRule="auto"/>
    </w:pPr>
    <w:rPr>
      <w:rFonts w:ascii="Consolas" w:hAnsi="Consolas" w:cs="Consolas"/>
      <w:color w:val="1F3864"/>
      <w:sz w:val="24"/>
    </w:rPr>
  </w:style>
  <w:style w:type="character" w:styleId="CommentReference">
    <w:name w:val="annotation reference"/>
    <w:uiPriority w:val="99"/>
    <w:semiHidden/>
    <w:unhideWhenUsed/>
    <w:rsid w:val="004A2FD5"/>
    <w:rPr>
      <w:sz w:val="16"/>
      <w:szCs w:val="16"/>
    </w:rPr>
  </w:style>
  <w:style w:type="character" w:customStyle="1" w:styleId="CodeChar">
    <w:name w:val="Code Char"/>
    <w:link w:val="Code"/>
    <w:rsid w:val="008A320D"/>
    <w:rPr>
      <w:rFonts w:ascii="Consolas" w:hAnsi="Consolas" w:cs="Consolas"/>
      <w:color w:val="1F3864"/>
      <w:sz w:val="24"/>
      <w:szCs w:val="22"/>
    </w:rPr>
  </w:style>
  <w:style w:type="paragraph" w:styleId="CommentText">
    <w:name w:val="annotation text"/>
    <w:basedOn w:val="Normal"/>
    <w:link w:val="CommentTextChar"/>
    <w:uiPriority w:val="99"/>
    <w:semiHidden/>
    <w:unhideWhenUsed/>
    <w:rsid w:val="004A2FD5"/>
    <w:rPr>
      <w:sz w:val="20"/>
      <w:szCs w:val="20"/>
    </w:rPr>
  </w:style>
  <w:style w:type="character" w:customStyle="1" w:styleId="CommentTextChar">
    <w:name w:val="Comment Text Char"/>
    <w:basedOn w:val="DefaultParagraphFont"/>
    <w:link w:val="CommentText"/>
    <w:uiPriority w:val="99"/>
    <w:semiHidden/>
    <w:rsid w:val="004A2FD5"/>
  </w:style>
  <w:style w:type="paragraph" w:styleId="CommentSubject">
    <w:name w:val="annotation subject"/>
    <w:basedOn w:val="CommentText"/>
    <w:next w:val="CommentText"/>
    <w:link w:val="CommentSubjectChar"/>
    <w:uiPriority w:val="99"/>
    <w:semiHidden/>
    <w:unhideWhenUsed/>
    <w:rsid w:val="004A2FD5"/>
    <w:rPr>
      <w:b/>
      <w:bCs/>
    </w:rPr>
  </w:style>
  <w:style w:type="character" w:customStyle="1" w:styleId="CommentSubjectChar">
    <w:name w:val="Comment Subject Char"/>
    <w:link w:val="CommentSubject"/>
    <w:uiPriority w:val="99"/>
    <w:semiHidden/>
    <w:rsid w:val="004A2FD5"/>
    <w:rPr>
      <w:b/>
      <w:bCs/>
    </w:rPr>
  </w:style>
  <w:style w:type="paragraph" w:styleId="BalloonText">
    <w:name w:val="Balloon Text"/>
    <w:basedOn w:val="Normal"/>
    <w:link w:val="BalloonTextChar"/>
    <w:uiPriority w:val="99"/>
    <w:semiHidden/>
    <w:unhideWhenUsed/>
    <w:rsid w:val="004A2FD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A2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542">
      <w:bodyDiv w:val="1"/>
      <w:marLeft w:val="0"/>
      <w:marRight w:val="0"/>
      <w:marTop w:val="0"/>
      <w:marBottom w:val="0"/>
      <w:divBdr>
        <w:top w:val="none" w:sz="0" w:space="0" w:color="auto"/>
        <w:left w:val="none" w:sz="0" w:space="0" w:color="auto"/>
        <w:bottom w:val="none" w:sz="0" w:space="0" w:color="auto"/>
        <w:right w:val="none" w:sz="0" w:space="0" w:color="auto"/>
      </w:divBdr>
      <w:divsChild>
        <w:div w:id="1158889343">
          <w:marLeft w:val="0"/>
          <w:marRight w:val="0"/>
          <w:marTop w:val="0"/>
          <w:marBottom w:val="0"/>
          <w:divBdr>
            <w:top w:val="none" w:sz="0" w:space="0" w:color="auto"/>
            <w:left w:val="none" w:sz="0" w:space="0" w:color="auto"/>
            <w:bottom w:val="none" w:sz="0" w:space="0" w:color="auto"/>
            <w:right w:val="none" w:sz="0" w:space="0" w:color="auto"/>
          </w:divBdr>
        </w:div>
        <w:div w:id="216285520">
          <w:marLeft w:val="0"/>
          <w:marRight w:val="0"/>
          <w:marTop w:val="0"/>
          <w:marBottom w:val="0"/>
          <w:divBdr>
            <w:top w:val="none" w:sz="0" w:space="0" w:color="auto"/>
            <w:left w:val="none" w:sz="0" w:space="0" w:color="auto"/>
            <w:bottom w:val="none" w:sz="0" w:space="0" w:color="auto"/>
            <w:right w:val="none" w:sz="0" w:space="0" w:color="auto"/>
          </w:divBdr>
        </w:div>
        <w:div w:id="901141038">
          <w:marLeft w:val="0"/>
          <w:marRight w:val="0"/>
          <w:marTop w:val="0"/>
          <w:marBottom w:val="0"/>
          <w:divBdr>
            <w:top w:val="none" w:sz="0" w:space="0" w:color="auto"/>
            <w:left w:val="none" w:sz="0" w:space="0" w:color="auto"/>
            <w:bottom w:val="none" w:sz="0" w:space="0" w:color="auto"/>
            <w:right w:val="none" w:sz="0" w:space="0" w:color="auto"/>
          </w:divBdr>
        </w:div>
        <w:div w:id="1076903860">
          <w:marLeft w:val="0"/>
          <w:marRight w:val="0"/>
          <w:marTop w:val="0"/>
          <w:marBottom w:val="0"/>
          <w:divBdr>
            <w:top w:val="none" w:sz="0" w:space="0" w:color="auto"/>
            <w:left w:val="none" w:sz="0" w:space="0" w:color="auto"/>
            <w:bottom w:val="none" w:sz="0" w:space="0" w:color="auto"/>
            <w:right w:val="none" w:sz="0" w:space="0" w:color="auto"/>
          </w:divBdr>
        </w:div>
        <w:div w:id="1906142330">
          <w:marLeft w:val="0"/>
          <w:marRight w:val="0"/>
          <w:marTop w:val="0"/>
          <w:marBottom w:val="0"/>
          <w:divBdr>
            <w:top w:val="none" w:sz="0" w:space="0" w:color="auto"/>
            <w:left w:val="none" w:sz="0" w:space="0" w:color="auto"/>
            <w:bottom w:val="none" w:sz="0" w:space="0" w:color="auto"/>
            <w:right w:val="none" w:sz="0" w:space="0" w:color="auto"/>
          </w:divBdr>
        </w:div>
        <w:div w:id="468941730">
          <w:marLeft w:val="0"/>
          <w:marRight w:val="0"/>
          <w:marTop w:val="0"/>
          <w:marBottom w:val="0"/>
          <w:divBdr>
            <w:top w:val="none" w:sz="0" w:space="0" w:color="auto"/>
            <w:left w:val="none" w:sz="0" w:space="0" w:color="auto"/>
            <w:bottom w:val="none" w:sz="0" w:space="0" w:color="auto"/>
            <w:right w:val="none" w:sz="0" w:space="0" w:color="auto"/>
          </w:divBdr>
        </w:div>
        <w:div w:id="4873325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429</Words>
  <Characters>2450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Sweany, Juliet - S01179577</cp:lastModifiedBy>
  <cp:revision>14</cp:revision>
  <dcterms:created xsi:type="dcterms:W3CDTF">2018-04-04T23:56:00Z</dcterms:created>
  <dcterms:modified xsi:type="dcterms:W3CDTF">2018-04-06T19:42:00Z</dcterms:modified>
</cp:coreProperties>
</file>