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90" w:lineRule="atLeast"/>
        <w:ind w:left="118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06.15pt;height:4.650pt;mso-position-horizontal-relative:char;mso-position-vertical-relative:line" coordorigin="0,0" coordsize="10123,93">
            <v:group style="position:absolute;left:21;top:21;width:10080;height:2" coordorigin="21,21" coordsize="10080,2">
              <v:shape style="position:absolute;left:21;top:21;width:10080;height:2" coordorigin="21,21" coordsize="10080,0" path="m21,21l10101,21e" filled="false" stroked="true" strokeweight="2.140900pt" strokecolor="#231f20">
                <v:path arrowok="t"/>
              </v:shape>
            </v:group>
            <v:group style="position:absolute;left:21;top:87;width:10080;height:2" coordorigin="21,87" coordsize="10080,2">
              <v:shape style="position:absolute;left:21;top:87;width:10080;height:2" coordorigin="21,87" coordsize="10080,0" path="m21,87l10101,87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321" w:lineRule="exact" w:before="121"/>
        <w:ind w:left="79" w:right="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231F20"/>
          <w:sz w:val="28"/>
        </w:rPr>
        <w:t>UNITED</w:t>
      </w:r>
      <w:r>
        <w:rPr>
          <w:rFonts w:ascii="Times New Roman"/>
          <w:b/>
          <w:color w:val="231F20"/>
          <w:spacing w:val="15"/>
          <w:sz w:val="28"/>
        </w:rPr>
        <w:t> </w:t>
      </w:r>
      <w:r>
        <w:rPr>
          <w:rFonts w:ascii="Times New Roman"/>
          <w:b/>
          <w:color w:val="231F20"/>
          <w:spacing w:val="-9"/>
          <w:sz w:val="28"/>
        </w:rPr>
        <w:t>STATES</w:t>
      </w:r>
      <w:r>
        <w:rPr>
          <w:rFonts w:ascii="Times New Roman"/>
          <w:sz w:val="28"/>
        </w:rPr>
      </w:r>
    </w:p>
    <w:p>
      <w:pPr>
        <w:spacing w:line="319" w:lineRule="exact" w:before="0"/>
        <w:ind w:left="79" w:right="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231F20"/>
          <w:sz w:val="28"/>
        </w:rPr>
        <w:t>SECURITIES</w:t>
      </w:r>
      <w:r>
        <w:rPr>
          <w:rFonts w:ascii="Times New Roman"/>
          <w:b/>
          <w:color w:val="231F20"/>
          <w:spacing w:val="11"/>
          <w:sz w:val="28"/>
        </w:rPr>
        <w:t> </w:t>
      </w:r>
      <w:r>
        <w:rPr>
          <w:rFonts w:ascii="Times New Roman"/>
          <w:b/>
          <w:color w:val="231F20"/>
          <w:sz w:val="28"/>
        </w:rPr>
        <w:t>AND</w:t>
      </w:r>
      <w:r>
        <w:rPr>
          <w:rFonts w:ascii="Times New Roman"/>
          <w:b/>
          <w:color w:val="231F20"/>
          <w:spacing w:val="17"/>
          <w:sz w:val="28"/>
        </w:rPr>
        <w:t> </w:t>
      </w:r>
      <w:r>
        <w:rPr>
          <w:rFonts w:ascii="Times New Roman"/>
          <w:b/>
          <w:color w:val="231F20"/>
          <w:sz w:val="28"/>
        </w:rPr>
        <w:t>EXCHANGE</w:t>
      </w:r>
      <w:r>
        <w:rPr>
          <w:rFonts w:ascii="Times New Roman"/>
          <w:b/>
          <w:color w:val="231F20"/>
          <w:spacing w:val="17"/>
          <w:sz w:val="28"/>
        </w:rPr>
        <w:t> </w:t>
      </w:r>
      <w:r>
        <w:rPr>
          <w:rFonts w:ascii="Times New Roman"/>
          <w:b/>
          <w:color w:val="231F20"/>
          <w:sz w:val="28"/>
        </w:rPr>
        <w:t>COMMISSION</w:t>
      </w:r>
      <w:r>
        <w:rPr>
          <w:rFonts w:ascii="Times New Roman"/>
          <w:sz w:val="28"/>
        </w:rPr>
      </w:r>
    </w:p>
    <w:p>
      <w:pPr>
        <w:spacing w:line="274" w:lineRule="exact" w:before="0"/>
        <w:ind w:left="79" w:right="7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31F20"/>
          <w:spacing w:val="-2"/>
          <w:sz w:val="24"/>
        </w:rPr>
        <w:t>Washington,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pacing w:val="-1"/>
          <w:sz w:val="24"/>
        </w:rPr>
        <w:t>D.C.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z w:val="24"/>
        </w:rPr>
        <w:t>20549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20" w:lineRule="atLeast"/>
        <w:ind w:left="42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15pt;height:1.1pt;mso-position-horizontal-relative:char;mso-position-vertical-relative:line" coordorigin="0,0" coordsize="1943,22">
            <v:group style="position:absolute;left:11;top:11;width:1921;height:2" coordorigin="11,11" coordsize="1921,2">
              <v:shape style="position:absolute;left:11;top:11;width:1921;height:2" coordorigin="11,11" coordsize="1921,0" path="m11,11l193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95"/>
        <w:ind w:left="79" w:right="8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color w:val="231F20"/>
          <w:spacing w:val="-1"/>
          <w:sz w:val="36"/>
        </w:rPr>
        <w:t>FORM</w:t>
      </w:r>
      <w:r>
        <w:rPr>
          <w:rFonts w:ascii="Times New Roman"/>
          <w:b/>
          <w:color w:val="231F20"/>
          <w:spacing w:val="28"/>
          <w:sz w:val="36"/>
        </w:rPr>
        <w:t> </w:t>
      </w:r>
      <w:r>
        <w:rPr>
          <w:rFonts w:ascii="Times New Roman"/>
          <w:b/>
          <w:color w:val="231F20"/>
          <w:spacing w:val="-1"/>
          <w:sz w:val="36"/>
        </w:rPr>
        <w:t>10-K</w:t>
      </w:r>
      <w:r>
        <w:rPr>
          <w:rFonts w:ascii="Times New Roman"/>
          <w:sz w:val="36"/>
        </w:rPr>
      </w:r>
    </w:p>
    <w:p>
      <w:pPr>
        <w:tabs>
          <w:tab w:pos="1991" w:val="left" w:leader="none"/>
        </w:tabs>
        <w:spacing w:line="240" w:lineRule="exact" w:before="90"/>
        <w:ind w:left="2785" w:right="1570" w:hanging="121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24"/>
          <w:szCs w:val="24"/>
        </w:rPr>
        <w:t>≤</w:t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4"/>
          <w:szCs w:val="24"/>
        </w:rPr>
        <w:t>ANNUAL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color w:val="231F20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15(d)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31F20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SECURITIES</w:t>
      </w:r>
      <w:r>
        <w:rPr>
          <w:rFonts w:ascii="Times New Roman" w:hAnsi="Times New Roman" w:cs="Times New Roman" w:eastAsia="Times New Roman"/>
          <w:b/>
          <w:bCs/>
          <w:color w:val="231F20"/>
          <w:spacing w:val="-3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EXCHANGE</w:t>
      </w:r>
      <w:r>
        <w:rPr>
          <w:rFonts w:ascii="Times New Roman" w:hAnsi="Times New Roman" w:cs="Times New Roman" w:eastAsia="Times New Roman"/>
          <w:b/>
          <w:bCs/>
          <w:color w:val="231F20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b/>
          <w:bCs/>
          <w:color w:val="231F20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1934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1"/>
        <w:spacing w:line="240" w:lineRule="auto" w:before="45"/>
        <w:ind w:left="79" w:right="79"/>
        <w:jc w:val="center"/>
        <w:rPr>
          <w:b w:val="0"/>
          <w:bCs w:val="0"/>
        </w:rPr>
      </w:pPr>
      <w:r>
        <w:rPr>
          <w:color w:val="231F20"/>
          <w:spacing w:val="-2"/>
        </w:rPr>
        <w:t>For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6"/>
        </w:rPr>
        <w:t>Year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Ended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31,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2008</w:t>
      </w:r>
      <w:r>
        <w:rPr>
          <w:b w:val="0"/>
        </w:rPr>
      </w:r>
    </w:p>
    <w:p>
      <w:pPr>
        <w:spacing w:before="33"/>
        <w:ind w:left="79" w:right="7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31F20"/>
          <w:sz w:val="24"/>
        </w:rPr>
        <w:t>OR</w:t>
      </w:r>
      <w:r>
        <w:rPr>
          <w:rFonts w:ascii="Times New Roman"/>
          <w:sz w:val="24"/>
        </w:rPr>
      </w:r>
    </w:p>
    <w:p>
      <w:pPr>
        <w:tabs>
          <w:tab w:pos="1738" w:val="left" w:leader="none"/>
        </w:tabs>
        <w:spacing w:line="240" w:lineRule="exact" w:before="36"/>
        <w:ind w:left="2785" w:right="1318" w:hanging="146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color w:val="231F20"/>
          <w:sz w:val="24"/>
        </w:rPr>
        <w:t>n</w:t>
        <w:tab/>
      </w:r>
      <w:r>
        <w:rPr>
          <w:rFonts w:ascii="Times New Roman"/>
          <w:b/>
          <w:color w:val="231F20"/>
          <w:sz w:val="24"/>
        </w:rPr>
        <w:t>TRANSITION</w:t>
      </w:r>
      <w:r>
        <w:rPr>
          <w:rFonts w:ascii="Times New Roman"/>
          <w:b/>
          <w:color w:val="231F20"/>
          <w:spacing w:val="11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REPORT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PURSUANT</w:t>
      </w:r>
      <w:r>
        <w:rPr>
          <w:rFonts w:ascii="Times New Roman"/>
          <w:b/>
          <w:color w:val="231F20"/>
          <w:spacing w:val="15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TO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SECTION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z w:val="24"/>
        </w:rPr>
        <w:t>13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z w:val="24"/>
        </w:rPr>
        <w:t>OR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15(d)</w:t>
      </w:r>
      <w:r>
        <w:rPr>
          <w:rFonts w:ascii="Times New Roman"/>
          <w:b/>
          <w:color w:val="231F20"/>
          <w:spacing w:val="15"/>
          <w:sz w:val="24"/>
        </w:rPr>
        <w:t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27"/>
          <w:sz w:val="24"/>
        </w:rPr>
        <w:t> </w:t>
      </w:r>
      <w:r>
        <w:rPr>
          <w:rFonts w:ascii="Times New Roman"/>
          <w:b/>
          <w:color w:val="231F20"/>
          <w:sz w:val="24"/>
        </w:rPr>
        <w:t>THE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SECURITIES</w:t>
      </w:r>
      <w:r>
        <w:rPr>
          <w:rFonts w:ascii="Times New Roman"/>
          <w:b/>
          <w:color w:val="231F20"/>
          <w:spacing w:val="11"/>
          <w:sz w:val="24"/>
        </w:rPr>
        <w:t> </w:t>
      </w:r>
      <w:r>
        <w:rPr>
          <w:rFonts w:ascii="Times New Roman"/>
          <w:b/>
          <w:color w:val="231F20"/>
          <w:sz w:val="24"/>
        </w:rPr>
        <w:t>EXCHANGE</w:t>
      </w:r>
      <w:r>
        <w:rPr>
          <w:rFonts w:ascii="Times New Roman"/>
          <w:b/>
          <w:color w:val="231F20"/>
          <w:spacing w:val="14"/>
          <w:sz w:val="24"/>
        </w:rPr>
        <w:t> </w:t>
      </w:r>
      <w:r>
        <w:rPr>
          <w:rFonts w:ascii="Times New Roman"/>
          <w:b/>
          <w:color w:val="231F20"/>
          <w:spacing w:val="-5"/>
          <w:sz w:val="24"/>
        </w:rPr>
        <w:t>ACT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18"/>
          <w:sz w:val="24"/>
        </w:rPr>
        <w:t> </w:t>
      </w:r>
      <w:r>
        <w:rPr>
          <w:rFonts w:ascii="Times New Roman"/>
          <w:b/>
          <w:color w:val="231F20"/>
          <w:sz w:val="24"/>
        </w:rPr>
        <w:t>1934</w:t>
      </w:r>
      <w:r>
        <w:rPr>
          <w:rFonts w:ascii="Times New Roman"/>
          <w:sz w:val="24"/>
        </w:rPr>
      </w:r>
    </w:p>
    <w:p>
      <w:pPr>
        <w:pStyle w:val="Heading1"/>
        <w:spacing w:line="240" w:lineRule="auto" w:before="124"/>
        <w:ind w:left="79" w:right="78"/>
        <w:jc w:val="center"/>
        <w:rPr>
          <w:b w:val="0"/>
          <w:bCs w:val="0"/>
        </w:rPr>
      </w:pPr>
      <w:r>
        <w:rPr>
          <w:color w:val="231F20"/>
        </w:rPr>
        <w:t>Commission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file</w:t>
      </w:r>
      <w:r>
        <w:rPr>
          <w:color w:val="231F20"/>
          <w:spacing w:val="16"/>
        </w:rPr>
        <w:t> </w:t>
      </w:r>
      <w:r>
        <w:rPr>
          <w:color w:val="231F20"/>
        </w:rPr>
        <w:t>number:</w:t>
      </w:r>
      <w:r>
        <w:rPr>
          <w:color w:val="231F20"/>
          <w:spacing w:val="12"/>
        </w:rPr>
        <w:t> </w:t>
      </w:r>
      <w:r>
        <w:rPr>
          <w:color w:val="231F20"/>
        </w:rPr>
        <w:t>000-51788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2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2pt;height:1.150pt;mso-position-horizontal-relative:char;mso-position-vertical-relative:line" coordorigin="0,0" coordsize="1944,23">
            <v:group style="position:absolute;left:11;top:11;width:1921;height:2" coordorigin="11,11" coordsize="1921,2">
              <v:shape style="position:absolute;left:11;top:11;width:1921;height:2" coordorigin="11,11" coordsize="1921,0" path="m11,11l193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25" w:lineRule="exact" w:before="44"/>
        <w:ind w:left="79" w:right="79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color w:val="231F20"/>
          <w:sz w:val="48"/>
        </w:rPr>
        <w:t>Oracle</w:t>
      </w:r>
      <w:r>
        <w:rPr>
          <w:rFonts w:ascii="Times New Roman"/>
          <w:b/>
          <w:color w:val="231F20"/>
          <w:spacing w:val="42"/>
          <w:sz w:val="48"/>
        </w:rPr>
        <w:t> </w:t>
      </w:r>
      <w:r>
        <w:rPr>
          <w:rFonts w:ascii="Times New Roman"/>
          <w:b/>
          <w:color w:val="231F20"/>
          <w:sz w:val="48"/>
        </w:rPr>
        <w:t>Corporation</w:t>
      </w:r>
      <w:r>
        <w:rPr>
          <w:rFonts w:ascii="Times New Roman"/>
          <w:sz w:val="48"/>
        </w:rPr>
      </w:r>
    </w:p>
    <w:p>
      <w:pPr>
        <w:spacing w:line="157" w:lineRule="exact" w:before="0"/>
        <w:ind w:left="79" w:right="7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(Exact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name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registrant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specified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its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charter)</w:t>
      </w:r>
      <w:r>
        <w:rPr>
          <w:rFonts w:ascii="Times New Roman"/>
          <w:sz w:val="16"/>
        </w:rPr>
      </w:r>
    </w:p>
    <w:p>
      <w:pPr>
        <w:pStyle w:val="Heading1"/>
        <w:tabs>
          <w:tab w:pos="5142" w:val="left" w:leader="none"/>
        </w:tabs>
        <w:spacing w:line="240" w:lineRule="auto" w:before="98"/>
        <w:ind w:left="79" w:right="0"/>
        <w:jc w:val="center"/>
        <w:rPr>
          <w:b w:val="0"/>
          <w:bCs w:val="0"/>
        </w:rPr>
      </w:pPr>
      <w:r>
        <w:rPr>
          <w:color w:val="231F20"/>
          <w:w w:val="95"/>
        </w:rPr>
        <w:t>Delaware</w:t>
        <w:tab/>
      </w:r>
      <w:r>
        <w:rPr>
          <w:color w:val="231F20"/>
        </w:rPr>
        <w:t>54-2185193</w:t>
      </w:r>
      <w:r>
        <w:rPr>
          <w:b w:val="0"/>
        </w:rPr>
      </w:r>
    </w:p>
    <w:p>
      <w:pPr>
        <w:spacing w:after="0" w:line="240" w:lineRule="auto"/>
        <w:jc w:val="center"/>
        <w:sectPr>
          <w:type w:val="continuous"/>
          <w:pgSz w:w="12240" w:h="15840"/>
          <w:pgMar w:top="760" w:bottom="280" w:left="760" w:right="1120"/>
        </w:sectPr>
      </w:pPr>
    </w:p>
    <w:p>
      <w:pPr>
        <w:spacing w:line="235" w:lineRule="auto" w:before="0"/>
        <w:ind w:left="1554" w:right="0" w:firstLine="3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(State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other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jurisdiction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z w:val="16"/>
        </w:rPr>
        <w:t> incorporation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organization)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Heading1"/>
        <w:spacing w:line="200" w:lineRule="exact"/>
        <w:ind w:left="91" w:right="0" w:firstLine="495"/>
        <w:jc w:val="left"/>
        <w:rPr>
          <w:b w:val="0"/>
          <w:bCs w:val="0"/>
        </w:rPr>
      </w:pPr>
      <w:r>
        <w:rPr>
          <w:color w:val="231F20"/>
        </w:rPr>
        <w:t>500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Parkway</w:t>
      </w:r>
      <w:r>
        <w:rPr>
          <w:color w:val="231F20"/>
        </w:rPr>
        <w:t> </w:t>
      </w:r>
      <w:r>
        <w:rPr>
          <w:color w:val="231F20"/>
          <w:spacing w:val="-1"/>
        </w:rPr>
        <w:t>Redwood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City,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California</w:t>
      </w:r>
      <w:r>
        <w:rPr>
          <w:color w:val="231F20"/>
          <w:spacing w:val="12"/>
        </w:rPr>
        <w:t> </w:t>
      </w:r>
      <w:r>
        <w:rPr>
          <w:color w:val="231F20"/>
        </w:rPr>
        <w:t>94065</w:t>
      </w:r>
      <w:r>
        <w:rPr>
          <w:b w:val="0"/>
        </w:rPr>
      </w:r>
    </w:p>
    <w:p>
      <w:pPr>
        <w:spacing w:line="235" w:lineRule="auto" w:before="0"/>
        <w:ind w:left="516" w:right="1975" w:firstLine="4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(I.R.S.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Employer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Identification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No.)</w:t>
      </w:r>
      <w:r>
        <w:rPr>
          <w:rFonts w:ascii="Times New Roman"/>
          <w:sz w:val="16"/>
        </w:rPr>
      </w:r>
    </w:p>
    <w:p>
      <w:pPr>
        <w:spacing w:after="0" w:line="235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760" w:right="1120"/>
          <w:cols w:num="3" w:equalWidth="0">
            <w:col w:w="3666" w:space="40"/>
            <w:col w:w="2859" w:space="40"/>
            <w:col w:w="3755"/>
          </w:cols>
        </w:sectPr>
      </w:pPr>
    </w:p>
    <w:p>
      <w:pPr>
        <w:spacing w:line="175" w:lineRule="exact" w:before="0"/>
        <w:ind w:left="79" w:right="7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(Address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principal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executive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offices,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including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zip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code)</w:t>
      </w:r>
      <w:r>
        <w:rPr>
          <w:rFonts w:ascii="Times New Roman"/>
          <w:sz w:val="16"/>
        </w:rPr>
      </w:r>
    </w:p>
    <w:p>
      <w:pPr>
        <w:pStyle w:val="Heading1"/>
        <w:spacing w:line="223" w:lineRule="exact" w:before="39"/>
        <w:ind w:left="79" w:right="78"/>
        <w:jc w:val="center"/>
        <w:rPr>
          <w:b w:val="0"/>
          <w:bCs w:val="0"/>
        </w:rPr>
      </w:pPr>
      <w:r>
        <w:rPr>
          <w:color w:val="231F20"/>
        </w:rPr>
        <w:t>(650)</w:t>
      </w:r>
      <w:r>
        <w:rPr>
          <w:color w:val="231F20"/>
          <w:spacing w:val="13"/>
        </w:rPr>
        <w:t> </w:t>
      </w:r>
      <w:r>
        <w:rPr>
          <w:color w:val="231F20"/>
        </w:rPr>
        <w:t>506-7000</w:t>
      </w:r>
      <w:r>
        <w:rPr>
          <w:b w:val="0"/>
        </w:rPr>
      </w:r>
    </w:p>
    <w:p>
      <w:pPr>
        <w:spacing w:line="177" w:lineRule="exact" w:before="0"/>
        <w:ind w:left="79" w:right="7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16"/>
          <w:szCs w:val="16"/>
        </w:rPr>
        <w:t>(Registrant’s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telephone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16"/>
          <w:szCs w:val="16"/>
        </w:rPr>
        <w:t>number,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including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area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code)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Heading1"/>
        <w:spacing w:line="240" w:lineRule="auto" w:before="39"/>
        <w:ind w:left="79" w:right="78"/>
        <w:jc w:val="center"/>
        <w:rPr>
          <w:b w:val="0"/>
          <w:bCs w:val="0"/>
        </w:rPr>
      </w:pPr>
      <w:r>
        <w:rPr>
          <w:color w:val="231F20"/>
        </w:rPr>
        <w:t>Securities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4"/>
        </w:rPr>
        <w:t> </w:t>
      </w:r>
      <w:r>
        <w:rPr>
          <w:color w:val="231F20"/>
        </w:rPr>
        <w:t>pursuant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Section</w:t>
      </w:r>
      <w:r>
        <w:rPr>
          <w:color w:val="231F20"/>
          <w:spacing w:val="14"/>
        </w:rPr>
        <w:t> </w:t>
      </w:r>
      <w:r>
        <w:rPr>
          <w:color w:val="231F20"/>
        </w:rPr>
        <w:t>12(b)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Act:</w:t>
      </w:r>
      <w:r>
        <w:rPr>
          <w:b w:val="0"/>
        </w:rPr>
      </w:r>
    </w:p>
    <w:p>
      <w:pPr>
        <w:tabs>
          <w:tab w:pos="6148" w:val="left" w:leader="none"/>
        </w:tabs>
        <w:spacing w:line="173" w:lineRule="exact" w:before="87"/>
        <w:ind w:left="195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Title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Each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Class</w:t>
        <w:tab/>
        <w:t>Name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Each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on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Which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Registered</w:t>
      </w:r>
      <w:r>
        <w:rPr>
          <w:rFonts w:ascii="Times New Roman"/>
          <w:sz w:val="16"/>
        </w:rPr>
      </w:r>
    </w:p>
    <w:p>
      <w:pPr>
        <w:pStyle w:val="BodyText"/>
        <w:tabs>
          <w:tab w:pos="5472" w:val="left" w:leader="none"/>
        </w:tabs>
        <w:spacing w:line="219" w:lineRule="exact" w:before="0"/>
        <w:ind w:left="0" w:right="330"/>
        <w:jc w:val="center"/>
      </w:pPr>
      <w:r>
        <w:rPr>
          <w:color w:val="231F20"/>
        </w:rPr>
        <w:t>Common</w:t>
      </w:r>
      <w:r>
        <w:rPr>
          <w:color w:val="231F20"/>
          <w:spacing w:val="14"/>
        </w:rPr>
        <w:t> </w:t>
      </w:r>
      <w:r>
        <w:rPr>
          <w:color w:val="231F20"/>
        </w:rPr>
        <w:t>Stock,</w:t>
      </w:r>
      <w:r>
        <w:rPr>
          <w:color w:val="231F20"/>
          <w:spacing w:val="14"/>
        </w:rPr>
        <w:t> </w:t>
      </w:r>
      <w:r>
        <w:rPr>
          <w:color w:val="231F20"/>
        </w:rPr>
        <w:t>par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$0.01</w:t>
      </w:r>
      <w:r>
        <w:rPr>
          <w:color w:val="231F20"/>
          <w:spacing w:val="14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  <w:tab/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LLC</w:t>
      </w:r>
      <w:r>
        <w:rPr/>
      </w:r>
    </w:p>
    <w:p>
      <w:pPr>
        <w:pStyle w:val="Heading1"/>
        <w:spacing w:line="272" w:lineRule="auto" w:before="29"/>
        <w:ind w:left="2680" w:right="2678"/>
        <w:jc w:val="center"/>
        <w:rPr>
          <w:b w:val="0"/>
          <w:bCs w:val="0"/>
        </w:rPr>
      </w:pP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3"/>
        </w:rPr>
        <w:t> </w:t>
      </w:r>
      <w:r>
        <w:rPr>
          <w:color w:val="231F20"/>
        </w:rPr>
        <w:t>pursuant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Section</w:t>
      </w:r>
      <w:r>
        <w:rPr>
          <w:color w:val="231F20"/>
          <w:spacing w:val="14"/>
        </w:rPr>
        <w:t> </w:t>
      </w:r>
      <w:r>
        <w:rPr>
          <w:color w:val="231F20"/>
        </w:rPr>
        <w:t>12(g)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Act:</w:t>
      </w:r>
      <w:r>
        <w:rPr>
          <w:color w:val="231F20"/>
          <w:spacing w:val="28"/>
        </w:rPr>
        <w:t> </w:t>
      </w:r>
      <w:r>
        <w:rPr>
          <w:color w:val="231F20"/>
        </w:rPr>
        <w:t>None</w:t>
      </w:r>
      <w:r>
        <w:rPr>
          <w:b w:val="0"/>
        </w:rPr>
      </w:r>
    </w:p>
    <w:p>
      <w:pPr>
        <w:spacing w:line="210" w:lineRule="exact" w:before="8"/>
        <w:ind w:left="140" w:right="140" w:firstLine="0"/>
        <w:jc w:val="both"/>
        <w:rPr>
          <w:rFonts w:ascii="Bookman Old Style" w:hAnsi="Bookman Old Style" w:cs="Bookman Old Style" w:eastAsia="Bookman Old Style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mark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is </w:t>
      </w:r>
      <w:r>
        <w:rPr>
          <w:rFonts w:ascii="Times New Roman" w:hAnsi="Times New Roman" w:cs="Times New Roman" w:eastAsia="Times New Roman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 </w:t>
      </w:r>
      <w:r>
        <w:rPr>
          <w:rFonts w:ascii="Times New Roman" w:hAnsi="Times New Roman" w:cs="Times New Roman" w:eastAsia="Times New Roman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well-known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seasoned 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issuer,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as </w:t>
      </w:r>
      <w:r>
        <w:rPr>
          <w:rFonts w:ascii="Times New Roman" w:hAnsi="Times New Roman" w:cs="Times New Roman" w:eastAsia="Times New Roman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defined 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 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Rule </w:t>
      </w:r>
      <w:r>
        <w:rPr>
          <w:rFonts w:ascii="Times New Roman" w:hAnsi="Times New Roman" w:cs="Times New Roman" w:eastAsia="Times New Roman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405 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 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 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color w:val="231F20"/>
          <w:spacing w:val="3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Act.  </w:t>
      </w:r>
      <w:r>
        <w:rPr>
          <w:rFonts w:ascii="Times New Roman" w:hAnsi="Times New Roman" w:cs="Times New Roman" w:eastAsia="Times New Roman"/>
          <w:color w:val="231F20"/>
          <w:spacing w:val="3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YES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≤ 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color w:val="231F20"/>
          <w:spacing w:val="42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n</w:t>
      </w:r>
      <w:r>
        <w:rPr>
          <w:rFonts w:ascii="Bookman Old Style" w:hAnsi="Bookman Old Style" w:cs="Bookman Old Style" w:eastAsia="Bookman Old Style"/>
          <w:sz w:val="19"/>
          <w:szCs w:val="19"/>
        </w:rPr>
      </w:r>
    </w:p>
    <w:p>
      <w:pPr>
        <w:spacing w:line="210" w:lineRule="exact" w:before="120"/>
        <w:ind w:left="140" w:right="139" w:firstLine="0"/>
        <w:jc w:val="both"/>
        <w:rPr>
          <w:rFonts w:ascii="Bookman Old Style" w:hAnsi="Bookman Old Style" w:cs="Bookman Old Style" w:eastAsia="Bookman Old Style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4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color w:val="231F20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mark</w:t>
      </w:r>
      <w:r>
        <w:rPr>
          <w:rFonts w:ascii="Times New Roman" w:hAnsi="Times New Roman" w:cs="Times New Roman" w:eastAsia="Times New Roman"/>
          <w:color w:val="231F20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4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color w:val="231F20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color w:val="231F20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required</w:t>
      </w:r>
      <w:r>
        <w:rPr>
          <w:rFonts w:ascii="Times New Roman" w:hAnsi="Times New Roman" w:cs="Times New Roman" w:eastAsia="Times New Roman"/>
          <w:color w:val="231F20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reports</w:t>
      </w:r>
      <w:r>
        <w:rPr>
          <w:rFonts w:ascii="Times New Roman" w:hAnsi="Times New Roman" w:cs="Times New Roman" w:eastAsia="Times New Roman"/>
          <w:color w:val="231F20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pursuant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color w:val="231F20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Section</w:t>
      </w:r>
      <w:r>
        <w:rPr>
          <w:rFonts w:ascii="Times New Roman" w:hAnsi="Times New Roman" w:cs="Times New Roman" w:eastAsia="Times New Roman"/>
          <w:color w:val="231F20"/>
          <w:spacing w:val="4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13</w:t>
      </w:r>
      <w:r>
        <w:rPr>
          <w:rFonts w:ascii="Times New Roman" w:hAnsi="Times New Roman" w:cs="Times New Roman" w:eastAsia="Times New Roman"/>
          <w:color w:val="231F20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color w:val="231F20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Section</w:t>
      </w:r>
      <w:r>
        <w:rPr>
          <w:rFonts w:ascii="Times New Roman" w:hAnsi="Times New Roman" w:cs="Times New Roman" w:eastAsia="Times New Roman"/>
          <w:color w:val="231F20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15(d)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2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Act.  </w:t>
      </w:r>
      <w:r>
        <w:rPr>
          <w:rFonts w:ascii="Times New Roman" w:hAnsi="Times New Roman" w:cs="Times New Roman" w:eastAsia="Times New Roman"/>
          <w:color w:val="231F20"/>
          <w:spacing w:val="3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YES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n 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5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color w:val="231F20"/>
          <w:spacing w:val="42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≤</w:t>
      </w:r>
      <w:r>
        <w:rPr>
          <w:rFonts w:ascii="Bookman Old Style" w:hAnsi="Bookman Old Style" w:cs="Bookman Old Style" w:eastAsia="Bookman Old Style"/>
          <w:sz w:val="19"/>
          <w:szCs w:val="19"/>
        </w:rPr>
      </w:r>
    </w:p>
    <w:p>
      <w:pPr>
        <w:spacing w:line="210" w:lineRule="exact" w:before="120"/>
        <w:ind w:left="140" w:right="137" w:firstLine="0"/>
        <w:jc w:val="both"/>
        <w:rPr>
          <w:rFonts w:ascii="Bookman Old Style" w:hAnsi="Bookman Old Style" w:cs="Bookman Old Style" w:eastAsia="Bookman Old Style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mark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whether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(1)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filed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reports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required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filed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Section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13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15(d)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color w:val="231F20"/>
          <w:spacing w:val="2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Exchange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Act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1934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during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preceding</w:t>
      </w:r>
      <w:r>
        <w:rPr>
          <w:rFonts w:ascii="Times New Roman" w:hAnsi="Times New Roman" w:cs="Times New Roman" w:eastAsia="Times New Roman"/>
          <w:color w:val="231F20"/>
          <w:spacing w:val="-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12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months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(or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such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shorter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period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was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required</w:t>
      </w:r>
      <w:r>
        <w:rPr>
          <w:rFonts w:ascii="Times New Roman" w:hAnsi="Times New Roman" w:cs="Times New Roman" w:eastAsia="Times New Roman"/>
          <w:color w:val="231F20"/>
          <w:spacing w:val="-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file</w:t>
      </w:r>
      <w:r>
        <w:rPr>
          <w:rFonts w:ascii="Times New Roman" w:hAnsi="Times New Roman" w:cs="Times New Roman" w:eastAsia="Times New Roman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such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reports),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(2)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been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subject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such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filing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requirements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past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90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days.  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YES</w:t>
      </w:r>
      <w:r>
        <w:rPr>
          <w:rFonts w:ascii="Times New Roman" w:hAnsi="Times New Roman" w:cs="Times New Roman" w:eastAsia="Times New Roman"/>
          <w:color w:val="231F20"/>
          <w:spacing w:val="30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≤ 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color w:val="231F20"/>
          <w:spacing w:val="30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n</w:t>
      </w:r>
      <w:r>
        <w:rPr>
          <w:rFonts w:ascii="Bookman Old Style" w:hAnsi="Bookman Old Style" w:cs="Bookman Old Style" w:eastAsia="Bookman Old Style"/>
          <w:sz w:val="19"/>
          <w:szCs w:val="19"/>
        </w:rPr>
      </w:r>
    </w:p>
    <w:p>
      <w:pPr>
        <w:spacing w:line="230" w:lineRule="auto" w:before="118"/>
        <w:ind w:left="140" w:right="137" w:firstLine="0"/>
        <w:jc w:val="both"/>
        <w:rPr>
          <w:rFonts w:ascii="Bookman Old Style" w:hAnsi="Bookman Old Style" w:cs="Bookman Old Style" w:eastAsia="Bookman Old Style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mark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delinquent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filers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pursuant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Item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405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Regulation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S-K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contained</w:t>
      </w:r>
      <w:r>
        <w:rPr>
          <w:rFonts w:ascii="Times New Roman" w:hAnsi="Times New Roman" w:cs="Times New Roman" w:eastAsia="Times New Roman"/>
          <w:color w:val="231F20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herein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color w:val="231F20"/>
          <w:spacing w:val="2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contained,</w:t>
      </w:r>
      <w:r>
        <w:rPr>
          <w:rFonts w:ascii="Times New Roman" w:hAnsi="Times New Roman" w:cs="Times New Roman" w:eastAsia="Times New Roman"/>
          <w:color w:val="231F20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color w:val="231F20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best</w:t>
      </w:r>
      <w:r>
        <w:rPr>
          <w:rFonts w:ascii="Times New Roman" w:hAnsi="Times New Roman" w:cs="Times New Roman" w:eastAsia="Times New Roman"/>
          <w:color w:val="231F20"/>
          <w:spacing w:val="-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registrant’s</w:t>
      </w:r>
      <w:r>
        <w:rPr>
          <w:rFonts w:ascii="Times New Roman" w:hAnsi="Times New Roman" w:cs="Times New Roman" w:eastAsia="Times New Roman"/>
          <w:color w:val="231F20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knowledge,</w:t>
      </w:r>
      <w:r>
        <w:rPr>
          <w:rFonts w:ascii="Times New Roman" w:hAnsi="Times New Roman" w:cs="Times New Roman" w:eastAsia="Times New Roman"/>
          <w:color w:val="231F20"/>
          <w:spacing w:val="-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color w:val="231F20"/>
          <w:spacing w:val="-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definitive</w:t>
      </w:r>
      <w:r>
        <w:rPr>
          <w:rFonts w:ascii="Times New Roman" w:hAnsi="Times New Roman" w:cs="Times New Roman" w:eastAsia="Times New Roman"/>
          <w:color w:val="231F20"/>
          <w:spacing w:val="-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proxy</w:t>
      </w:r>
      <w:r>
        <w:rPr>
          <w:rFonts w:ascii="Times New Roman" w:hAnsi="Times New Roman" w:cs="Times New Roman" w:eastAsia="Times New Roman"/>
          <w:color w:val="231F20"/>
          <w:spacing w:val="-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color w:val="231F20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color w:val="231F20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-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color w:val="231F20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Part</w:t>
      </w:r>
      <w:r>
        <w:rPr>
          <w:rFonts w:ascii="Times New Roman" w:hAnsi="Times New Roman" w:cs="Times New Roman" w:eastAsia="Times New Roman"/>
          <w:color w:val="231F20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III</w:t>
      </w:r>
      <w:r>
        <w:rPr>
          <w:rFonts w:ascii="Times New Roman" w:hAnsi="Times New Roman" w:cs="Times New Roman" w:eastAsia="Times New Roman"/>
          <w:color w:val="231F20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3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 Form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10-K</w:t>
      </w:r>
      <w:r>
        <w:rPr>
          <w:rFonts w:ascii="Times New Roman" w:hAnsi="Times New Roman" w:cs="Times New Roman" w:eastAsia="Times New Roman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or any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amendment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to this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 Form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10-K. 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≤</w:t>
      </w:r>
      <w:r>
        <w:rPr>
          <w:rFonts w:ascii="Bookman Old Style" w:hAnsi="Bookman Old Style" w:cs="Bookman Old Style" w:eastAsia="Bookman Old Style"/>
          <w:sz w:val="19"/>
          <w:szCs w:val="19"/>
        </w:rPr>
      </w:r>
    </w:p>
    <w:p>
      <w:pPr>
        <w:spacing w:line="210" w:lineRule="exact" w:before="120"/>
        <w:ind w:left="140" w:right="137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1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color w:val="231F20"/>
          <w:spacing w:val="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mark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whether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color w:val="231F20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large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2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filer,</w:t>
      </w:r>
      <w:r>
        <w:rPr>
          <w:rFonts w:ascii="Times New Roman" w:hAnsi="Times New Roman" w:cs="Times New Roman" w:eastAsia="Times New Roman"/>
          <w:color w:val="231F20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1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filer,</w:t>
      </w:r>
      <w:r>
        <w:rPr>
          <w:rFonts w:ascii="Times New Roman" w:hAnsi="Times New Roman" w:cs="Times New Roman" w:eastAsia="Times New Roman"/>
          <w:color w:val="231F20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non-accelerated</w:t>
      </w:r>
      <w:r>
        <w:rPr>
          <w:rFonts w:ascii="Times New Roman" w:hAnsi="Times New Roman" w:cs="Times New Roman" w:eastAsia="Times New Roman"/>
          <w:color w:val="231F20"/>
          <w:spacing w:val="1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filer,</w:t>
      </w:r>
      <w:r>
        <w:rPr>
          <w:rFonts w:ascii="Times New Roman" w:hAnsi="Times New Roman" w:cs="Times New Roman" w:eastAsia="Times New Roman"/>
          <w:color w:val="231F20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smaller</w:t>
      </w:r>
      <w:r>
        <w:rPr>
          <w:rFonts w:ascii="Times New Roman" w:hAnsi="Times New Roman" w:cs="Times New Roman" w:eastAsia="Times New Roman"/>
          <w:color w:val="231F20"/>
          <w:spacing w:val="3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reporting</w:t>
      </w:r>
      <w:r>
        <w:rPr>
          <w:rFonts w:ascii="Times New Roman" w:hAnsi="Times New Roman" w:cs="Times New Roman" w:eastAsia="Times New Roman"/>
          <w:color w:val="231F20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company.</w:t>
      </w:r>
      <w:r>
        <w:rPr>
          <w:rFonts w:ascii="Times New Roman" w:hAnsi="Times New Roman" w:cs="Times New Roman" w:eastAsia="Times New Roman"/>
          <w:color w:val="231F20"/>
          <w:spacing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See</w:t>
      </w:r>
      <w:r>
        <w:rPr>
          <w:rFonts w:ascii="Times New Roman" w:hAnsi="Times New Roman" w:cs="Times New Roman" w:eastAsia="Times New Roman"/>
          <w:color w:val="231F20"/>
          <w:spacing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definitions</w:t>
      </w:r>
      <w:r>
        <w:rPr>
          <w:rFonts w:ascii="Times New Roman" w:hAnsi="Times New Roman" w:cs="Times New Roman" w:eastAsia="Times New Roman"/>
          <w:color w:val="231F20"/>
          <w:spacing w:val="-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“large</w:t>
      </w:r>
      <w:r>
        <w:rPr>
          <w:rFonts w:ascii="Times New Roman" w:hAnsi="Times New Roman" w:cs="Times New Roman" w:eastAsia="Times New Roman"/>
          <w:color w:val="231F20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 filer”,</w:t>
      </w:r>
      <w:r>
        <w:rPr>
          <w:rFonts w:ascii="Times New Roman" w:hAnsi="Times New Roman" w:cs="Times New Roman" w:eastAsia="Times New Roman"/>
          <w:color w:val="231F20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“accelerated filer”</w:t>
      </w:r>
      <w:r>
        <w:rPr>
          <w:rFonts w:ascii="Times New Roman" w:hAnsi="Times New Roman" w:cs="Times New Roman" w:eastAsia="Times New Roman"/>
          <w:color w:val="231F20"/>
          <w:spacing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color w:val="231F20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“smaller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reporting</w:t>
      </w:r>
      <w:r>
        <w:rPr>
          <w:rFonts w:ascii="Times New Roman" w:hAnsi="Times New Roman" w:cs="Times New Roman" w:eastAsia="Times New Roman"/>
          <w:color w:val="231F20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company”</w:t>
      </w:r>
      <w:r>
        <w:rPr>
          <w:rFonts w:ascii="Times New Roman" w:hAnsi="Times New Roman" w:cs="Times New Roman" w:eastAsia="Times New Roman"/>
          <w:color w:val="231F20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color w:val="231F20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Rule</w:t>
      </w:r>
      <w:r>
        <w:rPr>
          <w:rFonts w:ascii="Times New Roman" w:hAnsi="Times New Roman" w:cs="Times New Roman" w:eastAsia="Times New Roman"/>
          <w:color w:val="231F20"/>
          <w:spacing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12b-2</w:t>
      </w:r>
      <w:r>
        <w:rPr>
          <w:rFonts w:ascii="Times New Roman" w:hAnsi="Times New Roman" w:cs="Times New Roman" w:eastAsia="Times New Roman"/>
          <w:color w:val="231F20"/>
          <w:spacing w:val="2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Exchange</w:t>
      </w:r>
      <w:r>
        <w:rPr>
          <w:rFonts w:ascii="Times New Roman" w:hAnsi="Times New Roman" w:cs="Times New Roman" w:eastAsia="Times New Roman"/>
          <w:color w:val="231F20"/>
          <w:spacing w:val="1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Act.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tabs>
          <w:tab w:pos="7200" w:val="left" w:leader="none"/>
        </w:tabs>
        <w:spacing w:line="212" w:lineRule="exact" w:before="59"/>
        <w:ind w:left="520" w:right="0" w:firstLine="0"/>
        <w:jc w:val="left"/>
        <w:rPr>
          <w:rFonts w:ascii="Bookman Old Style" w:hAnsi="Bookman Old Style" w:cs="Bookman Old Style" w:eastAsia="Bookman Old Style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Large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filer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≤</w:t>
        <w:tab/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filer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color w:val="231F20"/>
          <w:spacing w:val="7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n</w:t>
      </w:r>
      <w:r>
        <w:rPr>
          <w:rFonts w:ascii="Bookman Old Style" w:hAnsi="Bookman Old Style" w:cs="Bookman Old Style" w:eastAsia="Bookman Old Style"/>
          <w:sz w:val="19"/>
          <w:szCs w:val="19"/>
        </w:rPr>
      </w:r>
    </w:p>
    <w:p>
      <w:pPr>
        <w:tabs>
          <w:tab w:pos="7200" w:val="left" w:leader="none"/>
        </w:tabs>
        <w:spacing w:line="252" w:lineRule="exact" w:before="0"/>
        <w:ind w:left="520" w:right="0" w:firstLine="0"/>
        <w:jc w:val="left"/>
        <w:rPr>
          <w:rFonts w:ascii="Bookman Old Style" w:hAnsi="Bookman Old Style" w:cs="Bookman Old Style" w:eastAsia="Bookman Old Style"/>
          <w:sz w:val="19"/>
          <w:szCs w:val="19"/>
        </w:rPr>
      </w:pPr>
      <w:r>
        <w:rPr>
          <w:rFonts w:ascii="Times New Roman"/>
          <w:color w:val="231F20"/>
          <w:sz w:val="19"/>
        </w:rPr>
        <w:t>Non-accelerated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filer</w:t>
      </w:r>
      <w:r>
        <w:rPr>
          <w:rFonts w:ascii="Times New Roman"/>
          <w:color w:val="231F20"/>
          <w:sz w:val="19"/>
        </w:rPr>
        <w:t>   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Bookman Old Style"/>
          <w:b w:val="0"/>
          <w:color w:val="231F20"/>
          <w:sz w:val="19"/>
        </w:rPr>
        <w:t>n  </w:t>
      </w:r>
      <w:r>
        <w:rPr>
          <w:rFonts w:ascii="Bookman Old Style"/>
          <w:b w:val="0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z w:val="19"/>
        </w:rPr>
        <w:t>(Do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not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check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if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smaller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reporting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company)</w:t>
        <w:tab/>
      </w:r>
      <w:r>
        <w:rPr>
          <w:rFonts w:ascii="Times New Roman"/>
          <w:color w:val="231F20"/>
          <w:spacing w:val="-1"/>
          <w:position w:val="4"/>
          <w:sz w:val="19"/>
        </w:rPr>
        <w:t>Smaller</w:t>
      </w:r>
      <w:r>
        <w:rPr>
          <w:rFonts w:ascii="Times New Roman"/>
          <w:color w:val="231F20"/>
          <w:spacing w:val="20"/>
          <w:position w:val="4"/>
          <w:sz w:val="19"/>
        </w:rPr>
        <w:t> </w:t>
      </w:r>
      <w:r>
        <w:rPr>
          <w:rFonts w:ascii="Times New Roman"/>
          <w:color w:val="231F20"/>
          <w:spacing w:val="-1"/>
          <w:position w:val="4"/>
          <w:sz w:val="19"/>
        </w:rPr>
        <w:t>reporting</w:t>
      </w:r>
      <w:r>
        <w:rPr>
          <w:rFonts w:ascii="Times New Roman"/>
          <w:color w:val="231F20"/>
          <w:spacing w:val="21"/>
          <w:position w:val="4"/>
          <w:sz w:val="19"/>
        </w:rPr>
        <w:t> </w:t>
      </w:r>
      <w:r>
        <w:rPr>
          <w:rFonts w:ascii="Times New Roman"/>
          <w:color w:val="231F20"/>
          <w:spacing w:val="-1"/>
          <w:position w:val="4"/>
          <w:sz w:val="19"/>
        </w:rPr>
        <w:t>company</w:t>
      </w:r>
      <w:r>
        <w:rPr>
          <w:rFonts w:ascii="Times New Roman"/>
          <w:color w:val="231F20"/>
          <w:spacing w:val="18"/>
          <w:position w:val="4"/>
          <w:sz w:val="19"/>
        </w:rPr>
        <w:t> </w:t>
      </w:r>
      <w:r>
        <w:rPr>
          <w:rFonts w:ascii="Bookman Old Style"/>
          <w:b w:val="0"/>
          <w:color w:val="231F20"/>
          <w:position w:val="4"/>
          <w:sz w:val="19"/>
        </w:rPr>
        <w:t>n</w:t>
      </w:r>
      <w:r>
        <w:rPr>
          <w:rFonts w:ascii="Bookman Old Style"/>
          <w:sz w:val="19"/>
        </w:rPr>
      </w:r>
    </w:p>
    <w:p>
      <w:pPr>
        <w:spacing w:before="107"/>
        <w:ind w:left="140" w:right="0" w:firstLine="0"/>
        <w:jc w:val="both"/>
        <w:rPr>
          <w:rFonts w:ascii="Bookman Old Style" w:hAnsi="Bookman Old Style" w:cs="Bookman Old Style" w:eastAsia="Bookman Old Style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check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mark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whether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color w:val="231F20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shell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company</w:t>
      </w:r>
      <w:r>
        <w:rPr>
          <w:rFonts w:ascii="Times New Roman" w:hAnsi="Times New Roman" w:cs="Times New Roman" w:eastAsia="Times New Roman"/>
          <w:color w:val="231F20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(as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defined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Rule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12b-2</w:t>
      </w:r>
      <w:r>
        <w:rPr>
          <w:rFonts w:ascii="Times New Roman" w:hAnsi="Times New Roman" w:cs="Times New Roman" w:eastAsia="Times New Roman"/>
          <w:color w:val="231F20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Exchange</w:t>
      </w:r>
      <w:r>
        <w:rPr>
          <w:rFonts w:ascii="Times New Roman" w:hAnsi="Times New Roman" w:cs="Times New Roman" w:eastAsia="Times New Roman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Act).</w:t>
      </w:r>
      <w:r>
        <w:rPr>
          <w:rFonts w:ascii="Times New Roman" w:hAnsi="Times New Roman" w:cs="Times New Roman" w:eastAsia="Times New Roman"/>
          <w:color w:val="231F20"/>
          <w:w w:val="105"/>
          <w:sz w:val="19"/>
          <w:szCs w:val="19"/>
        </w:rPr>
        <w:t>  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9"/>
          <w:szCs w:val="19"/>
        </w:rPr>
        <w:t>YES</w:t>
      </w:r>
      <w:r>
        <w:rPr>
          <w:rFonts w:ascii="Times New Roman" w:hAnsi="Times New Roman" w:cs="Times New Roman" w:eastAsia="Times New Roman"/>
          <w:color w:val="231F20"/>
          <w:spacing w:val="24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n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5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color w:val="231F20"/>
          <w:spacing w:val="22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9"/>
          <w:szCs w:val="19"/>
        </w:rPr>
        <w:t>≤</w:t>
      </w:r>
      <w:r>
        <w:rPr>
          <w:rFonts w:ascii="Bookman Old Style" w:hAnsi="Bookman Old Style" w:cs="Bookman Old Style" w:eastAsia="Bookman Old Style"/>
          <w:sz w:val="19"/>
          <w:szCs w:val="19"/>
        </w:rPr>
      </w:r>
    </w:p>
    <w:p>
      <w:pPr>
        <w:spacing w:line="230" w:lineRule="auto" w:before="115"/>
        <w:ind w:left="140" w:right="136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aggregate</w:t>
      </w:r>
      <w:r>
        <w:rPr>
          <w:rFonts w:ascii="Times New Roman" w:hAnsi="Times New Roman" w:cs="Times New Roman" w:eastAsia="Times New Roman"/>
          <w:color w:val="231F20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market</w:t>
      </w:r>
      <w:r>
        <w:rPr>
          <w:rFonts w:ascii="Times New Roman" w:hAnsi="Times New Roman" w:cs="Times New Roman" w:eastAsia="Times New Roman"/>
          <w:color w:val="231F20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 voting</w:t>
      </w:r>
      <w:r>
        <w:rPr>
          <w:rFonts w:ascii="Times New Roman" w:hAnsi="Times New Roman" w:cs="Times New Roman" w:eastAsia="Times New Roman"/>
          <w:color w:val="231F20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color w:val="231F20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held</w:t>
      </w:r>
      <w:r>
        <w:rPr>
          <w:rFonts w:ascii="Times New Roman" w:hAnsi="Times New Roman" w:cs="Times New Roman" w:eastAsia="Times New Roman"/>
          <w:color w:val="231F20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non-affiliates</w:t>
      </w:r>
      <w:r>
        <w:rPr>
          <w:rFonts w:ascii="Times New Roman" w:hAnsi="Times New Roman" w:cs="Times New Roman" w:eastAsia="Times New Roman"/>
          <w:color w:val="231F20"/>
          <w:spacing w:val="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was</w:t>
      </w:r>
      <w:r>
        <w:rPr>
          <w:rFonts w:ascii="Times New Roman" w:hAnsi="Times New Roman" w:cs="Times New Roman" w:eastAsia="Times New Roman"/>
          <w:color w:val="231F20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$80,698,061,000</w:t>
      </w:r>
      <w:r>
        <w:rPr>
          <w:rFonts w:ascii="Times New Roman" w:hAnsi="Times New Roman" w:cs="Times New Roman" w:eastAsia="Times New Roman"/>
          <w:color w:val="231F20"/>
          <w:spacing w:val="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based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color w:val="231F20"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color w:val="231F20"/>
          <w:spacing w:val="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2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shares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held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non-affiliates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31,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2008,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based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closing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sale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price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reported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231F20"/>
          <w:spacing w:val="2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19"/>
          <w:szCs w:val="19"/>
        </w:rPr>
        <w:t>NASDAQ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Global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Select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Market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color w:val="231F20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November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30,</w:t>
      </w:r>
      <w:r>
        <w:rPr>
          <w:rFonts w:ascii="Times New Roman" w:hAnsi="Times New Roman" w:cs="Times New Roman" w:eastAsia="Times New Roman"/>
          <w:color w:val="231F20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2007,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color w:val="231F20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last</w:t>
      </w:r>
      <w:r>
        <w:rPr>
          <w:rFonts w:ascii="Times New Roman" w:hAnsi="Times New Roman" w:cs="Times New Roman" w:eastAsia="Times New Roman"/>
          <w:color w:val="231F20"/>
          <w:spacing w:val="-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day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color w:val="231F20"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color w:val="231F20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registrant’s</w:t>
      </w:r>
      <w:r>
        <w:rPr>
          <w:rFonts w:ascii="Times New Roman" w:hAnsi="Times New Roman" w:cs="Times New Roman" w:eastAsia="Times New Roman"/>
          <w:color w:val="231F20"/>
          <w:spacing w:val="-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most</w:t>
      </w:r>
      <w:r>
        <w:rPr>
          <w:rFonts w:ascii="Times New Roman" w:hAnsi="Times New Roman" w:cs="Times New Roman" w:eastAsia="Times New Roman"/>
          <w:color w:val="231F20"/>
          <w:spacing w:val="-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recently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completed</w:t>
      </w:r>
      <w:r>
        <w:rPr>
          <w:rFonts w:ascii="Times New Roman" w:hAnsi="Times New Roman" w:cs="Times New Roman" w:eastAsia="Times New Roman"/>
          <w:color w:val="231F20"/>
          <w:spacing w:val="2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second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color w:val="231F20"/>
          <w:spacing w:val="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quarter.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calculation</w:t>
      </w:r>
      <w:r>
        <w:rPr>
          <w:rFonts w:ascii="Times New Roman" w:hAnsi="Times New Roman" w:cs="Times New Roman" w:eastAsia="Times New Roman"/>
          <w:color w:val="231F20"/>
          <w:spacing w:val="1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does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reflect</w:t>
      </w:r>
      <w:r>
        <w:rPr>
          <w:rFonts w:ascii="Times New Roman" w:hAnsi="Times New Roman" w:cs="Times New Roman" w:eastAsia="Times New Roman"/>
          <w:color w:val="231F20"/>
          <w:spacing w:val="1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determination</w:t>
      </w:r>
      <w:r>
        <w:rPr>
          <w:rFonts w:ascii="Times New Roman" w:hAnsi="Times New Roman" w:cs="Times New Roman" w:eastAsia="Times New Roman"/>
          <w:color w:val="231F20"/>
          <w:spacing w:val="1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color w:val="231F20"/>
          <w:spacing w:val="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persons</w:t>
      </w:r>
      <w:r>
        <w:rPr>
          <w:rFonts w:ascii="Times New Roman" w:hAnsi="Times New Roman" w:cs="Times New Roman" w:eastAsia="Times New Roman"/>
          <w:color w:val="231F20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color w:val="231F20"/>
          <w:spacing w:val="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9"/>
          <w:szCs w:val="19"/>
        </w:rPr>
        <w:t>affiliates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color w:val="231F20"/>
          <w:spacing w:val="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color w:val="231F20"/>
          <w:spacing w:val="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color w:val="231F20"/>
          <w:spacing w:val="1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31F20"/>
          <w:sz w:val="19"/>
          <w:szCs w:val="19"/>
        </w:rPr>
        <w:t>purposes.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before="113"/>
        <w:ind w:left="14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Number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shares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common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stock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outstanding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as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June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27,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2008: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5,155,842,000</w:t>
      </w:r>
      <w:r>
        <w:rPr>
          <w:rFonts w:ascii="Times New Roman"/>
          <w:sz w:val="19"/>
        </w:rPr>
      </w:r>
    </w:p>
    <w:p>
      <w:pPr>
        <w:spacing w:before="111"/>
        <w:ind w:left="14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color w:val="231F20"/>
          <w:spacing w:val="-1"/>
          <w:sz w:val="19"/>
        </w:rPr>
        <w:t>Documents</w:t>
      </w:r>
      <w:r>
        <w:rPr>
          <w:rFonts w:ascii="Times New Roman"/>
          <w:b/>
          <w:color w:val="231F20"/>
          <w:spacing w:val="12"/>
          <w:sz w:val="19"/>
        </w:rPr>
        <w:t> </w:t>
      </w:r>
      <w:r>
        <w:rPr>
          <w:rFonts w:ascii="Times New Roman"/>
          <w:b/>
          <w:color w:val="231F20"/>
          <w:spacing w:val="-1"/>
          <w:sz w:val="19"/>
        </w:rPr>
        <w:t>Incorporated</w:t>
      </w:r>
      <w:r>
        <w:rPr>
          <w:rFonts w:ascii="Times New Roman"/>
          <w:b/>
          <w:color w:val="231F20"/>
          <w:spacing w:val="13"/>
          <w:sz w:val="19"/>
        </w:rPr>
        <w:t> </w:t>
      </w:r>
      <w:r>
        <w:rPr>
          <w:rFonts w:ascii="Times New Roman"/>
          <w:b/>
          <w:color w:val="231F20"/>
          <w:spacing w:val="-1"/>
          <w:sz w:val="19"/>
        </w:rPr>
        <w:t>by</w:t>
      </w:r>
      <w:r>
        <w:rPr>
          <w:rFonts w:ascii="Times New Roman"/>
          <w:b/>
          <w:color w:val="231F20"/>
          <w:spacing w:val="12"/>
          <w:sz w:val="19"/>
        </w:rPr>
        <w:t> </w:t>
      </w:r>
      <w:r>
        <w:rPr>
          <w:rFonts w:ascii="Times New Roman"/>
          <w:b/>
          <w:color w:val="231F20"/>
          <w:spacing w:val="-1"/>
          <w:sz w:val="19"/>
        </w:rPr>
        <w:t>Reference:</w:t>
      </w:r>
      <w:r>
        <w:rPr>
          <w:rFonts w:ascii="Times New Roman"/>
          <w:sz w:val="19"/>
        </w:rPr>
      </w:r>
    </w:p>
    <w:p>
      <w:pPr>
        <w:pStyle w:val="BodyText"/>
        <w:spacing w:line="220" w:lineRule="exact" w:before="123"/>
        <w:ind w:left="140" w:right="137"/>
        <w:jc w:val="both"/>
      </w:pPr>
      <w:r>
        <w:rPr>
          <w:color w:val="231F20"/>
          <w:spacing w:val="-1"/>
        </w:rPr>
        <w:t>Part</w:t>
      </w:r>
      <w:r>
        <w:rPr>
          <w:color w:val="231F20"/>
          <w:spacing w:val="-12"/>
        </w:rPr>
        <w:t> </w:t>
      </w:r>
      <w:r>
        <w:rPr>
          <w:color w:val="231F20"/>
        </w:rPr>
        <w:t>III—Portions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registrant’s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definitive</w:t>
      </w:r>
      <w:r>
        <w:rPr>
          <w:color w:val="231F20"/>
          <w:spacing w:val="-13"/>
        </w:rPr>
        <w:t> </w:t>
      </w:r>
      <w:r>
        <w:rPr>
          <w:color w:val="231F20"/>
        </w:rPr>
        <w:t>proxy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issued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conjunction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registrant’s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stockholders’</w:t>
      </w:r>
      <w:r>
        <w:rPr>
          <w:color w:val="231F20"/>
          <w:spacing w:val="27"/>
        </w:rPr>
        <w:t> </w:t>
      </w:r>
      <w:r>
        <w:rPr>
          <w:color w:val="231F20"/>
        </w:rPr>
        <w:t>meeting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held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10,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90" w:lineRule="atLeast"/>
        <w:ind w:left="119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06.1pt;height:4.6pt;mso-position-horizontal-relative:char;mso-position-vertical-relative:line" coordorigin="0,0" coordsize="10122,92">
            <v:group style="position:absolute;left:21;top:6;width:10080;height:2" coordorigin="21,6" coordsize="10080,2">
              <v:shape style="position:absolute;left:21;top:6;width:10080;height:2" coordorigin="21,6" coordsize="10080,0" path="m21,6l10101,6e" filled="false" stroked="true" strokeweight=".55355pt" strokecolor="#231f20">
                <v:path arrowok="t"/>
              </v:shape>
            </v:group>
            <v:group style="position:absolute;left:21;top:71;width:10080;height:2" coordorigin="21,71" coordsize="10080,2">
              <v:shape style="position:absolute;left:21;top:71;width:10080;height:2" coordorigin="21,71" coordsize="10080,0" path="m21,71l10101,71e" filled="false" stroked="true" strokeweight="2.0843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after="0" w:line="90" w:lineRule="atLeast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760" w:right="11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30"/>
        <w:ind w:left="3816" w:right="381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FISCAL</w:t>
      </w:r>
      <w:r>
        <w:rPr>
          <w:rFonts w:ascii="Times New Roman"/>
          <w:b/>
          <w:color w:val="231F20"/>
          <w:spacing w:val="-5"/>
          <w:sz w:val="20"/>
        </w:rPr>
        <w:t> </w:t>
      </w:r>
      <w:r>
        <w:rPr>
          <w:rFonts w:ascii="Times New Roman"/>
          <w:b/>
          <w:color w:val="231F20"/>
          <w:sz w:val="20"/>
        </w:rPr>
        <w:t>YEAR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b/>
          <w:color w:val="231F20"/>
          <w:sz w:val="20"/>
        </w:rPr>
        <w:t> FORM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10-K</w:t>
      </w:r>
      <w:r>
        <w:rPr>
          <w:rFonts w:ascii="Times New Roman"/>
          <w:b/>
          <w:color w:val="231F20"/>
          <w:sz w:val="20"/>
        </w:rPr>
        <w:t> </w:t>
      </w:r>
      <w:r>
        <w:rPr>
          <w:rFonts w:ascii="Times New Roman"/>
          <w:b/>
          <w:color w:val="231F20"/>
          <w:spacing w:val="-3"/>
          <w:sz w:val="20"/>
        </w:rPr>
        <w:t>ANNUAL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REPORT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7751"/>
        <w:gridCol w:w="455"/>
      </w:tblGrid>
      <w:tr>
        <w:trPr>
          <w:trHeight w:val="80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25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4"/>
                <w:sz w:val="20"/>
              </w:rPr>
              <w:t>TABLE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OF</w:t>
            </w:r>
            <w:r>
              <w:rPr>
                <w:rFonts w:ascii="Times New Roman"/>
                <w:b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Page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427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Business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Risk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Factors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Unresolved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Staff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Comments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Properties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Legal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Proceedings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Submission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Matters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7"/>
                <w:sz w:val="20"/>
              </w:rPr>
              <w:t>Vote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Holders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5"/>
              <w:ind w:left="99" w:right="6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2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231F20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2"/>
                <w:sz w:val="20"/>
                <w:szCs w:val="20"/>
              </w:rPr>
              <w:t>Securities.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Selected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Data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color w:val="231F20"/>
                <w:spacing w:val="-1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Quantitative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Qualitative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Disclosures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About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Risk.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Supplementary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Data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Changes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Disagreements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Accountants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Accounting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Disclosure.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Controls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Procedures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Information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Directors,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Officers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Governance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3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4"/>
              <w:ind w:left="99" w:right="6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Ownership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Certain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Beneficial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Owners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Management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 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</w:rPr>
              <w:t>Stockholder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Matters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Certain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Relationships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Transactions,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Director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Independence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Principal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Accountant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pacing w:val="-10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Exhibits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Statement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Schedules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Signatures</w:t>
            </w:r>
            <w:r>
              <w:rPr>
                <w:rFonts w:ascii="Times New Roman"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380" w:bottom="280" w:left="1220" w:right="1580"/>
        </w:sectPr>
      </w:pPr>
    </w:p>
    <w:p>
      <w:pPr>
        <w:pStyle w:val="Heading1"/>
        <w:spacing w:line="240" w:lineRule="auto" w:before="65"/>
        <w:ind w:left="0" w:right="0"/>
        <w:jc w:val="center"/>
        <w:rPr>
          <w:b w:val="0"/>
          <w:bCs w:val="0"/>
        </w:rPr>
      </w:pPr>
      <w:r>
        <w:rPr>
          <w:color w:val="231F20"/>
          <w:spacing w:val="-1"/>
        </w:rPr>
        <w:t>Forward-Looking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purposes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Annual</w:t>
      </w:r>
      <w:r>
        <w:rPr>
          <w:color w:val="231F20"/>
          <w:spacing w:val="5"/>
        </w:rPr>
        <w:t> </w:t>
      </w:r>
      <w:r>
        <w:rPr>
          <w:color w:val="231F20"/>
        </w:rPr>
        <w:t>Report,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terms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“Oracle,”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“we,”</w:t>
      </w:r>
      <w:r>
        <w:rPr>
          <w:color w:val="231F20"/>
          <w:spacing w:val="5"/>
        </w:rPr>
        <w:t> </w:t>
      </w:r>
      <w:r>
        <w:rPr>
          <w:color w:val="231F20"/>
        </w:rPr>
        <w:t>“us”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“our”</w:t>
      </w:r>
      <w:r>
        <w:rPr>
          <w:color w:val="231F20"/>
          <w:spacing w:val="5"/>
        </w:rPr>
        <w:t> </w:t>
      </w:r>
      <w:r>
        <w:rPr>
          <w:color w:val="231F20"/>
        </w:rPr>
        <w:t>refer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its</w:t>
      </w:r>
      <w:r>
        <w:rPr>
          <w:color w:val="231F20"/>
          <w:spacing w:val="22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</w:rPr>
        <w:t>subsidiaries.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addition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historical</w:t>
      </w:r>
      <w:r>
        <w:rPr>
          <w:color w:val="231F20"/>
          <w:spacing w:val="-8"/>
        </w:rPr>
        <w:t> </w:t>
      </w:r>
      <w:r>
        <w:rPr>
          <w:color w:val="231F20"/>
        </w:rPr>
        <w:t>information,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0"/>
        </w:rPr>
        <w:t> </w:t>
      </w:r>
      <w:r>
        <w:rPr>
          <w:color w:val="231F20"/>
        </w:rPr>
        <w:t>10-K</w:t>
      </w:r>
      <w:r>
        <w:rPr>
          <w:color w:val="231F20"/>
          <w:spacing w:val="-13"/>
        </w:rPr>
        <w:t> </w:t>
      </w:r>
      <w:r>
        <w:rPr>
          <w:color w:val="231F20"/>
        </w:rPr>
        <w:t>contains</w:t>
      </w:r>
      <w:r>
        <w:rPr>
          <w:color w:val="231F20"/>
          <w:spacing w:val="-10"/>
        </w:rPr>
        <w:t> </w:t>
      </w:r>
      <w:r>
        <w:rPr>
          <w:color w:val="231F20"/>
        </w:rPr>
        <w:t>forward-</w:t>
      </w:r>
      <w:r>
        <w:rPr>
          <w:color w:val="231F20"/>
          <w:spacing w:val="20"/>
        </w:rPr>
        <w:t> </w:t>
      </w:r>
      <w:r>
        <w:rPr>
          <w:color w:val="231F20"/>
        </w:rPr>
        <w:t>looking</w:t>
      </w:r>
      <w:r>
        <w:rPr>
          <w:color w:val="231F20"/>
          <w:spacing w:val="29"/>
        </w:rPr>
        <w:t> </w:t>
      </w:r>
      <w:r>
        <w:rPr>
          <w:color w:val="231F20"/>
        </w:rPr>
        <w:t>statements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involve</w:t>
      </w:r>
      <w:r>
        <w:rPr>
          <w:color w:val="231F20"/>
          <w:spacing w:val="26"/>
        </w:rPr>
        <w:t> </w:t>
      </w:r>
      <w:r>
        <w:rPr>
          <w:color w:val="231F20"/>
        </w:rPr>
        <w:t>risks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uncertainties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cause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actual</w:t>
      </w:r>
      <w:r>
        <w:rPr>
          <w:color w:val="231F20"/>
          <w:spacing w:val="30"/>
        </w:rPr>
        <w:t> </w:t>
      </w:r>
      <w:r>
        <w:rPr>
          <w:color w:val="231F20"/>
        </w:rPr>
        <w:t>results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materially.</w:t>
      </w:r>
      <w:r>
        <w:rPr>
          <w:color w:val="231F20"/>
          <w:spacing w:val="23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might</w:t>
      </w:r>
      <w:r>
        <w:rPr>
          <w:color w:val="231F20"/>
          <w:spacing w:val="-9"/>
        </w:rPr>
        <w:t> </w:t>
      </w:r>
      <w:r>
        <w:rPr>
          <w:color w:val="231F20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contribute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9"/>
        </w:rPr>
        <w:t> </w:t>
      </w:r>
      <w:r>
        <w:rPr>
          <w:color w:val="231F20"/>
        </w:rPr>
        <w:t>include,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limited</w:t>
      </w:r>
      <w:r>
        <w:rPr>
          <w:color w:val="231F20"/>
          <w:spacing w:val="-7"/>
        </w:rPr>
        <w:t> </w:t>
      </w:r>
      <w:r>
        <w:rPr>
          <w:color w:val="231F20"/>
        </w:rPr>
        <w:t>to,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Item</w:t>
      </w:r>
      <w:r>
        <w:rPr>
          <w:color w:val="231F20"/>
          <w:spacing w:val="-9"/>
        </w:rPr>
        <w:t> </w:t>
      </w:r>
      <w:r>
        <w:rPr>
          <w:color w:val="231F20"/>
        </w:rPr>
        <w:t>1A.</w:t>
      </w:r>
      <w:r>
        <w:rPr>
          <w:color w:val="231F20"/>
          <w:spacing w:val="28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Factors. When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report,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words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“expects,”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“anticipates,”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“intends,”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“plans,”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“believes,”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“seeks,”</w:t>
      </w:r>
      <w:r>
        <w:rPr>
          <w:color w:val="231F20"/>
          <w:spacing w:val="79"/>
        </w:rPr>
        <w:t> </w:t>
      </w:r>
      <w:r>
        <w:rPr>
          <w:color w:val="231F20"/>
        </w:rPr>
        <w:t>“estimates”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similar expressions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</w:rPr>
        <w:t>intended to</w:t>
      </w:r>
      <w:r>
        <w:rPr>
          <w:color w:val="231F20"/>
          <w:spacing w:val="-2"/>
        </w:rPr>
        <w:t> </w:t>
      </w:r>
      <w:r>
        <w:rPr>
          <w:color w:val="231F20"/>
        </w:rPr>
        <w:t>identify</w:t>
      </w:r>
      <w:r>
        <w:rPr>
          <w:color w:val="231F20"/>
          <w:spacing w:val="1"/>
        </w:rPr>
        <w:t> </w:t>
      </w:r>
      <w:r>
        <w:rPr>
          <w:color w:val="231F20"/>
        </w:rPr>
        <w:t>forward-looking</w:t>
      </w:r>
      <w:r>
        <w:rPr>
          <w:color w:val="231F20"/>
          <w:spacing w:val="-1"/>
        </w:rPr>
        <w:t> </w:t>
      </w:r>
      <w:r>
        <w:rPr>
          <w:color w:val="231F20"/>
        </w:rPr>
        <w:t>statements.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place</w:t>
      </w:r>
      <w:r>
        <w:rPr>
          <w:color w:val="231F20"/>
          <w:spacing w:val="15"/>
        </w:rPr>
        <w:t> </w:t>
      </w:r>
      <w:r>
        <w:rPr>
          <w:color w:val="231F20"/>
        </w:rPr>
        <w:t>undue</w:t>
      </w:r>
      <w:r>
        <w:rPr>
          <w:color w:val="231F20"/>
          <w:spacing w:val="13"/>
        </w:rPr>
        <w:t> </w:t>
      </w:r>
      <w:r>
        <w:rPr>
          <w:color w:val="231F20"/>
        </w:rPr>
        <w:t>reliance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forward-looking</w:t>
      </w:r>
      <w:r>
        <w:rPr>
          <w:color w:val="231F20"/>
          <w:spacing w:val="13"/>
        </w:rPr>
        <w:t> </w:t>
      </w:r>
      <w:r>
        <w:rPr>
          <w:color w:val="231F20"/>
        </w:rPr>
        <w:t>statements,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reflect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opinions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date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</w:rPr>
        <w:t> Annual</w:t>
      </w:r>
      <w:r>
        <w:rPr>
          <w:color w:val="231F20"/>
          <w:spacing w:val="-12"/>
        </w:rPr>
        <w:t> </w:t>
      </w:r>
      <w:r>
        <w:rPr>
          <w:color w:val="231F20"/>
        </w:rPr>
        <w:t>Report.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undertake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obligation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publicly</w:t>
      </w:r>
      <w:r>
        <w:rPr>
          <w:color w:val="231F20"/>
          <w:spacing w:val="-11"/>
        </w:rPr>
        <w:t> </w:t>
      </w:r>
      <w:r>
        <w:rPr>
          <w:color w:val="231F20"/>
        </w:rPr>
        <w:t>release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forward-looking</w:t>
      </w:r>
      <w:r>
        <w:rPr>
          <w:color w:val="231F20"/>
          <w:spacing w:val="-12"/>
        </w:rPr>
        <w:t> </w:t>
      </w:r>
      <w:r>
        <w:rPr>
          <w:color w:val="231F20"/>
        </w:rPr>
        <w:t>statements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document.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2"/>
        </w:rPr>
        <w:t> </w:t>
      </w:r>
      <w:r>
        <w:rPr>
          <w:color w:val="231F20"/>
        </w:rPr>
        <w:t>carefully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risk</w:t>
      </w:r>
      <w:r>
        <w:rPr>
          <w:color w:val="231F20"/>
          <w:spacing w:val="2"/>
        </w:rPr>
        <w:t> </w:t>
      </w:r>
      <w:r>
        <w:rPr>
          <w:color w:val="231F20"/>
        </w:rPr>
        <w:t>factors</w:t>
      </w:r>
      <w:r>
        <w:rPr>
          <w:color w:val="231F20"/>
          <w:spacing w:val="4"/>
        </w:rPr>
        <w:t> </w:t>
      </w:r>
      <w:r>
        <w:rPr>
          <w:color w:val="231F20"/>
        </w:rPr>
        <w:t>described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documents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Exchange</w:t>
      </w:r>
      <w:r>
        <w:rPr>
          <w:color w:val="231F20"/>
          <w:spacing w:val="-2"/>
        </w:rPr>
        <w:t> </w:t>
      </w:r>
      <w:r>
        <w:rPr>
          <w:color w:val="231F20"/>
        </w:rPr>
        <w:t>Commission,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Quarterly</w:t>
      </w:r>
      <w:r>
        <w:rPr>
          <w:color w:val="231F20"/>
          <w:spacing w:val="-3"/>
        </w:rPr>
        <w:t> </w:t>
      </w:r>
      <w:r>
        <w:rPr>
          <w:color w:val="231F20"/>
        </w:rPr>
        <w:t>Reports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Form</w:t>
      </w:r>
      <w:r>
        <w:rPr>
          <w:color w:val="231F20"/>
          <w:spacing w:val="-8"/>
        </w:rPr>
        <w:t> </w:t>
      </w:r>
      <w:r>
        <w:rPr>
          <w:color w:val="231F20"/>
        </w:rPr>
        <w:t>10-Q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</w:rPr>
        <w:t> be</w:t>
      </w:r>
      <w:r>
        <w:rPr>
          <w:color w:val="231F20"/>
          <w:spacing w:val="15"/>
        </w:rPr>
        <w:t> </w:t>
      </w:r>
      <w:r>
        <w:rPr>
          <w:color w:val="231F20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year,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runs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</w:t>
      </w:r>
      <w:r>
        <w:rPr>
          <w:b w:val="0"/>
        </w:rPr>
      </w:r>
    </w:p>
    <w:p>
      <w:pPr>
        <w:spacing w:line="375" w:lineRule="auto" w:before="130"/>
        <w:ind w:left="119" w:right="702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Item 1. Business" w:id="1"/>
      <w:bookmarkEnd w:id="1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1.  </w:t>
      </w:r>
      <w:r>
        <w:rPr>
          <w:rFonts w:ascii="Times New Roman"/>
          <w:b/>
          <w:color w:val="231F20"/>
          <w:spacing w:val="49"/>
          <w:sz w:val="20"/>
        </w:rPr>
        <w:t> </w:t>
      </w:r>
      <w:r>
        <w:rPr>
          <w:rFonts w:ascii="Times New Roman"/>
          <w:b/>
          <w:color w:val="231F20"/>
          <w:sz w:val="20"/>
        </w:rPr>
        <w:t>Business</w:t>
      </w:r>
      <w:r>
        <w:rPr>
          <w:rFonts w:ascii="Times New Roman"/>
          <w:b/>
          <w:color w:val="231F20"/>
          <w:sz w:val="20"/>
        </w:rPr>
        <w:t> General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6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world’s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largest</w:t>
      </w:r>
      <w:r>
        <w:rPr>
          <w:color w:val="231F20"/>
          <w:spacing w:val="5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company.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develop,</w:t>
      </w:r>
      <w:r>
        <w:rPr>
          <w:color w:val="231F20"/>
          <w:spacing w:val="5"/>
        </w:rPr>
        <w:t> </w:t>
      </w:r>
      <w:r>
        <w:rPr>
          <w:color w:val="231F20"/>
        </w:rPr>
        <w:t>manufacture,</w:t>
      </w:r>
      <w:r>
        <w:rPr>
          <w:color w:val="231F20"/>
          <w:spacing w:val="7"/>
        </w:rPr>
        <w:t> </w:t>
      </w:r>
      <w:r>
        <w:rPr>
          <w:color w:val="231F20"/>
        </w:rPr>
        <w:t>market,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distribute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service</w:t>
      </w:r>
      <w:r>
        <w:rPr>
          <w:color w:val="231F20"/>
          <w:spacing w:val="47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help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manage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 w:before="120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goal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scalable,</w:t>
      </w:r>
      <w:r>
        <w:rPr>
          <w:color w:val="231F20"/>
          <w:spacing w:val="-6"/>
        </w:rPr>
        <w:t> </w:t>
      </w:r>
      <w:r>
        <w:rPr>
          <w:color w:val="231F20"/>
        </w:rPr>
        <w:t>reliable,</w:t>
      </w:r>
      <w:r>
        <w:rPr>
          <w:color w:val="231F20"/>
          <w:spacing w:val="-5"/>
        </w:rPr>
        <w:t> </w:t>
      </w:r>
      <w:r>
        <w:rPr>
          <w:color w:val="231F20"/>
        </w:rPr>
        <w:t>secure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integrated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10"/>
        </w:rPr>
        <w:t> </w:t>
      </w:r>
      <w:r>
        <w:rPr>
          <w:color w:val="231F20"/>
        </w:rPr>
        <w:t>transactional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efficiencies,</w:t>
      </w:r>
      <w:r>
        <w:rPr>
          <w:color w:val="231F20"/>
          <w:spacing w:val="5"/>
        </w:rPr>
        <w:t> </w:t>
      </w:r>
      <w:r>
        <w:rPr>
          <w:color w:val="231F20"/>
        </w:rPr>
        <w:t>adapt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organization’s</w:t>
      </w:r>
      <w:r>
        <w:rPr>
          <w:color w:val="231F20"/>
        </w:rPr>
        <w:t> unique</w:t>
      </w:r>
      <w:r>
        <w:rPr>
          <w:color w:val="231F20"/>
          <w:spacing w:val="1"/>
        </w:rPr>
        <w:t> </w:t>
      </w:r>
      <w:r>
        <w:rPr>
          <w:color w:val="231F20"/>
        </w:rPr>
        <w:t>needs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allow </w:t>
      </w:r>
      <w:r>
        <w:rPr>
          <w:color w:val="231F20"/>
        </w:rPr>
        <w:t>better</w:t>
      </w:r>
      <w:r>
        <w:rPr>
          <w:color w:val="231F20"/>
          <w:spacing w:val="3"/>
        </w:rPr>
        <w:t> </w:t>
      </w:r>
      <w:r>
        <w:rPr>
          <w:color w:val="231F20"/>
        </w:rPr>
        <w:t>ways to access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manage</w:t>
      </w:r>
      <w:r>
        <w:rPr>
          <w:color w:val="231F20"/>
          <w:spacing w:val="4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4"/>
        </w:rPr>
        <w:t> </w:t>
      </w:r>
      <w:r>
        <w:rPr>
          <w:color w:val="231F20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</w:rPr>
        <w:t>cost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ownership.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seek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industry</w:t>
      </w:r>
      <w:r>
        <w:rPr>
          <w:color w:val="231F20"/>
          <w:spacing w:val="-12"/>
        </w:rPr>
        <w:t> </w:t>
      </w:r>
      <w:r>
        <w:rPr>
          <w:color w:val="231F20"/>
        </w:rPr>
        <w:t>leader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specific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3"/>
        </w:rPr>
        <w:t> </w:t>
      </w:r>
      <w:r>
        <w:rPr>
          <w:color w:val="231F20"/>
        </w:rPr>
        <w:t>categories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compete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4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emerging</w:t>
      </w:r>
      <w:r>
        <w:rPr>
          <w:color w:val="231F20"/>
          <w:spacing w:val="14"/>
        </w:rPr>
        <w:t> </w:t>
      </w:r>
      <w:r>
        <w:rPr>
          <w:color w:val="231F20"/>
        </w:rPr>
        <w:t>markets.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organic growth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continued </w:t>
      </w:r>
      <w:r>
        <w:rPr>
          <w:color w:val="231F20"/>
          <w:spacing w:val="-1"/>
        </w:rPr>
        <w:t>innovation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core</w:t>
      </w:r>
      <w:r>
        <w:rPr>
          <w:color w:val="231F20"/>
          <w:spacing w:val="-2"/>
        </w:rPr>
        <w:t> </w:t>
      </w:r>
      <w:r>
        <w:rPr>
          <w:color w:val="231F20"/>
        </w:rPr>
        <w:t>database, </w:t>
      </w:r>
      <w:r>
        <w:rPr>
          <w:color w:val="231F20"/>
          <w:spacing w:val="-1"/>
        </w:rPr>
        <w:t>middleware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technologies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foundation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long-term</w:t>
      </w:r>
      <w:r>
        <w:rPr>
          <w:color w:val="231F20"/>
          <w:spacing w:val="6"/>
        </w:rPr>
        <w:t> </w:t>
      </w:r>
      <w:r>
        <w:rPr>
          <w:color w:val="231F20"/>
        </w:rPr>
        <w:t>strategic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2008,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invested</w:t>
      </w:r>
      <w:r>
        <w:rPr/>
      </w:r>
    </w:p>
    <w:p>
      <w:pPr>
        <w:pStyle w:val="BodyText"/>
        <w:spacing w:line="250" w:lineRule="auto" w:before="0"/>
        <w:ind w:right="116"/>
        <w:jc w:val="both"/>
      </w:pPr>
      <w:r>
        <w:rPr>
          <w:color w:val="231F20"/>
        </w:rPr>
        <w:t>$2.7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development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enhance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3"/>
        </w:rPr>
        <w:t> </w:t>
      </w:r>
      <w:r>
        <w:rPr>
          <w:color w:val="231F20"/>
        </w:rPr>
        <w:t>portfolio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products,</w:t>
      </w:r>
      <w:r>
        <w:rPr>
          <w:color w:val="231F20"/>
          <w:spacing w:val="14"/>
        </w:rPr>
        <w:t> </w:t>
      </w:r>
      <w:r>
        <w:rPr>
          <w:color w:val="231F20"/>
        </w:rPr>
        <w:t>features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20"/>
        <w:ind w:right="116"/>
        <w:jc w:val="both"/>
      </w:pP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-13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another</w:t>
      </w:r>
      <w:r>
        <w:rPr>
          <w:color w:val="231F20"/>
          <w:spacing w:val="-10"/>
        </w:rPr>
        <w:t> </w:t>
      </w:r>
      <w:r>
        <w:rPr>
          <w:color w:val="231F20"/>
        </w:rPr>
        <w:t>important</w:t>
      </w:r>
      <w:r>
        <w:rPr>
          <w:color w:val="231F20"/>
          <w:spacing w:val="-9"/>
        </w:rPr>
        <w:t> </w:t>
      </w:r>
      <w:r>
        <w:rPr>
          <w:color w:val="231F20"/>
        </w:rPr>
        <w:t>element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corporate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strategy.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last</w:t>
      </w:r>
      <w:r>
        <w:rPr>
          <w:color w:val="231F20"/>
          <w:spacing w:val="-10"/>
        </w:rPr>
        <w:t> </w:t>
      </w:r>
      <w:r>
        <w:rPr>
          <w:color w:val="231F20"/>
        </w:rPr>
        <w:t>four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years,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invested</w:t>
      </w:r>
      <w:r>
        <w:rPr>
          <w:color w:val="231F20"/>
          <w:spacing w:val="7"/>
        </w:rPr>
        <w:t> </w:t>
      </w:r>
      <w:r>
        <w:rPr>
          <w:color w:val="231F20"/>
        </w:rPr>
        <w:t>billions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dollars,</w:t>
      </w:r>
      <w:r>
        <w:rPr>
          <w:color w:val="231F20"/>
          <w:spacing w:val="7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$9.4</w:t>
      </w:r>
      <w:r>
        <w:rPr>
          <w:color w:val="231F20"/>
          <w:spacing w:val="4"/>
        </w:rPr>
        <w:t> </w:t>
      </w:r>
      <w:r>
        <w:rPr>
          <w:color w:val="231F20"/>
        </w:rPr>
        <w:t>billion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2008,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acquire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number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complementary</w:t>
      </w:r>
      <w:r>
        <w:rPr>
          <w:color w:val="231F20"/>
          <w:spacing w:val="23"/>
        </w:rPr>
        <w:t> </w:t>
      </w:r>
      <w:r>
        <w:rPr>
          <w:color w:val="231F20"/>
        </w:rPr>
        <w:t>companies,</w:t>
      </w:r>
      <w:r>
        <w:rPr>
          <w:color w:val="231F20"/>
          <w:spacing w:val="25"/>
        </w:rPr>
        <w:t> </w:t>
      </w:r>
      <w:r>
        <w:rPr>
          <w:color w:val="231F20"/>
        </w:rPr>
        <w:t>products,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technologies</w:t>
      </w:r>
      <w:r>
        <w:rPr>
          <w:color w:val="231F20"/>
          <w:spacing w:val="26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BEA</w:t>
      </w:r>
      <w:r>
        <w:rPr>
          <w:color w:val="231F20"/>
          <w:spacing w:val="22"/>
        </w:rPr>
        <w:t> </w:t>
      </w:r>
      <w:r>
        <w:rPr>
          <w:color w:val="231F20"/>
        </w:rPr>
        <w:t>Systems,</w:t>
      </w:r>
      <w:r>
        <w:rPr>
          <w:color w:val="231F20"/>
          <w:spacing w:val="22"/>
        </w:rPr>
        <w:t> </w:t>
      </w:r>
      <w:r>
        <w:rPr>
          <w:color w:val="231F20"/>
        </w:rPr>
        <w:t>Inc.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2008,</w:t>
      </w:r>
      <w:r>
        <w:rPr>
          <w:color w:val="231F20"/>
          <w:spacing w:val="22"/>
        </w:rPr>
        <w:t> </w:t>
      </w:r>
      <w:r>
        <w:rPr>
          <w:color w:val="231F20"/>
        </w:rPr>
        <w:t>Hyperion</w:t>
      </w:r>
      <w:r>
        <w:rPr>
          <w:color w:val="231F20"/>
          <w:spacing w:val="23"/>
        </w:rPr>
        <w:t> </w:t>
      </w:r>
      <w:r>
        <w:rPr>
          <w:color w:val="231F20"/>
        </w:rPr>
        <w:t>Solutions</w:t>
      </w:r>
      <w:r>
        <w:rPr>
          <w:color w:val="231F20"/>
        </w:rPr>
        <w:t> Corporation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2007,</w:t>
      </w:r>
      <w:r>
        <w:rPr>
          <w:color w:val="231F20"/>
          <w:spacing w:val="1"/>
        </w:rPr>
        <w:t> </w:t>
      </w:r>
      <w:r>
        <w:rPr>
          <w:color w:val="231F20"/>
        </w:rPr>
        <w:t>Siebel</w:t>
      </w:r>
      <w:r>
        <w:rPr>
          <w:color w:val="231F20"/>
          <w:spacing w:val="3"/>
        </w:rPr>
        <w:t> </w:t>
      </w:r>
      <w:r>
        <w:rPr>
          <w:color w:val="231F20"/>
        </w:rPr>
        <w:t>Systems,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2006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PeopleSoft,</w:t>
      </w:r>
      <w:r>
        <w:rPr>
          <w:color w:val="231F20"/>
          <w:spacing w:val="2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2005.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acquisition</w:t>
      </w:r>
      <w:r>
        <w:rPr>
          <w:color w:val="231F20"/>
          <w:spacing w:val="7"/>
        </w:rPr>
        <w:t> </w:t>
      </w:r>
      <w:r>
        <w:rPr>
          <w:color w:val="231F20"/>
        </w:rPr>
        <w:t>program</w:t>
      </w:r>
      <w:r>
        <w:rPr>
          <w:color w:val="231F20"/>
          <w:spacing w:val="4"/>
        </w:rPr>
        <w:t> </w:t>
      </w:r>
      <w:r>
        <w:rPr>
          <w:color w:val="231F20"/>
        </w:rPr>
        <w:t>supports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long-term</w:t>
      </w:r>
      <w:r>
        <w:rPr>
          <w:color w:val="231F20"/>
          <w:spacing w:val="6"/>
        </w:rPr>
        <w:t> </w:t>
      </w:r>
      <w:r>
        <w:rPr>
          <w:color w:val="231F20"/>
        </w:rPr>
        <w:t>strategic</w:t>
      </w:r>
      <w:r>
        <w:rPr>
          <w:color w:val="231F20"/>
          <w:spacing w:val="4"/>
        </w:rPr>
        <w:t> </w:t>
      </w:r>
      <w:r>
        <w:rPr>
          <w:color w:val="231F20"/>
        </w:rPr>
        <w:t>direction,</w:t>
      </w:r>
      <w:r>
        <w:rPr>
          <w:color w:val="231F20"/>
          <w:spacing w:val="6"/>
        </w:rPr>
        <w:t> </w:t>
      </w:r>
      <w:r>
        <w:rPr>
          <w:color w:val="231F20"/>
        </w:rPr>
        <w:t>strengthens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competitive</w:t>
      </w:r>
      <w:r>
        <w:rPr>
          <w:color w:val="231F20"/>
          <w:spacing w:val="2"/>
        </w:rPr>
        <w:t> </w:t>
      </w:r>
      <w:r>
        <w:rPr>
          <w:color w:val="231F20"/>
        </w:rPr>
        <w:t>position,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expands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21"/>
        </w:rPr>
        <w:t> </w:t>
      </w:r>
      <w:r>
        <w:rPr>
          <w:color w:val="231F20"/>
        </w:rPr>
        <w:t>base,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9"/>
        </w:rPr>
        <w:t> </w:t>
      </w:r>
      <w:r>
        <w:rPr>
          <w:color w:val="231F20"/>
        </w:rPr>
        <w:t>greater</w:t>
      </w:r>
      <w:r>
        <w:rPr>
          <w:color w:val="231F20"/>
          <w:spacing w:val="21"/>
        </w:rPr>
        <w:t> </w:t>
      </w:r>
      <w:r>
        <w:rPr>
          <w:color w:val="231F20"/>
        </w:rPr>
        <w:t>scale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accelerate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innovation,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grows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earnings,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increases</w:t>
      </w:r>
      <w:r>
        <w:rPr>
          <w:color w:val="231F20"/>
          <w:spacing w:val="23"/>
        </w:rPr>
        <w:t> </w:t>
      </w:r>
      <w:r>
        <w:rPr>
          <w:color w:val="231F20"/>
        </w:rPr>
        <w:t>stockholder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1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acquire</w:t>
      </w:r>
      <w:r>
        <w:rPr>
          <w:color w:val="231F20"/>
          <w:spacing w:val="17"/>
        </w:rPr>
        <w:t> </w:t>
      </w:r>
      <w:r>
        <w:rPr>
          <w:color w:val="231F20"/>
        </w:rPr>
        <w:t>companies,</w:t>
      </w:r>
      <w:r>
        <w:rPr>
          <w:color w:val="231F20"/>
          <w:spacing w:val="16"/>
        </w:rPr>
        <w:t> </w:t>
      </w:r>
      <w:r>
        <w:rPr>
          <w:color w:val="231F20"/>
        </w:rPr>
        <w:t>products,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technologies.</w:t>
      </w:r>
      <w:r>
        <w:rPr/>
      </w:r>
    </w:p>
    <w:p>
      <w:pPr>
        <w:pStyle w:val="BodyText"/>
        <w:spacing w:line="250" w:lineRule="auto" w:before="119"/>
        <w:ind w:right="121"/>
        <w:jc w:val="both"/>
      </w:pP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Corporation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6"/>
        </w:rPr>
        <w:t> </w:t>
      </w:r>
      <w:r>
        <w:rPr>
          <w:color w:val="231F20"/>
        </w:rPr>
        <w:t>incorporated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2005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Delaware</w:t>
      </w:r>
      <w:r>
        <w:rPr>
          <w:color w:val="231F20"/>
          <w:spacing w:val="-13"/>
        </w:rPr>
        <w:t> </w:t>
      </w:r>
      <w:r>
        <w:rPr>
          <w:color w:val="231F20"/>
        </w:rPr>
        <w:t>corporation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successor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originally</w:t>
      </w:r>
      <w:r>
        <w:rPr>
          <w:color w:val="231F20"/>
        </w:rPr>
        <w:t> begun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1977.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two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-15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5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software </w:t>
      </w:r>
      <w:r>
        <w:rPr>
          <w:color w:val="231F20"/>
          <w:spacing w:val="-1"/>
        </w:rPr>
        <w:t>business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comprised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two operating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1"/>
        </w:rPr>
        <w:t> </w:t>
      </w:r>
      <w:r>
        <w:rPr>
          <w:color w:val="231F20"/>
        </w:rPr>
        <w:t>(1)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 licenses</w:t>
      </w:r>
      <w:r>
        <w:rPr>
          <w:color w:val="231F20"/>
          <w:spacing w:val="1"/>
        </w:rPr>
        <w:t> </w:t>
      </w:r>
      <w:r>
        <w:rPr>
          <w:color w:val="231F20"/>
        </w:rPr>
        <w:t>and (2)</w:t>
      </w:r>
      <w:r>
        <w:rPr>
          <w:color w:val="231F20"/>
          <w:spacing w:val="-1"/>
        </w:rPr>
        <w:t> </w:t>
      </w:r>
      <w:r>
        <w:rPr>
          <w:color w:val="231F20"/>
        </w:rPr>
        <w:t>software 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8"/>
        </w:rPr>
        <w:t> </w:t>
      </w:r>
      <w:r>
        <w:rPr>
          <w:color w:val="231F20"/>
        </w:rPr>
        <w:t>(1)</w:t>
      </w:r>
      <w:r>
        <w:rPr>
          <w:color w:val="231F20"/>
          <w:spacing w:val="-12"/>
        </w:rPr>
        <w:t> </w:t>
      </w:r>
      <w:r>
        <w:rPr>
          <w:color w:val="231F20"/>
        </w:rPr>
        <w:t>consulting,</w:t>
      </w:r>
      <w:r>
        <w:rPr>
          <w:color w:val="231F20"/>
          <w:spacing w:val="-9"/>
        </w:rPr>
        <w:t> </w:t>
      </w:r>
      <w:r>
        <w:rPr>
          <w:color w:val="231F20"/>
        </w:rPr>
        <w:t>(2)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(3) education.</w:t>
      </w:r>
      <w:r>
        <w:rPr>
          <w:color w:val="231F20"/>
          <w:spacing w:val="4"/>
        </w:rPr>
        <w:t> </w:t>
      </w:r>
      <w:r>
        <w:rPr>
          <w:color w:val="231F20"/>
        </w:rPr>
        <w:t>Our software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</w:rPr>
        <w:t> represented</w:t>
      </w:r>
      <w:r>
        <w:rPr>
          <w:color w:val="231F20"/>
          <w:spacing w:val="3"/>
        </w:rPr>
        <w:t> </w:t>
      </w:r>
      <w:r>
        <w:rPr>
          <w:color w:val="231F20"/>
        </w:rPr>
        <w:t>80%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20% of</w:t>
      </w:r>
      <w:r>
        <w:rPr>
          <w:color w:val="231F20"/>
          <w:spacing w:val="1"/>
        </w:rPr>
        <w:t> </w:t>
      </w:r>
      <w:r>
        <w:rPr>
          <w:color w:val="231F20"/>
        </w:rPr>
        <w:t>our 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2006,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79%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21%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2007.</w:t>
      </w:r>
      <w:r>
        <w:rPr>
          <w:color w:val="231F20"/>
          <w:spacing w:val="-6"/>
        </w:rPr>
        <w:t> </w:t>
      </w:r>
      <w:r>
        <w:rPr>
          <w:color w:val="231F20"/>
        </w:rPr>
        <w:t>See</w:t>
      </w:r>
      <w:r>
        <w:rPr>
          <w:color w:val="231F20"/>
          <w:spacing w:val="49"/>
        </w:rPr>
        <w:t> </w:t>
      </w:r>
      <w:r>
        <w:rPr>
          <w:color w:val="231F20"/>
        </w:rPr>
        <w:t>Note</w:t>
      </w:r>
      <w:r>
        <w:rPr>
          <w:color w:val="231F20"/>
          <w:spacing w:val="-13"/>
        </w:rPr>
        <w:t> </w:t>
      </w:r>
      <w:r>
        <w:rPr>
          <w:color w:val="231F20"/>
        </w:rPr>
        <w:t>13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12"/>
        </w:rPr>
        <w:t> </w:t>
      </w:r>
      <w:r>
        <w:rPr>
          <w:color w:val="231F20"/>
        </w:rPr>
        <w:t>Financial</w:t>
      </w:r>
      <w:r>
        <w:rPr>
          <w:color w:val="231F20"/>
          <w:spacing w:val="-10"/>
        </w:rPr>
        <w:t> </w:t>
      </w:r>
      <w:r>
        <w:rPr>
          <w:color w:val="231F20"/>
        </w:rPr>
        <w:t>Statements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additional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segments.</w:t>
      </w:r>
      <w:r>
        <w:rPr/>
      </w:r>
    </w:p>
    <w:p>
      <w:pPr>
        <w:spacing w:after="0" w:line="250" w:lineRule="auto"/>
        <w:jc w:val="both"/>
        <w:sectPr>
          <w:footerReference w:type="default" r:id="rId5"/>
          <w:pgSz w:w="12240" w:h="15840"/>
          <w:pgMar w:footer="1102" w:header="0" w:top="1380" w:bottom="1300" w:left="1260" w:right="1620"/>
          <w:pgNumType w:start="1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r>
        <w:rPr>
          <w:color w:val="231F20"/>
        </w:rPr>
      </w:r>
      <w:r>
        <w:rPr>
          <w:color w:val="231F20"/>
          <w:u w:val="single" w:color="231F20"/>
        </w:rPr>
        <w:t>Software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  <w:u w:val="single" w:color="231F20"/>
        </w:rPr>
        <w:t>Business</w:t>
      </w:r>
      <w:r>
        <w:rPr>
          <w:color w:val="231F20"/>
        </w:rPr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New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Software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Licenses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4"/>
        </w:rPr>
        <w:t> </w:t>
      </w:r>
      <w:r>
        <w:rPr>
          <w:color w:val="231F20"/>
        </w:rPr>
        <w:t>software</w:t>
      </w:r>
      <w:r>
        <w:rPr>
          <w:color w:val="231F20"/>
          <w:spacing w:val="36"/>
        </w:rPr>
        <w:t> </w:t>
      </w:r>
      <w:r>
        <w:rPr>
          <w:color w:val="231F20"/>
        </w:rPr>
        <w:t>licenses</w:t>
      </w:r>
      <w:r>
        <w:rPr>
          <w:color w:val="231F20"/>
          <w:spacing w:val="37"/>
        </w:rPr>
        <w:t> </w:t>
      </w:r>
      <w:r>
        <w:rPr>
          <w:color w:val="231F20"/>
        </w:rPr>
        <w:t>include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licensing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database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36"/>
        </w:rPr>
        <w:t> </w:t>
      </w:r>
      <w:r>
        <w:rPr>
          <w:color w:val="231F20"/>
        </w:rPr>
        <w:t>which</w:t>
      </w:r>
      <w:r>
        <w:rPr>
          <w:color w:val="231F20"/>
          <w:spacing w:val="36"/>
        </w:rPr>
        <w:t> </w:t>
      </w:r>
      <w:r>
        <w:rPr>
          <w:color w:val="231F20"/>
        </w:rPr>
        <w:t>consists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Databases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Fusion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applications software.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technology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solutions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30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internet</w:t>
      </w:r>
      <w:r>
        <w:rPr>
          <w:color w:val="231F20"/>
          <w:spacing w:val="30"/>
        </w:rPr>
        <w:t> </w:t>
      </w:r>
      <w:r>
        <w:rPr>
          <w:color w:val="231F20"/>
        </w:rPr>
        <w:t>model</w:t>
      </w:r>
      <w:r>
        <w:rPr>
          <w:color w:val="231F20"/>
          <w:spacing w:val="30"/>
        </w:rPr>
        <w:t> </w:t>
      </w:r>
      <w:r>
        <w:rPr>
          <w:color w:val="231F20"/>
        </w:rPr>
        <w:t>comprised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interconnected</w:t>
      </w:r>
      <w:r>
        <w:rPr>
          <w:color w:val="231F20"/>
          <w:spacing w:val="33"/>
        </w:rPr>
        <w:t> </w:t>
      </w:r>
      <w:r>
        <w:rPr>
          <w:color w:val="231F20"/>
        </w:rPr>
        <w:t>databases,</w:t>
      </w:r>
      <w:r>
        <w:rPr>
          <w:color w:val="231F20"/>
          <w:spacing w:val="30"/>
        </w:rPr>
        <w:t> </w:t>
      </w:r>
      <w:r>
        <w:rPr>
          <w:color w:val="231F20"/>
        </w:rPr>
        <w:t>application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servers,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well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mobile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devices.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architecture</w:t>
      </w:r>
      <w:r>
        <w:rPr>
          <w:color w:val="231F20"/>
          <w:spacing w:val="8"/>
        </w:rPr>
        <w:t> </w:t>
      </w:r>
      <w:r>
        <w:rPr>
          <w:color w:val="231F20"/>
        </w:rPr>
        <w:t>enables</w:t>
      </w:r>
      <w:r>
        <w:rPr>
          <w:color w:val="231F20"/>
          <w:spacing w:val="4"/>
        </w:rPr>
        <w:t> </w:t>
      </w:r>
      <w:r>
        <w:rPr>
          <w:color w:val="231F20"/>
        </w:rPr>
        <w:t>users to</w:t>
      </w:r>
      <w:r>
        <w:rPr>
          <w:color w:val="231F20"/>
          <w:spacing w:val="3"/>
        </w:rPr>
        <w:t> </w:t>
      </w:r>
      <w:r>
        <w:rPr>
          <w:color w:val="231F20"/>
        </w:rPr>
        <w:t>access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4"/>
        </w:rPr>
        <w:t> </w:t>
      </w:r>
      <w:r>
        <w:rPr>
          <w:color w:val="231F20"/>
        </w:rPr>
        <w:t>through</w:t>
      </w:r>
      <w:r>
        <w:rPr>
          <w:color w:val="231F20"/>
          <w:spacing w:val="2"/>
        </w:rPr>
        <w:t> </w:t>
      </w:r>
      <w:r>
        <w:rPr>
          <w:color w:val="231F20"/>
        </w:rPr>
        <w:t>a web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browser</w:t>
      </w:r>
      <w:r>
        <w:rPr>
          <w:color w:val="231F20"/>
          <w:spacing w:val="2"/>
        </w:rPr>
        <w:t> </w:t>
      </w:r>
      <w:r>
        <w:rPr>
          <w:color w:val="231F20"/>
        </w:rPr>
        <w:t>interface,</w:t>
      </w:r>
      <w:r>
        <w:rPr>
          <w:color w:val="231F20"/>
          <w:spacing w:val="25"/>
        </w:rPr>
        <w:t> </w:t>
      </w:r>
      <w:r>
        <w:rPr>
          <w:color w:val="231F20"/>
        </w:rPr>
        <w:t>while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23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most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cost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0"/>
        </w:rPr>
        <w:t> </w:t>
      </w:r>
      <w:r>
        <w:rPr>
          <w:color w:val="231F20"/>
        </w:rPr>
        <w:t>method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managing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information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applications.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internet</w:t>
      </w:r>
      <w:r>
        <w:rPr>
          <w:color w:val="231F20"/>
          <w:spacing w:val="6"/>
        </w:rPr>
        <w:t> </w:t>
      </w:r>
      <w:r>
        <w:rPr>
          <w:color w:val="231F20"/>
        </w:rPr>
        <w:t>model,</w:t>
      </w:r>
      <w:r>
        <w:rPr>
          <w:color w:val="231F20"/>
          <w:spacing w:val="4"/>
        </w:rPr>
        <w:t> </w:t>
      </w:r>
      <w:r>
        <w:rPr>
          <w:color w:val="231F20"/>
        </w:rPr>
        <w:t>database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2"/>
        </w:rPr>
        <w:t> </w:t>
      </w:r>
      <w:r>
        <w:rPr>
          <w:color w:val="231F20"/>
        </w:rPr>
        <w:t>manage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protect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underlying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information,</w:t>
      </w:r>
      <w:r>
        <w:rPr>
          <w:color w:val="231F20"/>
          <w:spacing w:val="6"/>
        </w:rPr>
        <w:t> </w:t>
      </w:r>
      <w:r>
        <w:rPr>
          <w:color w:val="231F20"/>
        </w:rPr>
        <w:t>while</w:t>
      </w:r>
      <w:r>
        <w:rPr>
          <w:color w:val="231F20"/>
          <w:spacing w:val="3"/>
        </w:rPr>
        <w:t> </w:t>
      </w:r>
      <w:r>
        <w:rPr>
          <w:color w:val="231F20"/>
        </w:rPr>
        <w:t>application</w:t>
      </w:r>
      <w:r>
        <w:rPr>
          <w:color w:val="231F20"/>
          <w:spacing w:val="30"/>
        </w:rPr>
        <w:t> </w:t>
      </w:r>
      <w:r>
        <w:rPr>
          <w:color w:val="231F20"/>
        </w:rPr>
        <w:t>servers</w:t>
      </w:r>
      <w:r>
        <w:rPr>
          <w:color w:val="231F20"/>
          <w:spacing w:val="4"/>
        </w:rPr>
        <w:t> </w:t>
      </w:r>
      <w:r>
        <w:rPr>
          <w:color w:val="231F20"/>
        </w:rPr>
        <w:t>run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automate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myriad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5"/>
        </w:rPr>
        <w:t> </w:t>
      </w:r>
      <w:r>
        <w:rPr>
          <w:color w:val="231F20"/>
        </w:rPr>
        <w:t>functions.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focused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concepts</w:t>
      </w:r>
      <w:r>
        <w:rPr>
          <w:color w:val="231F20"/>
          <w:spacing w:val="29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global</w:t>
      </w:r>
      <w:r>
        <w:rPr>
          <w:color w:val="231F20"/>
          <w:spacing w:val="29"/>
        </w:rPr>
        <w:t> </w:t>
      </w:r>
      <w:r>
        <w:rPr>
          <w:color w:val="231F20"/>
        </w:rPr>
        <w:t>single</w:t>
      </w:r>
      <w:r>
        <w:rPr>
          <w:color w:val="231F20"/>
          <w:spacing w:val="28"/>
        </w:rPr>
        <w:t> </w:t>
      </w:r>
      <w:r>
        <w:rPr>
          <w:color w:val="231F20"/>
        </w:rPr>
        <w:t>instance</w:t>
      </w:r>
      <w:r>
        <w:rPr>
          <w:color w:val="231F20"/>
          <w:spacing w:val="30"/>
        </w:rPr>
        <w:t> </w:t>
      </w:r>
      <w:r>
        <w:rPr>
          <w:color w:val="231F20"/>
        </w:rPr>
        <w:t>application</w:t>
      </w:r>
      <w:r>
        <w:rPr>
          <w:color w:val="231F20"/>
          <w:spacing w:val="32"/>
        </w:rPr>
        <w:t> </w:t>
      </w:r>
      <w:r>
        <w:rPr>
          <w:color w:val="231F20"/>
        </w:rPr>
        <w:t>deployment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involve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fewer,</w:t>
      </w:r>
      <w:r>
        <w:rPr>
          <w:color w:val="231F20"/>
          <w:spacing w:val="27"/>
        </w:rPr>
        <w:t> </w:t>
      </w:r>
      <w:r>
        <w:rPr>
          <w:color w:val="231F20"/>
        </w:rPr>
        <w:t>high</w:t>
      </w:r>
      <w:r>
        <w:rPr>
          <w:color w:val="231F20"/>
          <w:spacing w:val="28"/>
        </w:rPr>
        <w:t> </w:t>
      </w:r>
      <w:r>
        <w:rPr>
          <w:color w:val="231F20"/>
        </w:rPr>
        <w:t>quality</w:t>
      </w:r>
      <w:r>
        <w:rPr>
          <w:color w:val="231F20"/>
          <w:spacing w:val="30"/>
        </w:rPr>
        <w:t> </w:t>
      </w:r>
      <w:r>
        <w:rPr>
          <w:color w:val="231F20"/>
        </w:rPr>
        <w:t>databases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important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-16"/>
        </w:rPr>
        <w:t> </w:t>
      </w:r>
      <w:r>
        <w:rPr>
          <w:color w:val="231F20"/>
        </w:rPr>
        <w:t>information.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architecture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12"/>
        </w:rPr>
        <w:t> </w:t>
      </w:r>
      <w:r>
        <w:rPr>
          <w:color w:val="231F20"/>
        </w:rPr>
        <w:t>high</w:t>
      </w:r>
      <w:r>
        <w:rPr>
          <w:color w:val="231F20"/>
          <w:spacing w:val="-14"/>
        </w:rPr>
        <w:t> </w:t>
      </w:r>
      <w:r>
        <w:rPr>
          <w:color w:val="231F20"/>
        </w:rPr>
        <w:t>quality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4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adapted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specific</w:t>
      </w:r>
      <w:r>
        <w:rPr>
          <w:color w:val="231F20"/>
          <w:spacing w:val="21"/>
        </w:rPr>
        <w:t> </w:t>
      </w:r>
      <w:r>
        <w:rPr>
          <w:color w:val="231F20"/>
        </w:rPr>
        <w:t>needs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any</w:t>
      </w:r>
      <w:r>
        <w:rPr>
          <w:color w:val="231F20"/>
          <w:spacing w:val="37"/>
        </w:rPr>
        <w:t> </w:t>
      </w:r>
      <w:r>
        <w:rPr>
          <w:color w:val="231F20"/>
        </w:rPr>
        <w:t>industry</w:t>
      </w:r>
      <w:r>
        <w:rPr>
          <w:color w:val="231F20"/>
          <w:spacing w:val="38"/>
        </w:rPr>
        <w:t> </w:t>
      </w:r>
      <w:r>
        <w:rPr>
          <w:color w:val="231F20"/>
        </w:rPr>
        <w:t>or</w:t>
      </w:r>
      <w:r>
        <w:rPr>
          <w:color w:val="231F20"/>
          <w:spacing w:val="38"/>
        </w:rPr>
        <w:t> </w:t>
      </w:r>
      <w:r>
        <w:rPr>
          <w:color w:val="231F20"/>
        </w:rPr>
        <w:t>application.</w:t>
      </w:r>
      <w:r>
        <w:rPr>
          <w:color w:val="231F20"/>
          <w:spacing w:val="42"/>
        </w:rPr>
        <w:t> </w:t>
      </w:r>
      <w:r>
        <w:rPr>
          <w:color w:val="231F20"/>
        </w:rPr>
        <w:t>Oracle</w:t>
      </w:r>
      <w:r>
        <w:rPr>
          <w:color w:val="231F20"/>
          <w:spacing w:val="40"/>
        </w:rPr>
        <w:t> </w:t>
      </w:r>
      <w:r>
        <w:rPr>
          <w:color w:val="231F20"/>
        </w:rPr>
        <w:t>technology</w:t>
      </w:r>
      <w:r>
        <w:rPr>
          <w:color w:val="231F20"/>
          <w:spacing w:val="40"/>
        </w:rPr>
        <w:t> </w:t>
      </w:r>
      <w:r>
        <w:rPr>
          <w:color w:val="231F20"/>
        </w:rPr>
        <w:t>operates</w:t>
      </w:r>
      <w:r>
        <w:rPr>
          <w:color w:val="231F20"/>
          <w:spacing w:val="39"/>
        </w:rPr>
        <w:t> </w:t>
      </w:r>
      <w:r>
        <w:rPr>
          <w:color w:val="231F20"/>
        </w:rPr>
        <w:t>on</w:t>
      </w:r>
      <w:r>
        <w:rPr>
          <w:color w:val="231F20"/>
          <w:spacing w:val="39"/>
        </w:rPr>
        <w:t> </w:t>
      </w:r>
      <w:r>
        <w:rPr>
          <w:color w:val="231F20"/>
        </w:rPr>
        <w:t>both</w:t>
      </w:r>
      <w:r>
        <w:rPr>
          <w:color w:val="231F20"/>
          <w:spacing w:val="37"/>
        </w:rPr>
        <w:t> </w:t>
      </w:r>
      <w:r>
        <w:rPr>
          <w:color w:val="231F20"/>
        </w:rPr>
        <w:t>single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clustered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7"/>
        </w:rPr>
        <w:t> </w:t>
      </w:r>
      <w:r>
        <w:rPr>
          <w:color w:val="231F20"/>
        </w:rPr>
        <w:t>configurations,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we refer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“grid”</w:t>
      </w:r>
      <w:r>
        <w:rPr>
          <w:color w:val="231F20"/>
          <w:spacing w:val="3"/>
        </w:rPr>
        <w:t> </w:t>
      </w:r>
      <w:r>
        <w:rPr>
          <w:color w:val="231F20"/>
        </w:rPr>
        <w:t>software,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supports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choice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4"/>
        </w:rPr>
        <w:t> </w:t>
      </w:r>
      <w:r>
        <w:rPr>
          <w:color w:val="231F20"/>
        </w:rPr>
        <w:t>systems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Linux,</w:t>
      </w:r>
      <w:r>
        <w:rPr>
          <w:color w:val="231F20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UNIX.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</w:rPr>
        <w:t>fees</w:t>
      </w:r>
      <w:r>
        <w:rPr>
          <w:color w:val="231F20"/>
          <w:spacing w:val="2"/>
        </w:rPr>
        <w:t> </w:t>
      </w:r>
      <w:r>
        <w:rPr>
          <w:color w:val="231F20"/>
        </w:rPr>
        <w:t>earned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granting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licenses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use our software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support.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user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license agreement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4"/>
        </w:rPr>
        <w:t> </w:t>
      </w:r>
      <w:r>
        <w:rPr>
          <w:color w:val="231F20"/>
        </w:rPr>
        <w:t>provides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initial</w:t>
      </w:r>
      <w:r>
        <w:rPr>
          <w:color w:val="231F20"/>
          <w:spacing w:val="1"/>
        </w:rPr>
        <w:t> </w:t>
      </w:r>
      <w:r>
        <w:rPr>
          <w:color w:val="231F20"/>
        </w:rPr>
        <w:t>fee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perpetuity 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</w:rPr>
        <w:t> number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processors,</w:t>
      </w:r>
      <w:r>
        <w:rPr>
          <w:color w:val="231F20"/>
          <w:spacing w:val="21"/>
        </w:rPr>
        <w:t> </w:t>
      </w:r>
      <w:r>
        <w:rPr>
          <w:color w:val="231F20"/>
        </w:rPr>
        <w:t>named</w:t>
      </w:r>
      <w:r>
        <w:rPr>
          <w:color w:val="231F20"/>
          <w:spacing w:val="23"/>
        </w:rPr>
        <w:t> </w:t>
      </w:r>
      <w:r>
        <w:rPr>
          <w:color w:val="231F20"/>
        </w:rPr>
        <w:t>users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metrics.</w:t>
      </w:r>
      <w:r>
        <w:rPr>
          <w:color w:val="231F20"/>
          <w:spacing w:val="2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types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</w:rPr>
        <w:t>agreements</w:t>
      </w:r>
      <w:r>
        <w:rPr>
          <w:color w:val="231F20"/>
          <w:spacing w:val="21"/>
        </w:rPr>
        <w:t> </w:t>
      </w:r>
      <w:r>
        <w:rPr>
          <w:color w:val="231F20"/>
        </w:rPr>
        <w:t>restricted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number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employees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term.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represented</w:t>
      </w:r>
      <w:r>
        <w:rPr>
          <w:color w:val="231F20"/>
          <w:spacing w:val="6"/>
        </w:rPr>
        <w:t> </w:t>
      </w:r>
      <w:r>
        <w:rPr>
          <w:color w:val="231F20"/>
        </w:rPr>
        <w:t>34%,</w:t>
      </w:r>
      <w:r>
        <w:rPr>
          <w:color w:val="231F20"/>
          <w:spacing w:val="3"/>
        </w:rPr>
        <w:t> </w:t>
      </w:r>
      <w:r>
        <w:rPr>
          <w:color w:val="231F20"/>
        </w:rPr>
        <w:t>33%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34%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Database</w:t>
      </w:r>
      <w:r>
        <w:rPr>
          <w:color w:val="231F20"/>
          <w:spacing w:val="17"/>
          <w:u w:val="single" w:color="231F20"/>
        </w:rPr>
        <w:t> </w:t>
      </w:r>
      <w:r>
        <w:rPr>
          <w:color w:val="231F20"/>
          <w:u w:val="single" w:color="231F20"/>
        </w:rPr>
        <w:t>and</w:t>
      </w:r>
      <w:r>
        <w:rPr>
          <w:color w:val="231F20"/>
          <w:spacing w:val="13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Middleware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Software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database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5"/>
        </w:rPr>
        <w:t> </w:t>
      </w:r>
      <w:r>
        <w:rPr>
          <w:color w:val="231F20"/>
        </w:rPr>
        <w:t>software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cost-effective,</w:t>
      </w:r>
      <w:r>
        <w:rPr>
          <w:color w:val="231F20"/>
          <w:spacing w:val="35"/>
        </w:rPr>
        <w:t> </w:t>
      </w:r>
      <w:r>
        <w:rPr>
          <w:color w:val="231F20"/>
        </w:rPr>
        <w:t>high-performance</w:t>
      </w:r>
      <w:r>
        <w:rPr>
          <w:color w:val="231F20"/>
          <w:spacing w:val="38"/>
        </w:rPr>
        <w:t> </w:t>
      </w:r>
      <w:r>
        <w:rPr>
          <w:color w:val="231F20"/>
        </w:rPr>
        <w:t>platform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running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managing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mid-size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large</w:t>
      </w:r>
      <w:r>
        <w:rPr>
          <w:color w:val="231F20"/>
          <w:spacing w:val="3"/>
        </w:rPr>
        <w:t> </w:t>
      </w:r>
      <w:r>
        <w:rPr>
          <w:color w:val="231F20"/>
        </w:rPr>
        <w:t>global</w:t>
      </w:r>
      <w:r>
        <w:rPr>
          <w:color w:val="231F20"/>
          <w:spacing w:val="5"/>
        </w:rPr>
        <w:t> </w:t>
      </w:r>
      <w:r>
        <w:rPr>
          <w:color w:val="231F20"/>
        </w:rPr>
        <w:t>enterprises.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increasing</w:t>
      </w:r>
      <w:r>
        <w:rPr>
          <w:color w:val="231F20"/>
          <w:spacing w:val="7"/>
        </w:rPr>
        <w:t> </w:t>
      </w:r>
      <w:r>
        <w:rPr>
          <w:color w:val="231F20"/>
        </w:rPr>
        <w:t>focus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29"/>
        </w:rPr>
        <w:t> </w:t>
      </w:r>
      <w:r>
        <w:rPr>
          <w:color w:val="231F20"/>
        </w:rPr>
        <w:t>enterprises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reducing</w:t>
      </w:r>
      <w:r>
        <w:rPr>
          <w:color w:val="231F20"/>
          <w:spacing w:val="10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total</w:t>
      </w:r>
      <w:r>
        <w:rPr>
          <w:color w:val="231F20"/>
          <w:spacing w:val="11"/>
        </w:rPr>
        <w:t> </w:t>
      </w:r>
      <w:r>
        <w:rPr>
          <w:color w:val="231F20"/>
        </w:rPr>
        <w:t>cost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information</w:t>
      </w:r>
      <w:r>
        <w:rPr>
          <w:color w:val="231F20"/>
          <w:spacing w:val="11"/>
        </w:rPr>
        <w:t> </w:t>
      </w:r>
      <w:r>
        <w:rPr>
          <w:color w:val="231F20"/>
        </w:rPr>
        <w:t>technology</w:t>
      </w:r>
      <w:r>
        <w:rPr>
          <w:color w:val="231F20"/>
          <w:spacing w:val="12"/>
        </w:rPr>
        <w:t> </w:t>
      </w:r>
      <w:r>
        <w:rPr>
          <w:color w:val="231F20"/>
        </w:rPr>
        <w:t>(IT)</w:t>
      </w:r>
      <w:r>
        <w:rPr>
          <w:color w:val="231F20"/>
          <w:spacing w:val="8"/>
        </w:rPr>
        <w:t> </w:t>
      </w:r>
      <w:r>
        <w:rPr>
          <w:color w:val="231F20"/>
        </w:rPr>
        <w:t>infrastructure,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designed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</w:rPr>
        <w:t> accommodate</w:t>
      </w:r>
      <w:r>
        <w:rPr>
          <w:color w:val="231F20"/>
          <w:spacing w:val="6"/>
        </w:rPr>
        <w:t> </w:t>
      </w:r>
      <w:r>
        <w:rPr>
          <w:color w:val="231F20"/>
        </w:rPr>
        <w:t>demanding,</w:t>
      </w:r>
      <w:r>
        <w:rPr>
          <w:color w:val="231F20"/>
          <w:spacing w:val="3"/>
        </w:rPr>
        <w:t> </w:t>
      </w:r>
      <w:r>
        <w:rPr>
          <w:color w:val="231F20"/>
        </w:rPr>
        <w:t>non-stop </w:t>
      </w:r>
      <w:r>
        <w:rPr>
          <w:color w:val="231F20"/>
          <w:spacing w:val="-1"/>
        </w:rPr>
        <w:t>business environments,</w:t>
      </w:r>
      <w:r>
        <w:rPr>
          <w:color w:val="231F20"/>
          <w:spacing w:val="2"/>
        </w:rPr>
        <w:t> </w:t>
      </w:r>
      <w:r>
        <w:rPr>
          <w:color w:val="231F20"/>
        </w:rPr>
        <w:t>using clusters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1"/>
        </w:rPr>
        <w:t> </w:t>
      </w:r>
      <w:r>
        <w:rPr>
          <w:color w:val="231F20"/>
        </w:rPr>
        <w:t>cost </w:t>
      </w:r>
      <w:r>
        <w:rPr>
          <w:color w:val="231F20"/>
          <w:spacing w:val="-1"/>
        </w:rPr>
        <w:t>servers</w:t>
      </w:r>
      <w:r>
        <w:rPr>
          <w:color w:val="231F20"/>
          <w:spacing w:val="1"/>
        </w:rPr>
        <w:t> </w:t>
      </w:r>
      <w:r>
        <w:rPr>
          <w:color w:val="231F20"/>
        </w:rPr>
        <w:t>and storage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37"/>
        </w:rPr>
        <w:t> </w:t>
      </w:r>
      <w:r>
        <w:rPr>
          <w:color w:val="231F20"/>
        </w:rPr>
        <w:t>incrementally</w:t>
      </w:r>
      <w:r>
        <w:rPr>
          <w:color w:val="231F20"/>
          <w:spacing w:val="17"/>
        </w:rPr>
        <w:t> </w:t>
      </w:r>
      <w:r>
        <w:rPr>
          <w:color w:val="231F20"/>
        </w:rPr>
        <w:t>scale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required.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ability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assign</w:t>
      </w:r>
      <w:r>
        <w:rPr>
          <w:color w:val="231F20"/>
          <w:spacing w:val="11"/>
        </w:rPr>
        <w:t> </w:t>
      </w:r>
      <w:r>
        <w:rPr>
          <w:color w:val="231F20"/>
        </w:rPr>
        <w:t>computing</w:t>
      </w:r>
      <w:r>
        <w:rPr>
          <w:color w:val="231F20"/>
          <w:spacing w:val="13"/>
        </w:rPr>
        <w:t> </w:t>
      </w:r>
      <w:r>
        <w:rPr>
          <w:color w:val="231F20"/>
        </w:rPr>
        <w:t>resources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required</w:t>
      </w:r>
      <w:r>
        <w:rPr>
          <w:color w:val="231F20"/>
          <w:spacing w:val="13"/>
        </w:rPr>
        <w:t> </w:t>
      </w:r>
      <w:r>
        <w:rPr>
          <w:color w:val="231F20"/>
        </w:rPr>
        <w:t>simplifies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customers’</w:t>
      </w:r>
      <w:r>
        <w:rPr>
          <w:color w:val="231F20"/>
        </w:rPr>
        <w:t> computing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-9"/>
        </w:rPr>
        <w:t> </w:t>
      </w:r>
      <w:r>
        <w:rPr>
          <w:color w:val="231F20"/>
        </w:rPr>
        <w:t>planning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procurement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applications.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grid</w:t>
      </w:r>
      <w:r>
        <w:rPr>
          <w:color w:val="231F20"/>
          <w:spacing w:val="3"/>
        </w:rPr>
        <w:t> </w:t>
      </w:r>
      <w:r>
        <w:rPr>
          <w:color w:val="231F20"/>
        </w:rPr>
        <w:t>infrastructure,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3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hardware,</w:t>
      </w:r>
      <w:r>
        <w:rPr>
          <w:color w:val="231F20"/>
          <w:spacing w:val="3"/>
        </w:rPr>
        <w:t> </w:t>
      </w:r>
      <w:r>
        <w:rPr>
          <w:color w:val="231F20"/>
        </w:rPr>
        <w:t>reduce</w:t>
      </w:r>
      <w:r>
        <w:rPr>
          <w:color w:val="231F20"/>
          <w:spacing w:val="4"/>
        </w:rPr>
        <w:t> </w:t>
      </w:r>
      <w:r>
        <w:rPr>
          <w:color w:val="231F20"/>
        </w:rPr>
        <w:t>their</w:t>
      </w:r>
      <w:r>
        <w:rPr>
          <w:color w:val="231F20"/>
          <w:spacing w:val="5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infrastructure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downtime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more</w:t>
      </w:r>
      <w:r>
        <w:rPr>
          <w:color w:val="231F20"/>
          <w:spacing w:val="21"/>
        </w:rPr>
        <w:t> </w:t>
      </w:r>
      <w:r>
        <w:rPr>
          <w:color w:val="231F20"/>
        </w:rPr>
        <w:t>easily</w:t>
      </w:r>
      <w:r>
        <w:rPr>
          <w:color w:val="231F20"/>
          <w:spacing w:val="23"/>
        </w:rPr>
        <w:t> </w:t>
      </w:r>
      <w:r>
        <w:rPr>
          <w:color w:val="231F20"/>
        </w:rPr>
        <w:t>cope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sudden</w:t>
      </w:r>
      <w:r>
        <w:rPr>
          <w:color w:val="231F20"/>
          <w:spacing w:val="20"/>
        </w:rPr>
        <w:t> </w:t>
      </w:r>
      <w:r>
        <w:rPr>
          <w:color w:val="231F20"/>
        </w:rPr>
        <w:t>increases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demand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IT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environments</w:t>
      </w:r>
      <w:r>
        <w:rPr>
          <w:color w:val="231F20"/>
          <w:spacing w:val="22"/>
        </w:rPr>
        <w:t> </w:t>
      </w:r>
      <w:r>
        <w:rPr>
          <w:color w:val="231F20"/>
        </w:rPr>
        <w:t>during</w:t>
      </w:r>
      <w:r>
        <w:rPr>
          <w:color w:val="231F20"/>
          <w:spacing w:val="20"/>
        </w:rPr>
        <w:t> </w:t>
      </w:r>
      <w:r>
        <w:rPr>
          <w:color w:val="231F20"/>
        </w:rPr>
        <w:t>high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traffic</w:t>
      </w:r>
      <w:r>
        <w:rPr>
          <w:color w:val="231F20"/>
          <w:spacing w:val="27"/>
        </w:rPr>
        <w:t> </w:t>
      </w:r>
      <w:r>
        <w:rPr>
          <w:color w:val="231F20"/>
        </w:rPr>
        <w:t>periods.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database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8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</w:rPr>
        <w:t>represented</w:t>
      </w:r>
      <w:r>
        <w:rPr>
          <w:color w:val="231F20"/>
          <w:spacing w:val="-6"/>
        </w:rPr>
        <w:t> </w:t>
      </w:r>
      <w:r>
        <w:rPr>
          <w:color w:val="231F20"/>
        </w:rPr>
        <w:t>68%,</w:t>
      </w:r>
      <w:r>
        <w:rPr>
          <w:color w:val="231F20"/>
          <w:spacing w:val="-9"/>
        </w:rPr>
        <w:t> </w:t>
      </w:r>
      <w:r>
        <w:rPr>
          <w:color w:val="231F20"/>
        </w:rPr>
        <w:t>71%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73%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Databases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world’s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popular</w:t>
      </w:r>
      <w:r>
        <w:rPr>
          <w:color w:val="231F20"/>
          <w:spacing w:val="-7"/>
        </w:rPr>
        <w:t> </w:t>
      </w:r>
      <w:r>
        <w:rPr>
          <w:color w:val="231F20"/>
        </w:rPr>
        <w:t>database,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Database</w:t>
      </w:r>
      <w:r>
        <w:rPr>
          <w:color w:val="231F20"/>
          <w:spacing w:val="-6"/>
        </w:rPr>
        <w:t> </w:t>
      </w:r>
      <w:r>
        <w:rPr>
          <w:color w:val="231F20"/>
        </w:rPr>
        <w:t>enables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secure</w:t>
      </w:r>
      <w:r>
        <w:rPr>
          <w:color w:val="231F20"/>
          <w:spacing w:val="-7"/>
        </w:rPr>
        <w:t> </w:t>
      </w:r>
      <w:r>
        <w:rPr>
          <w:color w:val="231F20"/>
        </w:rPr>
        <w:t>storage,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retrieval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manipulation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28"/>
        </w:rPr>
        <w:t> </w:t>
      </w:r>
      <w:r>
        <w:rPr>
          <w:color w:val="231F20"/>
        </w:rPr>
        <w:t>forms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data,</w:t>
      </w:r>
      <w:r>
        <w:rPr>
          <w:color w:val="231F20"/>
          <w:spacing w:val="8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5"/>
        </w:rPr>
        <w:t> </w:t>
      </w:r>
      <w:r>
        <w:rPr>
          <w:color w:val="231F20"/>
        </w:rPr>
        <w:t>application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analytics</w:t>
      </w:r>
      <w:r>
        <w:rPr>
          <w:color w:val="231F20"/>
          <w:spacing w:val="9"/>
        </w:rPr>
        <w:t> </w:t>
      </w:r>
      <w:r>
        <w:rPr>
          <w:color w:val="231F20"/>
        </w:rPr>
        <w:t>data,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unstructured</w:t>
      </w:r>
      <w:r>
        <w:rPr>
          <w:color w:val="231F20"/>
          <w:spacing w:val="9"/>
        </w:rPr>
        <w:t> </w:t>
      </w:r>
      <w:r>
        <w:rPr>
          <w:color w:val="231F20"/>
        </w:rPr>
        <w:t>data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form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XML</w:t>
      </w:r>
      <w:r>
        <w:rPr>
          <w:color w:val="231F20"/>
          <w:spacing w:val="5"/>
        </w:rPr>
        <w:t> </w:t>
      </w:r>
      <w:r>
        <w:rPr>
          <w:color w:val="231F20"/>
        </w:rPr>
        <w:t>files,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office</w:t>
      </w:r>
      <w:r>
        <w:rPr>
          <w:color w:val="231F20"/>
          <w:spacing w:val="5"/>
        </w:rPr>
        <w:t> </w:t>
      </w:r>
      <w:r>
        <w:rPr>
          <w:color w:val="231F20"/>
        </w:rPr>
        <w:t>documents,</w:t>
      </w:r>
      <w:r>
        <w:rPr>
          <w:color w:val="231F20"/>
          <w:spacing w:val="6"/>
        </w:rPr>
        <w:t> </w:t>
      </w:r>
      <w:r>
        <w:rPr>
          <w:color w:val="231F20"/>
        </w:rPr>
        <w:t>images,</w:t>
      </w:r>
      <w:r>
        <w:rPr>
          <w:color w:val="231F20"/>
          <w:spacing w:val="6"/>
        </w:rPr>
        <w:t> </w:t>
      </w:r>
      <w:r>
        <w:rPr>
          <w:color w:val="231F20"/>
        </w:rPr>
        <w:t>video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spatial</w:t>
      </w:r>
      <w:r>
        <w:rPr>
          <w:color w:val="231F20"/>
          <w:spacing w:val="7"/>
        </w:rPr>
        <w:t> </w:t>
      </w:r>
      <w:r>
        <w:rPr>
          <w:color w:val="231F20"/>
        </w:rPr>
        <w:t>data.</w:t>
      </w:r>
      <w:r>
        <w:rPr>
          <w:color w:val="231F20"/>
          <w:spacing w:val="6"/>
        </w:rPr>
        <w:t> </w:t>
      </w:r>
      <w:r>
        <w:rPr>
          <w:color w:val="231F20"/>
        </w:rPr>
        <w:t>Designed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enterprise</w:t>
      </w:r>
      <w:r>
        <w:rPr>
          <w:color w:val="231F20"/>
          <w:spacing w:val="4"/>
        </w:rPr>
        <w:t> </w:t>
      </w:r>
      <w:r>
        <w:rPr>
          <w:color w:val="231F20"/>
        </w:rPr>
        <w:t>grid</w:t>
      </w:r>
      <w:r>
        <w:rPr>
          <w:color w:val="231F20"/>
          <w:spacing w:val="5"/>
        </w:rPr>
        <w:t> </w:t>
      </w:r>
      <w:r>
        <w:rPr>
          <w:color w:val="231F20"/>
        </w:rPr>
        <w:t>computing,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Database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four</w:t>
      </w:r>
      <w:r>
        <w:rPr>
          <w:color w:val="231F20"/>
          <w:spacing w:val="17"/>
        </w:rPr>
        <w:t> </w:t>
      </w:r>
      <w:r>
        <w:rPr>
          <w:color w:val="231F20"/>
        </w:rPr>
        <w:t>editions:</w:t>
      </w:r>
      <w:r>
        <w:rPr>
          <w:color w:val="231F20"/>
          <w:spacing w:val="19"/>
        </w:rPr>
        <w:t> </w:t>
      </w:r>
      <w:r>
        <w:rPr>
          <w:color w:val="231F20"/>
        </w:rPr>
        <w:t>Express</w:t>
      </w:r>
      <w:r>
        <w:rPr>
          <w:color w:val="231F20"/>
          <w:spacing w:val="17"/>
        </w:rPr>
        <w:t> </w:t>
      </w:r>
      <w:r>
        <w:rPr>
          <w:color w:val="231F20"/>
        </w:rPr>
        <w:t>Edition,</w:t>
      </w:r>
      <w:r>
        <w:rPr>
          <w:color w:val="231F20"/>
          <w:spacing w:val="19"/>
        </w:rPr>
        <w:t> </w:t>
      </w:r>
      <w:r>
        <w:rPr>
          <w:color w:val="231F20"/>
        </w:rPr>
        <w:t>Standard</w:t>
      </w:r>
      <w:r>
        <w:rPr>
          <w:color w:val="231F20"/>
          <w:spacing w:val="18"/>
        </w:rPr>
        <w:t> </w:t>
      </w:r>
      <w:r>
        <w:rPr>
          <w:color w:val="231F20"/>
        </w:rPr>
        <w:t>Edition</w:t>
      </w:r>
      <w:r>
        <w:rPr>
          <w:color w:val="231F20"/>
          <w:spacing w:val="19"/>
        </w:rPr>
        <w:t> </w:t>
      </w:r>
      <w:r>
        <w:rPr>
          <w:color w:val="231F20"/>
        </w:rPr>
        <w:t>One,</w:t>
      </w:r>
      <w:r>
        <w:rPr>
          <w:color w:val="231F20"/>
          <w:spacing w:val="16"/>
        </w:rPr>
        <w:t> </w:t>
      </w:r>
      <w:r>
        <w:rPr>
          <w:color w:val="231F20"/>
        </w:rPr>
        <w:t>Standard</w:t>
      </w:r>
      <w:r>
        <w:rPr>
          <w:color w:val="231F20"/>
          <w:spacing w:val="17"/>
        </w:rPr>
        <w:t> </w:t>
      </w:r>
      <w:r>
        <w:rPr>
          <w:color w:val="231F20"/>
        </w:rPr>
        <w:t>Edition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Enterprise</w:t>
      </w:r>
      <w:r>
        <w:rPr>
          <w:color w:val="231F20"/>
          <w:spacing w:val="20"/>
        </w:rPr>
        <w:t> </w:t>
      </w:r>
      <w:r>
        <w:rPr>
          <w:color w:val="231F20"/>
        </w:rPr>
        <w:t>Edition.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23"/>
        </w:rPr>
        <w:t> </w:t>
      </w:r>
      <w:r>
        <w:rPr>
          <w:color w:val="231F20"/>
        </w:rPr>
        <w:t>editions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built</w:t>
      </w:r>
      <w:r>
        <w:rPr>
          <w:color w:val="231F20"/>
          <w:spacing w:val="8"/>
        </w:rPr>
        <w:t> </w:t>
      </w:r>
      <w:r>
        <w:rPr>
          <w:color w:val="231F20"/>
        </w:rPr>
        <w:t>using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same</w:t>
      </w:r>
      <w:r>
        <w:rPr>
          <w:color w:val="231F20"/>
          <w:spacing w:val="9"/>
        </w:rPr>
        <w:t> </w:t>
      </w:r>
      <w:r>
        <w:rPr>
          <w:color w:val="231F20"/>
        </w:rPr>
        <w:t>underlying</w:t>
      </w:r>
      <w:r>
        <w:rPr>
          <w:color w:val="231F20"/>
          <w:spacing w:val="10"/>
        </w:rPr>
        <w:t> </w:t>
      </w:r>
      <w:r>
        <w:rPr>
          <w:color w:val="231F20"/>
        </w:rPr>
        <w:t>code,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means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database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easily</w:t>
      </w:r>
      <w:r>
        <w:rPr>
          <w:color w:val="231F20"/>
          <w:spacing w:val="10"/>
        </w:rPr>
        <w:t> </w:t>
      </w:r>
      <w:r>
        <w:rPr>
          <w:color w:val="231F20"/>
        </w:rPr>
        <w:t>scale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</w:rPr>
        <w:t> small,</w:t>
      </w:r>
      <w:r>
        <w:rPr>
          <w:color w:val="231F20"/>
          <w:spacing w:val="16"/>
        </w:rPr>
        <w:t> </w:t>
      </w:r>
      <w:r>
        <w:rPr>
          <w:color w:val="231F20"/>
        </w:rPr>
        <w:t>single</w:t>
      </w:r>
      <w:r>
        <w:rPr>
          <w:color w:val="231F20"/>
          <w:spacing w:val="15"/>
        </w:rPr>
        <w:t> </w:t>
      </w:r>
      <w:r>
        <w:rPr>
          <w:color w:val="231F20"/>
        </w:rPr>
        <w:t>processor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clusters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multi-processor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servers.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</w:rPr>
        <w:t>Options</w:t>
      </w:r>
      <w:r>
        <w:rPr>
          <w:color w:val="231F20"/>
          <w:spacing w:val="48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Oracle Database</w:t>
      </w:r>
      <w:r>
        <w:rPr>
          <w:color w:val="231F20"/>
          <w:spacing w:val="1"/>
        </w:rPr>
        <w:t> </w:t>
      </w:r>
      <w:r>
        <w:rPr>
          <w:color w:val="231F20"/>
        </w:rPr>
        <w:t>Enterprise Edition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meet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</w:rPr>
        <w:t> requirements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the areas of</w:t>
      </w:r>
      <w:r>
        <w:rPr>
          <w:color w:val="231F20"/>
          <w:spacing w:val="29"/>
        </w:rPr>
        <w:t> </w:t>
      </w:r>
      <w:r>
        <w:rPr>
          <w:color w:val="231F20"/>
        </w:rPr>
        <w:t>performance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scalability,</w:t>
      </w:r>
      <w:r>
        <w:rPr>
          <w:color w:val="231F20"/>
          <w:spacing w:val="5"/>
        </w:rPr>
        <w:t> </w:t>
      </w:r>
      <w:r>
        <w:rPr>
          <w:color w:val="231F20"/>
        </w:rPr>
        <w:t>high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availability,</w:t>
      </w:r>
      <w:r>
        <w:rPr>
          <w:color w:val="231F20"/>
          <w:spacing w:val="6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security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compliance,</w:t>
      </w:r>
      <w:r>
        <w:rPr>
          <w:color w:val="231F20"/>
          <w:spacing w:val="11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warehousing,</w:t>
      </w:r>
      <w:r>
        <w:rPr>
          <w:color w:val="231F20"/>
          <w:spacing w:val="7"/>
        </w:rPr>
        <w:t> </w:t>
      </w:r>
      <w:r>
        <w:rPr>
          <w:color w:val="231F20"/>
        </w:rPr>
        <w:t>unstructured</w:t>
      </w:r>
      <w:r>
        <w:rPr>
          <w:color w:val="231F20"/>
          <w:spacing w:val="9"/>
        </w:rPr>
        <w:t> </w:t>
      </w:r>
      <w:r>
        <w:rPr>
          <w:color w:val="231F20"/>
        </w:rPr>
        <w:t>data</w:t>
      </w:r>
      <w:r>
        <w:rPr>
          <w:color w:val="231F20"/>
          <w:spacing w:val="33"/>
        </w:rPr>
        <w:t> </w:t>
      </w:r>
      <w:r>
        <w:rPr>
          <w:color w:val="231F20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management.</w:t>
      </w:r>
      <w:r>
        <w:rPr>
          <w:color w:val="231F20"/>
          <w:spacing w:val="19"/>
        </w:rPr>
        <w:t> </w:t>
      </w:r>
      <w:r>
        <w:rPr>
          <w:color w:val="231F20"/>
        </w:rPr>
        <w:t>Examples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include: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Real</w:t>
      </w:r>
      <w:r>
        <w:rPr>
          <w:color w:val="231F20"/>
          <w:spacing w:val="13"/>
        </w:rPr>
        <w:t> </w:t>
      </w:r>
      <w:r>
        <w:rPr>
          <w:color w:val="231F20"/>
        </w:rPr>
        <w:t>Application</w:t>
      </w:r>
      <w:r>
        <w:rPr>
          <w:color w:val="231F20"/>
          <w:spacing w:val="13"/>
        </w:rPr>
        <w:t> </w:t>
      </w:r>
      <w:r>
        <w:rPr>
          <w:color w:val="231F20"/>
        </w:rPr>
        <w:t>Clusters,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consolidates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single,</w:t>
      </w:r>
      <w:r>
        <w:rPr>
          <w:color w:val="231F20"/>
          <w:spacing w:val="11"/>
        </w:rPr>
        <w:t> </w:t>
      </w:r>
      <w:r>
        <w:rPr>
          <w:color w:val="231F20"/>
        </w:rPr>
        <w:t>scalable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fault</w:t>
      </w:r>
      <w:r>
        <w:rPr>
          <w:color w:val="231F20"/>
          <w:spacing w:val="11"/>
        </w:rPr>
        <w:t> </w:t>
      </w:r>
      <w:r>
        <w:rPr>
          <w:color w:val="231F20"/>
        </w:rPr>
        <w:t>tolerant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</w:rPr>
        <w:t> shared</w:t>
      </w:r>
      <w:r>
        <w:rPr>
          <w:color w:val="231F20"/>
          <w:spacing w:val="15"/>
        </w:rPr>
        <w:t> </w:t>
      </w:r>
      <w:r>
        <w:rPr>
          <w:color w:val="231F20"/>
        </w:rPr>
        <w:t>across</w:t>
      </w:r>
      <w:r>
        <w:rPr>
          <w:color w:val="231F20"/>
          <w:spacing w:val="13"/>
        </w:rPr>
        <w:t> </w:t>
      </w:r>
      <w:r>
        <w:rPr>
          <w:color w:val="231F20"/>
        </w:rPr>
        <w:t>interconnected</w:t>
      </w:r>
      <w:r>
        <w:rPr>
          <w:color w:val="231F20"/>
          <w:spacing w:val="19"/>
        </w:rPr>
        <w:t> </w:t>
      </w:r>
      <w:r>
        <w:rPr>
          <w:color w:val="231F20"/>
        </w:rPr>
        <w:t>clusters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servers;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59" w:after="0"/>
        <w:ind w:left="691" w:right="118" w:hanging="171"/>
        <w:jc w:val="both"/>
      </w:pP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Partitioning,</w:t>
      </w:r>
      <w:r>
        <w:rPr>
          <w:color w:val="231F20"/>
          <w:spacing w:val="30"/>
        </w:rPr>
        <w:t> </w:t>
      </w:r>
      <w:r>
        <w:rPr>
          <w:color w:val="231F20"/>
        </w:rPr>
        <w:t>which</w:t>
      </w:r>
      <w:r>
        <w:rPr>
          <w:color w:val="231F20"/>
          <w:spacing w:val="25"/>
        </w:rPr>
        <w:t> </w:t>
      </w:r>
      <w:r>
        <w:rPr>
          <w:color w:val="231F20"/>
        </w:rPr>
        <w:t>breaks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26"/>
        </w:rPr>
        <w:t> </w:t>
      </w:r>
      <w:r>
        <w:rPr>
          <w:color w:val="231F20"/>
        </w:rPr>
        <w:t>transaction</w:t>
      </w:r>
      <w:r>
        <w:rPr>
          <w:color w:val="231F20"/>
          <w:spacing w:val="29"/>
        </w:rPr>
        <w:t> </w:t>
      </w:r>
      <w:r>
        <w:rPr>
          <w:color w:val="231F20"/>
        </w:rPr>
        <w:t>processing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5"/>
        </w:rPr>
        <w:t> </w:t>
      </w:r>
      <w:r>
        <w:rPr>
          <w:color w:val="231F20"/>
        </w:rPr>
        <w:t>intelligence</w:t>
      </w:r>
      <w:r>
        <w:rPr>
          <w:color w:val="231F20"/>
          <w:spacing w:val="32"/>
        </w:rPr>
        <w:t> </w:t>
      </w:r>
      <w:r>
        <w:rPr>
          <w:color w:val="231F20"/>
        </w:rPr>
        <w:t>database</w:t>
      </w:r>
      <w:r>
        <w:rPr>
          <w:color w:val="231F20"/>
          <w:spacing w:val="35"/>
        </w:rPr>
        <w:t> </w:t>
      </w:r>
      <w:r>
        <w:rPr>
          <w:color w:val="231F20"/>
        </w:rPr>
        <w:t>tables</w:t>
      </w:r>
      <w:r>
        <w:rPr>
          <w:color w:val="231F20"/>
          <w:spacing w:val="18"/>
        </w:rPr>
        <w:t> </w:t>
      </w:r>
      <w:r>
        <w:rPr>
          <w:color w:val="231F20"/>
        </w:rPr>
        <w:t>into</w:t>
      </w:r>
      <w:r>
        <w:rPr>
          <w:color w:val="231F20"/>
          <w:spacing w:val="17"/>
        </w:rPr>
        <w:t> </w:t>
      </w:r>
      <w:r>
        <w:rPr>
          <w:color w:val="231F20"/>
        </w:rPr>
        <w:t>smaller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faster</w:t>
      </w:r>
      <w:r>
        <w:rPr>
          <w:color w:val="231F20"/>
          <w:spacing w:val="18"/>
        </w:rPr>
        <w:t> </w:t>
      </w:r>
      <w:r>
        <w:rPr>
          <w:color w:val="231F20"/>
        </w:rPr>
        <w:t>query</w:t>
      </w:r>
      <w:r>
        <w:rPr>
          <w:color w:val="231F20"/>
          <w:spacing w:val="16"/>
        </w:rPr>
        <w:t> </w:t>
      </w:r>
      <w:r>
        <w:rPr>
          <w:color w:val="231F20"/>
        </w:rPr>
        <w:t>performance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easier</w:t>
      </w:r>
      <w:r>
        <w:rPr>
          <w:color w:val="231F20"/>
          <w:spacing w:val="18"/>
        </w:rPr>
        <w:t> </w:t>
      </w:r>
      <w:r>
        <w:rPr>
          <w:color w:val="231F20"/>
        </w:rPr>
        <w:t>management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8"/>
        </w:rPr>
        <w:t> </w:t>
      </w:r>
      <w:r>
        <w:rPr>
          <w:color w:val="231F20"/>
        </w:rPr>
        <w:t>throughout</w:t>
      </w:r>
      <w:r>
        <w:rPr>
          <w:color w:val="231F20"/>
          <w:spacing w:val="16"/>
        </w:rPr>
        <w:t> </w:t>
      </w:r>
      <w:r>
        <w:rPr>
          <w:color w:val="231F20"/>
        </w:rPr>
        <w:t>its</w:t>
      </w:r>
      <w:r>
        <w:rPr>
          <w:color w:val="231F20"/>
          <w:spacing w:val="25"/>
        </w:rPr>
        <w:t> </w:t>
      </w:r>
      <w:r>
        <w:rPr>
          <w:color w:val="231F20"/>
        </w:rPr>
        <w:t>lifecycle;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45" w:after="0"/>
        <w:ind w:left="691" w:right="118" w:hanging="171"/>
        <w:jc w:val="left"/>
      </w:pP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Warehouse</w:t>
      </w:r>
      <w:r>
        <w:rPr>
          <w:color w:val="231F20"/>
          <w:spacing w:val="15"/>
        </w:rPr>
        <w:t> </w:t>
      </w:r>
      <w:r>
        <w:rPr>
          <w:color w:val="231F20"/>
        </w:rPr>
        <w:t>Builder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Quality</w:t>
      </w:r>
      <w:r>
        <w:rPr>
          <w:color w:val="231F20"/>
          <w:spacing w:val="15"/>
        </w:rPr>
        <w:t> </w:t>
      </w:r>
      <w:r>
        <w:rPr>
          <w:color w:val="231F20"/>
        </w:rPr>
        <w:t>Options,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help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4"/>
        </w:rPr>
        <w:t> </w:t>
      </w:r>
      <w:r>
        <w:rPr>
          <w:color w:val="231F20"/>
        </w:rPr>
        <w:t>design,</w:t>
      </w:r>
      <w:r>
        <w:rPr>
          <w:color w:val="231F20"/>
          <w:spacing w:val="13"/>
        </w:rPr>
        <w:t> </w:t>
      </w:r>
      <w:r>
        <w:rPr>
          <w:color w:val="231F20"/>
        </w:rPr>
        <w:t>build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populate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4"/>
        </w:rPr>
        <w:t> </w:t>
      </w:r>
      <w:r>
        <w:rPr>
          <w:color w:val="231F20"/>
        </w:rPr>
        <w:t>warehouses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reliable,</w:t>
      </w:r>
      <w:r>
        <w:rPr>
          <w:color w:val="231F20"/>
          <w:spacing w:val="18"/>
        </w:rPr>
        <w:t> </w:t>
      </w:r>
      <w:r>
        <w:rPr>
          <w:color w:val="231F20"/>
        </w:rPr>
        <w:t>quality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legacy</w:t>
      </w:r>
      <w:r>
        <w:rPr>
          <w:color w:val="231F20"/>
          <w:spacing w:val="13"/>
        </w:rPr>
        <w:t> </w:t>
      </w:r>
      <w:r>
        <w:rPr>
          <w:color w:val="231F20"/>
        </w:rPr>
        <w:t>repositories;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60" w:after="0"/>
        <w:ind w:left="691" w:right="117" w:hanging="171"/>
        <w:jc w:val="left"/>
      </w:pP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In-Memory</w:t>
      </w:r>
      <w:r>
        <w:rPr>
          <w:color w:val="231F20"/>
          <w:spacing w:val="22"/>
        </w:rPr>
        <w:t> </w:t>
      </w:r>
      <w:r>
        <w:rPr>
          <w:color w:val="231F20"/>
        </w:rPr>
        <w:t>Database</w:t>
      </w:r>
      <w:r>
        <w:rPr>
          <w:color w:val="231F20"/>
          <w:spacing w:val="24"/>
        </w:rPr>
        <w:t> </w:t>
      </w:r>
      <w:r>
        <w:rPr>
          <w:color w:val="231F20"/>
        </w:rPr>
        <w:t>Cache,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option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improves</w:t>
      </w:r>
      <w:r>
        <w:rPr>
          <w:color w:val="231F20"/>
          <w:spacing w:val="21"/>
        </w:rPr>
        <w:t> </w:t>
      </w:r>
      <w:r>
        <w:rPr>
          <w:color w:val="231F20"/>
        </w:rPr>
        <w:t>application</w:t>
      </w:r>
      <w:r>
        <w:rPr>
          <w:color w:val="231F20"/>
          <w:spacing w:val="25"/>
        </w:rPr>
        <w:t> </w:t>
      </w:r>
      <w:r>
        <w:rPr>
          <w:color w:val="231F20"/>
        </w:rPr>
        <w:t>performance</w:t>
      </w:r>
      <w:r>
        <w:rPr>
          <w:color w:val="231F20"/>
          <w:spacing w:val="25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caching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storing</w:t>
      </w:r>
      <w:r>
        <w:rPr>
          <w:color w:val="231F20"/>
          <w:spacing w:val="14"/>
        </w:rPr>
        <w:t> </w:t>
      </w:r>
      <w:r>
        <w:rPr>
          <w:color w:val="231F20"/>
        </w:rPr>
        <w:t>performance</w:t>
      </w:r>
      <w:r>
        <w:rPr>
          <w:color w:val="231F20"/>
          <w:spacing w:val="17"/>
        </w:rPr>
        <w:t> </w:t>
      </w:r>
      <w:r>
        <w:rPr>
          <w:color w:val="231F20"/>
        </w:rPr>
        <w:t>critical</w:t>
      </w:r>
      <w:r>
        <w:rPr>
          <w:color w:val="231F20"/>
          <w:spacing w:val="19"/>
        </w:rPr>
        <w:t> </w:t>
      </w:r>
      <w:r>
        <w:rPr>
          <w:color w:val="231F20"/>
        </w:rPr>
        <w:t>parts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Database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main</w:t>
      </w:r>
      <w:r>
        <w:rPr>
          <w:color w:val="231F20"/>
          <w:spacing w:val="15"/>
        </w:rPr>
        <w:t> </w:t>
      </w:r>
      <w:r>
        <w:rPr>
          <w:color w:val="231F20"/>
        </w:rPr>
        <w:t>memory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application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tier.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addition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four</w:t>
      </w:r>
      <w:r>
        <w:rPr>
          <w:color w:val="231F20"/>
          <w:spacing w:val="13"/>
        </w:rPr>
        <w:t> </w:t>
      </w:r>
      <w:r>
        <w:rPr>
          <w:color w:val="231F20"/>
        </w:rPr>
        <w:t>editions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Database,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selection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specialized</w:t>
      </w:r>
      <w:r>
        <w:rPr>
          <w:color w:val="231F20"/>
          <w:spacing w:val="19"/>
        </w:rPr>
        <w:t> </w:t>
      </w:r>
      <w:r>
        <w:rPr>
          <w:color w:val="231F20"/>
        </w:rPr>
        <w:t>databases: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69" w:after="0"/>
        <w:ind w:left="691" w:right="116" w:hanging="171"/>
        <w:jc w:val="left"/>
      </w:pPr>
      <w:r>
        <w:rPr>
          <w:color w:val="231F20"/>
        </w:rPr>
        <w:t>Oracle </w:t>
      </w:r>
      <w:r>
        <w:rPr>
          <w:color w:val="231F20"/>
          <w:spacing w:val="-3"/>
        </w:rPr>
        <w:t>TimesTen</w:t>
      </w:r>
      <w:r>
        <w:rPr>
          <w:color w:val="231F20"/>
          <w:spacing w:val="-1"/>
        </w:rPr>
        <w:t> </w:t>
      </w:r>
      <w:r>
        <w:rPr>
          <w:color w:val="231F20"/>
        </w:rPr>
        <w:t>In-Memory</w:t>
      </w:r>
      <w:r>
        <w:rPr>
          <w:color w:val="231F20"/>
          <w:spacing w:val="-2"/>
        </w:rPr>
        <w:t> </w:t>
      </w:r>
      <w:r>
        <w:rPr>
          <w:color w:val="231F20"/>
        </w:rPr>
        <w:t>Database,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memory-optimized</w:t>
      </w:r>
      <w:r>
        <w:rPr>
          <w:color w:val="231F20"/>
          <w:spacing w:val="5"/>
        </w:rPr>
        <w:t> </w:t>
      </w:r>
      <w:r>
        <w:rPr>
          <w:color w:val="231F20"/>
        </w:rPr>
        <w:t>relational</w:t>
      </w:r>
      <w:r>
        <w:rPr>
          <w:color w:val="231F20"/>
          <w:spacing w:val="2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delivers</w:t>
      </w:r>
      <w:r>
        <w:rPr>
          <w:color w:val="231F20"/>
          <w:spacing w:val="-2"/>
        </w:rPr>
        <w:t> low</w:t>
      </w:r>
      <w:r>
        <w:rPr>
          <w:color w:val="231F20"/>
          <w:spacing w:val="25"/>
        </w:rPr>
        <w:t> </w:t>
      </w:r>
      <w:r>
        <w:rPr>
          <w:color w:val="231F20"/>
        </w:rPr>
        <w:t>latency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high</w:t>
      </w:r>
      <w:r>
        <w:rPr>
          <w:color w:val="231F20"/>
          <w:spacing w:val="15"/>
        </w:rPr>
        <w:t> </w:t>
      </w:r>
      <w:r>
        <w:rPr>
          <w:color w:val="231F20"/>
        </w:rPr>
        <w:t>throughput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requiring</w:t>
      </w:r>
      <w:r>
        <w:rPr>
          <w:color w:val="231F20"/>
          <w:spacing w:val="16"/>
        </w:rPr>
        <w:t> </w:t>
      </w:r>
      <w:r>
        <w:rPr>
          <w:color w:val="231F20"/>
        </w:rPr>
        <w:t>real-time</w:t>
      </w:r>
      <w:r>
        <w:rPr>
          <w:color w:val="231F20"/>
          <w:spacing w:val="18"/>
        </w:rPr>
        <w:t> </w:t>
      </w:r>
      <w:r>
        <w:rPr>
          <w:color w:val="231F20"/>
        </w:rPr>
        <w:t>performance;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60" w:after="0"/>
        <w:ind w:left="691" w:right="115" w:hanging="171"/>
        <w:jc w:val="left"/>
      </w:pPr>
      <w:r>
        <w:rPr>
          <w:color w:val="231F20"/>
        </w:rPr>
        <w:t>Oracle</w:t>
      </w:r>
      <w:r>
        <w:rPr>
          <w:color w:val="231F20"/>
          <w:spacing w:val="13"/>
        </w:rPr>
        <w:t> </w:t>
      </w:r>
      <w:r>
        <w:rPr>
          <w:color w:val="231F20"/>
        </w:rPr>
        <w:t>Berkeley</w:t>
      </w:r>
      <w:r>
        <w:rPr>
          <w:color w:val="231F20"/>
          <w:spacing w:val="12"/>
        </w:rPr>
        <w:t> </w:t>
      </w:r>
      <w:r>
        <w:rPr>
          <w:color w:val="231F20"/>
        </w:rPr>
        <w:t>DB,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family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open</w:t>
      </w:r>
      <w:r>
        <w:rPr>
          <w:color w:val="231F20"/>
          <w:spacing w:val="11"/>
        </w:rPr>
        <w:t> </w:t>
      </w:r>
      <w:r>
        <w:rPr>
          <w:color w:val="231F20"/>
        </w:rPr>
        <w:t>source,</w:t>
      </w:r>
      <w:r>
        <w:rPr>
          <w:color w:val="231F20"/>
          <w:spacing w:val="12"/>
        </w:rPr>
        <w:t> </w:t>
      </w:r>
      <w:r>
        <w:rPr>
          <w:color w:val="231F20"/>
        </w:rPr>
        <w:t>embeddable,</w:t>
      </w:r>
      <w:r>
        <w:rPr>
          <w:color w:val="231F20"/>
          <w:spacing w:val="15"/>
        </w:rPr>
        <w:t> </w:t>
      </w:r>
      <w:r>
        <w:rPr>
          <w:color w:val="231F20"/>
        </w:rPr>
        <w:t>non-relational</w:t>
      </w:r>
      <w:r>
        <w:rPr>
          <w:color w:val="231F20"/>
          <w:spacing w:val="16"/>
        </w:rPr>
        <w:t> </w:t>
      </w:r>
      <w:r>
        <w:rPr>
          <w:color w:val="231F20"/>
        </w:rPr>
        <w:t>databases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incorporate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fast,</w:t>
      </w:r>
      <w:r>
        <w:rPr>
          <w:color w:val="231F20"/>
          <w:spacing w:val="14"/>
        </w:rPr>
        <w:t> </w:t>
      </w:r>
      <w:r>
        <w:rPr>
          <w:color w:val="231F20"/>
        </w:rPr>
        <w:t>scalable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reliable</w:t>
      </w:r>
      <w:r>
        <w:rPr>
          <w:color w:val="231F20"/>
          <w:spacing w:val="17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engine</w:t>
      </w:r>
      <w:r>
        <w:rPr>
          <w:color w:val="231F20"/>
          <w:spacing w:val="12"/>
        </w:rPr>
        <w:t> </w:t>
      </w:r>
      <w:r>
        <w:rPr>
          <w:color w:val="231F20"/>
        </w:rPr>
        <w:t>within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applications;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61" w:after="0"/>
        <w:ind w:left="691" w:right="115" w:hanging="171"/>
        <w:jc w:val="both"/>
      </w:pP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5"/>
        </w:rPr>
        <w:t> </w:t>
      </w:r>
      <w:r>
        <w:rPr>
          <w:color w:val="231F20"/>
        </w:rPr>
        <w:t>Lite,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1"/>
        </w:rPr>
        <w:t> </w:t>
      </w:r>
      <w:r>
        <w:rPr>
          <w:color w:val="231F20"/>
        </w:rPr>
        <w:t>solution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developing,</w:t>
      </w:r>
      <w:r>
        <w:rPr>
          <w:color w:val="231F20"/>
          <w:spacing w:val="12"/>
        </w:rPr>
        <w:t> </w:t>
      </w:r>
      <w:r>
        <w:rPr>
          <w:color w:val="231F20"/>
        </w:rPr>
        <w:t>deploying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managing</w:t>
      </w:r>
      <w:r>
        <w:rPr>
          <w:color w:val="231F20"/>
          <w:spacing w:val="14"/>
        </w:rPr>
        <w:t> </w:t>
      </w:r>
      <w:r>
        <w:rPr>
          <w:color w:val="231F20"/>
        </w:rPr>
        <w:t>appli-</w:t>
      </w:r>
      <w:r>
        <w:rPr>
          <w:color w:val="231F20"/>
          <w:spacing w:val="37"/>
        </w:rPr>
        <w:t> </w:t>
      </w:r>
      <w:r>
        <w:rPr>
          <w:color w:val="231F20"/>
        </w:rPr>
        <w:t>cations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mobile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embedded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environments.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consists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small</w:t>
      </w:r>
      <w:r>
        <w:rPr>
          <w:color w:val="231F20"/>
          <w:spacing w:val="-2"/>
        </w:rPr>
        <w:t> </w:t>
      </w:r>
      <w:r>
        <w:rPr>
          <w:color w:val="231F20"/>
        </w:rPr>
        <w:t>footprint</w:t>
      </w:r>
      <w:r>
        <w:rPr>
          <w:color w:val="231F20"/>
          <w:spacing w:val="-2"/>
        </w:rPr>
        <w:t> </w:t>
      </w:r>
      <w:r>
        <w:rPr>
          <w:color w:val="231F20"/>
        </w:rPr>
        <w:t>relational database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runs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many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devices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platforms,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mobile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synchronizes</w:t>
      </w:r>
      <w:r>
        <w:rPr>
          <w:color w:val="231F20"/>
          <w:spacing w:val="19"/>
        </w:rPr>
        <w:t> </w:t>
      </w:r>
      <w:r>
        <w:rPr>
          <w:color w:val="231F20"/>
        </w:rPr>
        <w:t>data</w:t>
      </w:r>
      <w:r>
        <w:rPr>
          <w:color w:val="231F20"/>
          <w:spacing w:val="20"/>
        </w:rPr>
        <w:t> </w:t>
      </w:r>
      <w:r>
        <w:rPr>
          <w:color w:val="231F20"/>
        </w:rPr>
        <w:t>between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mobile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devices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Database,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mobile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tools.</w:t>
      </w:r>
      <w:r>
        <w:rPr/>
      </w:r>
    </w:p>
    <w:p>
      <w:pPr>
        <w:pStyle w:val="BodyText"/>
        <w:spacing w:line="249" w:lineRule="auto"/>
        <w:ind w:right="120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5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complementary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24"/>
        </w:rPr>
        <w:t> </w:t>
      </w:r>
      <w:r>
        <w:rPr>
          <w:color w:val="231F20"/>
        </w:rPr>
        <w:t>including</w:t>
      </w:r>
      <w:r>
        <w:rPr>
          <w:color w:val="231F20"/>
          <w:spacing w:val="27"/>
        </w:rPr>
        <w:t> </w:t>
      </w:r>
      <w:r>
        <w:rPr>
          <w:color w:val="231F20"/>
        </w:rPr>
        <w:t>Oracle</w:t>
      </w:r>
      <w:r>
        <w:rPr>
          <w:color w:val="231F20"/>
          <w:spacing w:val="26"/>
        </w:rPr>
        <w:t> </w:t>
      </w:r>
      <w:r>
        <w:rPr>
          <w:color w:val="231F20"/>
        </w:rPr>
        <w:t>Enterprise</w:t>
      </w:r>
      <w:r>
        <w:rPr>
          <w:color w:val="231F20"/>
          <w:spacing w:val="27"/>
        </w:rPr>
        <w:t> </w:t>
      </w:r>
      <w:r>
        <w:rPr>
          <w:color w:val="231F20"/>
        </w:rPr>
        <w:t>Manager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Audit</w:t>
      </w:r>
      <w:r>
        <w:rPr>
          <w:color w:val="231F20"/>
          <w:spacing w:val="14"/>
        </w:rPr>
        <w:t> </w:t>
      </w:r>
      <w:r>
        <w:rPr>
          <w:color w:val="231F20"/>
          <w:spacing w:val="-4"/>
        </w:rPr>
        <w:t>Vault.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Manager</w:t>
      </w:r>
      <w:r>
        <w:rPr/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</w:rPr>
        <w:t>Enterprise</w:t>
      </w:r>
      <w:r>
        <w:rPr>
          <w:color w:val="231F20"/>
          <w:spacing w:val="5"/>
        </w:rPr>
        <w:t> </w:t>
      </w:r>
      <w:r>
        <w:rPr>
          <w:color w:val="231F20"/>
        </w:rPr>
        <w:t>Manager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designed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</w:rPr>
        <w:t> </w:t>
      </w:r>
      <w:r>
        <w:rPr>
          <w:color w:val="231F20"/>
          <w:spacing w:val="-1"/>
        </w:rPr>
        <w:t>top-down</w:t>
      </w:r>
      <w:r>
        <w:rPr>
          <w:color w:val="231F20"/>
        </w:rPr>
        <w:t> applications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infrastructure</w:t>
      </w:r>
      <w:r>
        <w:rPr>
          <w:color w:val="231F20"/>
          <w:spacing w:val="6"/>
        </w:rPr>
        <w:t> </w:t>
      </w:r>
      <w:r>
        <w:rPr>
          <w:color w:val="231F20"/>
        </w:rPr>
        <w:t>management.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use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Enterprise</w:t>
      </w:r>
      <w:r>
        <w:rPr>
          <w:color w:val="231F20"/>
          <w:spacing w:val="6"/>
        </w:rPr>
        <w:t> </w:t>
      </w:r>
      <w:r>
        <w:rPr>
          <w:color w:val="231F20"/>
        </w:rPr>
        <w:t>Manager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monitor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manage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underlying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</w:rPr>
        <w:t> infrastructure,</w:t>
      </w:r>
      <w:r>
        <w:rPr>
          <w:color w:val="231F20"/>
          <w:spacing w:val="19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both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non-Oracle</w:t>
      </w:r>
      <w:r>
        <w:rPr>
          <w:color w:val="231F20"/>
          <w:spacing w:val="17"/>
        </w:rPr>
        <w:t> </w:t>
      </w:r>
      <w:r>
        <w:rPr>
          <w:color w:val="231F20"/>
        </w:rPr>
        <w:t>infrastructure</w:t>
      </w:r>
      <w:r>
        <w:rPr>
          <w:color w:val="231F20"/>
          <w:spacing w:val="19"/>
        </w:rPr>
        <w:t> </w:t>
      </w:r>
      <w:r>
        <w:rPr>
          <w:color w:val="231F20"/>
        </w:rPr>
        <w:t>products.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Enterprise</w:t>
      </w:r>
      <w:r>
        <w:rPr>
          <w:color w:val="231F20"/>
          <w:spacing w:val="19"/>
        </w:rPr>
        <w:t> </w:t>
      </w:r>
      <w:r>
        <w:rPr>
          <w:color w:val="231F20"/>
        </w:rPr>
        <w:t>Manager</w:t>
      </w:r>
      <w:r>
        <w:rPr>
          <w:color w:val="231F20"/>
          <w:spacing w:val="16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</w:rPr>
        <w:t> 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manage</w:t>
      </w:r>
      <w:r>
        <w:rPr>
          <w:color w:val="231F20"/>
          <w:spacing w:val="-4"/>
        </w:rPr>
        <w:t> </w:t>
      </w:r>
      <w:r>
        <w:rPr>
          <w:color w:val="231F20"/>
        </w:rPr>
        <w:t>packaged</w:t>
      </w:r>
      <w:r>
        <w:rPr>
          <w:color w:val="231F20"/>
          <w:spacing w:val="-4"/>
        </w:rPr>
        <w:t> </w:t>
      </w:r>
      <w:r>
        <w:rPr>
          <w:color w:val="231F20"/>
        </w:rPr>
        <w:t>applications,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Siebel,</w:t>
      </w:r>
      <w:r>
        <w:rPr>
          <w:color w:val="231F20"/>
          <w:spacing w:val="-5"/>
        </w:rPr>
        <w:t> </w:t>
      </w:r>
      <w:r>
        <w:rPr>
          <w:color w:val="231F20"/>
        </w:rPr>
        <w:t>PeopleSoft,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E-Business</w:t>
      </w:r>
      <w:r>
        <w:rPr>
          <w:color w:val="231F20"/>
          <w:spacing w:val="-6"/>
        </w:rPr>
        <w:t> </w:t>
      </w:r>
      <w:r>
        <w:rPr>
          <w:color w:val="231F20"/>
        </w:rPr>
        <w:t>Suite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custom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</w:rPr>
        <w:t> including</w:t>
      </w:r>
      <w:r>
        <w:rPr>
          <w:color w:val="231F20"/>
          <w:spacing w:val="41"/>
        </w:rPr>
        <w:t> </w:t>
      </w:r>
      <w:r>
        <w:rPr>
          <w:color w:val="231F20"/>
        </w:rPr>
        <w:t>Service-Oriented</w:t>
      </w:r>
      <w:r>
        <w:rPr>
          <w:color w:val="231F20"/>
          <w:spacing w:val="43"/>
        </w:rPr>
        <w:t> </w:t>
      </w:r>
      <w:r>
        <w:rPr>
          <w:color w:val="231F20"/>
        </w:rPr>
        <w:t>Architecture</w:t>
      </w:r>
      <w:r>
        <w:rPr>
          <w:color w:val="231F20"/>
          <w:spacing w:val="42"/>
        </w:rPr>
        <w:t> </w:t>
      </w:r>
      <w:r>
        <w:rPr>
          <w:color w:val="231F20"/>
        </w:rPr>
        <w:t>applications.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addition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managing</w:t>
      </w:r>
      <w:r>
        <w:rPr>
          <w:color w:val="231F20"/>
          <w:spacing w:val="40"/>
        </w:rPr>
        <w:t> </w:t>
      </w:r>
      <w:r>
        <w:rPr>
          <w:color w:val="231F20"/>
        </w:rPr>
        <w:t>Oracle</w:t>
      </w:r>
      <w:r>
        <w:rPr>
          <w:color w:val="231F20"/>
          <w:spacing w:val="41"/>
        </w:rPr>
        <w:t> </w:t>
      </w:r>
      <w:r>
        <w:rPr>
          <w:color w:val="231F20"/>
        </w:rPr>
        <w:t>software</w:t>
      </w:r>
      <w:r>
        <w:rPr>
          <w:color w:val="231F20"/>
          <w:spacing w:val="39"/>
        </w:rPr>
        <w:t> </w:t>
      </w:r>
      <w:r>
        <w:rPr>
          <w:color w:val="231F20"/>
        </w:rPr>
        <w:t>infrastructure</w:t>
      </w:r>
      <w:r>
        <w:rPr>
          <w:color w:val="231F20"/>
        </w:rPr>
        <w:t> products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Database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Fusion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Enterprise</w:t>
      </w:r>
      <w:r>
        <w:rPr>
          <w:color w:val="231F20"/>
          <w:spacing w:val="6"/>
        </w:rPr>
        <w:t> </w:t>
      </w:r>
      <w:r>
        <w:rPr>
          <w:color w:val="231F20"/>
        </w:rPr>
        <w:t>Manager</w:t>
      </w:r>
      <w:r>
        <w:rPr>
          <w:color w:val="231F20"/>
          <w:spacing w:val="4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supports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recently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BEA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Web</w:t>
      </w:r>
      <w:r>
        <w:rPr>
          <w:color w:val="231F20"/>
          <w:spacing w:val="15"/>
        </w:rPr>
        <w:t> </w:t>
      </w:r>
      <w:r>
        <w:rPr>
          <w:color w:val="231F20"/>
        </w:rPr>
        <w:t>Logic</w:t>
      </w:r>
      <w:r>
        <w:rPr>
          <w:color w:val="231F20"/>
          <w:spacing w:val="16"/>
        </w:rPr>
        <w:t> </w:t>
      </w:r>
      <w:r>
        <w:rPr>
          <w:color w:val="231F20"/>
        </w:rPr>
        <w:t>Server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third-party</w:t>
      </w:r>
      <w:r>
        <w:rPr>
          <w:color w:val="231F20"/>
          <w:spacing w:val="17"/>
        </w:rPr>
        <w:t> </w:t>
      </w:r>
      <w:r>
        <w:rPr>
          <w:color w:val="231F20"/>
        </w:rPr>
        <w:t>infrastructure</w:t>
      </w:r>
      <w:r>
        <w:rPr>
          <w:color w:val="231F20"/>
          <w:spacing w:val="17"/>
        </w:rPr>
        <w:t> </w:t>
      </w:r>
      <w:r>
        <w:rPr>
          <w:color w:val="231F20"/>
        </w:rPr>
        <w:t>products.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46"/>
        </w:rPr>
        <w:t> </w:t>
      </w:r>
      <w:r>
        <w:rPr>
          <w:color w:val="231F20"/>
        </w:rPr>
        <w:t>Enterprise</w:t>
      </w:r>
      <w:r>
        <w:rPr>
          <w:color w:val="231F20"/>
          <w:spacing w:val="46"/>
        </w:rPr>
        <w:t> </w:t>
      </w:r>
      <w:r>
        <w:rPr>
          <w:color w:val="231F20"/>
        </w:rPr>
        <w:t>Manager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43"/>
        </w:rPr>
        <w:t> </w:t>
      </w:r>
      <w:r>
        <w:rPr>
          <w:color w:val="231F20"/>
        </w:rPr>
        <w:t>designed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monitor</w:t>
      </w:r>
      <w:r>
        <w:rPr>
          <w:color w:val="231F20"/>
          <w:spacing w:val="44"/>
        </w:rPr>
        <w:t> </w:t>
      </w:r>
      <w:r>
        <w:rPr>
          <w:color w:val="231F20"/>
        </w:rPr>
        <w:t>service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performance,</w:t>
      </w:r>
      <w:r>
        <w:rPr>
          <w:color w:val="231F20"/>
          <w:spacing w:val="46"/>
        </w:rPr>
        <w:t> </w:t>
      </w:r>
      <w:r>
        <w:rPr>
          <w:color w:val="231F20"/>
        </w:rPr>
        <w:t>automate</w:t>
      </w:r>
      <w:r>
        <w:rPr>
          <w:color w:val="231F20"/>
          <w:spacing w:val="46"/>
        </w:rPr>
        <w:t> </w:t>
      </w:r>
      <w:r>
        <w:rPr>
          <w:color w:val="231F20"/>
        </w:rPr>
        <w:t>tasks,</w:t>
      </w:r>
      <w:r>
        <w:rPr>
          <w:color w:val="231F20"/>
          <w:spacing w:val="43"/>
        </w:rPr>
        <w:t> </w:t>
      </w:r>
      <w:r>
        <w:rPr>
          <w:color w:val="231F20"/>
        </w:rPr>
        <w:t>manage</w:t>
      </w:r>
      <w:r>
        <w:rPr>
          <w:color w:val="231F20"/>
          <w:spacing w:val="21"/>
        </w:rPr>
        <w:t> </w:t>
      </w:r>
      <w:r>
        <w:rPr>
          <w:color w:val="231F20"/>
        </w:rPr>
        <w:t>configuration</w:t>
      </w:r>
      <w:r>
        <w:rPr>
          <w:color w:val="231F20"/>
          <w:spacing w:val="1"/>
        </w:rPr>
        <w:t> </w:t>
      </w:r>
      <w:r>
        <w:rPr>
          <w:color w:val="231F20"/>
        </w:rPr>
        <w:t>information,</w:t>
      </w:r>
      <w:r>
        <w:rPr>
          <w:color w:val="231F20"/>
          <w:spacing w:val="1"/>
        </w:rPr>
        <w:t> </w:t>
      </w:r>
      <w:r>
        <w:rPr>
          <w:color w:val="231F20"/>
        </w:rPr>
        <w:t>and provide</w:t>
      </w:r>
      <w:r>
        <w:rPr>
          <w:color w:val="231F20"/>
          <w:spacing w:val="-2"/>
        </w:rPr>
        <w:t> </w:t>
      </w:r>
      <w:r>
        <w:rPr>
          <w:color w:val="231F20"/>
        </w:rPr>
        <w:t>change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unified</w:t>
      </w:r>
      <w:r>
        <w:rPr>
          <w:color w:val="231F20"/>
        </w:rPr>
        <w:t> way across</w:t>
      </w:r>
      <w:r>
        <w:rPr>
          <w:color w:val="231F20"/>
          <w:spacing w:val="-2"/>
        </w:rPr>
        <w:t> </w:t>
      </w:r>
      <w:r>
        <w:rPr>
          <w:color w:val="231F20"/>
        </w:rPr>
        <w:t>groups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computers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grids.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Manager’s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provisioning</w:t>
      </w:r>
      <w:r>
        <w:rPr>
          <w:color w:val="231F20"/>
          <w:spacing w:val="13"/>
        </w:rPr>
        <w:t> </w:t>
      </w:r>
      <w:r>
        <w:rPr>
          <w:color w:val="231F20"/>
        </w:rPr>
        <w:t>automates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discovery,</w:t>
      </w:r>
      <w:r>
        <w:rPr>
          <w:color w:val="231F20"/>
          <w:spacing w:val="13"/>
        </w:rPr>
        <w:t> </w:t>
      </w:r>
      <w:r>
        <w:rPr>
          <w:color w:val="231F20"/>
        </w:rPr>
        <w:t>tracking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scheduling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patches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administrators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apply</w:t>
      </w:r>
      <w:r>
        <w:rPr>
          <w:color w:val="231F20"/>
          <w:spacing w:val="-10"/>
        </w:rPr>
        <w:t> </w:t>
      </w:r>
      <w:r>
        <w:rPr>
          <w:color w:val="231F20"/>
        </w:rPr>
        <w:t>patches</w:t>
      </w:r>
      <w:r>
        <w:rPr>
          <w:color w:val="231F20"/>
          <w:spacing w:val="-7"/>
        </w:rPr>
        <w:t> </w:t>
      </w:r>
      <w:r>
        <w:rPr>
          <w:color w:val="231F20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</w:rPr>
        <w:t>taking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down.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administrators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27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anywhere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HTML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browser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wireless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PDAs.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Audit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Vault</w:t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Audit</w:t>
      </w:r>
      <w:r>
        <w:rPr>
          <w:color w:val="231F20"/>
          <w:spacing w:val="23"/>
        </w:rPr>
        <w:t> </w:t>
      </w:r>
      <w:r>
        <w:rPr>
          <w:color w:val="231F20"/>
          <w:spacing w:val="-5"/>
        </w:rPr>
        <w:t>Vault</w:t>
      </w:r>
      <w:r>
        <w:rPr>
          <w:color w:val="231F20"/>
          <w:spacing w:val="25"/>
        </w:rPr>
        <w:t> </w:t>
      </w:r>
      <w:r>
        <w:rPr>
          <w:color w:val="231F20"/>
        </w:rPr>
        <w:t>reduces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cost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complexity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compliance</w:t>
      </w:r>
      <w:r>
        <w:rPr>
          <w:color w:val="231F20"/>
          <w:spacing w:val="27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detection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unauthorized</w:t>
      </w:r>
      <w:r>
        <w:rPr>
          <w:color w:val="231F20"/>
          <w:spacing w:val="23"/>
        </w:rPr>
        <w:t> </w:t>
      </w:r>
      <w:r>
        <w:rPr>
          <w:color w:val="231F20"/>
        </w:rPr>
        <w:t>activities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automating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collection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consolidation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1"/>
        </w:rPr>
        <w:t> </w:t>
      </w:r>
      <w:r>
        <w:rPr>
          <w:color w:val="231F20"/>
        </w:rPr>
        <w:t>audit data.</w:t>
      </w:r>
      <w:r>
        <w:rPr>
          <w:color w:val="231F20"/>
          <w:spacing w:val="-1"/>
        </w:rPr>
        <w:t> </w:t>
      </w:r>
      <w:r>
        <w:rPr>
          <w:color w:val="231F20"/>
        </w:rPr>
        <w:t>Oracle Database </w:t>
      </w:r>
      <w:r>
        <w:rPr>
          <w:color w:val="231F20"/>
          <w:spacing w:val="-1"/>
        </w:rPr>
        <w:t>provides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most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32"/>
        </w:rPr>
        <w:t> </w:t>
      </w:r>
      <w:r>
        <w:rPr>
          <w:color w:val="231F20"/>
        </w:rPr>
        <w:t>auditing</w:t>
      </w:r>
      <w:r>
        <w:rPr>
          <w:color w:val="231F20"/>
          <w:spacing w:val="33"/>
        </w:rPr>
        <w:t> </w:t>
      </w:r>
      <w:r>
        <w:rPr>
          <w:color w:val="231F20"/>
        </w:rPr>
        <w:t>capabilities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database</w:t>
      </w:r>
      <w:r>
        <w:rPr>
          <w:color w:val="231F20"/>
          <w:spacing w:val="33"/>
        </w:rPr>
        <w:t> </w:t>
      </w:r>
      <w:r>
        <w:rPr>
          <w:color w:val="231F20"/>
        </w:rPr>
        <w:t>management</w:t>
      </w:r>
      <w:r>
        <w:rPr>
          <w:color w:val="231F20"/>
          <w:spacing w:val="35"/>
        </w:rPr>
        <w:t> </w:t>
      </w:r>
      <w:r>
        <w:rPr>
          <w:color w:val="231F20"/>
        </w:rPr>
        <w:t>system.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31"/>
        </w:rPr>
        <w:t> </w:t>
      </w:r>
      <w:r>
        <w:rPr>
          <w:color w:val="231F20"/>
        </w:rPr>
        <w:t>Audit</w:t>
      </w:r>
      <w:r>
        <w:rPr>
          <w:color w:val="231F20"/>
          <w:spacing w:val="30"/>
        </w:rPr>
        <w:t> </w:t>
      </w:r>
      <w:r>
        <w:rPr>
          <w:color w:val="231F20"/>
          <w:spacing w:val="-4"/>
        </w:rPr>
        <w:t>Vault,</w:t>
      </w:r>
      <w:r>
        <w:rPr>
          <w:color w:val="231F20"/>
          <w:spacing w:val="31"/>
        </w:rPr>
        <w:t> </w:t>
      </w:r>
      <w:r>
        <w:rPr>
          <w:color w:val="231F20"/>
        </w:rPr>
        <w:t>security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database</w:t>
      </w:r>
      <w:r>
        <w:rPr>
          <w:color w:val="231F20"/>
          <w:spacing w:val="-6"/>
        </w:rPr>
        <w:t> </w:t>
      </w:r>
      <w:r>
        <w:rPr>
          <w:color w:val="231F20"/>
        </w:rPr>
        <w:t>administrators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manage</w:t>
      </w:r>
      <w:r>
        <w:rPr>
          <w:color w:val="231F20"/>
          <w:spacing w:val="-6"/>
        </w:rPr>
        <w:t> </w:t>
      </w:r>
      <w:r>
        <w:rPr>
          <w:color w:val="231F20"/>
        </w:rPr>
        <w:t>audit</w:t>
      </w:r>
      <w:r>
        <w:rPr>
          <w:color w:val="231F20"/>
          <w:spacing w:val="-7"/>
        </w:rPr>
        <w:t> </w:t>
      </w:r>
      <w:r>
        <w:rPr>
          <w:color w:val="231F20"/>
        </w:rPr>
        <w:t>policies</w:t>
      </w:r>
      <w:r>
        <w:rPr>
          <w:color w:val="231F20"/>
          <w:spacing w:val="-6"/>
        </w:rPr>
        <w:t> </w:t>
      </w:r>
      <w:r>
        <w:rPr>
          <w:color w:val="231F20"/>
        </w:rPr>
        <w:t>across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enterprise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automatically</w:t>
      </w:r>
      <w:r>
        <w:rPr>
          <w:color w:val="231F20"/>
          <w:spacing w:val="-2"/>
        </w:rPr>
        <w:t> </w:t>
      </w:r>
      <w:r>
        <w:rPr>
          <w:color w:val="231F20"/>
        </w:rPr>
        <w:t>collect</w:t>
      </w:r>
      <w:r>
        <w:rPr>
          <w:color w:val="231F20"/>
          <w:spacing w:val="-4"/>
        </w:rPr>
        <w:t> </w:t>
      </w:r>
      <w:r>
        <w:rPr>
          <w:color w:val="231F20"/>
        </w:rPr>
        <w:t>audit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</w:rPr>
        <w:t> centralized,</w:t>
      </w:r>
      <w:r>
        <w:rPr>
          <w:color w:val="231F20"/>
          <w:spacing w:val="17"/>
        </w:rPr>
        <w:t> </w:t>
      </w:r>
      <w:r>
        <w:rPr>
          <w:color w:val="231F20"/>
        </w:rPr>
        <w:t>tamper</w:t>
      </w:r>
      <w:r>
        <w:rPr>
          <w:color w:val="231F20"/>
          <w:spacing w:val="14"/>
        </w:rPr>
        <w:t> </w:t>
      </w:r>
      <w:r>
        <w:rPr>
          <w:color w:val="231F20"/>
        </w:rPr>
        <w:t>resistant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repository.</w:t>
      </w:r>
      <w:r>
        <w:rPr>
          <w:color w:val="231F20"/>
          <w:spacing w:val="11"/>
        </w:rPr>
        <w:t> </w:t>
      </w: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secure</w:t>
      </w:r>
      <w:r>
        <w:rPr>
          <w:color w:val="231F20"/>
          <w:spacing w:val="12"/>
        </w:rPr>
        <w:t> </w:t>
      </w:r>
      <w:r>
        <w:rPr>
          <w:color w:val="231F20"/>
        </w:rPr>
        <w:t>repository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built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0"/>
        </w:rPr>
        <w:t> </w:t>
      </w:r>
      <w:r>
        <w:rPr>
          <w:color w:val="231F20"/>
        </w:rPr>
        <w:t>scalable</w:t>
      </w:r>
      <w:r>
        <w:rPr>
          <w:color w:val="231F20"/>
          <w:spacing w:val="15"/>
        </w:rPr>
        <w:t> </w:t>
      </w:r>
      <w:r>
        <w:rPr>
          <w:color w:val="231F20"/>
        </w:rPr>
        <w:t>architecture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26"/>
        </w:rPr>
        <w:t> </w:t>
      </w:r>
      <w:r>
        <w:rPr>
          <w:color w:val="231F20"/>
        </w:rPr>
        <w:t>retention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aggregation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terabytes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audit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analysis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reporting.</w:t>
      </w:r>
      <w:r>
        <w:rPr>
          <w:color w:val="231F20"/>
          <w:spacing w:val="7"/>
        </w:rPr>
        <w:t> </w:t>
      </w:r>
      <w:r>
        <w:rPr>
          <w:color w:val="231F20"/>
        </w:rPr>
        <w:t>Audit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Vault</w:t>
      </w:r>
      <w:r>
        <w:rPr>
          <w:color w:val="231F20"/>
          <w:spacing w:val="8"/>
        </w:rPr>
        <w:t> </w:t>
      </w:r>
      <w:r>
        <w:rPr>
          <w:color w:val="231F20"/>
        </w:rPr>
        <w:t>analyzes</w:t>
      </w:r>
      <w:r>
        <w:rPr>
          <w:color w:val="231F20"/>
          <w:spacing w:val="9"/>
        </w:rPr>
        <w:t> </w:t>
      </w:r>
      <w:r>
        <w:rPr>
          <w:color w:val="231F20"/>
        </w:rPr>
        <w:t>audit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real-time</w:t>
      </w:r>
      <w:r>
        <w:rPr>
          <w:color w:val="231F20"/>
          <w:spacing w:val="27"/>
        </w:rPr>
        <w:t> </w:t>
      </w:r>
      <w:r>
        <w:rPr>
          <w:color w:val="231F20"/>
        </w:rPr>
        <w:t>based</w:t>
      </w:r>
      <w:r>
        <w:rPr>
          <w:color w:val="231F20"/>
          <w:spacing w:val="22"/>
        </w:rPr>
        <w:t> </w:t>
      </w:r>
      <w:r>
        <w:rPr>
          <w:color w:val="231F20"/>
        </w:rPr>
        <w:t>upon</w:t>
      </w:r>
      <w:r>
        <w:rPr>
          <w:color w:val="231F20"/>
          <w:spacing w:val="21"/>
        </w:rPr>
        <w:t> </w:t>
      </w:r>
      <w:r>
        <w:rPr>
          <w:color w:val="231F20"/>
        </w:rPr>
        <w:t>enterprise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23"/>
        </w:rPr>
        <w:t> </w:t>
      </w:r>
      <w:r>
        <w:rPr>
          <w:color w:val="231F20"/>
        </w:rPr>
        <w:t>policies,</w:t>
      </w:r>
      <w:r>
        <w:rPr>
          <w:color w:val="231F20"/>
          <w:spacing w:val="24"/>
        </w:rPr>
        <w:t> </w:t>
      </w:r>
      <w:r>
        <w:rPr>
          <w:color w:val="231F20"/>
        </w:rPr>
        <w:t>issues</w:t>
      </w:r>
      <w:r>
        <w:rPr>
          <w:color w:val="231F20"/>
          <w:spacing w:val="20"/>
        </w:rPr>
        <w:t> </w:t>
      </w:r>
      <w:r>
        <w:rPr>
          <w:color w:val="231F20"/>
        </w:rPr>
        <w:t>alerts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unauthorized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activities,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built-in</w:t>
      </w:r>
      <w:r>
        <w:rPr>
          <w:color w:val="231F20"/>
          <w:spacing w:val="49"/>
        </w:rPr>
        <w:t> </w:t>
      </w:r>
      <w:r>
        <w:rPr>
          <w:color w:val="231F20"/>
        </w:rPr>
        <w:t>reports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demonstrating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controls</w:t>
      </w:r>
      <w:r>
        <w:rPr>
          <w:color w:val="231F20"/>
          <w:spacing w:val="-12"/>
        </w:rPr>
        <w:t> </w:t>
      </w:r>
      <w:r>
        <w:rPr>
          <w:color w:val="231F20"/>
        </w:rPr>
        <w:t>required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comply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internal</w:t>
      </w:r>
      <w:r>
        <w:rPr>
          <w:color w:val="231F20"/>
          <w:spacing w:val="-8"/>
        </w:rPr>
        <w:t> </w:t>
      </w:r>
      <w:r>
        <w:rPr>
          <w:color w:val="231F20"/>
        </w:rPr>
        <w:t>control</w:t>
      </w:r>
      <w:r>
        <w:rPr>
          <w:color w:val="231F20"/>
          <w:spacing w:val="-12"/>
        </w:rPr>
        <w:t> </w:t>
      </w:r>
      <w:r>
        <w:rPr>
          <w:color w:val="231F20"/>
        </w:rPr>
        <w:t>assessments,</w:t>
      </w:r>
      <w:r>
        <w:rPr>
          <w:color w:val="231F20"/>
          <w:spacing w:val="-13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U.S.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privacy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protection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regulations.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Middleware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33"/>
        </w:rPr>
        <w:t> </w:t>
      </w:r>
      <w:r>
        <w:rPr>
          <w:color w:val="231F20"/>
        </w:rPr>
        <w:t>Fusion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broad</w:t>
      </w:r>
      <w:r>
        <w:rPr>
          <w:color w:val="231F20"/>
          <w:spacing w:val="31"/>
        </w:rPr>
        <w:t> </w:t>
      </w:r>
      <w:r>
        <w:rPr>
          <w:color w:val="231F20"/>
        </w:rPr>
        <w:t>product</w:t>
      </w:r>
      <w:r>
        <w:rPr>
          <w:color w:val="231F20"/>
          <w:spacing w:val="32"/>
        </w:rPr>
        <w:t> </w:t>
      </w:r>
      <w:r>
        <w:rPr>
          <w:color w:val="231F20"/>
        </w:rPr>
        <w:t>family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forms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reliable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scalable</w:t>
      </w:r>
      <w:r>
        <w:rPr>
          <w:color w:val="231F20"/>
          <w:spacing w:val="34"/>
        </w:rPr>
        <w:t> </w:t>
      </w:r>
      <w:r>
        <w:rPr>
          <w:color w:val="231F20"/>
        </w:rPr>
        <w:t>foundation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which</w:t>
      </w:r>
      <w:r>
        <w:rPr>
          <w:color w:val="231F20"/>
          <w:spacing w:val="26"/>
        </w:rPr>
        <w:t> </w:t>
      </w:r>
      <w:r>
        <w:rPr>
          <w:color w:val="231F20"/>
        </w:rPr>
        <w:t>customers</w:t>
      </w:r>
      <w:r>
        <w:rPr>
          <w:color w:val="231F20"/>
          <w:spacing w:val="25"/>
        </w:rPr>
        <w:t> </w:t>
      </w:r>
      <w:r>
        <w:rPr>
          <w:color w:val="231F20"/>
        </w:rPr>
        <w:t>can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build,</w:t>
      </w:r>
      <w:r>
        <w:rPr>
          <w:color w:val="231F20"/>
          <w:spacing w:val="25"/>
        </w:rPr>
        <w:t> </w:t>
      </w:r>
      <w:r>
        <w:rPr>
          <w:color w:val="231F20"/>
        </w:rPr>
        <w:t>deploy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integrate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2"/>
        </w:rPr>
        <w:t> </w:t>
      </w:r>
      <w:r>
        <w:rPr>
          <w:color w:val="231F20"/>
        </w:rPr>
        <w:t>applications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automate</w:t>
      </w:r>
      <w:r>
        <w:rPr>
          <w:color w:val="231F20"/>
          <w:spacing w:val="28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processes.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9"/>
        </w:rPr>
        <w:t> </w:t>
      </w:r>
      <w:r>
        <w:rPr>
          <w:color w:val="231F20"/>
        </w:rPr>
        <w:t>Fusion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includes: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0" w:after="0"/>
        <w:ind w:left="691" w:right="0" w:hanging="171"/>
        <w:jc w:val="left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Server;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19"/>
        </w:rPr>
        <w:t> </w:t>
      </w:r>
      <w:r>
        <w:rPr>
          <w:color w:val="231F20"/>
        </w:rPr>
        <w:t>Suite;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Identity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Access</w:t>
      </w:r>
      <w:r>
        <w:rPr>
          <w:color w:val="231F20"/>
          <w:spacing w:val="13"/>
        </w:rPr>
        <w:t> </w:t>
      </w:r>
      <w:r>
        <w:rPr>
          <w:color w:val="231F20"/>
        </w:rPr>
        <w:t>Management</w:t>
      </w:r>
      <w:r>
        <w:rPr>
          <w:color w:val="231F20"/>
          <w:spacing w:val="17"/>
        </w:rPr>
        <w:t> </w:t>
      </w:r>
      <w:r>
        <w:rPr>
          <w:color w:val="231F20"/>
        </w:rPr>
        <w:t>Suite;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45" w:after="0"/>
        <w:ind w:left="691" w:right="0" w:hanging="171"/>
        <w:jc w:val="left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Content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6"/>
        </w:rPr>
        <w:t> </w:t>
      </w:r>
      <w:r>
        <w:rPr>
          <w:color w:val="231F20"/>
        </w:rPr>
        <w:t>Suite;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WebCenter;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JDeveloper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Service-Oriented</w:t>
      </w:r>
      <w:r>
        <w:rPr>
          <w:color w:val="231F20"/>
          <w:spacing w:val="17"/>
        </w:rPr>
        <w:t> </w:t>
      </w:r>
      <w:r>
        <w:rPr>
          <w:color w:val="231F20"/>
        </w:rPr>
        <w:t>Architecture</w:t>
      </w:r>
      <w:r>
        <w:rPr>
          <w:color w:val="231F20"/>
          <w:spacing w:val="19"/>
        </w:rPr>
        <w:t> </w:t>
      </w:r>
      <w:r>
        <w:rPr>
          <w:color w:val="231F20"/>
        </w:rPr>
        <w:t>Suite;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4"/>
        </w:rPr>
        <w:t> </w:t>
      </w:r>
      <w:r>
        <w:rPr>
          <w:color w:val="231F20"/>
        </w:rPr>
        <w:t>Integration</w:t>
      </w:r>
      <w:r>
        <w:rPr>
          <w:color w:val="231F20"/>
          <w:spacing w:val="15"/>
        </w:rPr>
        <w:t> </w:t>
      </w:r>
      <w:r>
        <w:rPr>
          <w:color w:val="231F20"/>
        </w:rPr>
        <w:t>Suite.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Fusion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designed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protect</w:t>
      </w:r>
      <w:r>
        <w:rPr>
          <w:color w:val="231F20"/>
          <w:spacing w:val="9"/>
        </w:rPr>
        <w:t> </w:t>
      </w:r>
      <w:r>
        <w:rPr>
          <w:color w:val="231F20"/>
        </w:rPr>
        <w:t>customers’</w:t>
      </w:r>
      <w:r>
        <w:rPr>
          <w:color w:val="231F20"/>
          <w:spacing w:val="7"/>
        </w:rPr>
        <w:t> </w:t>
      </w:r>
      <w:r>
        <w:rPr>
          <w:color w:val="231F20"/>
        </w:rPr>
        <w:t>IT </w:t>
      </w:r>
      <w:r>
        <w:rPr>
          <w:color w:val="231F20"/>
          <w:spacing w:val="-1"/>
        </w:rPr>
        <w:t>investments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work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both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non-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0"/>
        </w:rPr>
        <w:t> </w:t>
      </w:r>
      <w:r>
        <w:rPr>
          <w:color w:val="231F20"/>
        </w:rPr>
        <w:t>database,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20"/>
        </w:rPr>
        <w:t> </w:t>
      </w:r>
      <w:r>
        <w:rPr>
          <w:color w:val="231F20"/>
        </w:rPr>
        <w:t>products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17"/>
        </w:rPr>
        <w:t> </w:t>
      </w:r>
      <w:r>
        <w:rPr>
          <w:color w:val="231F20"/>
        </w:rPr>
        <w:t>its</w:t>
      </w:r>
      <w:r>
        <w:rPr>
          <w:color w:val="231F20"/>
          <w:spacing w:val="18"/>
        </w:rPr>
        <w:t> </w:t>
      </w:r>
      <w:r>
        <w:rPr>
          <w:color w:val="231F20"/>
        </w:rPr>
        <w:t>“hot-pluggable”</w:t>
      </w:r>
      <w:r>
        <w:rPr>
          <w:color w:val="231F20"/>
          <w:spacing w:val="20"/>
        </w:rPr>
        <w:t> </w:t>
      </w:r>
      <w:r>
        <w:rPr>
          <w:color w:val="231F20"/>
        </w:rPr>
        <w:t>architecture</w:t>
      </w:r>
      <w:r>
        <w:rPr>
          <w:color w:val="231F20"/>
          <w:spacing w:val="22"/>
        </w:rPr>
        <w:t> </w:t>
      </w:r>
      <w:r>
        <w:rPr>
          <w:color w:val="231F20"/>
        </w:rPr>
        <w:t>(which</w:t>
      </w:r>
      <w:r>
        <w:rPr>
          <w:color w:val="231F20"/>
          <w:spacing w:val="18"/>
        </w:rPr>
        <w:t> </w:t>
      </w:r>
      <w:r>
        <w:rPr>
          <w:color w:val="231F20"/>
        </w:rPr>
        <w:t>enables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easily</w:t>
      </w:r>
      <w:r>
        <w:rPr>
          <w:color w:val="231F20"/>
          <w:spacing w:val="3"/>
        </w:rPr>
        <w:t> </w:t>
      </w:r>
      <w:r>
        <w:rPr>
          <w:color w:val="231F20"/>
        </w:rPr>
        <w:t>install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use Oracle</w:t>
      </w:r>
      <w:r>
        <w:rPr>
          <w:color w:val="231F20"/>
          <w:spacing w:val="4"/>
        </w:rPr>
        <w:t> </w:t>
      </w:r>
      <w:r>
        <w:rPr>
          <w:color w:val="231F20"/>
        </w:rPr>
        <w:t>Fusion</w:t>
      </w:r>
      <w:r>
        <w:rPr>
          <w:color w:val="231F20"/>
          <w:spacing w:val="-1"/>
        </w:rPr>
        <w:t> Middleware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</w:rPr>
        <w:t>within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environments)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adherence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industry</w:t>
      </w:r>
      <w:r>
        <w:rPr>
          <w:color w:val="231F20"/>
          <w:spacing w:val="14"/>
        </w:rPr>
        <w:t> </w:t>
      </w:r>
      <w:r>
        <w:rPr>
          <w:color w:val="231F20"/>
        </w:rPr>
        <w:t>standards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J2EE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Process</w:t>
      </w:r>
      <w:r>
        <w:rPr>
          <w:color w:val="231F20"/>
          <w:spacing w:val="13"/>
        </w:rPr>
        <w:t> </w:t>
      </w:r>
      <w:r>
        <w:rPr>
          <w:color w:val="231F20"/>
        </w:rPr>
        <w:t>Execution</w:t>
      </w:r>
      <w:r>
        <w:rPr>
          <w:color w:val="231F20"/>
          <w:spacing w:val="15"/>
        </w:rPr>
        <w:t> </w:t>
      </w:r>
      <w:r>
        <w:rPr>
          <w:color w:val="231F20"/>
        </w:rPr>
        <w:t>Language</w:t>
      </w:r>
      <w:r>
        <w:rPr>
          <w:color w:val="231F20"/>
          <w:spacing w:val="17"/>
        </w:rPr>
        <w:t> </w:t>
      </w:r>
      <w:r>
        <w:rPr>
          <w:color w:val="231F20"/>
        </w:rPr>
        <w:t>(BPEL).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3"/>
        </w:rPr>
        <w:t> </w:t>
      </w:r>
      <w:r>
        <w:rPr>
          <w:color w:val="231F20"/>
        </w:rPr>
        <w:t>Fusion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11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capacity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adapt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changes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rapidly,</w:t>
      </w:r>
      <w:r>
        <w:rPr>
          <w:color w:val="231F20"/>
          <w:spacing w:val="27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risks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security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compliance,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user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productivity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drive</w:t>
      </w:r>
      <w:r>
        <w:rPr>
          <w:color w:val="231F20"/>
          <w:spacing w:val="-9"/>
        </w:rPr>
        <w:t> </w:t>
      </w:r>
      <w:r>
        <w:rPr>
          <w:color w:val="231F20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decisions.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Specifically,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Fusion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5"/>
        </w:rPr>
        <w:t> </w:t>
      </w:r>
      <w:r>
        <w:rPr>
          <w:color w:val="231F20"/>
        </w:rPr>
        <w:t>enables</w:t>
      </w:r>
      <w:r>
        <w:rPr>
          <w:color w:val="231F20"/>
          <w:spacing w:val="-5"/>
        </w:rPr>
        <w:t> </w:t>
      </w:r>
      <w:r>
        <w:rPr>
          <w:color w:val="231F20"/>
        </w:rPr>
        <w:t>customers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easily</w:t>
      </w:r>
      <w:r>
        <w:rPr>
          <w:color w:val="231F20"/>
          <w:spacing w:val="-4"/>
        </w:rPr>
        <w:t> </w:t>
      </w:r>
      <w:r>
        <w:rPr>
          <w:color w:val="231F20"/>
        </w:rPr>
        <w:t>integrate</w:t>
      </w:r>
      <w:r>
        <w:rPr>
          <w:color w:val="231F20"/>
          <w:spacing w:val="-4"/>
        </w:rPr>
        <w:t> </w:t>
      </w:r>
      <w:r>
        <w:rPr>
          <w:color w:val="231F20"/>
        </w:rPr>
        <w:t>heterogeneous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applications,</w:t>
      </w:r>
      <w:r>
        <w:rPr>
          <w:color w:val="231F20"/>
          <w:spacing w:val="31"/>
        </w:rPr>
        <w:t> </w:t>
      </w:r>
      <w:r>
        <w:rPr>
          <w:color w:val="231F20"/>
        </w:rPr>
        <w:t>automate</w:t>
      </w:r>
      <w:r>
        <w:rPr>
          <w:color w:val="231F20"/>
          <w:spacing w:val="-9"/>
        </w:rPr>
        <w:t> </w:t>
      </w:r>
      <w:r>
        <w:rPr>
          <w:color w:val="231F20"/>
        </w:rPr>
        <w:t>business</w:t>
      </w:r>
      <w:r>
        <w:rPr>
          <w:color w:val="231F20"/>
          <w:spacing w:val="-16"/>
        </w:rPr>
        <w:t> </w:t>
      </w:r>
      <w:r>
        <w:rPr>
          <w:color w:val="231F20"/>
        </w:rPr>
        <w:t>processes,</w:t>
      </w:r>
      <w:r>
        <w:rPr>
          <w:color w:val="231F20"/>
          <w:spacing w:val="-13"/>
        </w:rPr>
        <w:t> </w:t>
      </w:r>
      <w:r>
        <w:rPr>
          <w:color w:val="231F20"/>
        </w:rPr>
        <w:t>simplify</w:t>
      </w:r>
      <w:r>
        <w:rPr>
          <w:color w:val="231F20"/>
          <w:spacing w:val="-12"/>
        </w:rPr>
        <w:t> </w:t>
      </w:r>
      <w:r>
        <w:rPr>
          <w:color w:val="231F20"/>
        </w:rPr>
        <w:t>security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compliance,</w:t>
      </w:r>
      <w:r>
        <w:rPr>
          <w:color w:val="231F20"/>
          <w:spacing w:val="-9"/>
        </w:rPr>
        <w:t> </w:t>
      </w:r>
      <w:r>
        <w:rPr>
          <w:color w:val="231F20"/>
        </w:rPr>
        <w:t>manage</w:t>
      </w:r>
      <w:r>
        <w:rPr>
          <w:color w:val="231F20"/>
          <w:spacing w:val="-10"/>
        </w:rPr>
        <w:t> </w:t>
      </w:r>
      <w:r>
        <w:rPr>
          <w:color w:val="231F20"/>
        </w:rPr>
        <w:t>lifecycles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documents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get</w:t>
      </w:r>
      <w:r>
        <w:rPr>
          <w:color w:val="231F20"/>
          <w:spacing w:val="-13"/>
        </w:rPr>
        <w:t> </w:t>
      </w:r>
      <w:r>
        <w:rPr>
          <w:color w:val="231F20"/>
        </w:rPr>
        <w:t>actionable,</w:t>
      </w:r>
      <w:r>
        <w:rPr>
          <w:color w:val="231F20"/>
        </w:rPr>
        <w:t> targeted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intelligence,</w:t>
      </w:r>
      <w:r>
        <w:rPr>
          <w:color w:val="231F20"/>
          <w:spacing w:val="29"/>
        </w:rPr>
        <w:t> </w:t>
      </w:r>
      <w:r>
        <w:rPr>
          <w:color w:val="231F20"/>
        </w:rPr>
        <w:t>while</w:t>
      </w:r>
      <w:r>
        <w:rPr>
          <w:color w:val="231F20"/>
          <w:spacing w:val="23"/>
        </w:rPr>
        <w:t> </w:t>
      </w:r>
      <w:r>
        <w:rPr>
          <w:color w:val="231F20"/>
        </w:rPr>
        <w:t>continuing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utilize</w:t>
      </w:r>
      <w:r>
        <w:rPr>
          <w:color w:val="231F20"/>
          <w:spacing w:val="27"/>
        </w:rPr>
        <w:t> </w:t>
      </w:r>
      <w:r>
        <w:rPr>
          <w:color w:val="231F20"/>
        </w:rPr>
        <w:t>their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3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systems.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addition,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Fusion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5"/>
        </w:rPr>
        <w:t> </w:t>
      </w:r>
      <w:r>
        <w:rPr>
          <w:color w:val="231F20"/>
        </w:rPr>
        <w:t>supports</w:t>
      </w:r>
      <w:r>
        <w:rPr>
          <w:color w:val="231F20"/>
          <w:spacing w:val="-5"/>
        </w:rPr>
        <w:t> </w:t>
      </w:r>
      <w:r>
        <w:rPr>
          <w:color w:val="231F20"/>
        </w:rPr>
        <w:t>multiple</w:t>
      </w:r>
      <w:r>
        <w:rPr>
          <w:color w:val="231F20"/>
          <w:spacing w:val="-1"/>
        </w:rPr>
        <w:t> development</w:t>
      </w:r>
      <w:r>
        <w:rPr>
          <w:color w:val="231F20"/>
          <w:spacing w:val="-3"/>
        </w:rPr>
        <w:t> </w:t>
      </w:r>
      <w:r>
        <w:rPr>
          <w:color w:val="231F20"/>
        </w:rPr>
        <w:t>languages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tools,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build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deploy</w:t>
      </w:r>
      <w:r>
        <w:rPr>
          <w:color w:val="231F20"/>
          <w:spacing w:val="-3"/>
        </w:rPr>
        <w:t> </w:t>
      </w:r>
      <w:r>
        <w:rPr>
          <w:color w:val="231F20"/>
        </w:rPr>
        <w:t>web</w:t>
      </w:r>
      <w:r>
        <w:rPr>
          <w:color w:val="231F20"/>
          <w:spacing w:val="45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web</w:t>
      </w:r>
      <w:r>
        <w:rPr>
          <w:color w:val="231F20"/>
          <w:spacing w:val="22"/>
        </w:rPr>
        <w:t> </w:t>
      </w:r>
      <w:r>
        <w:rPr>
          <w:color w:val="231F20"/>
        </w:rPr>
        <w:t>sites,</w:t>
      </w:r>
      <w:r>
        <w:rPr>
          <w:color w:val="231F20"/>
          <w:spacing w:val="21"/>
        </w:rPr>
        <w:t> </w:t>
      </w:r>
      <w:r>
        <w:rPr>
          <w:color w:val="231F20"/>
        </w:rPr>
        <w:t>portals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web-based</w:t>
      </w:r>
      <w:r>
        <w:rPr>
          <w:color w:val="231F20"/>
          <w:spacing w:val="23"/>
        </w:rPr>
        <w:t> </w:t>
      </w:r>
      <w:r>
        <w:rPr>
          <w:color w:val="231F20"/>
        </w:rPr>
        <w:t>applications.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20"/>
        </w:rPr>
        <w:t> </w:t>
      </w:r>
      <w:r>
        <w:rPr>
          <w:color w:val="231F20"/>
        </w:rPr>
        <w:t>Fusion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used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applications,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enterprise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independent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7"/>
        </w:rPr>
        <w:t> </w:t>
      </w:r>
      <w:r>
        <w:rPr>
          <w:color w:val="231F20"/>
        </w:rPr>
        <w:t>custom</w:t>
      </w:r>
      <w:r>
        <w:rPr>
          <w:color w:val="231F20"/>
          <w:spacing w:val="28"/>
        </w:rPr>
        <w:t> </w:t>
      </w:r>
      <w:r>
        <w:rPr>
          <w:color w:val="231F20"/>
        </w:rPr>
        <w:t>applications.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April</w:t>
      </w:r>
      <w:r>
        <w:rPr>
          <w:color w:val="231F20"/>
          <w:spacing w:val="32"/>
        </w:rPr>
        <w:t> </w:t>
      </w:r>
      <w:r>
        <w:rPr>
          <w:color w:val="231F20"/>
        </w:rPr>
        <w:t>29,</w:t>
      </w:r>
      <w:r>
        <w:rPr>
          <w:color w:val="231F20"/>
          <w:spacing w:val="31"/>
        </w:rPr>
        <w:t> </w:t>
      </w:r>
      <w:r>
        <w:rPr>
          <w:color w:val="231F20"/>
        </w:rPr>
        <w:t>2008,</w:t>
      </w:r>
      <w:r>
        <w:rPr>
          <w:color w:val="231F20"/>
          <w:spacing w:val="32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acquired</w:t>
      </w:r>
      <w:r>
        <w:rPr>
          <w:color w:val="231F20"/>
          <w:spacing w:val="34"/>
        </w:rPr>
        <w:t> </w:t>
      </w:r>
      <w:r>
        <w:rPr>
          <w:color w:val="231F20"/>
        </w:rPr>
        <w:t>BEA,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leading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enterprise</w:t>
      </w:r>
      <w:r>
        <w:rPr>
          <w:color w:val="231F20"/>
          <w:spacing w:val="34"/>
        </w:rPr>
        <w:t> </w:t>
      </w:r>
      <w:r>
        <w:rPr>
          <w:color w:val="231F20"/>
        </w:rPr>
        <w:t>application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service</w:t>
      </w:r>
      <w:r>
        <w:rPr>
          <w:color w:val="231F20"/>
          <w:spacing w:val="34"/>
        </w:rPr>
        <w:t> </w:t>
      </w:r>
      <w:r>
        <w:rPr>
          <w:color w:val="231F20"/>
        </w:rPr>
        <w:t>infrastructure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solutions.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BEA</w:t>
      </w:r>
      <w:r>
        <w:rPr>
          <w:color w:val="231F20"/>
          <w:spacing w:val="10"/>
        </w:rPr>
        <w:t> </w:t>
      </w:r>
      <w:r>
        <w:rPr>
          <w:color w:val="231F20"/>
        </w:rPr>
        <w:t>further</w:t>
      </w:r>
      <w:r>
        <w:rPr>
          <w:color w:val="231F20"/>
          <w:spacing w:val="12"/>
        </w:rPr>
        <w:t> </w:t>
      </w:r>
      <w:r>
        <w:rPr>
          <w:color w:val="231F20"/>
        </w:rPr>
        <w:t>strengthened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leading</w:t>
      </w:r>
      <w:r>
        <w:rPr>
          <w:color w:val="231F20"/>
          <w:spacing w:val="13"/>
        </w:rPr>
        <w:t> </w:t>
      </w:r>
      <w:r>
        <w:rPr>
          <w:color w:val="231F20"/>
        </w:rPr>
        <w:t>technology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2"/>
        </w:rPr>
        <w:t> </w:t>
      </w:r>
      <w:r>
        <w:rPr>
          <w:color w:val="231F20"/>
        </w:rPr>
        <w:t>areas</w:t>
      </w:r>
      <w:r>
        <w:rPr>
          <w:color w:val="231F20"/>
        </w:rPr>
        <w:t> within</w:t>
      </w:r>
      <w:r>
        <w:rPr>
          <w:color w:val="231F20"/>
          <w:spacing w:val="37"/>
        </w:rPr>
        <w:t> </w:t>
      </w:r>
      <w:r>
        <w:rPr>
          <w:color w:val="231F20"/>
        </w:rPr>
        <w:t>Oracle</w:t>
      </w:r>
      <w:r>
        <w:rPr>
          <w:color w:val="231F20"/>
          <w:spacing w:val="37"/>
        </w:rPr>
        <w:t> </w:t>
      </w:r>
      <w:r>
        <w:rPr>
          <w:color w:val="231F20"/>
        </w:rPr>
        <w:t>Fusion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6"/>
        </w:rPr>
        <w:t> </w:t>
      </w:r>
      <w:r>
        <w:rPr>
          <w:color w:val="231F20"/>
        </w:rPr>
        <w:t>such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36"/>
        </w:rPr>
        <w:t> </w:t>
      </w:r>
      <w:r>
        <w:rPr>
          <w:color w:val="231F20"/>
        </w:rPr>
        <w:t>application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(WebLogic</w:t>
      </w:r>
      <w:r>
        <w:rPr>
          <w:color w:val="231F20"/>
          <w:spacing w:val="37"/>
        </w:rPr>
        <w:t> </w:t>
      </w:r>
      <w:r>
        <w:rPr>
          <w:color w:val="231F20"/>
        </w:rPr>
        <w:t>Server),</w:t>
      </w:r>
      <w:r>
        <w:rPr>
          <w:color w:val="231F20"/>
          <w:spacing w:val="34"/>
        </w:rPr>
        <w:t> </w:t>
      </w:r>
      <w:r>
        <w:rPr>
          <w:color w:val="231F20"/>
        </w:rPr>
        <w:t>transaction</w:t>
      </w:r>
      <w:r>
        <w:rPr>
          <w:color w:val="231F20"/>
          <w:spacing w:val="38"/>
        </w:rPr>
        <w:t> </w:t>
      </w:r>
      <w:r>
        <w:rPr>
          <w:color w:val="231F20"/>
        </w:rPr>
        <w:t>processing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(Tuxedo),</w:t>
      </w:r>
      <w:r>
        <w:rPr>
          <w:color w:val="231F20"/>
          <w:spacing w:val="-15"/>
        </w:rPr>
        <w:t> </w:t>
      </w:r>
      <w:r>
        <w:rPr>
          <w:color w:val="231F20"/>
        </w:rPr>
        <w:t>portal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Enterprise</w:t>
      </w:r>
      <w:r>
        <w:rPr>
          <w:color w:val="231F20"/>
          <w:spacing w:val="-12"/>
        </w:rPr>
        <w:t> </w:t>
      </w:r>
      <w:r>
        <w:rPr>
          <w:color w:val="231F20"/>
        </w:rPr>
        <w:t>2.0</w:t>
      </w:r>
      <w:r>
        <w:rPr>
          <w:color w:val="231F20"/>
          <w:spacing w:val="-14"/>
        </w:rPr>
        <w:t> </w:t>
      </w:r>
      <w:r>
        <w:rPr>
          <w:color w:val="231F20"/>
        </w:rPr>
        <w:t>capabilities,</w:t>
      </w:r>
      <w:r>
        <w:rPr>
          <w:color w:val="231F20"/>
          <w:spacing w:val="-9"/>
        </w:rPr>
        <w:t> </w:t>
      </w:r>
      <w:r>
        <w:rPr>
          <w:color w:val="231F20"/>
        </w:rPr>
        <w:t>Service-Oriented</w:t>
      </w:r>
      <w:r>
        <w:rPr>
          <w:color w:val="231F20"/>
          <w:spacing w:val="-10"/>
        </w:rPr>
        <w:t> </w:t>
      </w:r>
      <w:r>
        <w:rPr>
          <w:color w:val="231F20"/>
        </w:rPr>
        <w:t>Architecture,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governance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4"/>
        </w:rPr>
        <w:t> </w:t>
      </w:r>
      <w:r>
        <w:rPr>
          <w:color w:val="231F20"/>
        </w:rPr>
        <w:t>process</w:t>
      </w:r>
      <w:r>
        <w:rPr>
          <w:color w:val="231F20"/>
          <w:spacing w:val="27"/>
        </w:rPr>
        <w:t> </w:t>
      </w:r>
      <w:r>
        <w:rPr>
          <w:color w:val="231F20"/>
        </w:rPr>
        <w:t>management.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BEA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number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6"/>
        </w:rPr>
        <w:t> </w:t>
      </w:r>
      <w:r>
        <w:rPr>
          <w:color w:val="231F20"/>
        </w:rPr>
        <w:t>building</w:t>
      </w:r>
      <w:r>
        <w:rPr>
          <w:color w:val="231F20"/>
          <w:spacing w:val="5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middleware </w:t>
      </w:r>
      <w:r>
        <w:rPr>
          <w:color w:val="231F20"/>
        </w:rPr>
        <w:t>products.</w:t>
      </w:r>
      <w:r>
        <w:rPr>
          <w:color w:val="231F20"/>
          <w:spacing w:val="-1"/>
        </w:rPr>
        <w:t> Additionally,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complementary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other product</w:t>
      </w:r>
      <w:r>
        <w:rPr>
          <w:color w:val="231F20"/>
          <w:spacing w:val="-2"/>
        </w:rPr>
        <w:t> </w:t>
      </w:r>
      <w:r>
        <w:rPr>
          <w:color w:val="231F20"/>
        </w:rPr>
        <w:t>areas within</w:t>
      </w:r>
      <w:r>
        <w:rPr>
          <w:color w:val="231F20"/>
          <w:spacing w:val="-2"/>
        </w:rPr>
        <w:t> </w:t>
      </w:r>
      <w:r>
        <w:rPr>
          <w:color w:val="231F20"/>
        </w:rPr>
        <w:t>Oracle Fusion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identity</w:t>
      </w:r>
      <w:r>
        <w:rPr>
          <w:color w:val="231F20"/>
          <w:spacing w:val="16"/>
        </w:rPr>
        <w:t> </w:t>
      </w:r>
      <w:r>
        <w:rPr>
          <w:color w:val="231F20"/>
        </w:rPr>
        <w:t>management,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content</w:t>
      </w:r>
      <w:r>
        <w:rPr>
          <w:color w:val="231F20"/>
          <w:spacing w:val="17"/>
        </w:rPr>
        <w:t> </w:t>
      </w:r>
      <w:r>
        <w:rPr>
          <w:color w:val="231F20"/>
        </w:rPr>
        <w:t>management.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Server</w:t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foundation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Fusion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Application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Server.</w:t>
      </w:r>
      <w:r>
        <w:rPr>
          <w:color w:val="231F20"/>
          <w:spacing w:val="6"/>
        </w:rPr>
        <w:t> </w:t>
      </w:r>
      <w:r>
        <w:rPr>
          <w:color w:val="231F20"/>
        </w:rPr>
        <w:t>Designed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grid</w:t>
      </w:r>
      <w:r>
        <w:rPr>
          <w:color w:val="231F20"/>
          <w:spacing w:val="7"/>
        </w:rPr>
        <w:t> </w:t>
      </w:r>
      <w:r>
        <w:rPr>
          <w:color w:val="231F20"/>
        </w:rPr>
        <w:t>computing,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29"/>
        </w:rPr>
        <w:t> </w:t>
      </w:r>
      <w:r>
        <w:rPr>
          <w:color w:val="231F20"/>
        </w:rPr>
        <w:t>Application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0"/>
        </w:rPr>
        <w:t> </w:t>
      </w:r>
      <w:r>
        <w:rPr>
          <w:color w:val="231F20"/>
        </w:rPr>
        <w:t>incorporates</w:t>
      </w:r>
      <w:r>
        <w:rPr>
          <w:color w:val="231F20"/>
          <w:spacing w:val="22"/>
        </w:rPr>
        <w:t> </w:t>
      </w:r>
      <w:r>
        <w:rPr>
          <w:color w:val="231F20"/>
        </w:rPr>
        <w:t>clustering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caching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9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increases</w:t>
      </w:r>
      <w:r>
        <w:rPr>
          <w:color w:val="231F20"/>
          <w:spacing w:val="21"/>
        </w:rPr>
        <w:t> </w:t>
      </w:r>
      <w:r>
        <w:rPr>
          <w:color w:val="231F20"/>
        </w:rPr>
        <w:t>application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per-</w:t>
      </w:r>
      <w:r>
        <w:rPr>
          <w:color w:val="231F20"/>
          <w:spacing w:val="29"/>
        </w:rPr>
        <w:t> </w:t>
      </w:r>
      <w:r>
        <w:rPr>
          <w:color w:val="231F20"/>
        </w:rPr>
        <w:t>formance,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scalability.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Server </w:t>
      </w:r>
      <w:r>
        <w:rPr>
          <w:color w:val="231F20"/>
        </w:rPr>
        <w:t>also</w:t>
      </w:r>
      <w:r>
        <w:rPr>
          <w:color w:val="231F20"/>
          <w:spacing w:val="-1"/>
        </w:rPr>
        <w:t> provides </w:t>
      </w:r>
      <w:r>
        <w:rPr>
          <w:color w:val="231F20"/>
        </w:rPr>
        <w:t>a complete</w:t>
      </w:r>
      <w:r>
        <w:rPr>
          <w:color w:val="231F20"/>
          <w:spacing w:val="2"/>
        </w:rPr>
        <w:t> </w:t>
      </w:r>
      <w:r>
        <w:rPr>
          <w:color w:val="231F20"/>
        </w:rPr>
        <w:t>integration</w:t>
      </w:r>
      <w:r>
        <w:rPr>
          <w:color w:val="231F20"/>
          <w:spacing w:val="-1"/>
        </w:rPr>
        <w:t> </w:t>
      </w:r>
      <w:r>
        <w:rPr>
          <w:color w:val="231F20"/>
        </w:rPr>
        <w:t>platform</w:t>
      </w:r>
      <w:r>
        <w:rPr>
          <w:color w:val="231F20"/>
          <w:spacing w:val="2"/>
        </w:rPr>
        <w:t> </w:t>
      </w:r>
      <w:r>
        <w:rPr>
          <w:color w:val="231F20"/>
        </w:rPr>
        <w:t>that is</w:t>
      </w:r>
      <w:r>
        <w:rPr>
          <w:color w:val="231F20"/>
          <w:spacing w:val="25"/>
        </w:rPr>
        <w:t> </w:t>
      </w:r>
      <w:r>
        <w:rPr>
          <w:color w:val="231F20"/>
        </w:rPr>
        <w:t>designed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simplify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accelerate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9"/>
        </w:rPr>
        <w:t> </w:t>
      </w:r>
      <w:r>
        <w:rPr>
          <w:color w:val="231F20"/>
        </w:rPr>
        <w:t>application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data</w:t>
      </w:r>
      <w:r>
        <w:rPr>
          <w:color w:val="231F20"/>
          <w:spacing w:val="11"/>
        </w:rPr>
        <w:t> </w:t>
      </w:r>
      <w:r>
        <w:rPr>
          <w:color w:val="231F20"/>
        </w:rPr>
        <w:t>integration</w:t>
      </w:r>
      <w:r>
        <w:rPr>
          <w:color w:val="231F20"/>
          <w:spacing w:val="11"/>
        </w:rPr>
        <w:t> </w:t>
      </w:r>
      <w:r>
        <w:rPr>
          <w:color w:val="231F20"/>
        </w:rPr>
        <w:t>projects.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recent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BEA</w:t>
      </w:r>
      <w:r>
        <w:rPr>
          <w:color w:val="231F20"/>
          <w:spacing w:val="22"/>
        </w:rPr>
        <w:t> </w:t>
      </w:r>
      <w:r>
        <w:rPr>
          <w:color w:val="231F20"/>
        </w:rPr>
        <w:t>enables</w:t>
      </w:r>
      <w:r>
        <w:rPr>
          <w:color w:val="231F20"/>
          <w:spacing w:val="25"/>
        </w:rPr>
        <w:t> </w:t>
      </w:r>
      <w:r>
        <w:rPr>
          <w:color w:val="231F20"/>
        </w:rPr>
        <w:t>us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additional</w:t>
      </w:r>
      <w:r>
        <w:rPr>
          <w:color w:val="231F20"/>
          <w:spacing w:val="27"/>
        </w:rPr>
        <w:t> </w:t>
      </w:r>
      <w:r>
        <w:rPr>
          <w:color w:val="231F20"/>
        </w:rPr>
        <w:t>open-standards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Java-based</w:t>
      </w:r>
      <w:r>
        <w:rPr>
          <w:color w:val="231F20"/>
          <w:spacing w:val="25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infrastructure</w:t>
      </w:r>
      <w:r>
        <w:rPr>
          <w:color w:val="231F20"/>
          <w:spacing w:val="28"/>
        </w:rPr>
        <w:t> </w:t>
      </w: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such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WebLogic</w:t>
      </w:r>
      <w:r>
        <w:rPr>
          <w:color w:val="231F20"/>
          <w:spacing w:val="11"/>
        </w:rPr>
        <w:t> </w:t>
      </w:r>
      <w:r>
        <w:rPr>
          <w:color w:val="231F20"/>
        </w:rPr>
        <w:t>Server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scalable</w:t>
      </w:r>
      <w:r>
        <w:rPr>
          <w:color w:val="231F20"/>
          <w:spacing w:val="12"/>
        </w:rPr>
        <w:t> </w:t>
      </w:r>
      <w:r>
        <w:rPr>
          <w:color w:val="231F20"/>
        </w:rPr>
        <w:t>messaging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transaction</w:t>
      </w:r>
      <w:r>
        <w:rPr>
          <w:color w:val="231F20"/>
          <w:spacing w:val="12"/>
        </w:rPr>
        <w:t> </w:t>
      </w:r>
      <w:r>
        <w:rPr>
          <w:color w:val="231F20"/>
        </w:rPr>
        <w:t>processing</w:t>
      </w:r>
      <w:r>
        <w:rPr>
          <w:color w:val="231F20"/>
          <w:spacing w:val="9"/>
        </w:rPr>
        <w:t> </w:t>
      </w:r>
      <w:r>
        <w:rPr>
          <w:color w:val="231F20"/>
        </w:rPr>
        <w:t>platform</w:t>
      </w:r>
      <w:r>
        <w:rPr>
          <w:color w:val="231F20"/>
          <w:spacing w:val="10"/>
        </w:rPr>
        <w:t> </w:t>
      </w: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such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Tuxedo.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Intelligence</w:t>
      </w:r>
      <w:r>
        <w:rPr>
          <w:color w:val="231F20"/>
          <w:spacing w:val="-5"/>
        </w:rPr>
        <w:t> </w:t>
      </w:r>
      <w:r>
        <w:rPr>
          <w:color w:val="231F20"/>
        </w:rPr>
        <w:t>(BI)</w:t>
      </w:r>
      <w:r>
        <w:rPr>
          <w:color w:val="231F20"/>
          <w:spacing w:val="-12"/>
        </w:rPr>
        <w:t> </w:t>
      </w:r>
      <w:r>
        <w:rPr>
          <w:color w:val="231F20"/>
        </w:rPr>
        <w:t>provides</w:t>
      </w:r>
      <w:r>
        <w:rPr>
          <w:color w:val="231F20"/>
          <w:spacing w:val="-11"/>
        </w:rPr>
        <w:t> </w:t>
      </w:r>
      <w:r>
        <w:rPr>
          <w:color w:val="231F20"/>
        </w:rPr>
        <w:t>visibility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1"/>
        </w:rPr>
        <w:t> </w:t>
      </w:r>
      <w:r>
        <w:rPr>
          <w:color w:val="231F20"/>
        </w:rPr>
        <w:t>customers’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performing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helps</w:t>
      </w:r>
      <w:r>
        <w:rPr>
          <w:color w:val="231F20"/>
          <w:spacing w:val="-10"/>
        </w:rPr>
        <w:t> </w:t>
      </w:r>
      <w:r>
        <w:rPr>
          <w:color w:val="231F20"/>
        </w:rPr>
        <w:t>them</w:t>
      </w:r>
      <w:r>
        <w:rPr>
          <w:color w:val="231F20"/>
          <w:spacing w:val="30"/>
        </w:rPr>
        <w:t> </w:t>
      </w:r>
      <w:r>
        <w:rPr>
          <w:color w:val="231F20"/>
        </w:rPr>
        <w:t>plan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model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performance.</w:t>
      </w:r>
      <w:r>
        <w:rPr>
          <w:color w:val="231F20"/>
          <w:spacing w:val="23"/>
        </w:rPr>
        <w:t> </w:t>
      </w:r>
      <w:r>
        <w:rPr>
          <w:color w:val="231F20"/>
        </w:rPr>
        <w:t>BI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portfolio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technology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applications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provides</w:t>
      </w:r>
      <w:r>
        <w:rPr>
          <w:color w:val="231F20"/>
          <w:spacing w:val="17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integrated</w:t>
      </w:r>
      <w:r>
        <w:rPr>
          <w:color w:val="231F20"/>
          <w:spacing w:val="-5"/>
        </w:rPr>
        <w:t> </w:t>
      </w:r>
      <w:r>
        <w:rPr>
          <w:color w:val="231F20"/>
        </w:rPr>
        <w:t>end-to-end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called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-4"/>
        </w:rPr>
        <w:t> </w:t>
      </w:r>
      <w:r>
        <w:rPr>
          <w:color w:val="231F20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-3"/>
        </w:rPr>
        <w:t> </w:t>
      </w:r>
      <w:r>
        <w:rPr>
          <w:color w:val="231F20"/>
        </w:rPr>
        <w:t>(EPM)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unites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BI</w:t>
      </w:r>
      <w:r>
        <w:rPr>
          <w:color w:val="231F20"/>
          <w:spacing w:val="-7"/>
        </w:rPr>
        <w:t> </w:t>
      </w:r>
      <w:r>
        <w:rPr>
          <w:color w:val="231F20"/>
        </w:rPr>
        <w:t>foundation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</w:rPr>
        <w:t> data</w:t>
      </w:r>
      <w:r>
        <w:rPr>
          <w:color w:val="231F20"/>
          <w:spacing w:val="3"/>
        </w:rPr>
        <w:t> </w:t>
      </w:r>
      <w:r>
        <w:rPr>
          <w:color w:val="231F20"/>
        </w:rPr>
        <w:t>warehousing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BI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EPM</w:t>
      </w:r>
      <w:r>
        <w:rPr>
          <w:color w:val="231F20"/>
          <w:spacing w:val="1"/>
        </w:rPr>
        <w:t> </w:t>
      </w:r>
      <w:r>
        <w:rPr>
          <w:color w:val="231F20"/>
        </w:rPr>
        <w:t>applications</w:t>
      </w:r>
      <w:r>
        <w:rPr>
          <w:color w:val="231F20"/>
          <w:spacing w:val="5"/>
        </w:rPr>
        <w:t> </w:t>
      </w:r>
      <w:r>
        <w:rPr>
          <w:color w:val="231F20"/>
        </w:rPr>
        <w:t>(described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22"/>
        </w:rPr>
        <w:t> </w:t>
      </w:r>
      <w:r>
        <w:rPr>
          <w:color w:val="231F20"/>
        </w:rPr>
        <w:t>enterprise-wide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intelligence</w:t>
      </w:r>
      <w:r>
        <w:rPr>
          <w:color w:val="231F20"/>
          <w:spacing w:val="21"/>
        </w:rPr>
        <w:t> </w:t>
      </w:r>
      <w:r>
        <w:rPr>
          <w:color w:val="231F20"/>
        </w:rPr>
        <w:t>platform.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BI</w:t>
      </w:r>
      <w:r>
        <w:rPr>
          <w:color w:val="231F20"/>
          <w:spacing w:val="20"/>
        </w:rPr>
        <w:t> </w:t>
      </w:r>
      <w:r>
        <w:rPr>
          <w:color w:val="231F20"/>
        </w:rPr>
        <w:t>foundation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</w:rPr>
        <w:t>include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BI</w:t>
      </w:r>
      <w:r>
        <w:rPr>
          <w:color w:val="231F20"/>
          <w:spacing w:val="22"/>
        </w:rPr>
        <w:t> </w:t>
      </w:r>
      <w:r>
        <w:rPr>
          <w:color w:val="231F20"/>
        </w:rPr>
        <w:t>Suite</w:t>
      </w:r>
      <w:r>
        <w:rPr>
          <w:color w:val="231F20"/>
          <w:spacing w:val="22"/>
        </w:rPr>
        <w:t> </w:t>
      </w:r>
      <w:r>
        <w:rPr>
          <w:color w:val="231F20"/>
        </w:rPr>
        <w:t>Enterprise</w:t>
      </w:r>
      <w:r>
        <w:rPr>
          <w:color w:val="231F20"/>
          <w:spacing w:val="24"/>
        </w:rPr>
        <w:t> </w:t>
      </w:r>
      <w:r>
        <w:rPr>
          <w:color w:val="231F20"/>
        </w:rPr>
        <w:t>Edition</w:t>
      </w:r>
      <w:r>
        <w:rPr>
          <w:color w:val="231F20"/>
          <w:spacing w:val="25"/>
        </w:rPr>
        <w:t> </w:t>
      </w:r>
      <w:r>
        <w:rPr>
          <w:color w:val="231F20"/>
        </w:rPr>
        <w:t>Plus,</w:t>
      </w:r>
      <w:r>
        <w:rPr>
          <w:color w:val="231F20"/>
          <w:spacing w:val="20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BI</w:t>
      </w:r>
      <w:r>
        <w:rPr>
          <w:color w:val="231F20"/>
          <w:spacing w:val="22"/>
        </w:rPr>
        <w:t> </w:t>
      </w:r>
      <w:r>
        <w:rPr>
          <w:color w:val="231F20"/>
        </w:rPr>
        <w:t>Standard</w:t>
      </w:r>
      <w:r>
        <w:rPr>
          <w:color w:val="231F20"/>
          <w:spacing w:val="22"/>
        </w:rPr>
        <w:t> </w:t>
      </w:r>
      <w:r>
        <w:rPr>
          <w:color w:val="231F20"/>
        </w:rPr>
        <w:t>Edition</w:t>
      </w:r>
      <w:r>
        <w:rPr>
          <w:color w:val="231F20"/>
          <w:spacing w:val="25"/>
        </w:rPr>
        <w:t> </w:t>
      </w:r>
      <w:r>
        <w:rPr>
          <w:color w:val="231F20"/>
        </w:rPr>
        <w:t>One,</w:t>
      </w:r>
      <w:r>
        <w:rPr>
          <w:color w:val="231F20"/>
        </w:rPr>
        <w:t> Hyperion</w:t>
      </w:r>
      <w:r>
        <w:rPr>
          <w:color w:val="231F20"/>
          <w:spacing w:val="4"/>
        </w:rPr>
        <w:t> </w:t>
      </w:r>
      <w:r>
        <w:rPr>
          <w:color w:val="231F20"/>
        </w:rPr>
        <w:t>Essbase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</w:rPr>
        <w:t>BI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Publisher.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BI</w:t>
      </w:r>
      <w:r>
        <w:rPr>
          <w:color w:val="231F20"/>
          <w:spacing w:val="2"/>
        </w:rPr>
        <w:t> </w:t>
      </w:r>
      <w:r>
        <w:rPr>
          <w:color w:val="231F20"/>
        </w:rPr>
        <w:t>foundation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4"/>
        </w:rPr>
        <w:t> </w:t>
      </w:r>
      <w:r>
        <w:rPr>
          <w:color w:val="231F20"/>
        </w:rPr>
        <w:t>set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intelligence</w:t>
      </w:r>
      <w:r>
        <w:rPr>
          <w:color w:val="231F20"/>
          <w:spacing w:val="18"/>
        </w:rPr>
        <w:t> </w:t>
      </w:r>
      <w:r>
        <w:rPr>
          <w:color w:val="231F20"/>
        </w:rPr>
        <w:t>tools,</w:t>
      </w:r>
      <w:r>
        <w:rPr>
          <w:color w:val="231F20"/>
          <w:spacing w:val="14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interactive</w:t>
      </w:r>
      <w:r>
        <w:rPr>
          <w:color w:val="231F20"/>
          <w:spacing w:val="12"/>
        </w:rPr>
        <w:t> </w:t>
      </w:r>
      <w:r>
        <w:rPr>
          <w:color w:val="231F20"/>
        </w:rPr>
        <w:t>dashboards,</w:t>
      </w:r>
      <w:r>
        <w:rPr>
          <w:color w:val="231F20"/>
          <w:spacing w:val="12"/>
        </w:rPr>
        <w:t> </w:t>
      </w:r>
      <w:r>
        <w:rPr>
          <w:color w:val="231F20"/>
        </w:rPr>
        <w:t>ad</w:t>
      </w:r>
      <w:r>
        <w:rPr>
          <w:color w:val="231F20"/>
          <w:spacing w:val="15"/>
        </w:rPr>
        <w:t> </w:t>
      </w:r>
      <w:r>
        <w:rPr>
          <w:color w:val="231F20"/>
        </w:rPr>
        <w:t>hoc</w:t>
      </w:r>
      <w:r>
        <w:rPr>
          <w:color w:val="231F20"/>
          <w:spacing w:val="13"/>
        </w:rPr>
        <w:t> </w:t>
      </w:r>
      <w:r>
        <w:rPr>
          <w:color w:val="231F20"/>
        </w:rPr>
        <w:t>query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analysis,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proactive</w:t>
      </w:r>
      <w:r>
        <w:rPr>
          <w:color w:val="231F20"/>
          <w:spacing w:val="14"/>
        </w:rPr>
        <w:t> </w:t>
      </w:r>
      <w:r>
        <w:rPr>
          <w:color w:val="231F20"/>
        </w:rPr>
        <w:t>detection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alerts,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reporting</w:t>
      </w:r>
      <w:r>
        <w:rPr>
          <w:color w:val="231F20"/>
          <w:spacing w:val="2"/>
        </w:rPr>
        <w:t> </w:t>
      </w:r>
      <w:r>
        <w:rPr>
          <w:color w:val="231F20"/>
        </w:rPr>
        <w:t>and publishing, real-time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predictive</w:t>
      </w:r>
      <w:r>
        <w:rPr>
          <w:color w:val="231F20"/>
        </w:rPr>
        <w:t> intelligence,</w:t>
      </w:r>
      <w:r>
        <w:rPr>
          <w:color w:val="231F20"/>
          <w:spacing w:val="6"/>
        </w:rPr>
        <w:t> </w:t>
      </w:r>
      <w:r>
        <w:rPr>
          <w:color w:val="231F20"/>
        </w:rPr>
        <w:t>mobile</w:t>
      </w:r>
      <w:r>
        <w:rPr>
          <w:color w:val="231F20"/>
          <w:spacing w:val="2"/>
        </w:rPr>
        <w:t> </w:t>
      </w:r>
      <w:r>
        <w:rPr>
          <w:color w:val="231F20"/>
        </w:rPr>
        <w:t>analytics</w:t>
      </w:r>
      <w:r>
        <w:rPr>
          <w:color w:val="231F20"/>
          <w:spacing w:val="3"/>
        </w:rPr>
        <w:t> </w:t>
      </w:r>
      <w:r>
        <w:rPr>
          <w:color w:val="231F20"/>
        </w:rPr>
        <w:t>and desktop gadgets.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data</w:t>
      </w:r>
      <w:r>
        <w:rPr>
          <w:color w:val="231F20"/>
          <w:spacing w:val="6"/>
        </w:rPr>
        <w:t> </w:t>
      </w:r>
      <w:r>
        <w:rPr>
          <w:color w:val="231F20"/>
        </w:rPr>
        <w:t>warehousing</w:t>
      </w:r>
      <w:r>
        <w:rPr>
          <w:color w:val="231F20"/>
          <w:spacing w:val="6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enable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extraction,</w:t>
      </w:r>
      <w:r>
        <w:rPr>
          <w:color w:val="231F20"/>
          <w:spacing w:val="8"/>
        </w:rPr>
        <w:t> </w:t>
      </w:r>
      <w:r>
        <w:rPr>
          <w:color w:val="231F20"/>
        </w:rPr>
        <w:t>transformation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loading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quality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order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accurately</w:t>
      </w:r>
      <w:r>
        <w:rPr>
          <w:color w:val="231F20"/>
          <w:spacing w:val="19"/>
        </w:rPr>
        <w:t> </w:t>
      </w:r>
      <w:r>
        <w:rPr>
          <w:color w:val="231F20"/>
        </w:rPr>
        <w:t>searched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analyzed.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40" w:lineRule="auto" w:before="45"/>
        <w:ind w:left="320" w:right="0"/>
        <w:jc w:val="left"/>
      </w:pPr>
      <w:r>
        <w:rPr>
          <w:color w:val="231F20"/>
        </w:rPr>
        <w:t>Identity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Access</w:t>
      </w:r>
      <w:r>
        <w:rPr>
          <w:color w:val="231F20"/>
          <w:spacing w:val="15"/>
        </w:rPr>
        <w:t> </w:t>
      </w:r>
      <w:r>
        <w:rPr>
          <w:color w:val="231F20"/>
        </w:rPr>
        <w:t>Management</w:t>
      </w:r>
      <w:r>
        <w:rPr>
          <w:color w:val="231F20"/>
          <w:spacing w:val="16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Identity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Access</w:t>
      </w:r>
      <w:r>
        <w:rPr>
          <w:color w:val="231F20"/>
          <w:spacing w:val="24"/>
        </w:rPr>
        <w:t> </w:t>
      </w:r>
      <w:r>
        <w:rPr>
          <w:color w:val="231F20"/>
        </w:rPr>
        <w:t>Management</w:t>
      </w:r>
      <w:r>
        <w:rPr>
          <w:color w:val="231F20"/>
          <w:spacing w:val="25"/>
        </w:rPr>
        <w:t> </w:t>
      </w:r>
      <w:r>
        <w:rPr>
          <w:color w:val="231F20"/>
        </w:rPr>
        <w:t>suite</w:t>
      </w:r>
      <w:r>
        <w:rPr>
          <w:color w:val="231F20"/>
          <w:spacing w:val="24"/>
        </w:rPr>
        <w:t> </w:t>
      </w:r>
      <w:r>
        <w:rPr>
          <w:color w:val="231F20"/>
        </w:rPr>
        <w:t>makes</w:t>
      </w:r>
      <w:r>
        <w:rPr>
          <w:color w:val="231F20"/>
          <w:spacing w:val="25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easier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manage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8"/>
        </w:rPr>
        <w:t> </w:t>
      </w:r>
      <w:r>
        <w:rPr>
          <w:color w:val="231F20"/>
        </w:rPr>
        <w:t>user</w:t>
      </w:r>
      <w:r>
        <w:rPr>
          <w:color w:val="231F20"/>
        </w:rPr>
        <w:t> identities,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3"/>
        </w:rPr>
        <w:t> </w:t>
      </w:r>
      <w:r>
        <w:rPr>
          <w:color w:val="231F20"/>
        </w:rPr>
        <w:t>users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multiple</w:t>
      </w:r>
      <w:r>
        <w:rPr>
          <w:color w:val="231F20"/>
          <w:spacing w:val="47"/>
        </w:rPr>
        <w:t> </w:t>
      </w:r>
      <w:r>
        <w:rPr>
          <w:color w:val="231F20"/>
        </w:rPr>
        <w:t>enterprise</w:t>
      </w:r>
      <w:r>
        <w:rPr>
          <w:color w:val="231F20"/>
          <w:spacing w:val="45"/>
        </w:rPr>
        <w:t> </w:t>
      </w:r>
      <w:r>
        <w:rPr>
          <w:color w:val="231F20"/>
        </w:rPr>
        <w:t>applications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systems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manage</w:t>
      </w:r>
      <w:r>
        <w:rPr>
          <w:color w:val="231F20"/>
          <w:spacing w:val="45"/>
        </w:rPr>
        <w:t> </w:t>
      </w:r>
      <w:r>
        <w:rPr>
          <w:color w:val="231F20"/>
        </w:rPr>
        <w:t>access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privileges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customers,</w:t>
      </w:r>
      <w:r>
        <w:rPr>
          <w:color w:val="231F20"/>
          <w:spacing w:val="14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partners.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customers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Identity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Access</w:t>
      </w:r>
      <w:r>
        <w:rPr>
          <w:color w:val="231F20"/>
          <w:spacing w:val="12"/>
        </w:rPr>
        <w:t> </w:t>
      </w:r>
      <w:r>
        <w:rPr>
          <w:color w:val="231F20"/>
        </w:rPr>
        <w:t>Management</w:t>
      </w:r>
      <w:r>
        <w:rPr>
          <w:color w:val="231F20"/>
          <w:spacing w:val="15"/>
        </w:rPr>
        <w:t> </w:t>
      </w:r>
      <w:r>
        <w:rPr>
          <w:color w:val="231F20"/>
        </w:rPr>
        <w:t>Suite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secure</w:t>
      </w:r>
      <w:r>
        <w:rPr>
          <w:color w:val="231F20"/>
        </w:rPr>
        <w:t> their</w:t>
      </w:r>
      <w:r>
        <w:rPr>
          <w:color w:val="231F20"/>
          <w:spacing w:val="9"/>
        </w:rPr>
        <w:t> </w:t>
      </w:r>
      <w:r>
        <w:rPr>
          <w:color w:val="231F20"/>
        </w:rPr>
        <w:t>information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potential</w:t>
      </w:r>
      <w:r>
        <w:rPr>
          <w:color w:val="231F20"/>
          <w:spacing w:val="11"/>
        </w:rPr>
        <w:t> </w:t>
      </w:r>
      <w:r>
        <w:rPr>
          <w:color w:val="231F20"/>
        </w:rPr>
        <w:t>threats.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addition,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6"/>
        </w:rPr>
        <w:t> </w:t>
      </w:r>
      <w:r>
        <w:rPr>
          <w:color w:val="231F20"/>
        </w:rPr>
        <w:t>use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Identity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Access</w:t>
      </w:r>
      <w:r>
        <w:rPr>
          <w:color w:val="231F20"/>
          <w:spacing w:val="6"/>
        </w:rPr>
        <w:t> </w:t>
      </w:r>
      <w:r>
        <w:rPr>
          <w:color w:val="231F20"/>
        </w:rPr>
        <w:t>Manage-</w:t>
      </w:r>
      <w:r>
        <w:rPr>
          <w:color w:val="231F20"/>
        </w:rPr>
        <w:t> ment</w:t>
      </w:r>
      <w:r>
        <w:rPr>
          <w:color w:val="231F20"/>
          <w:spacing w:val="17"/>
        </w:rPr>
        <w:t> </w:t>
      </w:r>
      <w:r>
        <w:rPr>
          <w:color w:val="231F20"/>
        </w:rPr>
        <w:t>Suite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compliance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13"/>
        </w:rPr>
        <w:t> </w:t>
      </w:r>
      <w:r>
        <w:rPr>
          <w:color w:val="231F20"/>
        </w:rPr>
        <w:t>while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lowering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compliance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efforts.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Content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7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Unstructured</w:t>
      </w:r>
      <w:r>
        <w:rPr>
          <w:color w:val="231F20"/>
          <w:spacing w:val="16"/>
        </w:rPr>
        <w:t> </w:t>
      </w:r>
      <w:r>
        <w:rPr>
          <w:color w:val="231F20"/>
        </w:rPr>
        <w:t>information,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easily</w:t>
      </w:r>
      <w:r>
        <w:rPr>
          <w:color w:val="231F20"/>
          <w:spacing w:val="16"/>
        </w:rPr>
        <w:t> </w:t>
      </w:r>
      <w:r>
        <w:rPr>
          <w:color w:val="231F20"/>
        </w:rPr>
        <w:t>readable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stored</w:t>
      </w:r>
      <w:r>
        <w:rPr>
          <w:color w:val="231F20"/>
          <w:spacing w:val="15"/>
        </w:rPr>
        <w:t> </w:t>
      </w:r>
      <w:r>
        <w:rPr>
          <w:color w:val="231F20"/>
        </w:rPr>
        <w:t>so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</w:rPr>
        <w:t> </w:t>
      </w:r>
      <w:r>
        <w:rPr>
          <w:color w:val="231F20"/>
          <w:spacing w:val="-2"/>
        </w:rPr>
        <w:t>efficiently,</w:t>
      </w:r>
      <w:r>
        <w:rPr>
          <w:color w:val="231F20"/>
          <w:spacing w:val="7"/>
        </w:rPr>
        <w:t> </w:t>
      </w:r>
      <w:r>
        <w:rPr>
          <w:color w:val="231F20"/>
        </w:rPr>
        <w:t>makes</w:t>
      </w:r>
      <w:r>
        <w:rPr>
          <w:color w:val="231F20"/>
          <w:spacing w:val="9"/>
        </w:rPr>
        <w:t> </w:t>
      </w:r>
      <w:r>
        <w:rPr>
          <w:color w:val="231F20"/>
        </w:rPr>
        <w:t>up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8"/>
        </w:rPr>
        <w:t> </w:t>
      </w:r>
      <w:r>
        <w:rPr>
          <w:color w:val="231F20"/>
        </w:rPr>
        <w:t>portion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information</w:t>
      </w:r>
      <w:r>
        <w:rPr>
          <w:color w:val="231F20"/>
          <w:spacing w:val="11"/>
        </w:rPr>
        <w:t> </w:t>
      </w:r>
      <w:r>
        <w:rPr>
          <w:color w:val="231F20"/>
        </w:rPr>
        <w:t>residing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most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public</w:t>
      </w:r>
      <w:r>
        <w:rPr>
          <w:color w:val="231F20"/>
          <w:spacing w:val="8"/>
        </w:rPr>
        <w:t> </w:t>
      </w:r>
      <w:r>
        <w:rPr>
          <w:color w:val="231F20"/>
        </w:rPr>
        <w:t>sector</w:t>
      </w:r>
      <w:r>
        <w:rPr>
          <w:color w:val="231F20"/>
          <w:spacing w:val="9"/>
        </w:rPr>
        <w:t> </w:t>
      </w:r>
      <w:r>
        <w:rPr>
          <w:color w:val="231F20"/>
        </w:rPr>
        <w:t>entities.</w:t>
      </w:r>
      <w:r>
        <w:rPr>
          <w:color w:val="231F20"/>
          <w:spacing w:val="37"/>
        </w:rPr>
        <w:t> </w:t>
      </w:r>
      <w:r>
        <w:rPr>
          <w:color w:val="231F20"/>
        </w:rPr>
        <w:t>Oracle</w:t>
      </w:r>
      <w:r>
        <w:rPr>
          <w:color w:val="231F20"/>
          <w:spacing w:val="32"/>
        </w:rPr>
        <w:t> </w:t>
      </w:r>
      <w:r>
        <w:rPr>
          <w:color w:val="231F20"/>
        </w:rPr>
        <w:t>Enterprise</w:t>
      </w:r>
      <w:r>
        <w:rPr>
          <w:color w:val="231F20"/>
          <w:spacing w:val="33"/>
        </w:rPr>
        <w:t> </w:t>
      </w:r>
      <w:r>
        <w:rPr>
          <w:color w:val="231F20"/>
        </w:rPr>
        <w:t>Content</w:t>
      </w:r>
      <w:r>
        <w:rPr>
          <w:color w:val="231F20"/>
          <w:spacing w:val="31"/>
        </w:rPr>
        <w:t> </w:t>
      </w:r>
      <w:r>
        <w:rPr>
          <w:color w:val="231F20"/>
        </w:rPr>
        <w:t>Management</w:t>
      </w:r>
      <w:r>
        <w:rPr>
          <w:color w:val="231F20"/>
          <w:spacing w:val="33"/>
        </w:rPr>
        <w:t> </w:t>
      </w:r>
      <w:r>
        <w:rPr>
          <w:color w:val="231F20"/>
        </w:rPr>
        <w:t>Suite</w:t>
      </w:r>
      <w:r>
        <w:rPr>
          <w:color w:val="231F20"/>
          <w:spacing w:val="30"/>
        </w:rPr>
        <w:t> </w:t>
      </w:r>
      <w:r>
        <w:rPr>
          <w:color w:val="231F20"/>
        </w:rPr>
        <w:t>provides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31"/>
        </w:rPr>
        <w:t> </w:t>
      </w:r>
      <w:r>
        <w:rPr>
          <w:color w:val="231F20"/>
        </w:rPr>
        <w:t>set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capabilities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create,</w:t>
      </w:r>
      <w:r>
        <w:rPr>
          <w:color w:val="231F20"/>
          <w:spacing w:val="34"/>
        </w:rPr>
        <w:t> </w:t>
      </w:r>
      <w:r>
        <w:rPr>
          <w:color w:val="231F20"/>
        </w:rPr>
        <w:t>capture,</w:t>
      </w:r>
      <w:r>
        <w:rPr>
          <w:color w:val="231F20"/>
          <w:spacing w:val="21"/>
        </w:rPr>
        <w:t> </w:t>
      </w:r>
      <w:r>
        <w:rPr>
          <w:color w:val="231F20"/>
        </w:rPr>
        <w:t>publish,</w:t>
      </w:r>
      <w:r>
        <w:rPr>
          <w:color w:val="231F20"/>
          <w:spacing w:val="5"/>
        </w:rPr>
        <w:t> </w:t>
      </w:r>
      <w:r>
        <w:rPr>
          <w:color w:val="231F20"/>
        </w:rPr>
        <w:t>share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collaborate</w:t>
      </w:r>
      <w:r>
        <w:rPr>
          <w:color w:val="231F20"/>
          <w:spacing w:val="9"/>
        </w:rPr>
        <w:t> </w:t>
      </w:r>
      <w:r>
        <w:rPr>
          <w:color w:val="231F20"/>
        </w:rPr>
        <w:t>on,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archive,</w:t>
      </w:r>
      <w:r>
        <w:rPr>
          <w:color w:val="231F20"/>
          <w:spacing w:val="5"/>
        </w:rPr>
        <w:t> </w:t>
      </w:r>
      <w:r>
        <w:rPr>
          <w:color w:val="231F20"/>
        </w:rPr>
        <w:t>retain,</w:t>
      </w:r>
      <w:r>
        <w:rPr>
          <w:color w:val="231F20"/>
          <w:spacing w:val="8"/>
        </w:rPr>
        <w:t> </w:t>
      </w:r>
      <w:r>
        <w:rPr>
          <w:color w:val="231F20"/>
        </w:rPr>
        <w:t>manage</w:t>
      </w:r>
      <w:r>
        <w:rPr>
          <w:color w:val="231F20"/>
          <w:spacing w:val="7"/>
        </w:rPr>
        <w:t> </w:t>
      </w:r>
      <w:r>
        <w:rPr>
          <w:color w:val="231F20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process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manage</w:t>
      </w:r>
      <w:r>
        <w:rPr>
          <w:color w:val="231F20"/>
          <w:spacing w:val="7"/>
        </w:rPr>
        <w:t> </w:t>
      </w:r>
      <w:r>
        <w:rPr>
          <w:color w:val="231F20"/>
        </w:rPr>
        <w:t>information</w:t>
      </w:r>
      <w:r>
        <w:rPr>
          <w:color w:val="231F20"/>
          <w:spacing w:val="8"/>
        </w:rPr>
        <w:t> </w:t>
      </w:r>
      <w:r>
        <w:rPr>
          <w:color w:val="231F20"/>
        </w:rPr>
        <w:t>access</w:t>
      </w:r>
      <w:r>
        <w:rPr>
          <w:color w:val="231F20"/>
          <w:spacing w:val="25"/>
        </w:rPr>
        <w:t> </w:t>
      </w:r>
      <w:r>
        <w:rPr>
          <w:color w:val="231F20"/>
        </w:rPr>
        <w:t>rights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documents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unstructured</w:t>
      </w:r>
      <w:r>
        <w:rPr>
          <w:color w:val="231F20"/>
          <w:spacing w:val="40"/>
        </w:rPr>
        <w:t> </w:t>
      </w:r>
      <w:r>
        <w:rPr>
          <w:color w:val="231F20"/>
        </w:rPr>
        <w:t>content</w:t>
      </w:r>
      <w:r>
        <w:rPr>
          <w:color w:val="231F20"/>
          <w:spacing w:val="40"/>
        </w:rPr>
        <w:t> </w:t>
      </w:r>
      <w:r>
        <w:rPr>
          <w:color w:val="231F20"/>
        </w:rPr>
        <w:t>file</w:t>
      </w:r>
      <w:r>
        <w:rPr>
          <w:color w:val="231F20"/>
          <w:spacing w:val="39"/>
        </w:rPr>
        <w:t> </w:t>
      </w:r>
      <w:r>
        <w:rPr>
          <w:color w:val="231F20"/>
        </w:rPr>
        <w:t>types.</w:t>
      </w:r>
      <w:r>
        <w:rPr>
          <w:color w:val="231F20"/>
          <w:spacing w:val="38"/>
        </w:rPr>
        <w:t> </w:t>
      </w:r>
      <w:r>
        <w:rPr>
          <w:color w:val="231F20"/>
        </w:rPr>
        <w:t>Oracle</w:t>
      </w:r>
      <w:r>
        <w:rPr>
          <w:color w:val="231F20"/>
          <w:spacing w:val="40"/>
        </w:rPr>
        <w:t> </w:t>
      </w:r>
      <w:r>
        <w:rPr>
          <w:color w:val="231F20"/>
        </w:rPr>
        <w:t>Enterprise</w:t>
      </w:r>
      <w:r>
        <w:rPr>
          <w:color w:val="231F20"/>
          <w:spacing w:val="41"/>
        </w:rPr>
        <w:t> </w:t>
      </w:r>
      <w:r>
        <w:rPr>
          <w:color w:val="231F20"/>
        </w:rPr>
        <w:t>Content</w:t>
      </w:r>
      <w:r>
        <w:rPr>
          <w:color w:val="231F20"/>
          <w:spacing w:val="39"/>
        </w:rPr>
        <w:t> </w:t>
      </w:r>
      <w:r>
        <w:rPr>
          <w:color w:val="231F20"/>
        </w:rPr>
        <w:t>Management</w:t>
      </w:r>
      <w:r>
        <w:rPr>
          <w:color w:val="231F20"/>
          <w:spacing w:val="41"/>
        </w:rPr>
        <w:t> </w:t>
      </w:r>
      <w:r>
        <w:rPr>
          <w:color w:val="231F20"/>
        </w:rPr>
        <w:t>Suite</w:t>
      </w:r>
      <w:r>
        <w:rPr>
          <w:color w:val="231F20"/>
        </w:rPr>
        <w:t> supports</w:t>
      </w:r>
      <w:r>
        <w:rPr>
          <w:color w:val="231F20"/>
          <w:spacing w:val="11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extensive</w:t>
      </w:r>
      <w:r>
        <w:rPr>
          <w:color w:val="231F20"/>
          <w:spacing w:val="12"/>
        </w:rPr>
        <w:t> </w:t>
      </w:r>
      <w:r>
        <w:rPr>
          <w:color w:val="231F20"/>
        </w:rPr>
        <w:t>set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document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image</w:t>
      </w:r>
      <w:r>
        <w:rPr>
          <w:color w:val="231F20"/>
          <w:spacing w:val="14"/>
        </w:rPr>
        <w:t> </w:t>
      </w:r>
      <w:r>
        <w:rPr>
          <w:color w:val="231F20"/>
        </w:rPr>
        <w:t>formats.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Web</w:t>
      </w:r>
      <w:r>
        <w:rPr>
          <w:color w:val="231F20"/>
          <w:spacing w:val="11"/>
        </w:rPr>
        <w:t> </w:t>
      </w:r>
      <w:r>
        <w:rPr>
          <w:color w:val="231F20"/>
        </w:rPr>
        <w:t>Content</w:t>
      </w:r>
      <w:r>
        <w:rPr>
          <w:color w:val="231F20"/>
          <w:spacing w:val="12"/>
        </w:rPr>
        <w:t> </w:t>
      </w:r>
      <w:r>
        <w:rPr>
          <w:color w:val="231F20"/>
        </w:rPr>
        <w:t>Management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product’s</w:t>
      </w:r>
      <w:r>
        <w:rPr>
          <w:color w:val="231F20"/>
          <w:spacing w:val="10"/>
        </w:rPr>
        <w:t> </w:t>
      </w:r>
      <w:r>
        <w:rPr>
          <w:color w:val="231F20"/>
        </w:rPr>
        <w:t>capabilities</w:t>
      </w:r>
      <w:r>
        <w:rPr>
          <w:color w:val="231F20"/>
          <w:spacing w:val="23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</w:rPr>
        <w:t>enable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28"/>
        </w:rPr>
        <w:t> </w:t>
      </w:r>
      <w:r>
        <w:rPr>
          <w:color w:val="231F20"/>
        </w:rPr>
        <w:t>facing</w:t>
      </w:r>
      <w:r>
        <w:rPr>
          <w:color w:val="231F20"/>
          <w:spacing w:val="26"/>
        </w:rPr>
        <w:t> </w:t>
      </w:r>
      <w:r>
        <w:rPr>
          <w:color w:val="231F20"/>
        </w:rPr>
        <w:t>websites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strategic</w:t>
      </w:r>
      <w:r>
        <w:rPr>
          <w:color w:val="231F20"/>
          <w:spacing w:val="25"/>
        </w:rPr>
        <w:t> </w:t>
      </w:r>
      <w:r>
        <w:rPr>
          <w:color w:val="231F20"/>
        </w:rPr>
        <w:t>marketing</w:t>
      </w:r>
      <w:r>
        <w:rPr>
          <w:color w:val="231F20"/>
          <w:spacing w:val="27"/>
        </w:rPr>
        <w:t> </w:t>
      </w:r>
      <w:r>
        <w:rPr>
          <w:color w:val="231F20"/>
        </w:rPr>
        <w:t>assets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rapid</w:t>
      </w:r>
      <w:r>
        <w:rPr>
          <w:color w:val="231F20"/>
          <w:spacing w:val="25"/>
        </w:rPr>
        <w:t> </w:t>
      </w:r>
      <w:r>
        <w:rPr>
          <w:color w:val="231F20"/>
        </w:rPr>
        <w:t>communications</w:t>
      </w:r>
      <w:r>
        <w:rPr>
          <w:color w:val="231F20"/>
          <w:spacing w:val="26"/>
        </w:rPr>
        <w:t> </w:t>
      </w:r>
      <w:r>
        <w:rPr>
          <w:color w:val="231F20"/>
        </w:rPr>
        <w:t>channels.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  <w:spacing w:val="-2"/>
        </w:rPr>
        <w:t>WebCenter</w:t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-10"/>
        </w:rPr>
        <w:t> </w:t>
      </w:r>
      <w:r>
        <w:rPr>
          <w:color w:val="231F20"/>
        </w:rPr>
        <w:t>enables</w:t>
      </w:r>
      <w:r>
        <w:rPr>
          <w:color w:val="231F20"/>
          <w:spacing w:val="-11"/>
        </w:rPr>
        <w:t> </w:t>
      </w:r>
      <w:r>
        <w:rPr>
          <w:color w:val="231F20"/>
        </w:rPr>
        <w:t>personalized,</w:t>
      </w:r>
      <w:r>
        <w:rPr>
          <w:color w:val="231F20"/>
          <w:spacing w:val="-9"/>
        </w:rPr>
        <w:t> </w:t>
      </w:r>
      <w:r>
        <w:rPr>
          <w:color w:val="231F20"/>
        </w:rPr>
        <w:t>task-oriented</w:t>
      </w:r>
      <w:r>
        <w:rPr>
          <w:color w:val="231F20"/>
          <w:spacing w:val="-9"/>
        </w:rPr>
        <w:t> </w:t>
      </w:r>
      <w:r>
        <w:rPr>
          <w:color w:val="231F20"/>
        </w:rPr>
        <w:t>web</w:t>
      </w:r>
      <w:r>
        <w:rPr>
          <w:color w:val="231F20"/>
          <w:spacing w:val="-13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portal</w:t>
      </w:r>
      <w:r>
        <w:rPr>
          <w:color w:val="231F20"/>
          <w:spacing w:val="-10"/>
        </w:rPr>
        <w:t> </w:t>
      </w:r>
      <w:r>
        <w:rPr>
          <w:color w:val="231F20"/>
        </w:rPr>
        <w:t>sites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rapidly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deployed,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single</w:t>
      </w:r>
      <w:r>
        <w:rPr>
          <w:color w:val="231F20"/>
          <w:spacing w:val="-8"/>
        </w:rPr>
        <w:t> </w:t>
      </w:r>
      <w:r>
        <w:rPr>
          <w:color w:val="231F20"/>
        </w:rPr>
        <w:t>sign-on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security.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customers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assemble</w:t>
      </w:r>
      <w:r>
        <w:rPr>
          <w:color w:val="231F20"/>
          <w:spacing w:val="-7"/>
        </w:rPr>
        <w:t> </w:t>
      </w:r>
      <w:r>
        <w:rPr>
          <w:color w:val="231F20"/>
        </w:rPr>
        <w:t>portal</w:t>
      </w:r>
      <w:r>
        <w:rPr>
          <w:color w:val="231F20"/>
          <w:spacing w:val="-8"/>
        </w:rPr>
        <w:t> </w:t>
      </w:r>
      <w:r>
        <w:rPr>
          <w:color w:val="231F20"/>
        </w:rPr>
        <w:t>sites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page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portlets,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reusable</w:t>
      </w:r>
      <w:r>
        <w:rPr>
          <w:color w:val="231F20"/>
          <w:spacing w:val="-2"/>
        </w:rPr>
        <w:t> </w:t>
      </w:r>
      <w:r>
        <w:rPr>
          <w:color w:val="231F20"/>
        </w:rPr>
        <w:t>interface components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web-based</w:t>
      </w:r>
      <w:r>
        <w:rPr>
          <w:color w:val="231F20"/>
          <w:spacing w:val="-3"/>
        </w:rPr>
        <w:t> </w:t>
      </w:r>
      <w:r>
        <w:rPr>
          <w:color w:val="231F20"/>
        </w:rPr>
        <w:t>resources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applications,</w:t>
      </w:r>
      <w:r>
        <w:rPr>
          <w:color w:val="231F20"/>
          <w:spacing w:val="24"/>
        </w:rPr>
        <w:t> </w:t>
      </w:r>
      <w:r>
        <w:rPr>
          <w:color w:val="231F20"/>
        </w:rPr>
        <w:t>business</w:t>
      </w:r>
      <w:r>
        <w:rPr>
          <w:color w:val="231F20"/>
          <w:spacing w:val="6"/>
        </w:rPr>
        <w:t> </w:t>
      </w:r>
      <w:r>
        <w:rPr>
          <w:color w:val="231F20"/>
        </w:rPr>
        <w:t>intelligence</w:t>
      </w:r>
      <w:r>
        <w:rPr>
          <w:color w:val="231F20"/>
          <w:spacing w:val="15"/>
        </w:rPr>
        <w:t> </w:t>
      </w:r>
      <w:r>
        <w:rPr>
          <w:color w:val="231F20"/>
        </w:rPr>
        <w:t>reports,</w:t>
      </w:r>
      <w:r>
        <w:rPr>
          <w:color w:val="231F20"/>
          <w:spacing w:val="10"/>
        </w:rPr>
        <w:t> </w:t>
      </w:r>
      <w:r>
        <w:rPr>
          <w:color w:val="231F20"/>
        </w:rPr>
        <w:t>syndicated</w:t>
      </w:r>
      <w:r>
        <w:rPr>
          <w:color w:val="231F20"/>
          <w:spacing w:val="12"/>
        </w:rPr>
        <w:t> </w:t>
      </w:r>
      <w:r>
        <w:rPr>
          <w:color w:val="231F20"/>
        </w:rPr>
        <w:t>content</w:t>
      </w:r>
      <w:r>
        <w:rPr>
          <w:color w:val="231F20"/>
          <w:spacing w:val="11"/>
        </w:rPr>
        <w:t> </w:t>
      </w:r>
      <w:r>
        <w:rPr>
          <w:color w:val="231F20"/>
        </w:rPr>
        <w:t>feeds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outsourced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services.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12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includes</w:t>
      </w:r>
      <w:r>
        <w:rPr>
          <w:color w:val="231F20"/>
          <w:spacing w:val="7"/>
        </w:rPr>
        <w:t> </w:t>
      </w:r>
      <w:r>
        <w:rPr>
          <w:color w:val="231F20"/>
        </w:rPr>
        <w:t>integrated</w:t>
      </w:r>
      <w:r>
        <w:rPr>
          <w:color w:val="231F20"/>
          <w:spacing w:val="6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</w:rPr>
        <w:t>2.0</w:t>
      </w:r>
      <w:r>
        <w:rPr>
          <w:color w:val="231F20"/>
          <w:spacing w:val="6"/>
        </w:rPr>
        <w:t> </w:t>
      </w:r>
      <w:r>
        <w:rPr>
          <w:color w:val="231F20"/>
        </w:rPr>
        <w:t>capabilities,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enable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work</w:t>
      </w:r>
      <w:r>
        <w:rPr>
          <w:color w:val="231F20"/>
          <w:spacing w:val="4"/>
        </w:rPr>
        <w:t> </w:t>
      </w:r>
      <w:r>
        <w:rPr>
          <w:color w:val="231F20"/>
        </w:rPr>
        <w:t>together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teams</w:t>
      </w:r>
      <w:r>
        <w:rPr>
          <w:color w:val="231F20"/>
          <w:spacing w:val="7"/>
        </w:rPr>
        <w:t> </w:t>
      </w:r>
      <w:r>
        <w:rPr>
          <w:color w:val="231F20"/>
        </w:rPr>
        <w:t>via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internet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capitalize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“collective</w:t>
      </w:r>
      <w:r>
        <w:rPr>
          <w:color w:val="231F20"/>
          <w:spacing w:val="12"/>
        </w:rPr>
        <w:t> </w:t>
      </w:r>
      <w:r>
        <w:rPr>
          <w:color w:val="231F20"/>
        </w:rPr>
        <w:t>intelligence”</w:t>
      </w:r>
      <w:r>
        <w:rPr>
          <w:color w:val="231F20"/>
          <w:spacing w:val="20"/>
        </w:rPr>
        <w:t> </w:t>
      </w:r>
      <w:r>
        <w:rPr>
          <w:color w:val="231F20"/>
        </w:rPr>
        <w:t>within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</w:rPr>
        <w:t>partners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customers.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  <w:spacing w:val="-1"/>
        </w:rPr>
        <w:t>JDeveloper</w:t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JDeveloper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an integrated software</w:t>
      </w:r>
      <w:r>
        <w:rPr>
          <w:color w:val="231F20"/>
          <w:spacing w:val="-1"/>
        </w:rPr>
        <w:t> development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1"/>
        </w:rPr>
        <w:t> </w:t>
      </w:r>
      <w:r>
        <w:rPr>
          <w:color w:val="231F20"/>
        </w:rPr>
        <w:t>designed</w:t>
      </w:r>
      <w:r>
        <w:rPr>
          <w:color w:val="231F20"/>
          <w:spacing w:val="-1"/>
        </w:rPr>
        <w:t> </w:t>
      </w:r>
      <w:r>
        <w:rPr>
          <w:color w:val="231F20"/>
        </w:rPr>
        <w:t>to facilitate</w:t>
      </w:r>
      <w:r>
        <w:rPr>
          <w:color w:val="231F20"/>
          <w:spacing w:val="5"/>
        </w:rPr>
        <w:t> </w:t>
      </w:r>
      <w:r>
        <w:rPr>
          <w:color w:val="231F20"/>
        </w:rPr>
        <w:t>rapid </w:t>
      </w:r>
      <w:r>
        <w:rPr>
          <w:color w:val="231F20"/>
          <w:spacing w:val="-1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6"/>
        </w:rPr>
        <w:t> </w:t>
      </w:r>
      <w:r>
        <w:rPr>
          <w:color w:val="231F20"/>
        </w:rPr>
        <w:t>applications,</w:t>
      </w:r>
      <w:r>
        <w:rPr>
          <w:color w:val="231F20"/>
          <w:spacing w:val="10"/>
        </w:rPr>
        <w:t> </w:t>
      </w:r>
      <w:r>
        <w:rPr>
          <w:color w:val="231F20"/>
        </w:rPr>
        <w:t>portlets,</w:t>
      </w:r>
      <w:r>
        <w:rPr>
          <w:color w:val="231F20"/>
          <w:spacing w:val="7"/>
        </w:rPr>
        <w:t> </w:t>
      </w:r>
      <w:r>
        <w:rPr>
          <w:color w:val="231F20"/>
        </w:rPr>
        <w:t>web</w:t>
      </w:r>
      <w:r>
        <w:rPr>
          <w:color w:val="231F20"/>
          <w:spacing w:val="5"/>
        </w:rPr>
        <w:t> </w:t>
      </w:r>
      <w:r>
        <w:rPr>
          <w:color w:val="231F20"/>
        </w:rPr>
        <w:t>services,</w:t>
      </w:r>
      <w:r>
        <w:rPr>
          <w:color w:val="231F20"/>
          <w:spacing w:val="7"/>
        </w:rPr>
        <w:t> </w:t>
      </w:r>
      <w:r>
        <w:rPr>
          <w:color w:val="231F20"/>
        </w:rPr>
        <w:t>process</w:t>
      </w:r>
      <w:r>
        <w:rPr>
          <w:color w:val="231F20"/>
          <w:spacing w:val="6"/>
        </w:rPr>
        <w:t> </w:t>
      </w:r>
      <w:r>
        <w:rPr>
          <w:color w:val="231F20"/>
        </w:rPr>
        <w:t>models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Rich</w:t>
      </w:r>
      <w:r>
        <w:rPr>
          <w:color w:val="231F20"/>
          <w:spacing w:val="7"/>
        </w:rPr>
        <w:t> </w:t>
      </w:r>
      <w:r>
        <w:rPr>
          <w:color w:val="231F20"/>
        </w:rPr>
        <w:t>Internet</w:t>
      </w:r>
      <w:r>
        <w:rPr>
          <w:color w:val="231F20"/>
          <w:spacing w:val="8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(RIA)</w:t>
      </w:r>
      <w:r>
        <w:rPr>
          <w:color w:val="231F20"/>
          <w:spacing w:val="5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Flash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AJAX,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3"/>
        </w:rPr>
        <w:t> </w:t>
      </w:r>
      <w:r>
        <w:rPr>
          <w:color w:val="231F20"/>
        </w:rPr>
        <w:t>others.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JDeveloper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modeling,</w:t>
      </w:r>
      <w:r>
        <w:rPr>
          <w:color w:val="231F20"/>
          <w:spacing w:val="71"/>
        </w:rPr>
        <w:t> </w:t>
      </w:r>
      <w:r>
        <w:rPr>
          <w:color w:val="231F20"/>
        </w:rPr>
        <w:t>building,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debugging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testing</w:t>
      </w:r>
      <w:r>
        <w:rPr>
          <w:color w:val="231F20"/>
          <w:spacing w:val="3"/>
        </w:rPr>
        <w:t> </w:t>
      </w:r>
      <w:r>
        <w:rPr>
          <w:color w:val="231F20"/>
        </w:rPr>
        <w:t>enterprise-class</w:t>
      </w:r>
      <w:r>
        <w:rPr>
          <w:color w:val="231F20"/>
          <w:spacing w:val="6"/>
        </w:rPr>
        <w:t> </w:t>
      </w:r>
      <w:r>
        <w:rPr>
          <w:color w:val="231F20"/>
        </w:rPr>
        <w:t>J2EE</w:t>
      </w:r>
      <w:r>
        <w:rPr>
          <w:color w:val="231F20"/>
          <w:spacing w:val="3"/>
        </w:rPr>
        <w:t> </w:t>
      </w:r>
      <w:r>
        <w:rPr>
          <w:color w:val="231F20"/>
        </w:rPr>
        <w:t>applications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web</w:t>
      </w:r>
      <w:r>
        <w:rPr>
          <w:color w:val="231F20"/>
          <w:spacing w:val="3"/>
        </w:rPr>
        <w:t> </w:t>
      </w:r>
      <w:r>
        <w:rPr>
          <w:color w:val="231F20"/>
        </w:rPr>
        <w:t>services.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also</w:t>
      </w:r>
      <w:r>
        <w:rPr>
          <w:color w:val="231F20"/>
          <w:spacing w:val="3"/>
        </w:rPr>
        <w:t> </w:t>
      </w:r>
      <w:r>
        <w:rPr>
          <w:color w:val="231F20"/>
        </w:rPr>
        <w:t>integrated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Oracle</w:t>
      </w:r>
      <w:r>
        <w:rPr>
          <w:color w:val="231F20"/>
          <w:spacing w:val="9"/>
        </w:rPr>
        <w:t> </w:t>
      </w:r>
      <w:r>
        <w:rPr>
          <w:color w:val="231F20"/>
        </w:rPr>
        <w:t>Application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Framework,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building</w:t>
      </w:r>
      <w:r>
        <w:rPr>
          <w:color w:val="231F20"/>
          <w:spacing w:val="8"/>
        </w:rPr>
        <w:t> </w:t>
      </w:r>
      <w:r>
        <w:rPr>
          <w:color w:val="231F20"/>
        </w:rPr>
        <w:t>applications,</w:t>
      </w:r>
      <w:r>
        <w:rPr>
          <w:color w:val="231F20"/>
          <w:spacing w:val="11"/>
        </w:rPr>
        <w:t> </w:t>
      </w:r>
      <w:r>
        <w:rPr>
          <w:color w:val="231F20"/>
        </w:rPr>
        <w:t>including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59"/>
        </w:rPr>
        <w:t> </w:t>
      </w:r>
      <w:r>
        <w:rPr>
          <w:color w:val="231F20"/>
        </w:rPr>
        <w:t>set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components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enable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26"/>
        </w:rPr>
        <w:t> </w:t>
      </w:r>
      <w:r>
        <w:rPr>
          <w:color w:val="231F20"/>
        </w:rPr>
        <w:t>RIA</w:t>
      </w:r>
      <w:r>
        <w:rPr>
          <w:color w:val="231F20"/>
          <w:spacing w:val="23"/>
        </w:rPr>
        <w:t> </w:t>
      </w:r>
      <w:r>
        <w:rPr>
          <w:color w:val="231F20"/>
        </w:rPr>
        <w:t>based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25"/>
        </w:rPr>
        <w:t> </w:t>
      </w:r>
      <w:r>
        <w:rPr>
          <w:color w:val="231F20"/>
        </w:rPr>
        <w:t>user</w:t>
      </w:r>
      <w:r>
        <w:rPr>
          <w:color w:val="231F20"/>
          <w:spacing w:val="24"/>
        </w:rPr>
        <w:t> </w:t>
      </w:r>
      <w:r>
        <w:rPr>
          <w:color w:val="231F20"/>
        </w:rPr>
        <w:t>interface</w:t>
      </w:r>
      <w:r>
        <w:rPr>
          <w:color w:val="231F20"/>
          <w:spacing w:val="30"/>
        </w:rPr>
        <w:t> </w:t>
      </w:r>
      <w:r>
        <w:rPr>
          <w:color w:val="231F20"/>
        </w:rPr>
        <w:t>standards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deploy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take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advantage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modern</w:t>
      </w:r>
      <w:r>
        <w:rPr>
          <w:color w:val="231F20"/>
          <w:spacing w:val="15"/>
        </w:rPr>
        <w:t> </w:t>
      </w:r>
      <w:r>
        <w:rPr>
          <w:color w:val="231F20"/>
        </w:rPr>
        <w:t>RIA</w:t>
      </w:r>
      <w:r>
        <w:rPr>
          <w:color w:val="231F20"/>
          <w:spacing w:val="13"/>
        </w:rPr>
        <w:t> </w:t>
      </w:r>
      <w:r>
        <w:rPr>
          <w:color w:val="231F20"/>
        </w:rPr>
        <w:t>technologies.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Service-Oriented</w:t>
      </w:r>
      <w:r>
        <w:rPr>
          <w:color w:val="231F20"/>
          <w:spacing w:val="17"/>
        </w:rPr>
        <w:t> </w:t>
      </w:r>
      <w:r>
        <w:rPr>
          <w:color w:val="231F20"/>
        </w:rPr>
        <w:t>Architecture</w:t>
      </w:r>
      <w:r>
        <w:rPr>
          <w:color w:val="231F20"/>
          <w:spacing w:val="19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</w:rPr>
        <w:t>Service-Oriented</w:t>
      </w:r>
      <w:r>
        <w:rPr>
          <w:color w:val="231F20"/>
          <w:spacing w:val="15"/>
        </w:rPr>
        <w:t> </w:t>
      </w:r>
      <w:r>
        <w:rPr>
          <w:color w:val="231F20"/>
        </w:rPr>
        <w:t>Architecture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(SOA)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4"/>
        </w:rPr>
        <w:t> </w:t>
      </w:r>
      <w:r>
        <w:rPr>
          <w:color w:val="231F20"/>
        </w:rPr>
        <w:t>technology</w:t>
      </w:r>
      <w:r>
        <w:rPr>
          <w:color w:val="231F20"/>
          <w:spacing w:val="13"/>
        </w:rPr>
        <w:t> </w:t>
      </w:r>
      <w:r>
        <w:rPr>
          <w:color w:val="231F20"/>
        </w:rPr>
        <w:t>strategy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8"/>
        </w:rPr>
        <w:t> </w:t>
      </w:r>
      <w:r>
        <w:rPr>
          <w:color w:val="231F20"/>
        </w:rPr>
        <w:t>users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interface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Internet-based</w:t>
      </w:r>
      <w:r>
        <w:rPr>
          <w:color w:val="231F20"/>
          <w:spacing w:val="28"/>
        </w:rPr>
        <w:t> </w:t>
      </w:r>
      <w:r>
        <w:rPr>
          <w:color w:val="231F20"/>
        </w:rPr>
        <w:t>portals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composite</w:t>
      </w:r>
      <w:r>
        <w:rPr>
          <w:color w:val="231F20"/>
          <w:spacing w:val="26"/>
        </w:rPr>
        <w:t> </w:t>
      </w:r>
      <w:r>
        <w:rPr>
          <w:color w:val="231F20"/>
        </w:rPr>
        <w:t>applications,</w:t>
      </w:r>
      <w:r>
        <w:rPr>
          <w:color w:val="231F20"/>
          <w:spacing w:val="28"/>
        </w:rPr>
        <w:t> </w:t>
      </w:r>
      <w:r>
        <w:rPr>
          <w:color w:val="231F20"/>
        </w:rPr>
        <w:t>which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turn</w:t>
      </w:r>
      <w:r>
        <w:rPr>
          <w:color w:val="231F20"/>
          <w:spacing w:val="25"/>
        </w:rPr>
        <w:t> </w:t>
      </w:r>
      <w:r>
        <w:rPr>
          <w:color w:val="231F20"/>
        </w:rPr>
        <w:t>interface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5"/>
        </w:rPr>
        <w:t> </w:t>
      </w:r>
      <w:r>
        <w:rPr>
          <w:color w:val="231F20"/>
        </w:rPr>
        <w:t>enterprise</w:t>
      </w:r>
      <w:r>
        <w:rPr>
          <w:color w:val="231F20"/>
          <w:spacing w:val="26"/>
        </w:rPr>
        <w:t> </w:t>
      </w:r>
      <w:r>
        <w:rPr>
          <w:color w:val="231F20"/>
        </w:rPr>
        <w:t>applications.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11"/>
        </w:rPr>
        <w:t> </w:t>
      </w:r>
      <w:r>
        <w:rPr>
          <w:color w:val="231F20"/>
        </w:rPr>
        <w:t>Suite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complete</w:t>
      </w:r>
      <w:r>
        <w:rPr>
          <w:color w:val="231F20"/>
          <w:spacing w:val="17"/>
        </w:rPr>
        <w:t> </w:t>
      </w:r>
      <w:r>
        <w:rPr>
          <w:color w:val="231F20"/>
        </w:rPr>
        <w:t>set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service</w:t>
      </w:r>
      <w:r>
        <w:rPr>
          <w:color w:val="231F20"/>
          <w:spacing w:val="15"/>
        </w:rPr>
        <w:t> </w:t>
      </w:r>
      <w:r>
        <w:rPr>
          <w:color w:val="231F20"/>
        </w:rPr>
        <w:t>infrastructure</w:t>
      </w:r>
      <w:r>
        <w:rPr>
          <w:color w:val="231F20"/>
          <w:spacing w:val="16"/>
        </w:rPr>
        <w:t> </w:t>
      </w:r>
      <w:r>
        <w:rPr>
          <w:color w:val="231F20"/>
        </w:rPr>
        <w:t>components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creating,</w:t>
      </w:r>
      <w:r>
        <w:rPr>
          <w:color w:val="231F20"/>
          <w:spacing w:val="16"/>
        </w:rPr>
        <w:t> </w:t>
      </w:r>
      <w:r>
        <w:rPr>
          <w:color w:val="231F20"/>
        </w:rPr>
        <w:t>deploying,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managing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SOAs,</w:t>
      </w:r>
      <w:r>
        <w:rPr>
          <w:color w:val="231F20"/>
          <w:spacing w:val="39"/>
        </w:rPr>
        <w:t> </w:t>
      </w:r>
      <w:r>
        <w:rPr>
          <w:color w:val="231F20"/>
        </w:rPr>
        <w:t>including</w:t>
      </w:r>
      <w:r>
        <w:rPr>
          <w:color w:val="231F20"/>
          <w:spacing w:val="44"/>
        </w:rPr>
        <w:t> </w:t>
      </w:r>
      <w:r>
        <w:rPr>
          <w:color w:val="231F20"/>
        </w:rPr>
        <w:t>Oracle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JDeveloper,</w:t>
      </w:r>
      <w:r>
        <w:rPr>
          <w:color w:val="231F20"/>
          <w:spacing w:val="41"/>
        </w:rPr>
        <w:t> </w:t>
      </w:r>
      <w:r>
        <w:rPr>
          <w:color w:val="231F20"/>
        </w:rPr>
        <w:t>Oracle</w:t>
      </w:r>
      <w:r>
        <w:rPr>
          <w:color w:val="231F20"/>
          <w:spacing w:val="42"/>
        </w:rPr>
        <w:t> </w:t>
      </w:r>
      <w:r>
        <w:rPr>
          <w:color w:val="231F20"/>
        </w:rPr>
        <w:t>BPEL</w:t>
      </w:r>
      <w:r>
        <w:rPr>
          <w:color w:val="231F20"/>
          <w:spacing w:val="42"/>
        </w:rPr>
        <w:t> </w:t>
      </w:r>
      <w:r>
        <w:rPr>
          <w:color w:val="231F20"/>
        </w:rPr>
        <w:t>Process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Manager,</w:t>
      </w:r>
      <w:r>
        <w:rPr>
          <w:color w:val="231F20"/>
          <w:spacing w:val="41"/>
        </w:rPr>
        <w:t> </w:t>
      </w:r>
      <w:r>
        <w:rPr>
          <w:color w:val="231F20"/>
        </w:rPr>
        <w:t>Oracle</w:t>
      </w:r>
      <w:r>
        <w:rPr>
          <w:color w:val="231F20"/>
          <w:spacing w:val="43"/>
        </w:rPr>
        <w:t> </w:t>
      </w:r>
      <w:r>
        <w:rPr>
          <w:color w:val="231F20"/>
          <w:spacing w:val="-5"/>
        </w:rPr>
        <w:t>Web</w:t>
      </w:r>
      <w:r>
        <w:rPr>
          <w:color w:val="231F20"/>
          <w:spacing w:val="42"/>
        </w:rPr>
        <w:t> </w:t>
      </w:r>
      <w:r>
        <w:rPr>
          <w:color w:val="231F20"/>
        </w:rPr>
        <w:t>Services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Manager,</w:t>
      </w:r>
      <w:r>
        <w:rPr>
          <w:color w:val="231F20"/>
          <w:spacing w:val="40"/>
        </w:rPr>
        <w:t> </w:t>
      </w: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</w:rPr>
        <w:t>Business</w:t>
      </w:r>
      <w:r>
        <w:rPr>
          <w:color w:val="231F20"/>
          <w:spacing w:val="33"/>
        </w:rPr>
        <w:t> </w:t>
      </w:r>
      <w:r>
        <w:rPr>
          <w:color w:val="231F20"/>
        </w:rPr>
        <w:t>Rules,</w:t>
      </w:r>
      <w:r>
        <w:rPr>
          <w:color w:val="231F20"/>
          <w:spacing w:val="33"/>
        </w:rPr>
        <w:t> </w:t>
      </w:r>
      <w:r>
        <w:rPr>
          <w:color w:val="231F20"/>
        </w:rPr>
        <w:t>Oracle</w:t>
      </w:r>
      <w:r>
        <w:rPr>
          <w:color w:val="231F20"/>
          <w:spacing w:val="36"/>
        </w:rPr>
        <w:t> </w:t>
      </w:r>
      <w:r>
        <w:rPr>
          <w:color w:val="231F20"/>
        </w:rPr>
        <w:t>Business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34"/>
        </w:rPr>
        <w:t> </w:t>
      </w:r>
      <w:r>
        <w:rPr>
          <w:color w:val="231F20"/>
        </w:rPr>
        <w:t>Monitoring,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6"/>
        </w:rPr>
        <w:t> </w:t>
      </w:r>
      <w:r>
        <w:rPr>
          <w:color w:val="231F20"/>
        </w:rPr>
        <w:t>Enterprise</w:t>
      </w:r>
      <w:r>
        <w:rPr>
          <w:color w:val="231F20"/>
          <w:spacing w:val="37"/>
        </w:rPr>
        <w:t> </w:t>
      </w:r>
      <w:r>
        <w:rPr>
          <w:color w:val="231F20"/>
        </w:rPr>
        <w:t>Service</w:t>
      </w:r>
      <w:r>
        <w:rPr>
          <w:color w:val="231F20"/>
          <w:spacing w:val="36"/>
        </w:rPr>
        <w:t> </w:t>
      </w:r>
      <w:r>
        <w:rPr>
          <w:color w:val="231F20"/>
        </w:rPr>
        <w:t>Bus.</w:t>
      </w:r>
      <w:r>
        <w:rPr>
          <w:color w:val="231F20"/>
          <w:spacing w:val="33"/>
        </w:rPr>
        <w:t> </w:t>
      </w:r>
      <w:r>
        <w:rPr>
          <w:color w:val="231F20"/>
        </w:rPr>
        <w:t>Oracle</w:t>
      </w:r>
      <w:r>
        <w:rPr>
          <w:color w:val="231F20"/>
          <w:spacing w:val="36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33"/>
        </w:rPr>
        <w:t> </w:t>
      </w:r>
      <w:r>
        <w:rPr>
          <w:color w:val="231F20"/>
        </w:rPr>
        <w:t>Suite</w:t>
      </w:r>
      <w:r>
        <w:rPr>
          <w:color w:val="231F20"/>
          <w:spacing w:val="25"/>
        </w:rPr>
        <w:t> </w:t>
      </w:r>
      <w:r>
        <w:rPr>
          <w:color w:val="231F20"/>
        </w:rPr>
        <w:t>enables</w:t>
      </w:r>
      <w:r>
        <w:rPr>
          <w:color w:val="231F20"/>
          <w:spacing w:val="3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 created,</w:t>
      </w:r>
      <w:r>
        <w:rPr>
          <w:color w:val="231F20"/>
          <w:spacing w:val="5"/>
        </w:rPr>
        <w:t> </w:t>
      </w:r>
      <w:r>
        <w:rPr>
          <w:color w:val="231F20"/>
        </w:rPr>
        <w:t>managed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orchestrated</w:t>
      </w:r>
      <w:r>
        <w:rPr>
          <w:color w:val="231F20"/>
          <w:spacing w:val="4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composite</w:t>
      </w:r>
      <w:r>
        <w:rPr>
          <w:color w:val="231F20"/>
          <w:spacing w:val="3"/>
        </w:rPr>
        <w:t> </w:t>
      </w:r>
      <w:r>
        <w:rPr>
          <w:color w:val="231F20"/>
        </w:rPr>
        <w:t>applications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reconfigurable</w:t>
      </w:r>
      <w:r>
        <w:rPr>
          <w:color w:val="231F20"/>
          <w:spacing w:val="3"/>
        </w:rPr>
        <w:t> </w:t>
      </w:r>
      <w:r>
        <w:rPr>
          <w:color w:val="231F20"/>
        </w:rPr>
        <w:t>business</w:t>
      </w:r>
      <w:r>
        <w:rPr>
          <w:color w:val="231F20"/>
        </w:rPr>
        <w:t> processes, reducing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"/>
        </w:rPr>
        <w:t> </w:t>
      </w:r>
      <w:r>
        <w:rPr>
          <w:color w:val="231F20"/>
        </w:rPr>
        <w:t>time</w:t>
      </w:r>
      <w:r>
        <w:rPr>
          <w:color w:val="231F20"/>
          <w:spacing w:val="2"/>
        </w:rPr>
        <w:t> </w:t>
      </w:r>
      <w:r>
        <w:rPr>
          <w:color w:val="231F20"/>
        </w:rPr>
        <w:t>and costs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increasing</w:t>
      </w:r>
      <w:r>
        <w:rPr>
          <w:color w:val="231F20"/>
          <w:spacing w:val="2"/>
        </w:rPr>
        <w:t> </w:t>
      </w:r>
      <w:r>
        <w:rPr>
          <w:color w:val="231F20"/>
        </w:rPr>
        <w:t>flexibility</w:t>
      </w:r>
      <w:r>
        <w:rPr>
          <w:color w:val="231F20"/>
          <w:spacing w:val="2"/>
        </w:rPr>
        <w:t> </w:t>
      </w:r>
      <w:r>
        <w:rPr>
          <w:color w:val="231F20"/>
        </w:rPr>
        <w:t>and response</w:t>
      </w:r>
      <w:r>
        <w:rPr>
          <w:color w:val="231F20"/>
          <w:spacing w:val="-1"/>
        </w:rPr>
        <w:t> </w:t>
      </w:r>
      <w:r>
        <w:rPr>
          <w:color w:val="231F20"/>
        </w:rPr>
        <w:t>time.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-1"/>
        </w:rPr>
        <w:t> </w:t>
      </w:r>
      <w:r>
        <w:rPr>
          <w:color w:val="231F20"/>
        </w:rPr>
        <w:t>Suite is</w:t>
      </w:r>
      <w:r>
        <w:rPr>
          <w:color w:val="231F20"/>
          <w:spacing w:val="26"/>
        </w:rPr>
        <w:t> </w:t>
      </w:r>
      <w:r>
        <w:rPr>
          <w:color w:val="231F20"/>
        </w:rPr>
        <w:t>“hot-pluggable”,</w:t>
      </w:r>
      <w:r>
        <w:rPr>
          <w:color w:val="231F20"/>
          <w:spacing w:val="15"/>
        </w:rPr>
        <w:t> </w:t>
      </w:r>
      <w:r>
        <w:rPr>
          <w:color w:val="231F20"/>
        </w:rPr>
        <w:t>enabling</w:t>
      </w:r>
      <w:r>
        <w:rPr>
          <w:color w:val="231F20"/>
          <w:spacing w:val="12"/>
        </w:rPr>
        <w:t> </w:t>
      </w:r>
      <w:r>
        <w:rPr>
          <w:color w:val="231F20"/>
        </w:rPr>
        <w:t>customers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easily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evolve</w:t>
      </w:r>
      <w:r>
        <w:rPr>
          <w:color w:val="231F20"/>
          <w:spacing w:val="10"/>
        </w:rPr>
        <w:t> </w:t>
      </w:r>
      <w:r>
        <w:rPr>
          <w:color w:val="231F20"/>
        </w:rPr>
        <w:t>their</w:t>
      </w:r>
      <w:r>
        <w:rPr>
          <w:color w:val="231F20"/>
          <w:spacing w:val="11"/>
        </w:rPr>
        <w:t> </w:t>
      </w:r>
      <w:r>
        <w:rPr>
          <w:color w:val="231F20"/>
        </w:rPr>
        <w:t>architectures</w:t>
      </w:r>
      <w:r>
        <w:rPr>
          <w:color w:val="231F20"/>
          <w:spacing w:val="15"/>
        </w:rPr>
        <w:t> </w:t>
      </w:r>
      <w:r>
        <w:rPr>
          <w:color w:val="231F20"/>
        </w:rPr>
        <w:t>instead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replacing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investments.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Integration</w:t>
      </w:r>
      <w:r>
        <w:rPr>
          <w:color w:val="231F20"/>
          <w:spacing w:val="15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-6"/>
        </w:rPr>
        <w:t> </w:t>
      </w:r>
      <w:r>
        <w:rPr>
          <w:color w:val="231F20"/>
        </w:rPr>
        <w:t>Suite,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8"/>
        </w:rPr>
        <w:t> </w:t>
      </w:r>
      <w:r>
        <w:rPr>
          <w:color w:val="231F20"/>
        </w:rPr>
        <w:t>best-of-breed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unified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integration</w:t>
      </w:r>
      <w:r>
        <w:rPr>
          <w:color w:val="231F20"/>
          <w:spacing w:val="-6"/>
        </w:rPr>
        <w:t> </w:t>
      </w:r>
      <w:r>
        <w:rPr>
          <w:color w:val="231F20"/>
        </w:rPr>
        <w:t>technologies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enable</w:t>
      </w:r>
      <w:r>
        <w:rPr>
          <w:color w:val="231F20"/>
          <w:spacing w:val="31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build,</w:t>
      </w:r>
      <w:r>
        <w:rPr>
          <w:color w:val="231F20"/>
          <w:spacing w:val="-4"/>
        </w:rPr>
        <w:t> </w:t>
      </w:r>
      <w:r>
        <w:rPr>
          <w:color w:val="231F20"/>
        </w:rPr>
        <w:t>deploy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manage</w:t>
      </w:r>
      <w:r>
        <w:rPr>
          <w:color w:val="231F20"/>
          <w:spacing w:val="-2"/>
        </w:rPr>
        <w:t> </w:t>
      </w:r>
      <w:r>
        <w:rPr>
          <w:color w:val="231F20"/>
        </w:rPr>
        <w:t>enterprise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data.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Integration</w:t>
      </w:r>
      <w:r>
        <w:rPr>
          <w:color w:val="231F20"/>
          <w:spacing w:val="-5"/>
        </w:rPr>
        <w:t> </w:t>
      </w:r>
      <w:r>
        <w:rPr>
          <w:color w:val="231F20"/>
        </w:rPr>
        <w:t>foundation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6"/>
        </w:rPr>
        <w:t> </w:t>
      </w:r>
      <w:r>
        <w:rPr>
          <w:color w:val="231F20"/>
        </w:rPr>
        <w:t>enterprise</w:t>
      </w:r>
      <w:r>
        <w:rPr>
          <w:color w:val="231F20"/>
          <w:spacing w:val="29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architects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unify,</w:t>
      </w:r>
      <w:r>
        <w:rPr>
          <w:color w:val="231F20"/>
          <w:spacing w:val="-5"/>
        </w:rPr>
        <w:t> </w:t>
      </w:r>
      <w:r>
        <w:rPr>
          <w:color w:val="231F20"/>
        </w:rPr>
        <w:t>manage,</w:t>
      </w:r>
      <w:r>
        <w:rPr>
          <w:color w:val="231F20"/>
          <w:spacing w:val="-1"/>
        </w:rPr>
        <w:t> </w:t>
      </w:r>
      <w:r>
        <w:rPr>
          <w:color w:val="231F20"/>
        </w:rPr>
        <w:t>replicate, migrate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distribute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-2"/>
        </w:rPr>
        <w:t> </w:t>
      </w:r>
      <w:r>
        <w:rPr>
          <w:color w:val="231F20"/>
        </w:rPr>
        <w:t>applications and</w:t>
      </w:r>
      <w:r>
        <w:rPr>
          <w:color w:val="231F20"/>
          <w:spacing w:val="-5"/>
        </w:rPr>
        <w:t> </w:t>
      </w:r>
      <w:r>
        <w:rPr>
          <w:color w:val="231F20"/>
        </w:rPr>
        <w:t>orchestrated</w:t>
      </w:r>
      <w:r>
        <w:rPr>
          <w:color w:val="231F20"/>
          <w:spacing w:val="20"/>
        </w:rPr>
        <w:t> </w:t>
      </w:r>
      <w:r>
        <w:rPr>
          <w:color w:val="231F20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processes.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open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“hot-pluggable”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integration</w:t>
      </w:r>
      <w:r>
        <w:rPr>
          <w:color w:val="231F20"/>
          <w:spacing w:val="-7"/>
        </w:rPr>
        <w:t> </w:t>
      </w:r>
      <w:r>
        <w:rPr>
          <w:color w:val="231F20"/>
        </w:rPr>
        <w:t>components,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evolve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infrastructure</w:t>
      </w:r>
      <w:r>
        <w:rPr>
          <w:color w:val="231F20"/>
          <w:spacing w:val="5"/>
        </w:rPr>
        <w:t> </w:t>
      </w:r>
      <w:r>
        <w:rPr>
          <w:color w:val="231F20"/>
        </w:rPr>
        <w:t>instead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replacing</w:t>
      </w:r>
      <w:r>
        <w:rPr>
          <w:color w:val="231F20"/>
          <w:spacing w:val="6"/>
        </w:rPr>
        <w:t> </w:t>
      </w:r>
      <w:r>
        <w:rPr>
          <w:color w:val="231F20"/>
        </w:rPr>
        <w:t>it.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Integration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extract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one</w:t>
      </w:r>
      <w:r>
        <w:rPr>
          <w:color w:val="231F20"/>
          <w:spacing w:val="29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load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(such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warehouse)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rapidly</w:t>
      </w:r>
      <w:r>
        <w:rPr>
          <w:color w:val="231F20"/>
          <w:spacing w:val="-3"/>
        </w:rPr>
        <w:t> </w:t>
      </w:r>
      <w:r>
        <w:rPr>
          <w:color w:val="231F20"/>
        </w:rPr>
        <w:t>transform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format.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includes</w:t>
      </w:r>
      <w:r>
        <w:rPr>
          <w:color w:val="231F20"/>
          <w:spacing w:val="15"/>
        </w:rPr>
        <w:t> </w:t>
      </w:r>
      <w:r>
        <w:rPr>
          <w:color w:val="231F20"/>
        </w:rPr>
        <w:t>technology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address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quality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profiling.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Applications</w:t>
      </w:r>
      <w:r>
        <w:rPr>
          <w:color w:val="231F20"/>
          <w:spacing w:val="17"/>
          <w:u w:val="single" w:color="231F20"/>
        </w:rPr>
        <w:t> </w:t>
      </w:r>
      <w:r>
        <w:rPr>
          <w:color w:val="231F20"/>
          <w:u w:val="single" w:color="231F20"/>
        </w:rPr>
        <w:t>Software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strategy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designed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complete,</w:t>
      </w:r>
      <w:r>
        <w:rPr>
          <w:color w:val="231F20"/>
          <w:spacing w:val="6"/>
        </w:rPr>
        <w:t> </w:t>
      </w:r>
      <w:r>
        <w:rPr>
          <w:color w:val="231F20"/>
        </w:rPr>
        <w:t>integrated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open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industry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process</w:t>
      </w:r>
      <w:r>
        <w:rPr>
          <w:color w:val="231F20"/>
          <w:spacing w:val="4"/>
        </w:rPr>
        <w:t> </w:t>
      </w:r>
      <w:r>
        <w:rPr>
          <w:color w:val="231F20"/>
        </w:rPr>
        <w:t>automation,</w:t>
      </w:r>
      <w:r>
        <w:rPr>
          <w:color w:val="231F20"/>
          <w:spacing w:val="8"/>
        </w:rPr>
        <w:t> </w:t>
      </w:r>
      <w:r>
        <w:rPr>
          <w:color w:val="231F20"/>
        </w:rPr>
        <w:t>supported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robust,</w:t>
      </w:r>
      <w:r>
        <w:rPr>
          <w:color w:val="231F20"/>
          <w:spacing w:val="5"/>
        </w:rPr>
        <w:t> </w:t>
      </w:r>
      <w:r>
        <w:rPr>
          <w:color w:val="231F20"/>
        </w:rPr>
        <w:t>standards-based</w:t>
      </w:r>
      <w:r>
        <w:rPr>
          <w:color w:val="231F20"/>
          <w:spacing w:val="5"/>
        </w:rPr>
        <w:t> </w:t>
      </w:r>
      <w:r>
        <w:rPr>
          <w:color w:val="231F20"/>
        </w:rPr>
        <w:t>technology</w:t>
      </w:r>
      <w:r>
        <w:rPr>
          <w:color w:val="231F20"/>
          <w:spacing w:val="7"/>
        </w:rPr>
        <w:t> </w:t>
      </w:r>
      <w:r>
        <w:rPr>
          <w:color w:val="231F20"/>
        </w:rPr>
        <w:t>platform.</w:t>
      </w:r>
      <w:r>
        <w:rPr>
          <w:color w:val="231F20"/>
          <w:spacing w:val="8"/>
        </w:rPr>
        <w:t> </w:t>
      </w:r>
      <w:r>
        <w:rPr>
          <w:color w:val="231F20"/>
        </w:rPr>
        <w:t>Central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strategy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commitment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9"/>
        </w:rPr>
        <w:t> </w:t>
      </w:r>
      <w:r>
        <w:rPr>
          <w:color w:val="231F20"/>
        </w:rPr>
        <w:t>customers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19"/>
        </w:rPr>
        <w:t> </w:t>
      </w:r>
      <w:r>
        <w:rPr>
          <w:color w:val="231F20"/>
        </w:rPr>
        <w:t>license</w:t>
      </w:r>
      <w:r>
        <w:rPr>
          <w:color w:val="231F20"/>
          <w:spacing w:val="22"/>
        </w:rPr>
        <w:t> </w:t>
      </w:r>
      <w:r>
        <w:rPr>
          <w:color w:val="231F20"/>
        </w:rPr>
        <w:t>updates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product</w:t>
      </w:r>
      <w:r>
        <w:rPr>
          <w:color w:val="231F20"/>
          <w:spacing w:val="20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contracts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choice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when</w:t>
      </w:r>
      <w:r>
        <w:rPr>
          <w:color w:val="231F20"/>
          <w:spacing w:val="20"/>
        </w:rPr>
        <w:t> </w:t>
      </w:r>
      <w:r>
        <w:rPr>
          <w:color w:val="231F20"/>
        </w:rPr>
        <w:t>they</w:t>
      </w:r>
      <w:r>
        <w:rPr>
          <w:color w:val="231F20"/>
          <w:spacing w:val="19"/>
        </w:rPr>
        <w:t> </w:t>
      </w:r>
      <w:r>
        <w:rPr>
          <w:color w:val="231F20"/>
        </w:rPr>
        <w:t>wish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upgrade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21"/>
        </w:rPr>
        <w:t> </w:t>
      </w:r>
      <w:r>
        <w:rPr>
          <w:color w:val="231F20"/>
        </w:rPr>
        <w:t>generation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products</w:t>
      </w:r>
      <w:r>
        <w:rPr>
          <w:color w:val="231F20"/>
          <w:spacing w:val="20"/>
        </w:rPr>
        <w:t> </w:t>
      </w:r>
      <w:r>
        <w:rPr>
          <w:color w:val="231F20"/>
        </w:rPr>
        <w:t>they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own.</w:t>
      </w:r>
      <w:r>
        <w:rPr>
          <w:color w:val="231F20"/>
          <w:spacing w:val="19"/>
        </w:rPr>
        <w:t> </w:t>
      </w:r>
      <w:r>
        <w:rPr>
          <w:color w:val="231F20"/>
        </w:rPr>
        <w:t>Until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-6"/>
        </w:rPr>
        <w:t> </w:t>
      </w:r>
      <w:r>
        <w:rPr>
          <w:color w:val="231F20"/>
        </w:rPr>
        <w:t>reach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decision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upgrade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next</w:t>
      </w:r>
      <w:r>
        <w:rPr>
          <w:color w:val="231F20"/>
          <w:spacing w:val="-8"/>
        </w:rPr>
        <w:t> </w:t>
      </w:r>
      <w:r>
        <w:rPr>
          <w:color w:val="231F20"/>
        </w:rPr>
        <w:t>generation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own,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protect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their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3"/>
        </w:rPr>
        <w:t> </w:t>
      </w:r>
      <w:r>
        <w:rPr>
          <w:color w:val="231F20"/>
        </w:rPr>
        <w:t>products.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technologies</w:t>
      </w:r>
      <w:r>
        <w:rPr>
          <w:color w:val="231F20"/>
          <w:spacing w:val="25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Fusion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Intelligence</w:t>
      </w:r>
      <w:r>
        <w:rPr>
          <w:color w:val="231F20"/>
          <w:spacing w:val="29"/>
        </w:rPr>
        <w:t> </w:t>
      </w:r>
      <w:r>
        <w:rPr>
          <w:color w:val="231F20"/>
        </w:rPr>
        <w:t>Suite,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Oracle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designed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help</w:t>
      </w:r>
      <w:r>
        <w:rPr>
          <w:color w:val="231F20"/>
          <w:spacing w:val="19"/>
        </w:rPr>
        <w:t> </w:t>
      </w:r>
      <w:r>
        <w:rPr>
          <w:color w:val="231F20"/>
        </w:rPr>
        <w:t>customers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benefits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their</w:t>
      </w:r>
      <w:r>
        <w:rPr>
          <w:color w:val="231F20"/>
          <w:spacing w:val="19"/>
        </w:rPr>
        <w:t> </w:t>
      </w:r>
      <w:r>
        <w:rPr>
          <w:color w:val="231F20"/>
        </w:rPr>
        <w:t>IT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applications,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reduce</w:t>
      </w:r>
      <w:r>
        <w:rPr>
          <w:color w:val="231F20"/>
          <w:spacing w:val="20"/>
        </w:rPr>
        <w:t> </w:t>
      </w:r>
      <w:r>
        <w:rPr>
          <w:color w:val="231F20"/>
        </w:rPr>
        <w:t>their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9"/>
        </w:rPr>
        <w:t> </w:t>
      </w:r>
      <w:r>
        <w:rPr>
          <w:color w:val="231F20"/>
        </w:rPr>
        <w:t>risk,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8"/>
        </w:rPr>
        <w:t> </w:t>
      </w:r>
      <w:r>
        <w:rPr>
          <w:color w:val="231F20"/>
        </w:rPr>
        <w:t>their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evolution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20"/>
        </w:rPr>
        <w:t> </w:t>
      </w:r>
      <w:r>
        <w:rPr>
          <w:color w:val="231F20"/>
        </w:rPr>
        <w:t>generation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enterprise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best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needs.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combine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functionality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innovative</w:t>
      </w:r>
      <w:r>
        <w:rPr>
          <w:color w:val="231F20"/>
          <w:spacing w:val="-10"/>
        </w:rPr>
        <w:t> </w:t>
      </w:r>
      <w:r>
        <w:rPr>
          <w:color w:val="231F20"/>
        </w:rPr>
        <w:t>technologies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role-based</w:t>
      </w:r>
      <w:r>
        <w:rPr>
          <w:color w:val="231F20"/>
          <w:spacing w:val="27"/>
        </w:rPr>
        <w:t> </w:t>
      </w:r>
      <w:r>
        <w:rPr>
          <w:color w:val="231F20"/>
        </w:rPr>
        <w:t>analytics,</w:t>
      </w:r>
      <w:r>
        <w:rPr>
          <w:color w:val="231F20"/>
          <w:spacing w:val="16"/>
        </w:rPr>
        <w:t> </w:t>
      </w:r>
      <w:r>
        <w:rPr>
          <w:color w:val="231F20"/>
        </w:rPr>
        <w:t>secure</w:t>
      </w:r>
      <w:r>
        <w:rPr>
          <w:color w:val="231F20"/>
          <w:spacing w:val="12"/>
        </w:rPr>
        <w:t> </w:t>
      </w:r>
      <w:r>
        <w:rPr>
          <w:color w:val="231F20"/>
        </w:rPr>
        <w:t>search,</w:t>
      </w:r>
      <w:r>
        <w:rPr>
          <w:color w:val="231F20"/>
          <w:spacing w:val="13"/>
        </w:rPr>
        <w:t> </w:t>
      </w:r>
      <w:r>
        <w:rPr>
          <w:color w:val="231F20"/>
        </w:rPr>
        <w:t>identity</w:t>
      </w:r>
      <w:r>
        <w:rPr>
          <w:color w:val="231F20"/>
          <w:spacing w:val="15"/>
        </w:rPr>
        <w:t> </w:t>
      </w:r>
      <w:r>
        <w:rPr>
          <w:color w:val="231F20"/>
        </w:rPr>
        <w:t>management,</w:t>
      </w:r>
      <w:r>
        <w:rPr>
          <w:color w:val="231F20"/>
          <w:spacing w:val="17"/>
        </w:rPr>
        <w:t> </w:t>
      </w:r>
      <w:r>
        <w:rPr>
          <w:color w:val="231F20"/>
        </w:rPr>
        <w:t>self-service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workflow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adaptive</w:t>
      </w:r>
      <w:r>
        <w:rPr>
          <w:color w:val="231F20"/>
          <w:spacing w:val="13"/>
        </w:rPr>
        <w:t> </w:t>
      </w:r>
      <w:r>
        <w:rPr>
          <w:color w:val="231F20"/>
        </w:rPr>
        <w:t>industry</w:t>
      </w:r>
      <w:r>
        <w:rPr>
          <w:color w:val="231F20"/>
          <w:spacing w:val="12"/>
        </w:rPr>
        <w:t> </w:t>
      </w:r>
      <w:r>
        <w:rPr>
          <w:color w:val="231F20"/>
        </w:rPr>
        <w:t>processes,</w:t>
      </w:r>
      <w:r>
        <w:rPr>
          <w:color w:val="231F20"/>
          <w:spacing w:val="29"/>
        </w:rPr>
        <w:t> </w:t>
      </w:r>
      <w:r>
        <w:rPr>
          <w:color w:val="231F20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intelligence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insights,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optimal</w:t>
      </w:r>
      <w:r>
        <w:rPr>
          <w:color w:val="231F20"/>
          <w:spacing w:val="15"/>
        </w:rPr>
        <w:t> </w:t>
      </w:r>
      <w:r>
        <w:rPr>
          <w:color w:val="231F20"/>
        </w:rPr>
        <w:t>end-user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productivity.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applications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3"/>
        </w:rPr>
        <w:t> </w:t>
      </w:r>
      <w:r>
        <w:rPr>
          <w:color w:val="231F20"/>
        </w:rPr>
        <w:t>enable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core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functions,</w:t>
      </w:r>
      <w:r>
        <w:rPr>
          <w:color w:val="231F20"/>
          <w:spacing w:val="14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relationship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(CRM)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performance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(EPM)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resource</w:t>
      </w:r>
      <w:r>
        <w:rPr>
          <w:color w:val="231F20"/>
          <w:spacing w:val="16"/>
        </w:rPr>
        <w:t> </w:t>
      </w:r>
      <w:r>
        <w:rPr>
          <w:color w:val="231F20"/>
        </w:rPr>
        <w:t>planning</w:t>
      </w:r>
      <w:r>
        <w:rPr>
          <w:color w:val="231F20"/>
          <w:spacing w:val="15"/>
        </w:rPr>
        <w:t> </w:t>
      </w:r>
      <w:r>
        <w:rPr>
          <w:color w:val="231F20"/>
        </w:rPr>
        <w:t>(ERP)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lifecycle</w:t>
      </w:r>
      <w:r>
        <w:rPr>
          <w:color w:val="231F20"/>
          <w:spacing w:val="15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(PLM),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Industry-specific</w:t>
      </w:r>
      <w:r>
        <w:rPr>
          <w:color w:val="231F20"/>
          <w:spacing w:val="15"/>
        </w:rPr>
        <w:t> </w:t>
      </w:r>
      <w:r>
        <w:rPr>
          <w:color w:val="231F20"/>
        </w:rPr>
        <w:t>applications.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applications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integrated</w:t>
      </w:r>
      <w:r>
        <w:rPr>
          <w:color w:val="231F20"/>
          <w:spacing w:val="9"/>
        </w:rPr>
        <w:t> </w:t>
      </w:r>
      <w:r>
        <w:rPr>
          <w:color w:val="231F20"/>
        </w:rPr>
        <w:t>suites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component</w:t>
      </w:r>
      <w:r>
        <w:rPr>
          <w:color w:val="231F20"/>
          <w:spacing w:val="8"/>
        </w:rPr>
        <w:t> </w:t>
      </w:r>
      <w:r>
        <w:rPr>
          <w:color w:val="231F20"/>
        </w:rPr>
        <w:t>basis,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built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open</w:t>
      </w:r>
      <w:r>
        <w:rPr>
          <w:color w:val="231F20"/>
          <w:spacing w:val="19"/>
        </w:rPr>
        <w:t> </w:t>
      </w:r>
      <w:r>
        <w:rPr>
          <w:color w:val="231F20"/>
        </w:rPr>
        <w:t>architectures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designed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flexible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configuration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open,</w:t>
      </w:r>
      <w:r>
        <w:rPr>
          <w:color w:val="231F20"/>
          <w:spacing w:val="17"/>
        </w:rPr>
        <w:t> </w:t>
      </w:r>
      <w:r>
        <w:rPr>
          <w:color w:val="231F20"/>
        </w:rPr>
        <w:t>multi-vendor</w:t>
      </w:r>
      <w:r>
        <w:rPr>
          <w:color w:val="231F20"/>
          <w:spacing w:val="17"/>
        </w:rPr>
        <w:t> </w:t>
      </w:r>
      <w:r>
        <w:rPr>
          <w:color w:val="231F20"/>
        </w:rPr>
        <w:t>integration.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applications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multiple</w:t>
      </w:r>
      <w:r>
        <w:rPr>
          <w:color w:val="231F20"/>
          <w:spacing w:val="31"/>
        </w:rPr>
        <w:t> </w:t>
      </w:r>
      <w:r>
        <w:rPr>
          <w:color w:val="231F20"/>
        </w:rPr>
        <w:t>languages,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support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broad</w:t>
      </w:r>
      <w:r>
        <w:rPr>
          <w:color w:val="231F20"/>
          <w:spacing w:val="28"/>
        </w:rPr>
        <w:t> </w:t>
      </w:r>
      <w:r>
        <w:rPr>
          <w:color w:val="231F20"/>
        </w:rPr>
        <w:t>range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location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28"/>
        </w:rPr>
        <w:t> </w:t>
      </w:r>
      <w:r>
        <w:rPr>
          <w:color w:val="231F20"/>
        </w:rPr>
        <w:t>requirements,</w:t>
      </w:r>
      <w:r>
        <w:rPr>
          <w:color w:val="231F20"/>
          <w:spacing w:val="29"/>
        </w:rPr>
        <w:t> </w:t>
      </w:r>
      <w:r>
        <w:rPr>
          <w:color w:val="231F20"/>
        </w:rPr>
        <w:t>enabling</w:t>
      </w:r>
      <w:r>
        <w:rPr>
          <w:color w:val="231F20"/>
          <w:spacing w:val="17"/>
        </w:rPr>
        <w:t> </w:t>
      </w:r>
      <w:r>
        <w:rPr>
          <w:color w:val="231F20"/>
        </w:rPr>
        <w:t>companies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local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practices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requirements.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Application</w:t>
      </w:r>
      <w:r>
        <w:rPr>
          <w:color w:val="231F20"/>
          <w:spacing w:val="6"/>
        </w:rPr>
        <w:t> </w:t>
      </w:r>
      <w:r>
        <w:rPr>
          <w:color w:val="231F20"/>
        </w:rPr>
        <w:t>Integration</w:t>
      </w:r>
      <w:r>
        <w:rPr>
          <w:color w:val="231F20"/>
          <w:spacing w:val="3"/>
        </w:rPr>
        <w:t> </w:t>
      </w:r>
      <w:r>
        <w:rPr>
          <w:color w:val="231F20"/>
        </w:rPr>
        <w:t>Architecture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open,</w:t>
      </w:r>
      <w:r>
        <w:rPr>
          <w:color w:val="231F20"/>
          <w:spacing w:val="4"/>
        </w:rPr>
        <w:t> </w:t>
      </w:r>
      <w:r>
        <w:rPr>
          <w:color w:val="231F20"/>
        </w:rPr>
        <w:t>standards-based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creating</w:t>
      </w:r>
      <w:r>
        <w:rPr>
          <w:color w:val="231F20"/>
          <w:spacing w:val="6"/>
        </w:rPr>
        <w:t> </w:t>
      </w:r>
      <w:r>
        <w:rPr>
          <w:color w:val="231F20"/>
        </w:rPr>
        <w:t>adaptable,</w:t>
      </w:r>
      <w:r>
        <w:rPr>
          <w:color w:val="231F20"/>
          <w:spacing w:val="25"/>
        </w:rPr>
        <w:t> </w:t>
      </w:r>
      <w:r>
        <w:rPr>
          <w:color w:val="231F20"/>
        </w:rPr>
        <w:t>cross-application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processes.</w:t>
      </w:r>
      <w:r>
        <w:rPr>
          <w:color w:val="231F20"/>
          <w:spacing w:val="49"/>
        </w:rPr>
        <w:t> </w:t>
      </w:r>
      <w:r>
        <w:rPr>
          <w:color w:val="231F20"/>
        </w:rPr>
        <w:t>For</w:t>
      </w:r>
      <w:r>
        <w:rPr>
          <w:color w:val="231F20"/>
          <w:spacing w:val="47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looking</w:t>
      </w:r>
      <w:r>
        <w:rPr>
          <w:color w:val="231F20"/>
          <w:spacing w:val="1"/>
        </w:rPr>
        <w:t> </w:t>
      </w:r>
      <w:r>
        <w:rPr>
          <w:color w:val="231F20"/>
        </w:rPr>
        <w:t>to quickly</w:t>
      </w:r>
      <w:r>
        <w:rPr>
          <w:color w:val="231F20"/>
          <w:spacing w:val="2"/>
        </w:rPr>
        <w:t> </w:t>
      </w:r>
      <w:r>
        <w:rPr>
          <w:color w:val="231F20"/>
        </w:rPr>
        <w:t>deploy integrations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applications,</w:t>
      </w:r>
      <w:r>
        <w:rPr>
          <w:color w:val="231F20"/>
          <w:spacing w:val="31"/>
        </w:rPr>
        <w:t> </w:t>
      </w:r>
      <w:r>
        <w:rPr>
          <w:color w:val="231F20"/>
        </w:rPr>
        <w:t>Oracle</w:t>
      </w:r>
      <w:r>
        <w:rPr>
          <w:color w:val="231F20"/>
          <w:spacing w:val="29"/>
        </w:rPr>
        <w:t> </w:t>
      </w:r>
      <w:r>
        <w:rPr>
          <w:color w:val="231F20"/>
        </w:rPr>
        <w:t>Application</w:t>
      </w:r>
      <w:r>
        <w:rPr>
          <w:color w:val="231F20"/>
          <w:spacing w:val="30"/>
        </w:rPr>
        <w:t> </w:t>
      </w:r>
      <w:r>
        <w:rPr>
          <w:color w:val="231F20"/>
        </w:rPr>
        <w:t>Integration</w:t>
      </w:r>
      <w:r>
        <w:rPr>
          <w:color w:val="231F20"/>
          <w:spacing w:val="28"/>
        </w:rPr>
        <w:t> </w:t>
      </w:r>
      <w:r>
        <w:rPr>
          <w:color w:val="231F20"/>
        </w:rPr>
        <w:t>Architecture</w:t>
      </w:r>
      <w:r>
        <w:rPr>
          <w:color w:val="231F20"/>
          <w:spacing w:val="30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26"/>
        </w:rPr>
        <w:t> </w:t>
      </w:r>
      <w:r>
        <w:rPr>
          <w:color w:val="231F20"/>
        </w:rPr>
        <w:t>packaged</w:t>
      </w:r>
      <w:r>
        <w:rPr>
          <w:color w:val="231F20"/>
          <w:spacing w:val="30"/>
        </w:rPr>
        <w:t> </w:t>
      </w:r>
      <w:r>
        <w:rPr>
          <w:color w:val="231F20"/>
        </w:rPr>
        <w:t>integrations,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allowing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rapid</w:t>
      </w:r>
      <w:r>
        <w:rPr>
          <w:color w:val="231F20"/>
          <w:spacing w:val="21"/>
        </w:rPr>
        <w:t> </w:t>
      </w:r>
      <w:r>
        <w:rPr>
          <w:color w:val="231F20"/>
        </w:rPr>
        <w:t>implementation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mission-critical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applications.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Relationship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7"/>
        </w:rPr>
        <w:t> </w:t>
      </w:r>
      <w:r>
        <w:rPr>
          <w:color w:val="231F20"/>
        </w:rPr>
        <w:t>(CRM)</w:t>
      </w:r>
      <w:r>
        <w:rPr/>
      </w:r>
    </w:p>
    <w:p>
      <w:pPr>
        <w:pStyle w:val="BodyText"/>
        <w:spacing w:line="250" w:lineRule="auto" w:before="129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complete</w:t>
      </w:r>
      <w:r>
        <w:rPr>
          <w:color w:val="231F20"/>
          <w:spacing w:val="-1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CRM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manage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processes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touch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13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Billing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delivery;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provide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single</w:t>
      </w:r>
      <w:r>
        <w:rPr>
          <w:color w:val="231F20"/>
          <w:spacing w:val="15"/>
        </w:rPr>
        <w:t> </w:t>
      </w:r>
      <w:r>
        <w:rPr>
          <w:color w:val="231F20"/>
        </w:rPr>
        <w:t>repository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supply</w:t>
      </w:r>
      <w:r>
        <w:rPr>
          <w:color w:val="231F20"/>
          <w:spacing w:val="14"/>
        </w:rPr>
        <w:t> </w:t>
      </w:r>
      <w:r>
        <w:rPr>
          <w:color w:val="231F20"/>
        </w:rPr>
        <w:t>chain</w:t>
      </w:r>
      <w:r>
        <w:rPr>
          <w:color w:val="231F20"/>
          <w:spacing w:val="15"/>
        </w:rPr>
        <w:t> </w:t>
      </w:r>
      <w:r>
        <w:rPr>
          <w:color w:val="231F20"/>
        </w:rPr>
        <w:t>information;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70" w:after="0"/>
        <w:ind w:left="691" w:right="117" w:hanging="171"/>
        <w:jc w:val="left"/>
      </w:pPr>
      <w:r>
        <w:rPr>
          <w:color w:val="231F20"/>
        </w:rPr>
        <w:t>Service solutions</w:t>
      </w:r>
      <w:r>
        <w:rPr>
          <w:color w:val="231F20"/>
          <w:spacing w:val="-1"/>
        </w:rPr>
        <w:t> </w:t>
      </w:r>
      <w:r>
        <w:rPr>
          <w:color w:val="231F20"/>
        </w:rPr>
        <w:t>that increase</w:t>
      </w:r>
      <w:r>
        <w:rPr>
          <w:color w:val="231F20"/>
          <w:spacing w:val="2"/>
        </w:rPr>
        <w:t> </w:t>
      </w:r>
      <w:r>
        <w:rPr>
          <w:color w:val="231F20"/>
        </w:rPr>
        <w:t>customer</w:t>
      </w:r>
      <w:r>
        <w:rPr>
          <w:color w:val="231F20"/>
          <w:spacing w:val="1"/>
        </w:rPr>
        <w:t> </w:t>
      </w:r>
      <w:r>
        <w:rPr>
          <w:color w:val="231F20"/>
        </w:rPr>
        <w:t>satisfaction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providing</w:t>
      </w:r>
      <w:r>
        <w:rPr>
          <w:color w:val="231F20"/>
          <w:spacing w:val="-2"/>
        </w:rPr>
        <w:t> </w:t>
      </w:r>
      <w:r>
        <w:rPr>
          <w:color w:val="231F20"/>
        </w:rPr>
        <w:t>visibility</w:t>
      </w:r>
      <w:r>
        <w:rPr>
          <w:color w:val="231F20"/>
          <w:spacing w:val="1"/>
        </w:rPr>
        <w:t> </w:t>
      </w:r>
      <w:r>
        <w:rPr>
          <w:color w:val="231F20"/>
        </w:rPr>
        <w:t>into customer</w:t>
      </w:r>
      <w:r>
        <w:rPr>
          <w:color w:val="231F20"/>
          <w:spacing w:val="1"/>
        </w:rPr>
        <w:t> </w:t>
      </w:r>
      <w:r>
        <w:rPr>
          <w:color w:val="231F20"/>
        </w:rPr>
        <w:t>billing</w:t>
      </w:r>
      <w:r>
        <w:rPr>
          <w:color w:val="231F20"/>
          <w:spacing w:val="1"/>
        </w:rPr>
        <w:t> </w:t>
      </w:r>
      <w:r>
        <w:rPr>
          <w:color w:val="231F20"/>
        </w:rPr>
        <w:t>and order</w:t>
      </w:r>
      <w:r>
        <w:rPr>
          <w:color w:val="231F20"/>
        </w:rPr>
        <w:t> information.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Performance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7"/>
        </w:rPr>
        <w:t> </w:t>
      </w:r>
      <w:r>
        <w:rPr>
          <w:color w:val="231F20"/>
        </w:rPr>
        <w:t>(EPM)</w:t>
      </w:r>
      <w:r>
        <w:rPr/>
      </w:r>
    </w:p>
    <w:p>
      <w:pPr>
        <w:pStyle w:val="BodyText"/>
        <w:spacing w:line="250" w:lineRule="auto" w:before="129"/>
        <w:ind w:right="114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full</w:t>
      </w:r>
      <w:r>
        <w:rPr>
          <w:color w:val="231F20"/>
          <w:spacing w:val="-9"/>
        </w:rPr>
        <w:t> </w:t>
      </w:r>
      <w:r>
        <w:rPr>
          <w:color w:val="231F20"/>
        </w:rPr>
        <w:t>spectrum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EPM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open,</w:t>
      </w:r>
      <w:r>
        <w:rPr>
          <w:color w:val="231F20"/>
          <w:spacing w:val="-10"/>
        </w:rPr>
        <w:t> </w:t>
      </w:r>
      <w:r>
        <w:rPr>
          <w:color w:val="231F20"/>
        </w:rPr>
        <w:t>industry-specific</w:t>
      </w:r>
      <w:r>
        <w:rPr>
          <w:color w:val="231F20"/>
          <w:spacing w:val="-9"/>
        </w:rPr>
        <w:t> </w:t>
      </w:r>
      <w:r>
        <w:rPr>
          <w:color w:val="231F20"/>
        </w:rPr>
        <w:t>analytic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capabilities</w:t>
      </w:r>
      <w:r>
        <w:rPr>
          <w:color w:val="231F20"/>
          <w:spacing w:val="22"/>
        </w:rPr>
        <w:t> </w:t>
      </w:r>
      <w:r>
        <w:rPr>
          <w:color w:val="231F20"/>
        </w:rPr>
        <w:t>such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interactive</w:t>
      </w:r>
      <w:r>
        <w:rPr>
          <w:color w:val="231F20"/>
          <w:spacing w:val="5"/>
        </w:rPr>
        <w:t> </w:t>
      </w:r>
      <w:r>
        <w:rPr>
          <w:color w:val="231F20"/>
        </w:rPr>
        <w:t>dashboarding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embedded</w:t>
      </w:r>
      <w:r>
        <w:rPr>
          <w:color w:val="231F20"/>
          <w:spacing w:val="7"/>
        </w:rPr>
        <w:t> </w:t>
      </w:r>
      <w:r>
        <w:rPr>
          <w:color w:val="231F20"/>
        </w:rPr>
        <w:t>analytic</w:t>
      </w:r>
      <w:r>
        <w:rPr>
          <w:color w:val="231F20"/>
          <w:spacing w:val="8"/>
        </w:rPr>
        <w:t> </w:t>
      </w:r>
      <w:r>
        <w:rPr>
          <w:color w:val="231F20"/>
        </w:rPr>
        <w:t>functionality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6"/>
        </w:rPr>
        <w:t> </w:t>
      </w:r>
      <w:r>
        <w:rPr>
          <w:color w:val="231F20"/>
        </w:rPr>
        <w:t>insight</w:t>
      </w:r>
      <w:r>
        <w:rPr>
          <w:color w:val="231F20"/>
          <w:spacing w:val="5"/>
        </w:rPr>
        <w:t> </w:t>
      </w:r>
      <w:r>
        <w:rPr>
          <w:color w:val="231F20"/>
        </w:rPr>
        <w:t>across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enterprise.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analytics</w:t>
      </w:r>
      <w:r>
        <w:rPr>
          <w:color w:val="231F20"/>
          <w:spacing w:val="-1"/>
        </w:rPr>
        <w:t> </w:t>
      </w:r>
      <w:r>
        <w:rPr>
          <w:color w:val="231F20"/>
        </w:rPr>
        <w:t>solution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tailored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20</w:t>
      </w:r>
      <w:r>
        <w:rPr>
          <w:color w:val="231F20"/>
          <w:spacing w:val="-4"/>
        </w:rPr>
        <w:t> </w:t>
      </w:r>
      <w:r>
        <w:rPr>
          <w:color w:val="231F20"/>
        </w:rPr>
        <w:t>industries,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giving</w:t>
      </w:r>
      <w:r>
        <w:rPr>
          <w:color w:val="231F20"/>
          <w:spacing w:val="-4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ability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monitor,</w:t>
      </w:r>
      <w:r>
        <w:rPr>
          <w:color w:val="231F20"/>
          <w:spacing w:val="-5"/>
        </w:rPr>
        <w:t> </w:t>
      </w:r>
      <w:r>
        <w:rPr>
          <w:color w:val="231F20"/>
        </w:rPr>
        <w:t>analyze and</w:t>
      </w:r>
      <w:r>
        <w:rPr>
          <w:color w:val="231F20"/>
          <w:spacing w:val="-4"/>
        </w:rPr>
        <w:t> </w:t>
      </w:r>
      <w:r>
        <w:rPr>
          <w:color w:val="231F20"/>
        </w:rPr>
        <w:t>act</w:t>
      </w:r>
      <w:r>
        <w:rPr>
          <w:color w:val="231F20"/>
          <w:spacing w:val="21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intelligence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2"/>
        </w:rPr>
        <w:t> </w:t>
      </w:r>
      <w:r>
        <w:rPr>
          <w:color w:val="231F20"/>
        </w:rPr>
        <w:t>end-to-end</w:t>
      </w:r>
      <w:r>
        <w:rPr>
          <w:color w:val="231F20"/>
          <w:spacing w:val="2"/>
        </w:rPr>
        <w:t> </w:t>
      </w:r>
      <w:r>
        <w:rPr>
          <w:color w:val="231F20"/>
        </w:rPr>
        <w:t>visibility</w:t>
      </w:r>
      <w:r>
        <w:rPr>
          <w:color w:val="231F20"/>
          <w:spacing w:val="2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customer’s</w:t>
      </w:r>
      <w:r>
        <w:rPr>
          <w:color w:val="231F20"/>
        </w:rPr>
        <w:t> operations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performance.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Hyperion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added</w:t>
      </w:r>
      <w:r>
        <w:rPr>
          <w:color w:val="231F20"/>
          <w:spacing w:val="5"/>
        </w:rPr>
        <w:t> </w:t>
      </w:r>
      <w:r>
        <w:rPr>
          <w:color w:val="231F20"/>
        </w:rPr>
        <w:t>complementary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business</w:t>
      </w:r>
      <w:r>
        <w:rPr/>
      </w:r>
    </w:p>
    <w:p>
      <w:pPr>
        <w:spacing w:after="0" w:line="250" w:lineRule="auto"/>
        <w:jc w:val="both"/>
        <w:sectPr>
          <w:footerReference w:type="default" r:id="rId6"/>
          <w:pgSz w:w="12240" w:h="15840"/>
          <w:pgMar w:footer="1102" w:header="0" w:top="1400" w:bottom="1300" w:left="1260" w:right="1620"/>
          <w:pgNumType w:start="6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intelligence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leading</w:t>
      </w:r>
      <w:r>
        <w:rPr>
          <w:color w:val="231F20"/>
          <w:spacing w:val="-2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enterprise</w:t>
      </w:r>
      <w:r>
        <w:rPr>
          <w:color w:val="231F20"/>
          <w:spacing w:val="-4"/>
        </w:rPr>
        <w:t> </w:t>
      </w:r>
      <w:r>
        <w:rPr>
          <w:color w:val="231F20"/>
        </w:rPr>
        <w:t>planning</w:t>
      </w:r>
      <w:r>
        <w:rPr>
          <w:color w:val="231F20"/>
          <w:spacing w:val="-3"/>
        </w:rPr>
        <w:t> </w:t>
      </w:r>
      <w:r>
        <w:rPr>
          <w:color w:val="231F20"/>
        </w:rPr>
        <w:t>system,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2"/>
        </w:rPr>
        <w:t> </w:t>
      </w:r>
      <w:r>
        <w:rPr>
          <w:color w:val="231F20"/>
        </w:rPr>
        <w:t>consolidation</w:t>
      </w:r>
      <w:r>
        <w:rPr>
          <w:color w:val="231F20"/>
          <w:spacing w:val="-3"/>
        </w:rPr>
        <w:t> </w:t>
      </w:r>
      <w:r>
        <w:rPr>
          <w:color w:val="231F20"/>
        </w:rPr>
        <w:t>products,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multi-source</w:t>
      </w:r>
      <w:r>
        <w:rPr>
          <w:color w:val="231F20"/>
          <w:spacing w:val="11"/>
        </w:rPr>
        <w:t> </w:t>
      </w:r>
      <w:r>
        <w:rPr>
          <w:color w:val="231F20"/>
        </w:rPr>
        <w:t>OLAP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server.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acquisition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Hyperion</w:t>
      </w:r>
      <w:r>
        <w:rPr>
          <w:color w:val="231F20"/>
          <w:spacing w:val="8"/>
        </w:rPr>
        <w:t> </w:t>
      </w:r>
      <w:r>
        <w:rPr>
          <w:color w:val="231F20"/>
        </w:rPr>
        <w:t>combined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BI</w:t>
      </w:r>
      <w:r>
        <w:rPr>
          <w:color w:val="231F20"/>
          <w:spacing w:val="7"/>
        </w:rPr>
        <w:t> </w:t>
      </w:r>
      <w:r>
        <w:rPr>
          <w:color w:val="231F20"/>
        </w:rPr>
        <w:t>analytics,</w:t>
      </w:r>
      <w:r>
        <w:rPr>
          <w:color w:val="231F20"/>
          <w:spacing w:val="12"/>
        </w:rPr>
        <w:t> </w:t>
      </w:r>
      <w:r>
        <w:rPr>
          <w:color w:val="231F20"/>
        </w:rPr>
        <w:t>BI</w:t>
      </w:r>
      <w:r>
        <w:rPr>
          <w:color w:val="231F20"/>
          <w:spacing w:val="7"/>
        </w:rPr>
        <w:t> </w:t>
      </w:r>
      <w:r>
        <w:rPr>
          <w:color w:val="231F20"/>
        </w:rPr>
        <w:t>foundation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data</w:t>
      </w:r>
      <w:r>
        <w:rPr>
          <w:color w:val="231F20"/>
          <w:spacing w:val="21"/>
        </w:rPr>
        <w:t> </w:t>
      </w:r>
      <w:r>
        <w:rPr>
          <w:color w:val="231F20"/>
        </w:rPr>
        <w:t>warehousing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enable us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customers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integrated,</w:t>
      </w:r>
      <w:r>
        <w:rPr>
          <w:color w:val="231F20"/>
          <w:spacing w:val="-2"/>
        </w:rPr>
        <w:t> </w:t>
      </w:r>
      <w:r>
        <w:rPr>
          <w:color w:val="231F20"/>
        </w:rPr>
        <w:t>end-to-end</w:t>
      </w:r>
      <w:r>
        <w:rPr>
          <w:color w:val="231F20"/>
          <w:spacing w:val="-1"/>
        </w:rPr>
        <w:t> </w:t>
      </w:r>
      <w:r>
        <w:rPr>
          <w:color w:val="231F20"/>
        </w:rPr>
        <w:t>EPM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spans</w:t>
      </w:r>
      <w:r>
        <w:rPr>
          <w:color w:val="231F20"/>
          <w:spacing w:val="-4"/>
        </w:rPr>
        <w:t> </w:t>
      </w:r>
      <w:r>
        <w:rPr>
          <w:color w:val="231F20"/>
        </w:rPr>
        <w:t>planning,</w:t>
      </w:r>
      <w:r>
        <w:rPr>
          <w:color w:val="231F20"/>
          <w:spacing w:val="22"/>
        </w:rPr>
        <w:t> </w:t>
      </w:r>
      <w:r>
        <w:rPr>
          <w:color w:val="231F20"/>
        </w:rPr>
        <w:t>consolidation, operational analytic applications, business</w:t>
      </w:r>
      <w:r>
        <w:rPr>
          <w:color w:val="231F20"/>
          <w:spacing w:val="-7"/>
        </w:rPr>
        <w:t> </w:t>
      </w:r>
      <w:r>
        <w:rPr>
          <w:color w:val="231F20"/>
        </w:rPr>
        <w:t>intelligence</w:t>
      </w:r>
      <w:r>
        <w:rPr>
          <w:color w:val="231F20"/>
          <w:spacing w:val="3"/>
        </w:rPr>
        <w:t> </w:t>
      </w:r>
      <w:r>
        <w:rPr>
          <w:color w:val="231F20"/>
        </w:rPr>
        <w:t>tools,</w:t>
      </w:r>
      <w:r>
        <w:rPr>
          <w:color w:val="231F20"/>
          <w:spacing w:val="-4"/>
        </w:rPr>
        <w:t> </w:t>
      </w:r>
      <w:r>
        <w:rPr>
          <w:color w:val="231F20"/>
        </w:rPr>
        <w:t>reporting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integration,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</w:rPr>
        <w:t> unified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platform.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Resource</w:t>
      </w:r>
      <w:r>
        <w:rPr>
          <w:color w:val="231F20"/>
          <w:spacing w:val="15"/>
        </w:rPr>
        <w:t> </w:t>
      </w:r>
      <w:r>
        <w:rPr>
          <w:color w:val="231F20"/>
        </w:rPr>
        <w:t>Planning</w:t>
      </w:r>
      <w:r>
        <w:rPr>
          <w:color w:val="231F20"/>
          <w:spacing w:val="15"/>
        </w:rPr>
        <w:t> </w:t>
      </w:r>
      <w:r>
        <w:rPr>
          <w:color w:val="231F20"/>
        </w:rPr>
        <w:t>(ERP)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Companies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ERP</w:t>
      </w:r>
      <w:r>
        <w:rPr>
          <w:color w:val="231F20"/>
          <w:spacing w:val="10"/>
        </w:rPr>
        <w:t> </w:t>
      </w:r>
      <w:r>
        <w:rPr>
          <w:color w:val="231F20"/>
        </w:rPr>
        <w:t>applications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automate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integrate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13"/>
        </w:rPr>
        <w:t> </w:t>
      </w:r>
      <w:r>
        <w:rPr>
          <w:color w:val="231F20"/>
        </w:rPr>
        <w:t>global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processes,</w:t>
      </w:r>
      <w:r>
        <w:rPr>
          <w:color w:val="231F20"/>
          <w:spacing w:val="21"/>
        </w:rPr>
        <w:t> </w:t>
      </w:r>
      <w:r>
        <w:rPr>
          <w:color w:val="231F20"/>
        </w:rPr>
        <w:t>including:</w:t>
      </w:r>
      <w:r>
        <w:rPr>
          <w:color w:val="231F20"/>
          <w:spacing w:val="7"/>
        </w:rPr>
        <w:t> </w:t>
      </w:r>
      <w:r>
        <w:rPr>
          <w:color w:val="231F20"/>
        </w:rPr>
        <w:t>manufacturing,</w:t>
      </w:r>
      <w:r>
        <w:rPr>
          <w:color w:val="231F20"/>
          <w:spacing w:val="7"/>
        </w:rPr>
        <w:t> </w:t>
      </w:r>
      <w:r>
        <w:rPr>
          <w:color w:val="231F20"/>
        </w:rPr>
        <w:t>order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entry,</w:t>
      </w:r>
      <w:r>
        <w:rPr>
          <w:color w:val="231F20"/>
          <w:spacing w:val="4"/>
        </w:rPr>
        <w:t> </w:t>
      </w:r>
      <w:r>
        <w:rPr>
          <w:color w:val="231F20"/>
        </w:rPr>
        <w:t>accounts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payable,</w:t>
      </w:r>
      <w:r>
        <w:rPr>
          <w:color w:val="231F20"/>
          <w:spacing w:val="6"/>
        </w:rPr>
        <w:t> </w:t>
      </w:r>
      <w:r>
        <w:rPr>
          <w:color w:val="231F20"/>
        </w:rPr>
        <w:t>general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ledger,</w:t>
      </w:r>
      <w:r>
        <w:rPr>
          <w:color w:val="231F20"/>
          <w:spacing w:val="3"/>
        </w:rPr>
        <w:t> </w:t>
      </w:r>
      <w:r>
        <w:rPr>
          <w:color w:val="231F20"/>
        </w:rPr>
        <w:t>purchasing,</w:t>
      </w:r>
      <w:r>
        <w:rPr>
          <w:color w:val="231F20"/>
          <w:spacing w:val="4"/>
        </w:rPr>
        <w:t> </w:t>
      </w:r>
      <w:r>
        <w:rPr>
          <w:color w:val="231F20"/>
        </w:rPr>
        <w:t>warehousing,</w:t>
      </w:r>
      <w:r>
        <w:rPr>
          <w:color w:val="231F20"/>
          <w:spacing w:val="29"/>
        </w:rPr>
        <w:t> </w:t>
      </w:r>
      <w:r>
        <w:rPr>
          <w:color w:val="231F20"/>
        </w:rPr>
        <w:t>transportation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human</w:t>
      </w:r>
      <w:r>
        <w:rPr>
          <w:color w:val="231F20"/>
          <w:spacing w:val="5"/>
        </w:rPr>
        <w:t> </w:t>
      </w:r>
      <w:r>
        <w:rPr>
          <w:color w:val="231F20"/>
        </w:rPr>
        <w:t>resources.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ERP applications</w:t>
      </w:r>
      <w:r>
        <w:rPr>
          <w:color w:val="231F20"/>
          <w:spacing w:val="6"/>
        </w:rPr>
        <w:t> </w:t>
      </w:r>
      <w:r>
        <w:rPr>
          <w:color w:val="231F20"/>
        </w:rPr>
        <w:t>combine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functionality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innovative</w:t>
      </w:r>
      <w:r>
        <w:rPr>
          <w:color w:val="231F20"/>
          <w:spacing w:val="27"/>
        </w:rPr>
        <w:t> </w:t>
      </w:r>
      <w:r>
        <w:rPr>
          <w:color w:val="231F20"/>
        </w:rPr>
        <w:t>technologies</w:t>
      </w:r>
      <w:r>
        <w:rPr>
          <w:color w:val="231F20"/>
          <w:spacing w:val="26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workflow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self-service</w:t>
      </w:r>
      <w:r>
        <w:rPr>
          <w:color w:val="231F20"/>
          <w:spacing w:val="24"/>
        </w:rPr>
        <w:t> </w:t>
      </w:r>
      <w:r>
        <w:rPr>
          <w:color w:val="231F20"/>
        </w:rPr>
        <w:t>applications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order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enable</w:t>
      </w:r>
      <w:r>
        <w:rPr>
          <w:color w:val="231F20"/>
          <w:spacing w:val="24"/>
        </w:rPr>
        <w:t> </w:t>
      </w:r>
      <w:r>
        <w:rPr>
          <w:color w:val="231F20"/>
        </w:rPr>
        <w:t>companies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cost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operations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customers,</w:t>
      </w:r>
      <w:r>
        <w:rPr>
          <w:color w:val="231F20"/>
          <w:spacing w:val="-6"/>
        </w:rPr>
        <w:t> </w:t>
      </w:r>
      <w:r>
        <w:rPr>
          <w:color w:val="231F20"/>
        </w:rPr>
        <w:t>suppliers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employees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self-service</w:t>
      </w:r>
      <w:r>
        <w:rPr>
          <w:color w:val="231F20"/>
          <w:spacing w:val="-4"/>
        </w:rPr>
        <w:t> </w:t>
      </w:r>
      <w:r>
        <w:rPr>
          <w:color w:val="231F20"/>
        </w:rPr>
        <w:t>internet</w:t>
      </w:r>
      <w:r>
        <w:rPr>
          <w:color w:val="231F20"/>
          <w:spacing w:val="-5"/>
        </w:rPr>
        <w:t> </w:t>
      </w:r>
      <w:r>
        <w:rPr>
          <w:color w:val="231F20"/>
        </w:rPr>
        <w:t>access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both</w:t>
      </w:r>
      <w:r>
        <w:rPr>
          <w:color w:val="231F20"/>
          <w:spacing w:val="33"/>
        </w:rPr>
        <w:t> </w:t>
      </w:r>
      <w:r>
        <w:rPr>
          <w:color w:val="231F20"/>
        </w:rPr>
        <w:t>transaction</w:t>
      </w:r>
      <w:r>
        <w:rPr>
          <w:color w:val="231F20"/>
          <w:spacing w:val="34"/>
        </w:rPr>
        <w:t> </w:t>
      </w:r>
      <w:r>
        <w:rPr>
          <w:color w:val="231F20"/>
        </w:rPr>
        <w:t>processing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critical</w:t>
      </w:r>
      <w:r>
        <w:rPr>
          <w:color w:val="231F20"/>
          <w:spacing w:val="36"/>
        </w:rPr>
        <w:t> </w:t>
      </w:r>
      <w:r>
        <w:rPr>
          <w:color w:val="231F20"/>
        </w:rPr>
        <w:t>business</w:t>
      </w:r>
      <w:r>
        <w:rPr>
          <w:color w:val="231F20"/>
          <w:spacing w:val="29"/>
        </w:rPr>
        <w:t> </w:t>
      </w:r>
      <w:r>
        <w:rPr>
          <w:color w:val="231F20"/>
        </w:rPr>
        <w:t>information.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ERP</w:t>
      </w:r>
      <w:r>
        <w:rPr>
          <w:color w:val="231F20"/>
          <w:spacing w:val="29"/>
        </w:rPr>
        <w:t> </w:t>
      </w:r>
      <w:r>
        <w:rPr>
          <w:color w:val="231F20"/>
        </w:rPr>
        <w:t>applications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multiple</w:t>
      </w:r>
      <w:r>
        <w:rPr>
          <w:color w:val="231F20"/>
          <w:spacing w:val="24"/>
        </w:rPr>
        <w:t> </w:t>
      </w:r>
      <w:r>
        <w:rPr>
          <w:color w:val="231F20"/>
        </w:rPr>
        <w:t>languages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currencies,</w:t>
      </w:r>
      <w:r>
        <w:rPr>
          <w:color w:val="231F20"/>
          <w:spacing w:val="41"/>
        </w:rPr>
        <w:t> </w:t>
      </w:r>
      <w:r>
        <w:rPr>
          <w:color w:val="231F20"/>
        </w:rPr>
        <w:t>enabling</w:t>
      </w:r>
      <w:r>
        <w:rPr>
          <w:color w:val="231F20"/>
          <w:spacing w:val="41"/>
        </w:rPr>
        <w:t> </w:t>
      </w:r>
      <w:r>
        <w:rPr>
          <w:color w:val="231F20"/>
        </w:rPr>
        <w:t>companies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support</w:t>
      </w:r>
      <w:r>
        <w:rPr>
          <w:color w:val="231F20"/>
          <w:spacing w:val="38"/>
        </w:rPr>
        <w:t> </w:t>
      </w:r>
      <w:r>
        <w:rPr>
          <w:color w:val="231F20"/>
        </w:rPr>
        <w:t>both</w:t>
      </w:r>
      <w:r>
        <w:rPr>
          <w:color w:val="231F20"/>
          <w:spacing w:val="38"/>
        </w:rPr>
        <w:t> </w:t>
      </w:r>
      <w:r>
        <w:rPr>
          <w:color w:val="231F20"/>
        </w:rPr>
        <w:t>global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local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7"/>
        </w:rPr>
        <w:t> </w:t>
      </w:r>
      <w:r>
        <w:rPr>
          <w:color w:val="231F20"/>
        </w:rPr>
        <w:t>practices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legal</w:t>
      </w:r>
      <w:r>
        <w:rPr>
          <w:color w:val="231F20"/>
          <w:spacing w:val="25"/>
        </w:rPr>
        <w:t> </w:t>
      </w:r>
      <w:r>
        <w:rPr>
          <w:color w:val="231F20"/>
        </w:rPr>
        <w:t>requirements.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Lifecycle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7"/>
        </w:rPr>
        <w:t> </w:t>
      </w:r>
      <w:r>
        <w:rPr>
          <w:color w:val="231F20"/>
        </w:rPr>
        <w:t>(PLM)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2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Agile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16"/>
        </w:rPr>
        <w:t> </w:t>
      </w:r>
      <w:r>
        <w:rPr>
          <w:color w:val="231F20"/>
        </w:rPr>
        <w:t>quarter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added</w:t>
      </w:r>
      <w:r>
        <w:rPr>
          <w:color w:val="231F20"/>
          <w:spacing w:val="17"/>
        </w:rPr>
        <w:t> </w:t>
      </w:r>
      <w:r>
        <w:rPr>
          <w:color w:val="231F20"/>
        </w:rPr>
        <w:t>PLM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solutions.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PLM</w:t>
      </w:r>
      <w:r>
        <w:rPr>
          <w:color w:val="231F20"/>
          <w:spacing w:val="10"/>
        </w:rPr>
        <w:t> </w:t>
      </w:r>
      <w:r>
        <w:rPr>
          <w:color w:val="231F20"/>
        </w:rPr>
        <w:t>solutions</w:t>
      </w:r>
      <w:r>
        <w:rPr>
          <w:color w:val="231F20"/>
          <w:spacing w:val="9"/>
        </w:rPr>
        <w:t> </w:t>
      </w:r>
      <w:r>
        <w:rPr>
          <w:color w:val="231F20"/>
        </w:rPr>
        <w:t>manage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innovation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introduction</w:t>
      </w:r>
      <w:r>
        <w:rPr>
          <w:color w:val="231F20"/>
          <w:spacing w:val="12"/>
        </w:rPr>
        <w:t> </w:t>
      </w:r>
      <w:r>
        <w:rPr>
          <w:color w:val="231F20"/>
        </w:rPr>
        <w:t>process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industries,</w:t>
      </w:r>
      <w:r>
        <w:rPr>
          <w:color w:val="231F20"/>
          <w:spacing w:val="27"/>
        </w:rPr>
        <w:t> </w:t>
      </w:r>
      <w:r>
        <w:rPr>
          <w:color w:val="231F20"/>
        </w:rPr>
        <w:t>including</w:t>
      </w:r>
      <w:r>
        <w:rPr>
          <w:color w:val="231F20"/>
          <w:spacing w:val="43"/>
        </w:rPr>
        <w:t> </w:t>
      </w:r>
      <w:r>
        <w:rPr>
          <w:color w:val="231F20"/>
        </w:rPr>
        <w:t>high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40"/>
        </w:rPr>
        <w:t> </w:t>
      </w:r>
      <w:r>
        <w:rPr>
          <w:color w:val="231F20"/>
        </w:rPr>
        <w:t>life</w:t>
      </w:r>
      <w:r>
        <w:rPr>
          <w:color w:val="231F20"/>
          <w:spacing w:val="42"/>
        </w:rPr>
        <w:t> </w:t>
      </w:r>
      <w:r>
        <w:rPr>
          <w:color w:val="231F20"/>
        </w:rPr>
        <w:t>sciences,</w:t>
      </w:r>
      <w:r>
        <w:rPr>
          <w:color w:val="231F20"/>
          <w:spacing w:val="41"/>
        </w:rPr>
        <w:t> </w:t>
      </w:r>
      <w:r>
        <w:rPr>
          <w:color w:val="231F20"/>
        </w:rPr>
        <w:t>industrial</w:t>
      </w:r>
      <w:r>
        <w:rPr>
          <w:color w:val="231F20"/>
          <w:spacing w:val="43"/>
        </w:rPr>
        <w:t> </w:t>
      </w:r>
      <w:r>
        <w:rPr>
          <w:color w:val="231F20"/>
        </w:rPr>
        <w:t>manufacturing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consumer</w:t>
      </w:r>
      <w:r>
        <w:rPr>
          <w:color w:val="231F20"/>
          <w:spacing w:val="41"/>
        </w:rPr>
        <w:t> </w:t>
      </w:r>
      <w:r>
        <w:rPr>
          <w:color w:val="231F20"/>
        </w:rPr>
        <w:t>packaged</w:t>
      </w:r>
      <w:r>
        <w:rPr>
          <w:color w:val="231F20"/>
          <w:spacing w:val="43"/>
        </w:rPr>
        <w:t> </w:t>
      </w:r>
      <w:r>
        <w:rPr>
          <w:color w:val="231F20"/>
        </w:rPr>
        <w:t>goods.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PLM</w:t>
      </w:r>
      <w:r>
        <w:rPr>
          <w:color w:val="231F20"/>
          <w:spacing w:val="20"/>
        </w:rPr>
        <w:t> </w:t>
      </w:r>
      <w:r>
        <w:rPr>
          <w:color w:val="231F20"/>
        </w:rPr>
        <w:t>solutions</w:t>
      </w:r>
      <w:r>
        <w:rPr>
          <w:color w:val="231F20"/>
          <w:spacing w:val="32"/>
        </w:rPr>
        <w:t> </w:t>
      </w:r>
      <w:r>
        <w:rPr>
          <w:color w:val="231F20"/>
        </w:rPr>
        <w:t>help</w:t>
      </w:r>
      <w:r>
        <w:rPr>
          <w:color w:val="231F20"/>
          <w:spacing w:val="33"/>
        </w:rPr>
        <w:t> </w:t>
      </w:r>
      <w:r>
        <w:rPr>
          <w:color w:val="231F20"/>
        </w:rPr>
        <w:t>customers</w:t>
      </w:r>
      <w:r>
        <w:rPr>
          <w:color w:val="231F20"/>
          <w:spacing w:val="32"/>
        </w:rPr>
        <w:t> </w:t>
      </w:r>
      <w:r>
        <w:rPr>
          <w:color w:val="231F20"/>
        </w:rPr>
        <w:t>make</w:t>
      </w:r>
      <w:r>
        <w:rPr>
          <w:color w:val="231F20"/>
          <w:spacing w:val="33"/>
        </w:rPr>
        <w:t> </w:t>
      </w:r>
      <w:r>
        <w:rPr>
          <w:color w:val="231F20"/>
        </w:rPr>
        <w:t>better</w:t>
      </w:r>
      <w:r>
        <w:rPr>
          <w:color w:val="231F20"/>
          <w:spacing w:val="34"/>
        </w:rPr>
        <w:t> </w:t>
      </w:r>
      <w:r>
        <w:rPr>
          <w:color w:val="231F20"/>
        </w:rPr>
        <w:t>product</w:t>
      </w:r>
      <w:r>
        <w:rPr>
          <w:color w:val="231F20"/>
          <w:spacing w:val="32"/>
        </w:rPr>
        <w:t> </w:t>
      </w:r>
      <w:r>
        <w:rPr>
          <w:color w:val="231F20"/>
        </w:rPr>
        <w:t>portfolio</w:t>
      </w:r>
      <w:r>
        <w:rPr>
          <w:color w:val="231F20"/>
          <w:spacing w:val="33"/>
        </w:rPr>
        <w:t> </w:t>
      </w:r>
      <w:r>
        <w:rPr>
          <w:color w:val="231F20"/>
        </w:rPr>
        <w:t>decisions,</w:t>
      </w:r>
      <w:r>
        <w:rPr>
          <w:color w:val="231F20"/>
          <w:spacing w:val="33"/>
        </w:rPr>
        <w:t> </w:t>
      </w:r>
      <w:r>
        <w:rPr>
          <w:color w:val="231F20"/>
        </w:rPr>
        <w:t>collaborate</w:t>
      </w:r>
      <w:r>
        <w:rPr>
          <w:color w:val="231F20"/>
          <w:spacing w:val="36"/>
        </w:rPr>
        <w:t> </w:t>
      </w:r>
      <w:r>
        <w:rPr>
          <w:color w:val="231F20"/>
        </w:rPr>
        <w:t>across</w:t>
      </w:r>
      <w:r>
        <w:rPr>
          <w:color w:val="231F20"/>
          <w:spacing w:val="31"/>
        </w:rPr>
        <w:t> </w:t>
      </w:r>
      <w:r>
        <w:rPr>
          <w:color w:val="231F20"/>
        </w:rPr>
        <w:t>design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supply</w:t>
      </w:r>
      <w:r>
        <w:rPr>
          <w:color w:val="231F20"/>
          <w:spacing w:val="32"/>
        </w:rPr>
        <w:t> </w:t>
      </w:r>
      <w:r>
        <w:rPr>
          <w:color w:val="231F20"/>
        </w:rPr>
        <w:t>chain</w:t>
      </w:r>
      <w:r>
        <w:rPr>
          <w:color w:val="231F20"/>
        </w:rPr>
        <w:t> partners,</w:t>
      </w:r>
      <w:r>
        <w:rPr>
          <w:color w:val="231F20"/>
          <w:spacing w:val="16"/>
        </w:rPr>
        <w:t> </w:t>
      </w:r>
      <w:r>
        <w:rPr>
          <w:color w:val="231F20"/>
        </w:rPr>
        <w:t>accelerate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introduction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compliance.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320" w:right="0"/>
        <w:jc w:val="left"/>
      </w:pPr>
      <w:r>
        <w:rPr>
          <w:color w:val="231F20"/>
        </w:rPr>
        <w:t>Industry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tailored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7"/>
        </w:rPr>
        <w:t> </w:t>
      </w:r>
      <w:r>
        <w:rPr>
          <w:color w:val="231F20"/>
        </w:rPr>
        <w:t>customers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industry-specific</w:t>
      </w:r>
      <w:r>
        <w:rPr>
          <w:color w:val="231F20"/>
          <w:spacing w:val="-7"/>
        </w:rPr>
        <w:t> </w:t>
      </w:r>
      <w:r>
        <w:rPr>
          <w:color w:val="231F20"/>
        </w:rPr>
        <w:t>solutions.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strategy,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strive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ensure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portfolio</w:t>
      </w:r>
      <w:r>
        <w:rPr>
          <w:color w:val="231F20"/>
          <w:spacing w:val="-8"/>
        </w:rPr>
        <w:t> </w:t>
      </w:r>
      <w:r>
        <w:rPr>
          <w:color w:val="231F20"/>
        </w:rPr>
        <w:t>addresses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industry-influenced</w:t>
      </w:r>
      <w:r>
        <w:rPr>
          <w:color w:val="231F20"/>
          <w:spacing w:val="-6"/>
        </w:rPr>
        <w:t> </w:t>
      </w:r>
      <w:r>
        <w:rPr>
          <w:color w:val="231F20"/>
        </w:rPr>
        <w:t>technology</w:t>
      </w:r>
      <w:r>
        <w:rPr>
          <w:color w:val="231F20"/>
          <w:spacing w:val="-7"/>
        </w:rPr>
        <w:t> </w:t>
      </w:r>
      <w:r>
        <w:rPr>
          <w:color w:val="231F20"/>
        </w:rPr>
        <w:t>challenges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8"/>
        </w:rPr>
        <w:t> </w:t>
      </w:r>
      <w:r>
        <w:rPr>
          <w:color w:val="231F20"/>
        </w:rPr>
        <w:t>industries.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acquisition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Siebel,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gained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expertise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vertical</w:t>
      </w:r>
      <w:r>
        <w:rPr>
          <w:color w:val="231F20"/>
          <w:spacing w:val="13"/>
        </w:rPr>
        <w:t> </w:t>
      </w:r>
      <w:r>
        <w:rPr>
          <w:color w:val="231F20"/>
        </w:rPr>
        <w:t>markets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31"/>
        </w:rPr>
        <w:t> </w:t>
      </w:r>
      <w:r>
        <w:rPr>
          <w:color w:val="231F20"/>
        </w:rPr>
        <w:t>Siebel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-6"/>
        </w:rPr>
        <w:t> </w:t>
      </w:r>
      <w:r>
        <w:rPr>
          <w:color w:val="231F20"/>
        </w:rPr>
        <w:t>industry</w:t>
      </w:r>
      <w:r>
        <w:rPr>
          <w:color w:val="231F20"/>
          <w:spacing w:val="-7"/>
        </w:rPr>
        <w:t> </w:t>
      </w:r>
      <w:r>
        <w:rPr>
          <w:color w:val="231F20"/>
        </w:rPr>
        <w:t>solutions.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expanded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key</w:t>
      </w:r>
      <w:r>
        <w:rPr>
          <w:color w:val="231F20"/>
          <w:spacing w:val="-8"/>
        </w:rPr>
        <w:t> </w:t>
      </w:r>
      <w:r>
        <w:rPr>
          <w:color w:val="231F20"/>
        </w:rPr>
        <w:t>industries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view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strategic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future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growth: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Retail,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Retek,</w:t>
      </w:r>
      <w:r>
        <w:rPr>
          <w:color w:val="231F20"/>
          <w:spacing w:val="16"/>
        </w:rPr>
        <w:t> </w:t>
      </w:r>
      <w:r>
        <w:rPr>
          <w:color w:val="231F20"/>
        </w:rPr>
        <w:t>Inc.,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ProfitLogic,</w:t>
      </w:r>
      <w:r>
        <w:rPr>
          <w:color w:val="231F20"/>
          <w:spacing w:val="18"/>
        </w:rPr>
        <w:t> </w:t>
      </w:r>
      <w:r>
        <w:rPr>
          <w:color w:val="231F20"/>
        </w:rPr>
        <w:t>Inc.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companies;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Banking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services,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i-flex</w:t>
      </w:r>
      <w:r>
        <w:rPr>
          <w:color w:val="231F20"/>
          <w:spacing w:val="13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limited;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Communications,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Portal</w:t>
      </w:r>
      <w:r>
        <w:rPr>
          <w:color w:val="231F20"/>
          <w:spacing w:val="15"/>
        </w:rPr>
        <w:t> </w:t>
      </w:r>
      <w:r>
        <w:rPr>
          <w:color w:val="231F20"/>
        </w:rPr>
        <w:t>Software,</w:t>
      </w:r>
      <w:r>
        <w:rPr>
          <w:color w:val="231F20"/>
          <w:spacing w:val="14"/>
        </w:rPr>
        <w:t> </w:t>
      </w:r>
      <w:r>
        <w:rPr>
          <w:color w:val="231F20"/>
        </w:rPr>
        <w:t>Inc.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MetaSolv,</w:t>
      </w:r>
      <w:r>
        <w:rPr>
          <w:color w:val="231F20"/>
          <w:spacing w:val="13"/>
        </w:rPr>
        <w:t> </w:t>
      </w:r>
      <w:r>
        <w:rPr>
          <w:color w:val="231F20"/>
        </w:rPr>
        <w:t>Inc.;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Utilities,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Lodestar</w:t>
      </w:r>
      <w:r>
        <w:rPr>
          <w:color w:val="231F20"/>
          <w:spacing w:val="16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SPL</w:t>
      </w:r>
      <w:r>
        <w:rPr>
          <w:color w:val="231F20"/>
          <w:spacing w:val="-2"/>
        </w:rPr>
        <w:t> WorldGroup,</w:t>
      </w:r>
      <w:r>
        <w:rPr>
          <w:color w:val="231F20"/>
          <w:spacing w:val="14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49" w:lineRule="auto" w:before="130"/>
        <w:ind w:right="119"/>
        <w:jc w:val="both"/>
      </w:pPr>
      <w:r>
        <w:rPr>
          <w:color w:val="231F20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</w:rPr>
        <w:t>acquired</w:t>
      </w:r>
      <w:r>
        <w:rPr>
          <w:color w:val="231F20"/>
          <w:spacing w:val="23"/>
        </w:rPr>
        <w:t> </w:t>
      </w:r>
      <w:r>
        <w:rPr>
          <w:color w:val="231F20"/>
        </w:rPr>
        <w:t>industry</w:t>
      </w:r>
      <w:r>
        <w:rPr>
          <w:color w:val="231F20"/>
          <w:spacing w:val="19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addition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industry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health</w:t>
      </w:r>
      <w:r>
        <w:rPr>
          <w:color w:val="231F20"/>
          <w:spacing w:val="23"/>
        </w:rPr>
        <w:t> </w:t>
      </w:r>
      <w:r>
        <w:rPr>
          <w:color w:val="231F20"/>
        </w:rPr>
        <w:t>sciences,</w:t>
      </w:r>
      <w:r>
        <w:rPr>
          <w:color w:val="231F20"/>
          <w:spacing w:val="23"/>
        </w:rPr>
        <w:t> </w:t>
      </w:r>
      <w:r>
        <w:rPr>
          <w:color w:val="231F20"/>
        </w:rPr>
        <w:t>insurance,</w:t>
      </w:r>
      <w:r>
        <w:rPr>
          <w:color w:val="231F20"/>
          <w:spacing w:val="16"/>
        </w:rPr>
        <w:t> </w:t>
      </w:r>
      <w:r>
        <w:rPr>
          <w:color w:val="231F20"/>
        </w:rPr>
        <w:t>manufacturing,</w:t>
      </w:r>
      <w:r>
        <w:rPr>
          <w:color w:val="231F20"/>
          <w:spacing w:val="18"/>
        </w:rPr>
        <w:t> </w:t>
      </w:r>
      <w:r>
        <w:rPr>
          <w:color w:val="231F20"/>
        </w:rPr>
        <w:t>education,</w:t>
      </w:r>
      <w:r>
        <w:rPr>
          <w:color w:val="231F20"/>
          <w:spacing w:val="18"/>
        </w:rPr>
        <w:t> </w:t>
      </w:r>
      <w:r>
        <w:rPr>
          <w:color w:val="231F20"/>
        </w:rPr>
        <w:t>professional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sector.</w:t>
      </w:r>
      <w:r>
        <w:rPr/>
      </w:r>
    </w:p>
    <w:p>
      <w:pPr>
        <w:pStyle w:val="BodyText"/>
        <w:spacing w:line="250" w:lineRule="auto"/>
        <w:ind w:right="114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currently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building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</w:rPr>
        <w:t>Fusion</w:t>
      </w:r>
      <w:r>
        <w:rPr>
          <w:color w:val="231F20"/>
          <w:spacing w:val="48"/>
        </w:rPr>
        <w:t> </w:t>
      </w:r>
      <w:r>
        <w:rPr>
          <w:color w:val="231F20"/>
        </w:rPr>
        <w:t>Applications,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being designed to</w:t>
      </w:r>
      <w:r>
        <w:rPr>
          <w:color w:val="231F20"/>
          <w:spacing w:val="49"/>
        </w:rPr>
        <w:t> </w:t>
      </w:r>
      <w:r>
        <w:rPr>
          <w:color w:val="231F20"/>
        </w:rPr>
        <w:t>unify </w:t>
      </w:r>
      <w:r>
        <w:rPr>
          <w:color w:val="231F20"/>
          <w:spacing w:val="-1"/>
        </w:rPr>
        <w:t>best-of-business</w:t>
      </w:r>
      <w:r>
        <w:rPr>
          <w:color w:val="231F20"/>
          <w:spacing w:val="37"/>
        </w:rPr>
        <w:t> </w:t>
      </w:r>
      <w:r>
        <w:rPr>
          <w:color w:val="231F20"/>
        </w:rPr>
        <w:t>capabilities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complete</w:t>
      </w:r>
      <w:r>
        <w:rPr>
          <w:color w:val="231F20"/>
          <w:spacing w:val="18"/>
        </w:rPr>
        <w:t> </w:t>
      </w:r>
      <w:r>
        <w:rPr>
          <w:color w:val="231F20"/>
        </w:rPr>
        <w:t>suite.</w:t>
      </w:r>
      <w:r>
        <w:rPr>
          <w:color w:val="231F20"/>
          <w:spacing w:val="1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suite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superior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usability,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adaptive</w:t>
      </w:r>
      <w:r>
        <w:rPr>
          <w:color w:val="231F20"/>
          <w:spacing w:val="-7"/>
        </w:rPr>
        <w:t> </w:t>
      </w:r>
      <w:r>
        <w:rPr>
          <w:color w:val="231F20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automation,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built-in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49"/>
        </w:rPr>
        <w:t> </w:t>
      </w:r>
      <w:r>
        <w:rPr>
          <w:color w:val="231F20"/>
        </w:rPr>
        <w:t>intelligence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industry-specific</w:t>
      </w:r>
      <w:r>
        <w:rPr>
          <w:color w:val="231F20"/>
          <w:spacing w:val="16"/>
        </w:rPr>
        <w:t> </w:t>
      </w:r>
      <w:r>
        <w:rPr>
          <w:color w:val="231F20"/>
        </w:rPr>
        <w:t>capabilities.</w:t>
      </w:r>
      <w:r>
        <w:rPr/>
      </w:r>
    </w:p>
    <w:p>
      <w:pPr>
        <w:pStyle w:val="BodyText"/>
        <w:spacing w:line="250" w:lineRule="auto" w:before="119"/>
        <w:ind w:right="120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represented</w:t>
      </w:r>
      <w:r>
        <w:rPr>
          <w:color w:val="231F20"/>
          <w:spacing w:val="-5"/>
        </w:rPr>
        <w:t> </w:t>
      </w:r>
      <w:r>
        <w:rPr>
          <w:color w:val="231F20"/>
        </w:rPr>
        <w:t>32%,</w:t>
      </w:r>
      <w:r>
        <w:rPr>
          <w:color w:val="231F20"/>
          <w:spacing w:val="-8"/>
        </w:rPr>
        <w:t> </w:t>
      </w:r>
      <w:r>
        <w:rPr>
          <w:color w:val="231F20"/>
        </w:rPr>
        <w:t>29%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27%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Software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License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Updates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Product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Support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seek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protect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enhance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customers’</w:t>
      </w:r>
      <w:r>
        <w:rPr>
          <w:color w:val="231F20"/>
          <w:spacing w:val="25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6"/>
        </w:rPr>
        <w:t> </w:t>
      </w:r>
      <w:r>
        <w:rPr>
          <w:color w:val="231F20"/>
        </w:rPr>
        <w:t>technology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applications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0"/>
        </w:rPr>
        <w:t> </w:t>
      </w:r>
      <w:r>
        <w:rPr>
          <w:color w:val="231F20"/>
        </w:rPr>
        <w:t>lifetime</w:t>
      </w:r>
      <w:r>
        <w:rPr>
          <w:color w:val="231F20"/>
          <w:spacing w:val="14"/>
        </w:rPr>
        <w:t> </w:t>
      </w:r>
      <w:r>
        <w:rPr>
          <w:color w:val="231F20"/>
        </w:rPr>
        <w:t>support,</w:t>
      </w:r>
      <w:r>
        <w:rPr>
          <w:color w:val="231F20"/>
          <w:spacing w:val="8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enhancements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upgrades.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updates</w:t>
      </w:r>
      <w:r>
        <w:rPr>
          <w:color w:val="231F20"/>
          <w:spacing w:val="10"/>
        </w:rPr>
        <w:t> </w:t>
      </w:r>
      <w:r>
        <w:rPr>
          <w:color w:val="231F20"/>
        </w:rPr>
        <w:t>provide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rights</w:t>
      </w:r>
      <w:r>
        <w:rPr>
          <w:color w:val="231F20"/>
          <w:spacing w:val="2"/>
        </w:rPr>
        <w:t> </w:t>
      </w:r>
      <w:r>
        <w:rPr>
          <w:color w:val="231F20"/>
        </w:rPr>
        <w:t>to unspecified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2"/>
        </w:rPr>
        <w:t> </w:t>
      </w:r>
      <w:r>
        <w:rPr>
          <w:color w:val="231F20"/>
        </w:rPr>
        <w:t>upgrades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maintenance</w:t>
      </w:r>
      <w:r>
        <w:rPr>
          <w:color w:val="231F20"/>
          <w:spacing w:val="7"/>
        </w:rPr>
        <w:t> </w:t>
      </w:r>
      <w:r>
        <w:rPr>
          <w:color w:val="231F20"/>
        </w:rPr>
        <w:t>releases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patches</w:t>
      </w:r>
      <w:r>
        <w:rPr>
          <w:color w:val="231F20"/>
          <w:spacing w:val="3"/>
        </w:rPr>
        <w:t> </w:t>
      </w:r>
      <w:r>
        <w:rPr>
          <w:color w:val="231F20"/>
        </w:rPr>
        <w:t>released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term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</w:rPr>
        <w:t> the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period.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includes</w:t>
      </w:r>
      <w:r>
        <w:rPr>
          <w:color w:val="231F20"/>
          <w:spacing w:val="-7"/>
        </w:rPr>
        <w:t> </w:t>
      </w:r>
      <w:r>
        <w:rPr>
          <w:color w:val="231F20"/>
        </w:rPr>
        <w:t>internet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telephone</w:t>
      </w:r>
      <w:r>
        <w:rPr>
          <w:color w:val="231F20"/>
          <w:spacing w:val="-6"/>
        </w:rPr>
        <w:t> </w:t>
      </w:r>
      <w:r>
        <w:rPr>
          <w:color w:val="231F20"/>
        </w:rPr>
        <w:t>access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technical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personnel</w:t>
      </w:r>
      <w:r>
        <w:rPr>
          <w:color w:val="231F20"/>
          <w:spacing w:val="-7"/>
        </w:rPr>
        <w:t> </w:t>
      </w:r>
      <w:r>
        <w:rPr>
          <w:color w:val="231F20"/>
        </w:rPr>
        <w:t>located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1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centers,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internet</w:t>
      </w:r>
      <w:r>
        <w:rPr>
          <w:color w:val="231F20"/>
          <w:spacing w:val="16"/>
        </w:rPr>
        <w:t> </w:t>
      </w:r>
      <w:r>
        <w:rPr>
          <w:color w:val="231F20"/>
        </w:rPr>
        <w:t>access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technical</w:t>
      </w:r>
      <w:r>
        <w:rPr>
          <w:color w:val="231F20"/>
          <w:spacing w:val="17"/>
        </w:rPr>
        <w:t> </w:t>
      </w:r>
      <w:r>
        <w:rPr>
          <w:color w:val="231F20"/>
        </w:rPr>
        <w:t>content.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updates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priced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percentage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fees.</w:t>
      </w:r>
      <w:r>
        <w:rPr>
          <w:color w:val="231F20"/>
          <w:spacing w:val="12"/>
        </w:rPr>
        <w:t> </w:t>
      </w:r>
      <w:r>
        <w:rPr>
          <w:color w:val="231F20"/>
        </w:rPr>
        <w:t>Substantially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customers</w:t>
      </w:r>
      <w:r>
        <w:rPr>
          <w:color w:val="231F20"/>
          <w:spacing w:val="22"/>
        </w:rPr>
        <w:t> </w:t>
      </w:r>
      <w:r>
        <w:rPr>
          <w:color w:val="231F20"/>
        </w:rPr>
        <w:t>purchase</w:t>
      </w:r>
      <w:r>
        <w:rPr>
          <w:color w:val="231F20"/>
          <w:spacing w:val="30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</w:rPr>
        <w:t>support</w:t>
      </w:r>
      <w:r>
        <w:rPr>
          <w:color w:val="231F20"/>
          <w:spacing w:val="27"/>
        </w:rPr>
        <w:t> </w:t>
      </w:r>
      <w:r>
        <w:rPr>
          <w:color w:val="231F20"/>
        </w:rPr>
        <w:t>when</w:t>
      </w:r>
      <w:r>
        <w:rPr>
          <w:color w:val="231F20"/>
          <w:spacing w:val="28"/>
        </w:rPr>
        <w:t> </w:t>
      </w:r>
      <w:r>
        <w:rPr>
          <w:color w:val="231F20"/>
        </w:rPr>
        <w:t>they</w:t>
      </w:r>
      <w:r>
        <w:rPr>
          <w:color w:val="231F20"/>
          <w:spacing w:val="28"/>
        </w:rPr>
        <w:t> </w:t>
      </w:r>
      <w:r>
        <w:rPr>
          <w:color w:val="231F20"/>
        </w:rPr>
        <w:t>acquire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licenses.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addition,</w:t>
      </w:r>
      <w:r>
        <w:rPr>
          <w:color w:val="231F20"/>
          <w:spacing w:val="22"/>
        </w:rPr>
        <w:t> </w:t>
      </w:r>
      <w:r>
        <w:rPr>
          <w:color w:val="231F20"/>
        </w:rPr>
        <w:t>substantially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customers</w:t>
      </w:r>
      <w:r>
        <w:rPr>
          <w:color w:val="231F20"/>
          <w:spacing w:val="-1"/>
        </w:rPr>
        <w:t> renew</w:t>
      </w:r>
      <w:r>
        <w:rPr>
          <w:color w:val="231F20"/>
          <w:spacing w:val="-3"/>
        </w:rPr>
        <w:t> </w:t>
      </w:r>
      <w:r>
        <w:rPr>
          <w:color w:val="231F20"/>
        </w:rPr>
        <w:t>their software</w:t>
      </w:r>
      <w:r>
        <w:rPr>
          <w:color w:val="231F20"/>
          <w:spacing w:val="-2"/>
        </w:rPr>
        <w:t> </w:t>
      </w:r>
      <w:r>
        <w:rPr>
          <w:color w:val="231F20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</w:rPr>
        <w:t>updates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annually.</w:t>
      </w:r>
      <w:r>
        <w:rPr>
          <w:color w:val="231F20"/>
          <w:spacing w:val="-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Unbreakable</w:t>
      </w:r>
      <w:r>
        <w:rPr>
          <w:color w:val="231F20"/>
          <w:spacing w:val="25"/>
        </w:rPr>
        <w:t> </w:t>
      </w:r>
      <w:r>
        <w:rPr>
          <w:color w:val="231F20"/>
        </w:rPr>
        <w:t>Linux</w:t>
      </w:r>
      <w:r>
        <w:rPr>
          <w:color w:val="231F20"/>
          <w:spacing w:val="24"/>
        </w:rPr>
        <w:t> </w:t>
      </w:r>
      <w:r>
        <w:rPr>
          <w:color w:val="231F20"/>
        </w:rPr>
        <w:t>Support,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3"/>
        </w:rPr>
        <w:t> </w:t>
      </w:r>
      <w:r>
        <w:rPr>
          <w:color w:val="231F20"/>
        </w:rPr>
        <w:t>enterprise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Linux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3"/>
        </w:rPr>
        <w:t> </w:t>
      </w:r>
      <w:r>
        <w:rPr>
          <w:color w:val="231F20"/>
        </w:rPr>
        <w:t>system</w:t>
      </w:r>
      <w:r>
        <w:rPr>
          <w:color w:val="231F20"/>
          <w:spacing w:val="15"/>
        </w:rPr>
        <w:t> </w:t>
      </w:r>
      <w:r>
        <w:rPr>
          <w:color w:val="231F20"/>
        </w:rPr>
        <w:t>and,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introduced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VM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4"/>
        </w:rPr>
        <w:t> </w:t>
      </w:r>
      <w:r>
        <w:rPr>
          <w:color w:val="231F20"/>
        </w:rPr>
        <w:t>virtualization</w:t>
      </w:r>
      <w:r>
        <w:rPr>
          <w:color w:val="231F20"/>
          <w:spacing w:val="20"/>
        </w:rPr>
        <w:t> </w:t>
      </w:r>
      <w:r>
        <w:rPr>
          <w:color w:val="231F20"/>
        </w:rPr>
        <w:t>software.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updates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3"/>
        </w:rPr>
        <w:t> </w:t>
      </w:r>
      <w:r>
        <w:rPr>
          <w:color w:val="231F20"/>
        </w:rPr>
        <w:t>represented</w:t>
      </w:r>
      <w:r>
        <w:rPr>
          <w:color w:val="231F20"/>
          <w:spacing w:val="2"/>
        </w:rPr>
        <w:t> </w:t>
      </w:r>
      <w:r>
        <w:rPr>
          <w:color w:val="231F20"/>
        </w:rPr>
        <w:t>46%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2008,</w:t>
      </w:r>
      <w:r>
        <w:rPr>
          <w:color w:val="231F20"/>
          <w:spacing w:val="-2"/>
        </w:rPr>
        <w:t> </w:t>
      </w:r>
      <w:r>
        <w:rPr>
          <w:color w:val="231F20"/>
        </w:rPr>
        <w:t>2007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375" w:lineRule="auto" w:before="75"/>
        <w:ind w:right="7022"/>
        <w:jc w:val="left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Services</w:t>
      </w:r>
      <w:r>
        <w:rPr>
          <w:i/>
          <w:color w:val="231F20"/>
          <w:spacing w:val="16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</w:rPr>
      </w:r>
      <w:r>
        <w:rPr>
          <w:i/>
          <w:color w:val="231F20"/>
        </w:rPr>
        <w:t> Consulting</w:t>
      </w:r>
      <w:r>
        <w:rPr>
          <w:b w:val="0"/>
          <w:i w:val="0"/>
        </w:rPr>
      </w:r>
    </w:p>
    <w:p>
      <w:pPr>
        <w:pStyle w:val="BodyText"/>
        <w:spacing w:line="250" w:lineRule="auto" w:before="6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assists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successfully</w:t>
      </w:r>
      <w:r>
        <w:rPr>
          <w:color w:val="231F20"/>
          <w:spacing w:val="5"/>
        </w:rPr>
        <w:t> </w:t>
      </w:r>
      <w:r>
        <w:rPr>
          <w:color w:val="231F20"/>
        </w:rPr>
        <w:t>deploying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technology</w:t>
      </w:r>
      <w:r>
        <w:rPr>
          <w:color w:val="231F20"/>
          <w:spacing w:val="7"/>
        </w:rPr>
        <w:t> </w:t>
      </w:r>
      <w:r>
        <w:rPr>
          <w:color w:val="231F20"/>
        </w:rPr>
        <w:t>products.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</w:rPr>
        <w:t> consulting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5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strategy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analysis;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optimization;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implementation,</w:t>
      </w:r>
      <w:r>
        <w:rPr>
          <w:color w:val="231F20"/>
          <w:spacing w:val="21"/>
        </w:rPr>
        <w:t> </w:t>
      </w:r>
      <w:r>
        <w:rPr>
          <w:color w:val="231F20"/>
        </w:rPr>
        <w:t>enhancements,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upgrades;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ongoing</w:t>
      </w:r>
      <w:r>
        <w:rPr>
          <w:color w:val="231F20"/>
          <w:spacing w:val="22"/>
        </w:rPr>
        <w:t> </w:t>
      </w:r>
      <w:r>
        <w:rPr>
          <w:color w:val="231F20"/>
        </w:rPr>
        <w:t>managed</w:t>
      </w:r>
      <w:r>
        <w:rPr>
          <w:color w:val="231F20"/>
          <w:spacing w:val="24"/>
        </w:rPr>
        <w:t> </w:t>
      </w:r>
      <w:r>
        <w:rPr>
          <w:color w:val="231F20"/>
        </w:rPr>
        <w:t>services.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help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20"/>
        </w:rPr>
        <w:t> </w:t>
      </w:r>
      <w:r>
        <w:rPr>
          <w:color w:val="231F20"/>
        </w:rPr>
        <w:t>mea-</w:t>
      </w:r>
      <w:r>
        <w:rPr>
          <w:color w:val="231F20"/>
          <w:spacing w:val="25"/>
        </w:rPr>
        <w:t> </w:t>
      </w:r>
      <w:r>
        <w:rPr>
          <w:color w:val="231F20"/>
        </w:rPr>
        <w:t>surable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results,</w:t>
      </w:r>
      <w:r>
        <w:rPr>
          <w:color w:val="231F20"/>
          <w:spacing w:val="13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reduce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deployment</w:t>
      </w:r>
      <w:r>
        <w:rPr>
          <w:color w:val="231F20"/>
          <w:spacing w:val="16"/>
        </w:rPr>
        <w:t> </w:t>
      </w:r>
      <w:r>
        <w:rPr>
          <w:color w:val="231F20"/>
        </w:rPr>
        <w:t>risk.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deploys</w:t>
      </w:r>
      <w:r>
        <w:rPr>
          <w:color w:val="231F20"/>
          <w:spacing w:val="-12"/>
        </w:rPr>
        <w:t> </w:t>
      </w:r>
      <w:r>
        <w:rPr>
          <w:color w:val="231F20"/>
        </w:rPr>
        <w:t>professionals</w:t>
      </w:r>
      <w:r>
        <w:rPr>
          <w:color w:val="231F20"/>
          <w:spacing w:val="-11"/>
        </w:rPr>
        <w:t> </w:t>
      </w:r>
      <w:r>
        <w:rPr>
          <w:color w:val="231F20"/>
        </w:rPr>
        <w:t>globally</w:t>
      </w:r>
      <w:r>
        <w:rPr>
          <w:color w:val="231F20"/>
          <w:spacing w:val="-9"/>
        </w:rPr>
        <w:t> </w:t>
      </w:r>
      <w:r>
        <w:rPr>
          <w:color w:val="231F20"/>
        </w:rPr>
        <w:t>utilizing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blended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-11"/>
        </w:rPr>
        <w:t> </w:t>
      </w:r>
      <w:r>
        <w:rPr>
          <w:color w:val="231F20"/>
        </w:rPr>
        <w:t>capabilities,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onsite</w:t>
      </w:r>
      <w:r>
        <w:rPr>
          <w:color w:val="231F20"/>
          <w:spacing w:val="23"/>
        </w:rPr>
        <w:t> </w:t>
      </w:r>
      <w:r>
        <w:rPr>
          <w:color w:val="231F20"/>
        </w:rPr>
        <w:t>consultants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personnel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global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-12"/>
        </w:rPr>
        <w:t> </w:t>
      </w:r>
      <w:r>
        <w:rPr>
          <w:color w:val="231F20"/>
        </w:rPr>
        <w:t>centers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solutions</w:t>
      </w:r>
      <w:r>
        <w:rPr>
          <w:color w:val="231F20"/>
          <w:spacing w:val="-12"/>
        </w:rPr>
        <w:t> </w:t>
      </w:r>
      <w:r>
        <w:rPr>
          <w:color w:val="231F20"/>
        </w:rPr>
        <w:t>centers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leverage</w:t>
      </w:r>
      <w:r>
        <w:rPr>
          <w:color w:val="231F20"/>
          <w:spacing w:val="-10"/>
        </w:rPr>
        <w:t> </w:t>
      </w:r>
      <w:r>
        <w:rPr>
          <w:color w:val="231F20"/>
        </w:rPr>
        <w:t>economies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scale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customers.</w:t>
      </w:r>
      <w:r>
        <w:rPr>
          <w:color w:val="231F20"/>
          <w:spacing w:val="8"/>
        </w:rPr>
        <w:t> </w:t>
      </w:r>
      <w:r>
        <w:rPr>
          <w:color w:val="231F20"/>
        </w:rPr>
        <w:t>Consulting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represented</w:t>
      </w:r>
      <w:r>
        <w:rPr>
          <w:color w:val="231F20"/>
          <w:spacing w:val="9"/>
        </w:rPr>
        <w:t> </w:t>
      </w:r>
      <w:r>
        <w:rPr>
          <w:color w:val="231F20"/>
        </w:rPr>
        <w:t>15%,</w:t>
      </w:r>
      <w:r>
        <w:rPr>
          <w:color w:val="231F20"/>
          <w:spacing w:val="7"/>
        </w:rPr>
        <w:t> </w:t>
      </w:r>
      <w:r>
        <w:rPr>
          <w:color w:val="231F20"/>
        </w:rPr>
        <w:t>16%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15%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2008,</w:t>
      </w:r>
      <w:r>
        <w:rPr>
          <w:color w:val="231F20"/>
          <w:spacing w:val="29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Demand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9"/>
        </w:rPr>
        <w:t> </w:t>
      </w:r>
      <w:r>
        <w:rPr>
          <w:color w:val="231F20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Demand,</w:t>
      </w:r>
      <w:r>
        <w:rPr>
          <w:color w:val="231F20"/>
          <w:spacing w:val="-9"/>
        </w:rPr>
        <w:t> </w:t>
      </w:r>
      <w:r>
        <w:rPr>
          <w:color w:val="231F20"/>
        </w:rPr>
        <w:t>CRM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9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Services.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23"/>
        </w:rPr>
        <w:t> </w:t>
      </w:r>
      <w:r>
        <w:rPr>
          <w:color w:val="231F20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multi-featured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hardware</w:t>
      </w:r>
      <w:r>
        <w:rPr>
          <w:color w:val="231F20"/>
          <w:spacing w:val="5"/>
        </w:rPr>
        <w:t> </w:t>
      </w:r>
      <w:r>
        <w:rPr>
          <w:color w:val="231F20"/>
        </w:rPr>
        <w:t>management,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maintenance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customers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deploy</w:t>
      </w:r>
      <w:r>
        <w:rPr>
          <w:color w:val="231F20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internet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database,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8"/>
        </w:rPr>
        <w:t> </w:t>
      </w:r>
      <w:r>
        <w:rPr>
          <w:color w:val="231F20"/>
        </w:rPr>
        <w:t>either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center</w:t>
      </w:r>
      <w:r>
        <w:rPr>
          <w:color w:val="231F20"/>
          <w:spacing w:val="-5"/>
        </w:rPr>
        <w:t> </w:t>
      </w:r>
      <w:r>
        <w:rPr>
          <w:color w:val="231F20"/>
        </w:rPr>
        <w:t>facilities,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29"/>
        </w:rPr>
        <w:t> </w:t>
      </w:r>
      <w:r>
        <w:rPr>
          <w:color w:val="231F20"/>
        </w:rPr>
        <w:t>select</w:t>
      </w:r>
      <w:r>
        <w:rPr>
          <w:color w:val="231F20"/>
          <w:spacing w:val="31"/>
        </w:rPr>
        <w:t> </w:t>
      </w:r>
      <w:r>
        <w:rPr>
          <w:color w:val="231F20"/>
        </w:rPr>
        <w:t>partner</w:t>
      </w:r>
      <w:r>
        <w:rPr>
          <w:color w:val="231F20"/>
          <w:spacing w:val="30"/>
        </w:rPr>
        <w:t> </w:t>
      </w:r>
      <w:r>
        <w:rPr>
          <w:color w:val="231F20"/>
        </w:rPr>
        <w:t>data</w:t>
      </w:r>
      <w:r>
        <w:rPr>
          <w:color w:val="231F20"/>
          <w:spacing w:val="31"/>
        </w:rPr>
        <w:t> </w:t>
      </w:r>
      <w:r>
        <w:rPr>
          <w:color w:val="231F20"/>
        </w:rPr>
        <w:t>centers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31"/>
        </w:rPr>
        <w:t> </w:t>
      </w:r>
      <w:r>
        <w:rPr>
          <w:color w:val="231F20"/>
        </w:rPr>
        <w:t>customer</w:t>
      </w:r>
      <w:r>
        <w:rPr>
          <w:color w:val="231F20"/>
          <w:spacing w:val="30"/>
        </w:rPr>
        <w:t> </w:t>
      </w:r>
      <w:r>
        <w:rPr>
          <w:color w:val="231F20"/>
        </w:rPr>
        <w:t>facilities.</w:t>
      </w:r>
      <w:r>
        <w:rPr>
          <w:color w:val="231F20"/>
          <w:spacing w:val="33"/>
        </w:rPr>
        <w:t> </w:t>
      </w:r>
      <w:r>
        <w:rPr>
          <w:color w:val="231F20"/>
        </w:rPr>
        <w:t>CRM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Demand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service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customers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CRM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34"/>
        </w:rPr>
        <w:t> </w:t>
      </w:r>
      <w:r>
        <w:rPr>
          <w:color w:val="231F20"/>
        </w:rPr>
        <w:t>functionality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34"/>
        </w:rPr>
        <w:t> </w:t>
      </w:r>
      <w:r>
        <w:rPr>
          <w:color w:val="231F20"/>
        </w:rPr>
        <w:t>via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hosted,</w:t>
      </w:r>
      <w:r>
        <w:rPr>
          <w:color w:val="231F20"/>
          <w:spacing w:val="34"/>
        </w:rPr>
        <w:t> </w:t>
      </w:r>
      <w:r>
        <w:rPr>
          <w:color w:val="231F20"/>
        </w:rPr>
        <w:t>web-based</w:t>
      </w:r>
      <w:r>
        <w:rPr>
          <w:color w:val="231F20"/>
          <w:spacing w:val="33"/>
        </w:rPr>
        <w:t> </w:t>
      </w:r>
      <w:r>
        <w:rPr>
          <w:color w:val="231F20"/>
        </w:rPr>
        <w:t>solution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manage.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4"/>
        </w:rPr>
        <w:t> </w:t>
      </w:r>
      <w:r>
        <w:rPr>
          <w:color w:val="231F20"/>
        </w:rPr>
        <w:t>Customer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</w:rPr>
        <w:t>consists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solution</w:t>
      </w:r>
      <w:r>
        <w:rPr>
          <w:color w:val="231F20"/>
          <w:spacing w:val="13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centers,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critical</w:t>
      </w:r>
      <w:r>
        <w:rPr>
          <w:color w:val="231F20"/>
          <w:spacing w:val="18"/>
        </w:rPr>
        <w:t> </w:t>
      </w:r>
      <w:r>
        <w:rPr>
          <w:color w:val="231F20"/>
        </w:rPr>
        <w:t>assistance,</w:t>
      </w:r>
      <w:r>
        <w:rPr>
          <w:color w:val="231F20"/>
          <w:spacing w:val="13"/>
        </w:rPr>
        <w:t> </w:t>
      </w:r>
      <w:r>
        <w:rPr>
          <w:color w:val="231F20"/>
        </w:rPr>
        <w:t>technical</w:t>
      </w:r>
      <w:r>
        <w:rPr>
          <w:color w:val="231F20"/>
          <w:spacing w:val="17"/>
        </w:rPr>
        <w:t> </w:t>
      </w:r>
      <w:r>
        <w:rPr>
          <w:color w:val="231F20"/>
        </w:rPr>
        <w:t>account</w:t>
      </w:r>
      <w:r>
        <w:rPr>
          <w:color w:val="231F20"/>
          <w:spacing w:val="28"/>
        </w:rPr>
        <w:t> </w:t>
      </w:r>
      <w:r>
        <w:rPr>
          <w:color w:val="231F20"/>
        </w:rPr>
        <w:t>management,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23"/>
        </w:rPr>
        <w:t> </w:t>
      </w:r>
      <w:r>
        <w:rPr>
          <w:color w:val="231F20"/>
        </w:rPr>
        <w:t>services,</w:t>
      </w:r>
      <w:r>
        <w:rPr>
          <w:color w:val="231F20"/>
          <w:spacing w:val="22"/>
        </w:rPr>
        <w:t> </w:t>
      </w:r>
      <w:r>
        <w:rPr>
          <w:color w:val="231F20"/>
        </w:rPr>
        <w:t>configuration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performance</w:t>
      </w:r>
      <w:r>
        <w:rPr>
          <w:color w:val="231F20"/>
          <w:spacing w:val="24"/>
        </w:rPr>
        <w:t> </w:t>
      </w:r>
      <w:r>
        <w:rPr>
          <w:color w:val="231F20"/>
        </w:rPr>
        <w:t>analysis,</w:t>
      </w:r>
      <w:r>
        <w:rPr>
          <w:color w:val="231F20"/>
          <w:spacing w:val="23"/>
        </w:rPr>
        <w:t> </w:t>
      </w:r>
      <w:r>
        <w:rPr>
          <w:color w:val="231F20"/>
        </w:rPr>
        <w:t>personalized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annual</w:t>
      </w:r>
      <w:r>
        <w:rPr>
          <w:color w:val="231F20"/>
          <w:spacing w:val="23"/>
        </w:rPr>
        <w:t> </w:t>
      </w:r>
      <w:r>
        <w:rPr>
          <w:color w:val="231F20"/>
        </w:rPr>
        <w:t>on-site</w:t>
      </w:r>
      <w:r>
        <w:rPr>
          <w:color w:val="231F20"/>
          <w:spacing w:val="24"/>
        </w:rPr>
        <w:t> </w:t>
      </w:r>
      <w:r>
        <w:rPr>
          <w:color w:val="231F20"/>
        </w:rPr>
        <w:t>technical</w:t>
      </w:r>
      <w:r>
        <w:rPr>
          <w:color w:val="231F20"/>
          <w:spacing w:val="19"/>
        </w:rPr>
        <w:t> </w:t>
      </w:r>
      <w:r>
        <w:rPr>
          <w:color w:val="231F20"/>
        </w:rPr>
        <w:t>services.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Demand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represented</w:t>
      </w:r>
      <w:r>
        <w:rPr>
          <w:color w:val="231F20"/>
          <w:spacing w:val="16"/>
        </w:rPr>
        <w:t> </w:t>
      </w:r>
      <w:r>
        <w:rPr>
          <w:color w:val="231F20"/>
        </w:rPr>
        <w:t>3%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bookmarkStart w:name="_TOC_250000" w:id="2"/>
      <w:r>
        <w:rPr>
          <w:i/>
          <w:color w:val="231F20"/>
        </w:rPr>
        <w:t>Education</w:t>
      </w:r>
      <w:bookmarkEnd w:id="2"/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"/>
        </w:rPr>
        <w:t> </w:t>
      </w:r>
      <w:r>
        <w:rPr>
          <w:color w:val="231F20"/>
        </w:rPr>
        <w:t>training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customers,</w:t>
      </w:r>
      <w:r>
        <w:rPr>
          <w:color w:val="231F20"/>
          <w:spacing w:val="2"/>
        </w:rPr>
        <w:t> </w:t>
      </w:r>
      <w:r>
        <w:rPr>
          <w:color w:val="231F20"/>
        </w:rPr>
        <w:t>partners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employees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part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mission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accelerating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adoption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technology</w:t>
      </w:r>
      <w:r>
        <w:rPr>
          <w:color w:val="231F20"/>
          <w:spacing w:val="-7"/>
        </w:rPr>
        <w:t> </w:t>
      </w:r>
      <w:r>
        <w:rPr>
          <w:color w:val="231F20"/>
        </w:rPr>
        <w:t>around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world.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currently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1"/>
        </w:rPr>
        <w:t> </w:t>
      </w:r>
      <w:r>
        <w:rPr>
          <w:color w:val="231F20"/>
        </w:rPr>
        <w:t>thousands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courses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covering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training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public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-6"/>
        </w:rPr>
        <w:t> </w:t>
      </w:r>
      <w:r>
        <w:rPr>
          <w:color w:val="231F20"/>
        </w:rPr>
        <w:t>instructor-led</w:t>
      </w:r>
      <w:r>
        <w:rPr>
          <w:color w:val="231F20"/>
          <w:spacing w:val="-8"/>
        </w:rPr>
        <w:t> </w:t>
      </w:r>
      <w:r>
        <w:rPr>
          <w:color w:val="231F20"/>
        </w:rPr>
        <w:t>classroom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events,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9"/>
        </w:rPr>
        <w:t> </w:t>
      </w:r>
      <w:r>
        <w:rPr>
          <w:color w:val="231F20"/>
        </w:rPr>
        <w:t>through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online</w:t>
      </w:r>
      <w:r>
        <w:rPr>
          <w:color w:val="231F20"/>
          <w:spacing w:val="30"/>
        </w:rPr>
        <w:t> </w:t>
      </w:r>
      <w:r>
        <w:rPr>
          <w:color w:val="231F20"/>
        </w:rPr>
        <w:t>courses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self</w:t>
      </w:r>
      <w:r>
        <w:rPr>
          <w:color w:val="231F20"/>
          <w:spacing w:val="28"/>
        </w:rPr>
        <w:t> </w:t>
      </w:r>
      <w:r>
        <w:rPr>
          <w:color w:val="231F20"/>
        </w:rPr>
        <w:t>paced</w:t>
      </w:r>
      <w:r>
        <w:rPr>
          <w:color w:val="231F20"/>
          <w:spacing w:val="30"/>
        </w:rPr>
        <w:t> </w:t>
      </w:r>
      <w:r>
        <w:rPr>
          <w:color w:val="231F20"/>
        </w:rPr>
        <w:t>media</w:t>
      </w:r>
      <w:r>
        <w:rPr>
          <w:color w:val="231F20"/>
          <w:spacing w:val="30"/>
        </w:rPr>
        <w:t> </w:t>
      </w:r>
      <w:r>
        <w:rPr>
          <w:color w:val="231F20"/>
        </w:rPr>
        <w:t>training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CD-ROMs.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addition,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certification</w:t>
      </w:r>
      <w:r>
        <w:rPr>
          <w:color w:val="231F20"/>
          <w:spacing w:val="35"/>
        </w:rPr>
        <w:t> </w:t>
      </w:r>
      <w:r>
        <w:rPr>
          <w:color w:val="231F20"/>
        </w:rPr>
        <w:t>program</w:t>
      </w:r>
      <w:r>
        <w:rPr>
          <w:color w:val="231F20"/>
          <w:spacing w:val="31"/>
        </w:rPr>
        <w:t> </w:t>
      </w:r>
      <w:r>
        <w:rPr>
          <w:color w:val="231F20"/>
        </w:rPr>
        <w:t>certifying</w:t>
      </w:r>
      <w:r>
        <w:rPr>
          <w:color w:val="231F20"/>
          <w:spacing w:val="34"/>
        </w:rPr>
        <w:t> </w:t>
      </w:r>
      <w:r>
        <w:rPr>
          <w:color w:val="231F20"/>
        </w:rPr>
        <w:t>database</w:t>
      </w:r>
      <w:r>
        <w:rPr>
          <w:color w:val="231F20"/>
          <w:spacing w:val="33"/>
        </w:rPr>
        <w:t> </w:t>
      </w:r>
      <w:r>
        <w:rPr>
          <w:color w:val="231F20"/>
        </w:rPr>
        <w:t>administrators,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implementers.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University</w:t>
      </w:r>
      <w:r>
        <w:rPr>
          <w:color w:val="231F20"/>
          <w:spacing w:val="31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5"/>
        </w:rPr>
        <w:t> </w:t>
      </w:r>
      <w:r>
        <w:rPr>
          <w:color w:val="231F20"/>
        </w:rPr>
        <w:t>user</w:t>
      </w:r>
      <w:r>
        <w:rPr>
          <w:color w:val="231F20"/>
          <w:spacing w:val="4"/>
        </w:rPr>
        <w:t> </w:t>
      </w:r>
      <w:r>
        <w:rPr>
          <w:color w:val="231F20"/>
        </w:rPr>
        <w:t>adoption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designed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3"/>
        </w:rPr>
        <w:t> </w:t>
      </w:r>
      <w:r>
        <w:rPr>
          <w:color w:val="231F20"/>
        </w:rPr>
        <w:t>training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help</w:t>
      </w:r>
      <w:r>
        <w:rPr>
          <w:color w:val="231F20"/>
          <w:spacing w:val="5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get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most</w:t>
      </w:r>
      <w:r>
        <w:rPr>
          <w:color w:val="231F20"/>
          <w:spacing w:val="37"/>
        </w:rPr>
        <w:t> </w:t>
      </w:r>
      <w:r>
        <w:rPr>
          <w:color w:val="231F20"/>
        </w:rPr>
        <w:t>out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Oracle.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BEA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</w:rPr>
        <w:t>enhanced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educational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middleware.</w:t>
      </w:r>
      <w:r>
        <w:rPr>
          <w:color w:val="231F20"/>
          <w:spacing w:val="35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represented</w:t>
      </w:r>
      <w:r>
        <w:rPr>
          <w:color w:val="231F20"/>
          <w:spacing w:val="16"/>
        </w:rPr>
        <w:t> </w:t>
      </w:r>
      <w:r>
        <w:rPr>
          <w:color w:val="231F20"/>
        </w:rPr>
        <w:t>2%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Marketing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Sales</w:t>
      </w:r>
      <w:r>
        <w:rPr>
          <w:b w:val="0"/>
        </w:rPr>
      </w:r>
    </w:p>
    <w:p>
      <w:pPr>
        <w:pStyle w:val="Heading2"/>
        <w:spacing w:line="240" w:lineRule="auto" w:before="129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Sales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Distribution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Channels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directly</w:t>
      </w:r>
      <w:r>
        <w:rPr>
          <w:color w:val="231F20"/>
          <w:spacing w:val="4"/>
        </w:rPr>
        <w:t> </w:t>
      </w:r>
      <w:r>
        <w:rPr>
          <w:color w:val="231F20"/>
        </w:rPr>
        <w:t>market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sell</w:t>
      </w:r>
      <w:r>
        <w:rPr>
          <w:color w:val="231F20"/>
          <w:spacing w:val="2"/>
        </w:rPr>
        <w:t> </w:t>
      </w:r>
      <w:r>
        <w:rPr>
          <w:color w:val="231F20"/>
        </w:rPr>
        <w:t>our products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2"/>
        </w:rPr>
        <w:t> </w:t>
      </w:r>
      <w:r>
        <w:rPr>
          <w:color w:val="231F20"/>
        </w:rPr>
        <w:t>primarily</w:t>
      </w:r>
      <w:r>
        <w:rPr>
          <w:color w:val="231F20"/>
          <w:spacing w:val="4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our subsidiary</w:t>
      </w:r>
      <w:r>
        <w:rPr>
          <w:color w:val="231F20"/>
          <w:spacing w:val="1"/>
        </w:rPr>
        <w:t> </w:t>
      </w:r>
      <w:r>
        <w:rPr>
          <w:color w:val="231F20"/>
        </w:rPr>
        <w:t>sales and</w:t>
      </w:r>
      <w:r>
        <w:rPr>
          <w:color w:val="231F20"/>
          <w:spacing w:val="2"/>
        </w:rPr>
        <w:t> </w:t>
      </w:r>
      <w:r>
        <w:rPr>
          <w:color w:val="231F20"/>
        </w:rPr>
        <w:t>service</w:t>
      </w:r>
      <w:r>
        <w:rPr>
          <w:color w:val="231F20"/>
          <w:spacing w:val="20"/>
        </w:rPr>
        <w:t> </w:t>
      </w:r>
      <w:r>
        <w:rPr>
          <w:color w:val="231F20"/>
        </w:rPr>
        <w:t>organizations.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United</w:t>
      </w:r>
      <w:r>
        <w:rPr>
          <w:color w:val="231F20"/>
          <w:spacing w:val="22"/>
        </w:rPr>
        <w:t> </w:t>
      </w:r>
      <w:r>
        <w:rPr>
          <w:color w:val="231F20"/>
        </w:rPr>
        <w:t>States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sales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service</w:t>
      </w:r>
      <w:r>
        <w:rPr>
          <w:color w:val="231F20"/>
          <w:spacing w:val="23"/>
        </w:rPr>
        <w:t> </w:t>
      </w:r>
      <w:r>
        <w:rPr>
          <w:color w:val="231F20"/>
        </w:rPr>
        <w:t>employees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based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headquarters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field</w:t>
      </w:r>
      <w:r>
        <w:rPr>
          <w:color w:val="231F20"/>
        </w:rPr>
        <w:t> </w:t>
      </w:r>
      <w:r>
        <w:rPr>
          <w:color w:val="231F20"/>
          <w:spacing w:val="-1"/>
        </w:rPr>
        <w:t>offices</w:t>
      </w:r>
      <w:r>
        <w:rPr>
          <w:color w:val="231F20"/>
          <w:spacing w:val="5"/>
        </w:rPr>
        <w:t> </w:t>
      </w:r>
      <w:r>
        <w:rPr>
          <w:color w:val="231F20"/>
        </w:rPr>
        <w:t>throughout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States.</w:t>
      </w:r>
      <w:r>
        <w:rPr>
          <w:color w:val="231F20"/>
          <w:spacing w:val="6"/>
        </w:rPr>
        <w:t> </w:t>
      </w:r>
      <w:r>
        <w:rPr>
          <w:color w:val="231F20"/>
        </w:rPr>
        <w:t>Outside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States,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international</w:t>
      </w:r>
      <w:r>
        <w:rPr>
          <w:color w:val="231F20"/>
          <w:spacing w:val="10"/>
        </w:rPr>
        <w:t> </w:t>
      </w:r>
      <w:r>
        <w:rPr>
          <w:color w:val="231F20"/>
        </w:rPr>
        <w:t>subsidiaries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local</w:t>
      </w:r>
      <w:r>
        <w:rPr>
          <w:color w:val="231F20"/>
          <w:spacing w:val="11"/>
        </w:rPr>
        <w:t> </w:t>
      </w:r>
      <w:r>
        <w:rPr>
          <w:color w:val="231F20"/>
        </w:rPr>
        <w:t>countries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within</w:t>
      </w:r>
      <w:r>
        <w:rPr>
          <w:color w:val="231F20"/>
          <w:spacing w:val="10"/>
        </w:rPr>
        <w:t> </w:t>
      </w:r>
      <w:r>
        <w:rPr>
          <w:color w:val="231F20"/>
        </w:rPr>
        <w:t>other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countries</w:t>
      </w:r>
      <w:r>
        <w:rPr>
          <w:color w:val="231F20"/>
          <w:spacing w:val="10"/>
        </w:rPr>
        <w:t> </w:t>
      </w:r>
      <w:r>
        <w:rPr>
          <w:color w:val="231F20"/>
        </w:rPr>
        <w:t>where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do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operate</w:t>
      </w:r>
      <w:r>
        <w:rPr>
          <w:color w:val="231F20"/>
          <w:spacing w:val="12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</w:rPr>
        <w:t> direct</w:t>
      </w:r>
      <w:r>
        <w:rPr>
          <w:color w:val="231F20"/>
          <w:spacing w:val="17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subsidiary.</w:t>
      </w:r>
      <w:r>
        <w:rPr/>
      </w:r>
    </w:p>
    <w:p>
      <w:pPr>
        <w:pStyle w:val="BodyText"/>
        <w:spacing w:line="250" w:lineRule="auto" w:before="119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</w:rPr>
        <w:t>market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worldwide</w:t>
      </w:r>
      <w:r>
        <w:rPr>
          <w:color w:val="231F20"/>
          <w:spacing w:val="28"/>
        </w:rPr>
        <w:t> </w:t>
      </w:r>
      <w:r>
        <w:rPr>
          <w:color w:val="231F20"/>
        </w:rPr>
        <w:t>through</w:t>
      </w:r>
      <w:r>
        <w:rPr>
          <w:color w:val="231F20"/>
          <w:spacing w:val="27"/>
        </w:rPr>
        <w:t> </w:t>
      </w:r>
      <w:r>
        <w:rPr>
          <w:color w:val="231F20"/>
        </w:rPr>
        <w:t>indirect</w:t>
      </w:r>
      <w:r>
        <w:rPr>
          <w:color w:val="231F20"/>
          <w:spacing w:val="30"/>
        </w:rPr>
        <w:t> </w:t>
      </w:r>
      <w:r>
        <w:rPr>
          <w:color w:val="231F20"/>
        </w:rPr>
        <w:t>channels.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companies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comprise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indirect</w:t>
      </w:r>
      <w:r>
        <w:rPr>
          <w:color w:val="231F20"/>
          <w:spacing w:val="20"/>
        </w:rPr>
        <w:t> </w:t>
      </w:r>
      <w:r>
        <w:rPr>
          <w:color w:val="231F20"/>
        </w:rPr>
        <w:t>channel</w:t>
      </w:r>
      <w:r>
        <w:rPr>
          <w:color w:val="231F20"/>
          <w:spacing w:val="3"/>
        </w:rPr>
        <w:t> </w:t>
      </w:r>
      <w:r>
        <w:rPr>
          <w:color w:val="231F20"/>
        </w:rPr>
        <w:t>network are</w:t>
      </w:r>
      <w:r>
        <w:rPr>
          <w:color w:val="231F20"/>
          <w:spacing w:val="1"/>
        </w:rPr>
        <w:t> </w:t>
      </w:r>
      <w:r>
        <w:rPr>
          <w:color w:val="231F20"/>
        </w:rPr>
        <w:t>members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PartnerNetwork.</w:t>
      </w:r>
      <w:r>
        <w:rPr>
          <w:color w:val="231F20"/>
          <w:spacing w:val="2"/>
        </w:rPr>
        <w:t> </w:t>
      </w:r>
      <w:r>
        <w:rPr>
          <w:color w:val="231F20"/>
        </w:rPr>
        <w:t>The Oracle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PartnerNetwork</w:t>
      </w:r>
      <w:r>
        <w:rPr>
          <w:color w:val="231F20"/>
          <w:spacing w:val="2"/>
        </w:rPr>
        <w:t> </w:t>
      </w:r>
      <w:r>
        <w:rPr>
          <w:color w:val="231F20"/>
        </w:rPr>
        <w:t>is a global</w:t>
      </w:r>
      <w:r>
        <w:rPr>
          <w:color w:val="231F20"/>
          <w:spacing w:val="2"/>
        </w:rPr>
        <w:t> </w:t>
      </w:r>
      <w:r>
        <w:rPr>
          <w:color w:val="231F20"/>
        </w:rPr>
        <w:t>program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manages</w:t>
      </w:r>
      <w:r>
        <w:rPr>
          <w:color w:val="231F20"/>
          <w:spacing w:val="44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2"/>
        </w:rPr>
        <w:t> </w:t>
      </w:r>
      <w:r>
        <w:rPr>
          <w:color w:val="231F20"/>
        </w:rPr>
        <w:t>relationships</w:t>
      </w:r>
      <w:r>
        <w:rPr>
          <w:color w:val="231F20"/>
          <w:spacing w:val="44"/>
        </w:rPr>
        <w:t> </w:t>
      </w:r>
      <w:r>
        <w:rPr>
          <w:color w:val="231F20"/>
        </w:rPr>
        <w:t>with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large,</w:t>
      </w:r>
      <w:r>
        <w:rPr>
          <w:color w:val="231F20"/>
          <w:spacing w:val="43"/>
        </w:rPr>
        <w:t> </w:t>
      </w:r>
      <w:r>
        <w:rPr>
          <w:color w:val="231F20"/>
        </w:rPr>
        <w:t>broad-based</w:t>
      </w:r>
      <w:r>
        <w:rPr>
          <w:color w:val="231F20"/>
          <w:spacing w:val="43"/>
        </w:rPr>
        <w:t> </w:t>
      </w:r>
      <w:r>
        <w:rPr>
          <w:color w:val="231F20"/>
        </w:rPr>
        <w:t>network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companies,</w:t>
      </w:r>
      <w:r>
        <w:rPr>
          <w:color w:val="231F20"/>
          <w:spacing w:val="44"/>
        </w:rPr>
        <w:t> </w:t>
      </w:r>
      <w:r>
        <w:rPr>
          <w:color w:val="231F20"/>
        </w:rPr>
        <w:t>including</w:t>
      </w:r>
      <w:r>
        <w:rPr>
          <w:color w:val="231F20"/>
          <w:spacing w:val="44"/>
        </w:rPr>
        <w:t> </w:t>
      </w:r>
      <w:r>
        <w:rPr>
          <w:color w:val="231F20"/>
        </w:rPr>
        <w:t>independent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vendors,</w:t>
      </w:r>
      <w:r>
        <w:rPr>
          <w:color w:val="231F20"/>
          <w:spacing w:val="11"/>
        </w:rPr>
        <w:t> </w:t>
      </w:r>
      <w:r>
        <w:rPr>
          <w:color w:val="231F20"/>
        </w:rPr>
        <w:t>system</w:t>
      </w:r>
      <w:r>
        <w:rPr>
          <w:color w:val="231F20"/>
          <w:spacing w:val="13"/>
        </w:rPr>
        <w:t> </w:t>
      </w:r>
      <w:r>
        <w:rPr>
          <w:color w:val="231F20"/>
        </w:rPr>
        <w:t>integrators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resellers</w:t>
      </w:r>
      <w:r>
        <w:rPr>
          <w:color w:val="231F20"/>
          <w:spacing w:val="14"/>
        </w:rPr>
        <w:t> </w:t>
      </w:r>
      <w:r>
        <w:rPr>
          <w:color w:val="231F20"/>
        </w:rPr>
        <w:t>who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innovative</w:t>
      </w:r>
      <w:r>
        <w:rPr>
          <w:color w:val="231F20"/>
          <w:spacing w:val="13"/>
        </w:rPr>
        <w:t> </w:t>
      </w:r>
      <w:r>
        <w:rPr>
          <w:color w:val="231F20"/>
        </w:rPr>
        <w:t>solutions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products.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partners’</w:t>
      </w:r>
      <w:r>
        <w:rPr>
          <w:color w:val="231F20"/>
          <w:spacing w:val="19"/>
        </w:rPr>
        <w:t> </w:t>
      </w:r>
      <w:r>
        <w:rPr>
          <w:color w:val="231F20"/>
        </w:rPr>
        <w:t>access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premier</w:t>
      </w:r>
      <w:r>
        <w:rPr>
          <w:color w:val="231F20"/>
          <w:spacing w:val="20"/>
        </w:rPr>
        <w:t> </w:t>
      </w:r>
      <w:r>
        <w:rPr>
          <w:color w:val="231F20"/>
        </w:rPr>
        <w:t>products,</w:t>
      </w:r>
      <w:r>
        <w:rPr>
          <w:color w:val="231F20"/>
          <w:spacing w:val="18"/>
        </w:rPr>
        <w:t> </w:t>
      </w:r>
      <w:r>
        <w:rPr>
          <w:color w:val="231F20"/>
        </w:rPr>
        <w:t>educational</w:t>
      </w:r>
      <w:r>
        <w:rPr>
          <w:color w:val="231F20"/>
          <w:spacing w:val="22"/>
        </w:rPr>
        <w:t> </w:t>
      </w:r>
      <w:r>
        <w:rPr>
          <w:color w:val="231F20"/>
        </w:rPr>
        <w:t>information,</w:t>
      </w:r>
      <w:r>
        <w:rPr>
          <w:color w:val="231F20"/>
          <w:spacing w:val="21"/>
        </w:rPr>
        <w:t> </w:t>
      </w:r>
      <w:r>
        <w:rPr>
          <w:color w:val="231F20"/>
        </w:rPr>
        <w:t>technical</w:t>
      </w:r>
      <w:r>
        <w:rPr>
          <w:color w:val="231F20"/>
          <w:spacing w:val="22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marketing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sales</w:t>
      </w:r>
      <w:r>
        <w:rPr>
          <w:color w:val="231F20"/>
          <w:spacing w:val="30"/>
        </w:rPr>
        <w:t> </w:t>
      </w:r>
      <w:r>
        <w:rPr>
          <w:color w:val="231F20"/>
        </w:rPr>
        <w:t>support,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Oracle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PartnerNetwork</w:t>
      </w:r>
      <w:r>
        <w:rPr>
          <w:color w:val="231F20"/>
          <w:spacing w:val="32"/>
        </w:rPr>
        <w:t> </w:t>
      </w:r>
      <w:r>
        <w:rPr>
          <w:color w:val="231F20"/>
        </w:rPr>
        <w:t>program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extends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market</w:t>
      </w:r>
      <w:r>
        <w:rPr>
          <w:color w:val="231F20"/>
          <w:spacing w:val="32"/>
        </w:rPr>
        <w:t> </w:t>
      </w:r>
      <w:r>
        <w:rPr>
          <w:color w:val="231F20"/>
        </w:rPr>
        <w:t>reach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partners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resources</w:t>
      </w:r>
      <w:r>
        <w:rPr>
          <w:color w:val="231F20"/>
          <w:spacing w:val="15"/>
        </w:rPr>
        <w:t> </w:t>
      </w:r>
      <w:r>
        <w:rPr>
          <w:color w:val="231F20"/>
        </w:rPr>
        <w:t>they</w:t>
      </w:r>
      <w:r>
        <w:rPr>
          <w:color w:val="231F20"/>
          <w:spacing w:val="13"/>
        </w:rPr>
        <w:t> </w:t>
      </w:r>
      <w:r>
        <w:rPr>
          <w:color w:val="231F20"/>
        </w:rPr>
        <w:t>need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successful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15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globally.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International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Markets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sell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globally.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geographic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coverage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10"/>
        </w:rPr>
        <w:t> </w:t>
      </w:r>
      <w:r>
        <w:rPr>
          <w:color w:val="231F20"/>
        </w:rPr>
        <w:t>us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draw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technical</w:t>
      </w:r>
      <w:r>
        <w:rPr>
          <w:color w:val="231F20"/>
          <w:spacing w:val="27"/>
        </w:rPr>
        <w:t> </w:t>
      </w:r>
      <w:r>
        <w:rPr>
          <w:color w:val="231F20"/>
        </w:rPr>
        <w:t>expertise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global</w:t>
      </w:r>
      <w:r>
        <w:rPr>
          <w:color w:val="231F20"/>
          <w:spacing w:val="24"/>
        </w:rPr>
        <w:t> </w:t>
      </w:r>
      <w:r>
        <w:rPr>
          <w:color w:val="231F20"/>
        </w:rPr>
        <w:t>workforce,</w:t>
      </w:r>
      <w:r>
        <w:rPr>
          <w:color w:val="231F20"/>
          <w:spacing w:val="22"/>
        </w:rPr>
        <w:t> </w:t>
      </w:r>
      <w:r>
        <w:rPr>
          <w:color w:val="231F20"/>
        </w:rPr>
        <w:t>provides</w:t>
      </w:r>
      <w:r>
        <w:rPr>
          <w:color w:val="231F20"/>
          <w:spacing w:val="20"/>
        </w:rPr>
        <w:t> </w:t>
      </w:r>
      <w:r>
        <w:rPr>
          <w:color w:val="231F20"/>
        </w:rPr>
        <w:t>stability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operations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2"/>
        </w:rPr>
        <w:t> </w:t>
      </w:r>
      <w:r>
        <w:rPr>
          <w:color w:val="231F20"/>
        </w:rPr>
        <w:t>streams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4"/>
        </w:rPr>
        <w:t> </w:t>
      </w:r>
      <w:r>
        <w:rPr>
          <w:color w:val="231F20"/>
        </w:rPr>
        <w:t>geography-specific</w:t>
      </w:r>
      <w:r>
        <w:rPr>
          <w:color w:val="231F20"/>
          <w:spacing w:val="-11"/>
        </w:rPr>
        <w:t> </w:t>
      </w:r>
      <w:r>
        <w:rPr>
          <w:color w:val="231F20"/>
        </w:rPr>
        <w:t>economic</w:t>
      </w:r>
      <w:r>
        <w:rPr>
          <w:color w:val="231F20"/>
          <w:spacing w:val="-11"/>
        </w:rPr>
        <w:t> </w:t>
      </w:r>
      <w:r>
        <w:rPr>
          <w:color w:val="231F20"/>
        </w:rPr>
        <w:t>trends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15"/>
        </w:rPr>
        <w:t> </w:t>
      </w:r>
      <w:r>
        <w:rPr>
          <w:color w:val="231F20"/>
        </w:rPr>
        <w:t>us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opportunity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take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advantage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markets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products.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domestic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international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long-lived</w:t>
      </w:r>
      <w:r>
        <w:rPr>
          <w:color w:val="231F20"/>
          <w:spacing w:val="12"/>
        </w:rPr>
        <w:t> </w:t>
      </w:r>
      <w:r>
        <w:rPr>
          <w:color w:val="231F20"/>
        </w:rPr>
        <w:t>assets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set</w:t>
      </w:r>
      <w:r>
        <w:rPr>
          <w:color w:val="231F20"/>
          <w:spacing w:val="14"/>
        </w:rPr>
        <w:t> </w:t>
      </w:r>
      <w:r>
        <w:rPr>
          <w:color w:val="231F20"/>
        </w:rPr>
        <w:t>forth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3"/>
        </w:rPr>
        <w:t> </w:t>
      </w:r>
      <w:r>
        <w:rPr>
          <w:color w:val="231F20"/>
        </w:rPr>
        <w:t>13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Seasonality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Cyclicality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quarterly</w:t>
      </w:r>
      <w:r>
        <w:rPr>
          <w:color w:val="231F20"/>
          <w:spacing w:val="-12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reflect</w:t>
      </w:r>
      <w:r>
        <w:rPr>
          <w:color w:val="231F20"/>
          <w:spacing w:val="-11"/>
        </w:rPr>
        <w:t> </w:t>
      </w:r>
      <w:r>
        <w:rPr>
          <w:color w:val="231F20"/>
        </w:rPr>
        <w:t>distinct</w:t>
      </w:r>
      <w:r>
        <w:rPr>
          <w:color w:val="231F20"/>
          <w:spacing w:val="-11"/>
        </w:rPr>
        <w:t> </w:t>
      </w:r>
      <w:r>
        <w:rPr>
          <w:color w:val="231F20"/>
        </w:rPr>
        <w:t>seasonality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sale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services,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typically</w:t>
      </w:r>
      <w:r>
        <w:rPr>
          <w:color w:val="231F20"/>
          <w:spacing w:val="24"/>
        </w:rPr>
        <w:t> </w:t>
      </w:r>
      <w:r>
        <w:rPr>
          <w:color w:val="231F20"/>
        </w:rPr>
        <w:t>highest</w:t>
      </w:r>
      <w:r>
        <w:rPr>
          <w:color w:val="231F20"/>
          <w:spacing w:val="1"/>
        </w:rPr>
        <w:t> </w:t>
      </w:r>
      <w:r>
        <w:rPr>
          <w:color w:val="231F20"/>
        </w:rPr>
        <w:t>in our</w:t>
      </w:r>
      <w:r>
        <w:rPr>
          <w:color w:val="231F20"/>
          <w:spacing w:val="-2"/>
        </w:rPr>
        <w:t> </w:t>
      </w:r>
      <w:r>
        <w:rPr>
          <w:color w:val="231F20"/>
        </w:rPr>
        <w:t>fourth fiscal</w:t>
      </w:r>
      <w:r>
        <w:rPr>
          <w:color w:val="231F20"/>
          <w:spacing w:val="-1"/>
        </w:rPr>
        <w:t> </w:t>
      </w:r>
      <w:r>
        <w:rPr>
          <w:color w:val="231F20"/>
        </w:rPr>
        <w:t>quarter</w:t>
      </w:r>
      <w:r>
        <w:rPr>
          <w:color w:val="231F20"/>
          <w:spacing w:val="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lowest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first</w:t>
      </w:r>
      <w:r>
        <w:rPr>
          <w:color w:val="231F2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quarter.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3"/>
        </w:rPr>
        <w:t> </w:t>
      </w:r>
      <w:r>
        <w:rPr>
          <w:color w:val="231F20"/>
        </w:rPr>
        <w:t>conditions</w:t>
      </w:r>
      <w:r>
        <w:rPr>
          <w:color w:val="231F20"/>
          <w:spacing w:val="2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have </w:t>
      </w:r>
      <w:r>
        <w:rPr>
          <w:color w:val="231F20"/>
        </w:rPr>
        <w:t>an</w:t>
      </w:r>
      <w:r>
        <w:rPr>
          <w:color w:val="231F20"/>
          <w:spacing w:val="37"/>
        </w:rPr>
        <w:t> </w:t>
      </w:r>
      <w:r>
        <w:rPr>
          <w:color w:val="231F20"/>
        </w:rPr>
        <w:t>impact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results.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markets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sell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have,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times,</w:t>
      </w:r>
      <w:r>
        <w:rPr>
          <w:color w:val="231F20"/>
          <w:spacing w:val="28"/>
        </w:rPr>
        <w:t> </w:t>
      </w:r>
      <w:r>
        <w:rPr>
          <w:color w:val="231F20"/>
        </w:rPr>
        <w:t>experienced</w:t>
      </w:r>
      <w:r>
        <w:rPr>
          <w:color w:val="231F20"/>
          <w:spacing w:val="44"/>
        </w:rPr>
        <w:t> </w:t>
      </w:r>
      <w:r>
        <w:rPr>
          <w:color w:val="231F20"/>
        </w:rPr>
        <w:t>weak</w:t>
      </w:r>
      <w:r>
        <w:rPr>
          <w:color w:val="231F20"/>
          <w:spacing w:val="43"/>
        </w:rPr>
        <w:t> </w:t>
      </w:r>
      <w:r>
        <w:rPr>
          <w:color w:val="231F20"/>
        </w:rPr>
        <w:t>economic</w:t>
      </w:r>
      <w:r>
        <w:rPr>
          <w:color w:val="231F20"/>
          <w:spacing w:val="45"/>
        </w:rPr>
        <w:t> </w:t>
      </w:r>
      <w:r>
        <w:rPr>
          <w:color w:val="231F20"/>
        </w:rPr>
        <w:t>conditions</w:t>
      </w:r>
      <w:r>
        <w:rPr>
          <w:color w:val="231F20"/>
          <w:spacing w:val="45"/>
        </w:rPr>
        <w:t> </w:t>
      </w:r>
      <w:r>
        <w:rPr>
          <w:color w:val="231F20"/>
        </w:rPr>
        <w:t>that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43"/>
        </w:rPr>
        <w:t> </w:t>
      </w:r>
      <w:r>
        <w:rPr>
          <w:color w:val="231F20"/>
        </w:rPr>
        <w:t>See</w:t>
      </w:r>
      <w:r>
        <w:rPr>
          <w:color w:val="231F20"/>
          <w:spacing w:val="43"/>
        </w:rPr>
        <w:t> </w:t>
      </w:r>
      <w:r>
        <w:rPr>
          <w:color w:val="231F20"/>
        </w:rPr>
        <w:t>“Selected</w:t>
      </w:r>
      <w:r>
        <w:rPr>
          <w:color w:val="231F20"/>
          <w:spacing w:val="47"/>
        </w:rPr>
        <w:t> </w:t>
      </w:r>
      <w:r>
        <w:rPr>
          <w:color w:val="231F20"/>
        </w:rPr>
        <w:t>Quarterly</w:t>
      </w:r>
      <w:r>
        <w:rPr>
          <w:color w:val="231F20"/>
          <w:spacing w:val="31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Data”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Item</w:t>
      </w:r>
      <w:r>
        <w:rPr>
          <w:color w:val="231F20"/>
          <w:spacing w:val="-10"/>
        </w:rPr>
        <w:t> </w:t>
      </w:r>
      <w:r>
        <w:rPr>
          <w:color w:val="231F20"/>
        </w:rPr>
        <w:t>7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Report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complete</w:t>
      </w:r>
      <w:r>
        <w:rPr>
          <w:color w:val="231F20"/>
          <w:spacing w:val="-8"/>
        </w:rPr>
        <w:t> </w:t>
      </w:r>
      <w:r>
        <w:rPr>
          <w:color w:val="231F20"/>
        </w:rPr>
        <w:t>description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seasonality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cyclicality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Customers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35"/>
        </w:rPr>
        <w:t> </w:t>
      </w:r>
      <w:r>
        <w:rPr>
          <w:color w:val="231F20"/>
        </w:rPr>
        <w:t>customer</w:t>
      </w:r>
      <w:r>
        <w:rPr>
          <w:color w:val="231F20"/>
          <w:spacing w:val="37"/>
        </w:rPr>
        <w:t> </w:t>
      </w:r>
      <w:r>
        <w:rPr>
          <w:color w:val="231F20"/>
        </w:rPr>
        <w:t>base</w:t>
      </w:r>
      <w:r>
        <w:rPr>
          <w:color w:val="231F20"/>
          <w:spacing w:val="36"/>
        </w:rPr>
        <w:t> </w:t>
      </w:r>
      <w:r>
        <w:rPr>
          <w:color w:val="231F20"/>
        </w:rPr>
        <w:t>consists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8"/>
        </w:rPr>
        <w:t> </w:t>
      </w:r>
      <w:r>
        <w:rPr>
          <w:color w:val="231F20"/>
        </w:rPr>
        <w:t>number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many</w:t>
      </w:r>
      <w:r>
        <w:rPr>
          <w:color w:val="231F20"/>
          <w:spacing w:val="36"/>
        </w:rPr>
        <w:t> </w:t>
      </w:r>
      <w:r>
        <w:rPr>
          <w:color w:val="231F20"/>
        </w:rPr>
        <w:t>sizes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industries,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43"/>
        </w:rPr>
        <w:t> </w:t>
      </w:r>
      <w:r>
        <w:rPr>
          <w:color w:val="231F20"/>
        </w:rPr>
        <w:t>agencies,</w:t>
      </w:r>
      <w:r>
        <w:rPr>
          <w:color w:val="231F20"/>
          <w:spacing w:val="-7"/>
        </w:rPr>
        <w:t> </w:t>
      </w:r>
      <w:r>
        <w:rPr>
          <w:color w:val="231F20"/>
        </w:rPr>
        <w:t>educational</w:t>
      </w:r>
      <w:r>
        <w:rPr>
          <w:color w:val="231F20"/>
          <w:spacing w:val="-7"/>
        </w:rPr>
        <w:t> </w:t>
      </w:r>
      <w:r>
        <w:rPr>
          <w:color w:val="231F20"/>
        </w:rPr>
        <w:t>institutions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resellers.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single</w:t>
      </w:r>
      <w:r>
        <w:rPr>
          <w:color w:val="231F20"/>
          <w:spacing w:val="-9"/>
        </w:rPr>
        <w:t> </w:t>
      </w:r>
      <w:r>
        <w:rPr>
          <w:color w:val="231F20"/>
        </w:rPr>
        <w:t>customer</w:t>
      </w:r>
      <w:r>
        <w:rPr>
          <w:color w:val="231F20"/>
          <w:spacing w:val="-8"/>
        </w:rPr>
        <w:t> </w:t>
      </w:r>
      <w:r>
        <w:rPr>
          <w:color w:val="231F20"/>
        </w:rPr>
        <w:t>accounted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10%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Competition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enterprise</w:t>
      </w:r>
      <w:r>
        <w:rPr>
          <w:color w:val="231F20"/>
          <w:spacing w:val="2"/>
        </w:rPr>
        <w:t> </w:t>
      </w:r>
      <w:r>
        <w:rPr>
          <w:color w:val="231F20"/>
        </w:rPr>
        <w:t>software industry is</w:t>
      </w:r>
      <w:r>
        <w:rPr>
          <w:color w:val="231F20"/>
          <w:spacing w:val="-1"/>
        </w:rPr>
        <w:t> </w:t>
      </w:r>
      <w:r>
        <w:rPr>
          <w:color w:val="231F20"/>
        </w:rPr>
        <w:t>highly</w:t>
      </w:r>
      <w:r>
        <w:rPr>
          <w:color w:val="231F20"/>
          <w:spacing w:val="1"/>
        </w:rPr>
        <w:t> </w:t>
      </w:r>
      <w:r>
        <w:rPr>
          <w:color w:val="231F20"/>
        </w:rPr>
        <w:t>fragmented,</w:t>
      </w:r>
      <w:r>
        <w:rPr>
          <w:color w:val="231F20"/>
          <w:spacing w:val="3"/>
        </w:rPr>
        <w:t> </w:t>
      </w:r>
      <w:r>
        <w:rPr>
          <w:color w:val="231F20"/>
        </w:rPr>
        <w:t>intensely</w:t>
      </w:r>
      <w:r>
        <w:rPr>
          <w:color w:val="231F20"/>
          <w:spacing w:val="2"/>
        </w:rPr>
        <w:t> </w:t>
      </w:r>
      <w:r>
        <w:rPr>
          <w:color w:val="231F20"/>
        </w:rPr>
        <w:t>competitive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rapidly.</w:t>
      </w:r>
      <w:r>
        <w:rPr>
          <w:color w:val="231F20"/>
          <w:spacing w:val="-1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compete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industry</w:t>
      </w:r>
      <w:r>
        <w:rPr>
          <w:color w:val="231F20"/>
          <w:spacing w:val="14"/>
        </w:rPr>
        <w:t> </w:t>
      </w:r>
      <w:r>
        <w:rPr>
          <w:color w:val="231F20"/>
        </w:rPr>
        <w:t>including,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limited</w:t>
      </w:r>
      <w:r>
        <w:rPr>
          <w:color w:val="231F20"/>
          <w:spacing w:val="18"/>
        </w:rPr>
        <w:t> </w:t>
      </w:r>
      <w:r>
        <w:rPr>
          <w:color w:val="231F20"/>
        </w:rPr>
        <w:t>to: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database</w:t>
      </w:r>
      <w:r>
        <w:rPr>
          <w:color w:val="231F20"/>
          <w:spacing w:val="16"/>
        </w:rPr>
        <w:t> </w:t>
      </w:r>
      <w:r>
        <w:rPr>
          <w:color w:val="231F20"/>
        </w:rPr>
        <w:t>software;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70" w:after="0"/>
        <w:ind w:left="691" w:right="120" w:hanging="171"/>
        <w:jc w:val="left"/>
      </w:pPr>
      <w:r>
        <w:rPr>
          <w:color w:val="231F20"/>
          <w:spacing w:val="-1"/>
        </w:rPr>
        <w:t>middleware</w:t>
      </w:r>
      <w:r>
        <w:rPr>
          <w:color w:val="231F20"/>
          <w:spacing w:val="17"/>
        </w:rPr>
        <w:t> </w:t>
      </w:r>
      <w:r>
        <w:rPr>
          <w:color w:val="231F20"/>
        </w:rPr>
        <w:t>(including</w:t>
      </w:r>
      <w:r>
        <w:rPr>
          <w:color w:val="231F20"/>
          <w:spacing w:val="17"/>
        </w:rPr>
        <w:t> </w:t>
      </w:r>
      <w:r>
        <w:rPr>
          <w:color w:val="231F20"/>
        </w:rPr>
        <w:t>application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5"/>
        </w:rPr>
        <w:t> </w:t>
      </w:r>
      <w:r>
        <w:rPr>
          <w:color w:val="231F20"/>
        </w:rPr>
        <w:t>intelligence,</w:t>
      </w:r>
      <w:r>
        <w:rPr>
          <w:color w:val="231F20"/>
          <w:spacing w:val="22"/>
        </w:rPr>
        <w:t> </w:t>
      </w:r>
      <w:r>
        <w:rPr>
          <w:color w:val="231F20"/>
        </w:rPr>
        <w:t>application</w:t>
      </w:r>
      <w:r>
        <w:rPr>
          <w:color w:val="231F20"/>
          <w:spacing w:val="21"/>
        </w:rPr>
        <w:t> </w:t>
      </w:r>
      <w:r>
        <w:rPr>
          <w:color w:val="231F20"/>
        </w:rPr>
        <w:t>integration,</w:t>
      </w:r>
      <w:r>
        <w:rPr>
          <w:color w:val="231F20"/>
          <w:spacing w:val="17"/>
        </w:rPr>
        <w:t> </w:t>
      </w:r>
      <w:r>
        <w:rPr>
          <w:color w:val="231F20"/>
        </w:rPr>
        <w:t>content</w:t>
      </w:r>
      <w:r>
        <w:rPr>
          <w:color w:val="231F20"/>
          <w:spacing w:val="18"/>
        </w:rPr>
        <w:t> </w:t>
      </w:r>
      <w:r>
        <w:rPr>
          <w:color w:val="231F20"/>
        </w:rPr>
        <w:t>manage-</w:t>
      </w:r>
      <w:r>
        <w:rPr>
          <w:color w:val="231F20"/>
          <w:spacing w:val="39"/>
        </w:rPr>
        <w:t> </w:t>
      </w:r>
      <w:r>
        <w:rPr>
          <w:color w:val="231F20"/>
        </w:rPr>
        <w:t>ment,</w:t>
      </w:r>
      <w:r>
        <w:rPr>
          <w:color w:val="231F20"/>
          <w:spacing w:val="15"/>
        </w:rPr>
        <w:t> </w:t>
      </w:r>
      <w:r>
        <w:rPr>
          <w:color w:val="231F20"/>
        </w:rPr>
        <w:t>portal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identity</w:t>
      </w:r>
      <w:r>
        <w:rPr>
          <w:color w:val="231F20"/>
          <w:spacing w:val="17"/>
        </w:rPr>
        <w:t> </w:t>
      </w:r>
      <w:r>
        <w:rPr>
          <w:color w:val="231F20"/>
        </w:rPr>
        <w:t>management);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59" w:after="0"/>
        <w:ind w:left="691" w:right="0" w:hanging="171"/>
        <w:jc w:val="left"/>
      </w:pPr>
      <w:r>
        <w:rPr>
          <w:color w:val="231F20"/>
        </w:rPr>
        <w:t>collaboration;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  <w:spacing w:val="-1"/>
        </w:rPr>
        <w:t>development</w:t>
      </w:r>
      <w:r>
        <w:rPr>
          <w:color w:val="231F20"/>
          <w:spacing w:val="15"/>
        </w:rPr>
        <w:t> </w:t>
      </w:r>
      <w:r>
        <w:rPr>
          <w:color w:val="231F20"/>
        </w:rPr>
        <w:t>tools;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7"/>
        </w:rPr>
        <w:t> </w:t>
      </w:r>
      <w:r>
        <w:rPr>
          <w:color w:val="231F20"/>
        </w:rPr>
        <w:t>applications;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service;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hosted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Demand</w:t>
      </w:r>
      <w:r>
        <w:rPr>
          <w:color w:val="231F20"/>
          <w:spacing w:val="14"/>
        </w:rPr>
        <w:t> </w:t>
      </w:r>
      <w:r>
        <w:rPr>
          <w:color w:val="231F20"/>
        </w:rPr>
        <w:t>solutions;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70" w:after="0"/>
        <w:ind w:left="689" w:right="0" w:hanging="169"/>
        <w:jc w:val="left"/>
      </w:pPr>
      <w:r>
        <w:rPr>
          <w:color w:val="231F20"/>
        </w:rPr>
        <w:t>virtualization</w:t>
      </w:r>
      <w:r>
        <w:rPr>
          <w:color w:val="231F20"/>
          <w:spacing w:val="20"/>
        </w:rPr>
        <w:t> </w:t>
      </w:r>
      <w:r>
        <w:rPr>
          <w:color w:val="231F20"/>
        </w:rPr>
        <w:t>software;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consulting/systems</w:t>
      </w:r>
      <w:r>
        <w:rPr>
          <w:color w:val="231F20"/>
          <w:spacing w:val="15"/>
        </w:rPr>
        <w:t> </w:t>
      </w:r>
      <w:r>
        <w:rPr>
          <w:color w:val="231F20"/>
        </w:rPr>
        <w:t>integration.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11"/>
        </w:rPr>
        <w:t> </w:t>
      </w:r>
      <w:r>
        <w:rPr>
          <w:color w:val="231F20"/>
        </w:rPr>
        <w:t>cost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ownership,</w:t>
      </w:r>
      <w:r>
        <w:rPr>
          <w:color w:val="231F20"/>
          <w:spacing w:val="10"/>
        </w:rPr>
        <w:t> </w:t>
      </w:r>
      <w:r>
        <w:rPr>
          <w:color w:val="231F20"/>
        </w:rPr>
        <w:t>performance,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scalability,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functionality,</w:t>
      </w:r>
      <w:r>
        <w:rPr>
          <w:color w:val="231F20"/>
          <w:spacing w:val="10"/>
        </w:rPr>
        <w:t> </w:t>
      </w:r>
      <w:r>
        <w:rPr>
          <w:color w:val="231F20"/>
        </w:rPr>
        <w:t>ease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use,</w:t>
      </w:r>
      <w:r>
        <w:rPr>
          <w:color w:val="231F20"/>
          <w:spacing w:val="9"/>
        </w:rPr>
        <w:t> </w:t>
      </w:r>
      <w:r>
        <w:rPr>
          <w:color w:val="231F20"/>
        </w:rPr>
        <w:t>open</w:t>
      </w:r>
      <w:r>
        <w:rPr>
          <w:color w:val="231F20"/>
          <w:spacing w:val="10"/>
        </w:rPr>
        <w:t> </w:t>
      </w:r>
      <w:r>
        <w:rPr>
          <w:color w:val="231F20"/>
        </w:rPr>
        <w:t>standards-compliance,</w:t>
      </w:r>
      <w:r>
        <w:rPr>
          <w:color w:val="231F20"/>
          <w:spacing w:val="16"/>
        </w:rPr>
        <w:t> </w:t>
      </w:r>
      <w:r>
        <w:rPr>
          <w:color w:val="231F20"/>
        </w:rPr>
        <w:t>product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5"/>
        </w:rPr>
        <w:t> </w:t>
      </w:r>
      <w:r>
        <w:rPr>
          <w:color w:val="231F20"/>
        </w:rPr>
        <w:t>Service-Oriented</w:t>
      </w:r>
      <w:r>
        <w:rPr>
          <w:color w:val="231F20"/>
          <w:spacing w:val="9"/>
        </w:rPr>
        <w:t> </w:t>
      </w:r>
      <w:r>
        <w:rPr>
          <w:color w:val="231F20"/>
        </w:rPr>
        <w:t>Architecture,</w:t>
      </w:r>
      <w:r>
        <w:rPr>
          <w:color w:val="231F20"/>
          <w:spacing w:val="9"/>
        </w:rPr>
        <w:t> </w:t>
      </w:r>
      <w:r>
        <w:rPr>
          <w:color w:val="231F20"/>
        </w:rPr>
        <w:t>security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quality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technical</w:t>
      </w:r>
      <w:r>
        <w:rPr>
          <w:color w:val="231F20"/>
          <w:spacing w:val="10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6"/>
        </w:rPr>
        <w:t> </w:t>
      </w:r>
      <w:r>
        <w:rPr>
          <w:color w:val="231F20"/>
        </w:rPr>
        <w:t>factors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each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areas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compete.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customers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6"/>
        </w:rPr>
        <w:t> </w:t>
      </w:r>
      <w:r>
        <w:rPr>
          <w:color w:val="231F20"/>
        </w:rPr>
        <w:t>demanding</w:t>
      </w:r>
      <w:r>
        <w:rPr>
          <w:color w:val="231F20"/>
          <w:spacing w:val="8"/>
        </w:rPr>
        <w:t> </w:t>
      </w:r>
      <w:r>
        <w:rPr>
          <w:color w:val="231F20"/>
        </w:rPr>
        <w:t>less</w:t>
      </w:r>
      <w:r>
        <w:rPr>
          <w:color w:val="231F20"/>
          <w:spacing w:val="6"/>
        </w:rPr>
        <w:t> </w:t>
      </w:r>
      <w:r>
        <w:rPr>
          <w:color w:val="231F20"/>
        </w:rPr>
        <w:t>complexity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6"/>
        </w:rPr>
        <w:t> </w:t>
      </w:r>
      <w:r>
        <w:rPr>
          <w:color w:val="231F20"/>
        </w:rPr>
        <w:t>cost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implementation,</w:t>
      </w:r>
      <w:r>
        <w:rPr>
          <w:color w:val="231F20"/>
          <w:spacing w:val="4"/>
        </w:rPr>
        <w:t> </w:t>
      </w:r>
      <w:r>
        <w:rPr>
          <w:color w:val="231F20"/>
        </w:rPr>
        <w:t>sourcing,</w:t>
      </w:r>
      <w:r>
        <w:rPr>
          <w:color w:val="231F20"/>
          <w:spacing w:val="47"/>
        </w:rPr>
        <w:t> </w:t>
      </w:r>
      <w:r>
        <w:rPr>
          <w:color w:val="231F20"/>
        </w:rPr>
        <w:t>integration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ongoing</w:t>
      </w:r>
      <w:r>
        <w:rPr>
          <w:color w:val="231F20"/>
          <w:spacing w:val="48"/>
        </w:rPr>
        <w:t> </w:t>
      </w:r>
      <w:r>
        <w:rPr>
          <w:color w:val="231F20"/>
        </w:rPr>
        <w:t>maintenance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</w:rPr>
        <w:t>their</w:t>
      </w:r>
      <w:r>
        <w:rPr>
          <w:color w:val="231F20"/>
          <w:spacing w:val="49"/>
        </w:rPr>
        <w:t> </w:t>
      </w:r>
      <w:r>
        <w:rPr>
          <w:color w:val="231F20"/>
        </w:rPr>
        <w:t>enterprise software,</w:t>
      </w:r>
      <w:r>
        <w:rPr>
          <w:color w:val="231F20"/>
          <w:spacing w:val="48"/>
        </w:rPr>
        <w:t> </w:t>
      </w:r>
      <w:r>
        <w:rPr>
          <w:color w:val="231F20"/>
        </w:rPr>
        <w:t>which</w:t>
      </w:r>
      <w:r>
        <w:rPr>
          <w:color w:val="231F20"/>
          <w:spacing w:val="48"/>
        </w:rPr>
        <w:t> </w:t>
      </w:r>
      <w:r>
        <w:rPr>
          <w:color w:val="231F20"/>
        </w:rPr>
        <w:t>has</w:t>
      </w:r>
      <w:r>
        <w:rPr>
          <w:color w:val="231F20"/>
          <w:spacing w:val="47"/>
        </w:rPr>
        <w:t> </w:t>
      </w:r>
      <w:r>
        <w:rPr>
          <w:color w:val="231F20"/>
        </w:rPr>
        <w:t>led</w:t>
      </w:r>
      <w:r>
        <w:rPr>
          <w:color w:val="231F20"/>
          <w:spacing w:val="21"/>
        </w:rPr>
        <w:t> </w:t>
      </w:r>
      <w:r>
        <w:rPr>
          <w:color w:val="231F20"/>
        </w:rPr>
        <w:t>increasingly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product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1"/>
        </w:rPr>
        <w:t> </w:t>
      </w:r>
      <w:r>
        <w:rPr>
          <w:color w:val="231F20"/>
        </w:rPr>
        <w:t>(database,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applications)</w:t>
      </w:r>
      <w:r>
        <w:rPr>
          <w:color w:val="231F20"/>
          <w:spacing w:val="44"/>
        </w:rPr>
        <w:t> </w:t>
      </w:r>
      <w:r>
        <w:rPr>
          <w:color w:val="231F20"/>
        </w:rPr>
        <w:t>being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viewed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“stack”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work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together.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3"/>
        </w:rPr>
        <w:t> </w:t>
      </w:r>
      <w:r>
        <w:rPr>
          <w:color w:val="231F20"/>
        </w:rPr>
        <w:t>sales</w:t>
      </w:r>
      <w:r>
        <w:rPr>
          <w:color w:val="231F20"/>
          <w:spacing w:val="2"/>
        </w:rPr>
        <w:t> </w:t>
      </w:r>
      <w:r>
        <w:rPr>
          <w:color w:val="231F20"/>
        </w:rPr>
        <w:t>(and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relative strength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versus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competitors’</w:t>
      </w:r>
      <w:r>
        <w:rPr>
          <w:color w:val="231F20"/>
          <w:spacing w:val="4"/>
        </w:rPr>
        <w:t> </w:t>
      </w:r>
      <w:r>
        <w:rPr>
          <w:color w:val="231F20"/>
        </w:rPr>
        <w:t>products)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also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broader</w:t>
      </w:r>
      <w:r>
        <w:rPr>
          <w:color w:val="231F20"/>
          <w:spacing w:val="40"/>
        </w:rPr>
        <w:t> </w:t>
      </w:r>
      <w:r>
        <w:rPr>
          <w:color w:val="231F20"/>
        </w:rPr>
        <w:t>“platform”</w:t>
      </w:r>
      <w:r>
        <w:rPr>
          <w:color w:val="231F20"/>
          <w:spacing w:val="42"/>
        </w:rPr>
        <w:t> </w:t>
      </w:r>
      <w:r>
        <w:rPr>
          <w:color w:val="231F20"/>
        </w:rPr>
        <w:t>competition</w:t>
      </w:r>
      <w:r>
        <w:rPr>
          <w:color w:val="231F20"/>
          <w:spacing w:val="43"/>
        </w:rPr>
        <w:t> </w:t>
      </w:r>
      <w:r>
        <w:rPr>
          <w:color w:val="231F20"/>
        </w:rPr>
        <w:t>between</w:t>
      </w:r>
      <w:r>
        <w:rPr>
          <w:color w:val="231F20"/>
          <w:spacing w:val="42"/>
        </w:rPr>
        <w:t> </w:t>
      </w:r>
      <w:r>
        <w:rPr>
          <w:color w:val="231F20"/>
        </w:rPr>
        <w:t>industry</w:t>
      </w:r>
      <w:r>
        <w:rPr>
          <w:color w:val="231F20"/>
          <w:spacing w:val="39"/>
        </w:rPr>
        <w:t> </w:t>
      </w:r>
      <w:r>
        <w:rPr>
          <w:color w:val="231F20"/>
        </w:rPr>
        <w:t>standard</w:t>
      </w:r>
      <w:r>
        <w:rPr>
          <w:color w:val="231F20"/>
          <w:spacing w:val="39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40"/>
        </w:rPr>
        <w:t> </w:t>
      </w:r>
      <w:r>
        <w:rPr>
          <w:color w:val="231F20"/>
        </w:rPr>
        <w:t>(J2EE)</w:t>
      </w:r>
      <w:r>
        <w:rPr>
          <w:color w:val="231F20"/>
          <w:spacing w:val="38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Sun</w:t>
      </w:r>
      <w:r>
        <w:rPr>
          <w:color w:val="231F20"/>
          <w:spacing w:val="37"/>
        </w:rPr>
        <w:t> </w:t>
      </w:r>
      <w:r>
        <w:rPr>
          <w:color w:val="231F20"/>
        </w:rPr>
        <w:t>Microsystems,</w:t>
      </w:r>
      <w:r>
        <w:rPr>
          <w:color w:val="231F20"/>
          <w:spacing w:val="39"/>
        </w:rPr>
        <w:t> </w:t>
      </w:r>
      <w:r>
        <w:rPr>
          <w:color w:val="231F20"/>
        </w:rPr>
        <w:t>Inc.</w:t>
      </w:r>
      <w:r>
        <w:rPr>
          <w:color w:val="231F20"/>
          <w:spacing w:val="39"/>
        </w:rPr>
        <w:t> </w:t>
      </w:r>
      <w:r>
        <w:rPr>
          <w:color w:val="231F20"/>
        </w:rPr>
        <w:t>(Sun</w:t>
      </w:r>
      <w:r>
        <w:rPr>
          <w:color w:val="231F20"/>
          <w:spacing w:val="20"/>
        </w:rPr>
        <w:t> </w:t>
      </w:r>
      <w:r>
        <w:rPr>
          <w:color w:val="231F20"/>
        </w:rPr>
        <w:t>Microsystems)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Microsoft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5"/>
        </w:rPr>
        <w:t> </w:t>
      </w:r>
      <w:r>
        <w:rPr>
          <w:color w:val="231F20"/>
        </w:rPr>
        <w:t>.NET</w:t>
      </w:r>
      <w:r>
        <w:rPr>
          <w:color w:val="231F20"/>
          <w:spacing w:val="16"/>
        </w:rPr>
        <w:t> </w:t>
      </w:r>
      <w:r>
        <w:rPr>
          <w:color w:val="231F20"/>
        </w:rPr>
        <w:t>programming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environments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</w:rPr>
        <w:t>system</w:t>
      </w:r>
      <w:r>
        <w:rPr>
          <w:color w:val="231F20"/>
          <w:spacing w:val="16"/>
        </w:rPr>
        <w:t> </w:t>
      </w:r>
      <w:r>
        <w:rPr>
          <w:color w:val="231F20"/>
        </w:rPr>
        <w:t>compe-</w:t>
      </w:r>
      <w:r>
        <w:rPr>
          <w:color w:val="231F20"/>
          <w:spacing w:val="21"/>
        </w:rPr>
        <w:t> </w:t>
      </w:r>
      <w:r>
        <w:rPr>
          <w:color w:val="231F20"/>
        </w:rPr>
        <w:t>tition</w:t>
      </w:r>
      <w:r>
        <w:rPr>
          <w:color w:val="231F20"/>
          <w:spacing w:val="11"/>
        </w:rPr>
        <w:t> </w:t>
      </w:r>
      <w:r>
        <w:rPr>
          <w:color w:val="231F20"/>
        </w:rPr>
        <w:t>among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Microsoft’s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8"/>
        </w:rPr>
        <w:t> </w:t>
      </w:r>
      <w:r>
        <w:rPr>
          <w:color w:val="231F20"/>
        </w:rPr>
        <w:t>Unix</w:t>
      </w:r>
      <w:r>
        <w:rPr>
          <w:color w:val="231F20"/>
          <w:spacing w:val="8"/>
        </w:rPr>
        <w:t> </w:t>
      </w:r>
      <w:r>
        <w:rPr>
          <w:color w:val="231F20"/>
        </w:rPr>
        <w:t>(Sun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Microsystem’s</w:t>
      </w:r>
      <w:r>
        <w:rPr>
          <w:color w:val="231F20"/>
          <w:spacing w:val="7"/>
        </w:rPr>
        <w:t> </w:t>
      </w:r>
      <w:r>
        <w:rPr>
          <w:color w:val="231F20"/>
        </w:rPr>
        <w:t>Solaris,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Hewlett</w:t>
      </w:r>
      <w:r>
        <w:rPr>
          <w:color w:val="231F20"/>
          <w:spacing w:val="10"/>
        </w:rPr>
        <w:t> </w:t>
      </w:r>
      <w:r>
        <w:rPr>
          <w:color w:val="231F20"/>
        </w:rPr>
        <w:t>Packard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7"/>
        </w:rPr>
        <w:t> </w:t>
      </w:r>
      <w:r>
        <w:rPr>
          <w:color w:val="231F20"/>
        </w:rPr>
        <w:t>(HP)-</w:t>
      </w:r>
      <w:r>
        <w:rPr>
          <w:color w:val="231F20"/>
          <w:spacing w:val="41"/>
        </w:rPr>
        <w:t> </w:t>
      </w:r>
      <w:r>
        <w:rPr>
          <w:color w:val="231F20"/>
        </w:rPr>
        <w:t>UX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International</w:t>
      </w:r>
      <w:r>
        <w:rPr>
          <w:color w:val="231F20"/>
          <w:spacing w:val="44"/>
        </w:rPr>
        <w:t> </w:t>
      </w:r>
      <w:r>
        <w:rPr>
          <w:color w:val="231F20"/>
        </w:rPr>
        <w:t>Business</w:t>
      </w:r>
      <w:r>
        <w:rPr>
          <w:color w:val="231F20"/>
          <w:spacing w:val="39"/>
        </w:rPr>
        <w:t> </w:t>
      </w:r>
      <w:r>
        <w:rPr>
          <w:color w:val="231F20"/>
        </w:rPr>
        <w:t>Machines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38"/>
        </w:rPr>
        <w:t> </w:t>
      </w:r>
      <w:r>
        <w:rPr>
          <w:color w:val="231F20"/>
        </w:rPr>
        <w:t>(IBM)-AIX)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Linux.</w:t>
      </w:r>
      <w:r>
        <w:rPr>
          <w:color w:val="231F20"/>
          <w:spacing w:val="41"/>
        </w:rPr>
        <w:t> </w:t>
      </w:r>
      <w:r>
        <w:rPr>
          <w:color w:val="231F20"/>
        </w:rPr>
        <w:t>Open</w:t>
      </w:r>
      <w:r>
        <w:rPr>
          <w:color w:val="231F20"/>
          <w:spacing w:val="39"/>
        </w:rPr>
        <w:t> </w:t>
      </w:r>
      <w:r>
        <w:rPr>
          <w:color w:val="231F20"/>
        </w:rPr>
        <w:t>source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alternatives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commercial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are also</w:t>
      </w:r>
      <w:r>
        <w:rPr>
          <w:color w:val="231F20"/>
          <w:spacing w:val="-1"/>
        </w:rPr>
        <w:t> </w:t>
      </w:r>
      <w:r>
        <w:rPr>
          <w:color w:val="231F20"/>
        </w:rPr>
        <w:t>impacting</w:t>
      </w:r>
      <w:r>
        <w:rPr>
          <w:color w:val="231F20"/>
          <w:spacing w:val="3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competitive environment.</w:t>
      </w:r>
      <w:r>
        <w:rPr>
          <w:color w:val="231F20"/>
          <w:spacing w:val="1"/>
        </w:rPr>
        <w:t> </w:t>
      </w:r>
      <w:r>
        <w:rPr>
          <w:color w:val="231F20"/>
        </w:rPr>
        <w:t>These products</w:t>
      </w:r>
      <w:r>
        <w:rPr>
          <w:color w:val="231F20"/>
          <w:spacing w:val="-1"/>
        </w:rPr>
        <w:t> </w:t>
      </w:r>
      <w:r>
        <w:rPr>
          <w:color w:val="231F20"/>
        </w:rPr>
        <w:t>are typically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</w:rPr>
        <w:t> free of</w:t>
      </w:r>
      <w:r>
        <w:rPr>
          <w:color w:val="231F20"/>
          <w:spacing w:val="33"/>
        </w:rPr>
        <w:t> </w:t>
      </w:r>
      <w:r>
        <w:rPr>
          <w:color w:val="231F20"/>
        </w:rPr>
        <w:t>charge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readily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internet.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Finally,</w:t>
      </w:r>
      <w:r>
        <w:rPr>
          <w:color w:val="231F20"/>
          <w:spacing w:val="2"/>
        </w:rPr>
        <w:t> </w:t>
      </w:r>
      <w:r>
        <w:rPr>
          <w:color w:val="231F20"/>
        </w:rPr>
        <w:t>software-as-a-service</w:t>
      </w:r>
      <w:r>
        <w:rPr>
          <w:color w:val="231F20"/>
          <w:spacing w:val="7"/>
        </w:rPr>
        <w:t> </w:t>
      </w:r>
      <w:r>
        <w:rPr>
          <w:color w:val="231F20"/>
        </w:rPr>
        <w:t>(SaaS)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3"/>
        </w:rPr>
        <w:t> </w:t>
      </w:r>
      <w:r>
        <w:rPr>
          <w:color w:val="231F20"/>
        </w:rPr>
        <w:t>continue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alter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5"/>
        </w:rPr>
        <w:t> </w:t>
      </w:r>
      <w:r>
        <w:rPr>
          <w:color w:val="231F20"/>
        </w:rPr>
        <w:t>landscape.</w:t>
      </w:r>
      <w:r>
        <w:rPr/>
      </w:r>
    </w:p>
    <w:p>
      <w:pPr>
        <w:pStyle w:val="BodyText"/>
        <w:spacing w:line="249" w:lineRule="auto"/>
        <w:ind w:right="116"/>
        <w:jc w:val="both"/>
      </w:pPr>
      <w:r>
        <w:rPr>
          <w:color w:val="231F20"/>
        </w:rPr>
        <w:t>The </w:t>
      </w:r>
      <w:r>
        <w:rPr>
          <w:color w:val="231F20"/>
          <w:spacing w:val="-1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lists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competitors</w:t>
      </w:r>
      <w:r>
        <w:rPr>
          <w:color w:val="231F20"/>
          <w:spacing w:val="2"/>
        </w:rPr>
        <w:t> </w:t>
      </w:r>
      <w:r>
        <w:rPr>
          <w:color w:val="231F20"/>
        </w:rPr>
        <w:t>are necessarily</w:t>
      </w:r>
      <w:r>
        <w:rPr>
          <w:color w:val="231F20"/>
          <w:spacing w:val="2"/>
        </w:rPr>
        <w:t> </w:t>
      </w:r>
      <w:r>
        <w:rPr>
          <w:color w:val="231F20"/>
        </w:rPr>
        <w:t>incomplete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nature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enterprise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4"/>
        </w:rPr>
        <w:t> </w:t>
      </w:r>
      <w:r>
        <w:rPr>
          <w:color w:val="231F20"/>
        </w:rPr>
        <w:t>landscape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constantly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firms</w:t>
      </w:r>
      <w:r>
        <w:rPr>
          <w:color w:val="231F20"/>
          <w:spacing w:val="13"/>
        </w:rPr>
        <w:t> </w:t>
      </w:r>
      <w:r>
        <w:rPr>
          <w:color w:val="231F20"/>
        </w:rPr>
        <w:t>emerge,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expand,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otherwise</w:t>
      </w:r>
      <w:r>
        <w:rPr>
          <w:color w:val="231F20"/>
          <w:spacing w:val="15"/>
        </w:rPr>
        <w:t> </w:t>
      </w:r>
      <w:r>
        <w:rPr>
          <w:color w:val="231F20"/>
        </w:rPr>
        <w:t>change.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sale of</w:t>
      </w:r>
      <w:r>
        <w:rPr>
          <w:color w:val="231F20"/>
          <w:spacing w:val="-3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</w:rPr>
        <w:t>software,</w:t>
      </w:r>
      <w:r>
        <w:rPr>
          <w:color w:val="231F20"/>
          <w:spacing w:val="-1"/>
        </w:rPr>
        <w:t> scalability,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security are</w:t>
      </w:r>
      <w:r>
        <w:rPr>
          <w:color w:val="231F20"/>
          <w:spacing w:val="-1"/>
        </w:rPr>
        <w:t> key</w:t>
      </w:r>
      <w:r>
        <w:rPr>
          <w:color w:val="231F20"/>
          <w:spacing w:val="-2"/>
        </w:rPr>
        <w:t> </w:t>
      </w:r>
      <w:r>
        <w:rPr>
          <w:color w:val="231F20"/>
        </w:rPr>
        <w:t>competitive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differentiators</w:t>
      </w:r>
      <w:r>
        <w:rPr>
          <w:color w:val="231F20"/>
          <w:spacing w:val="5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us.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competitors</w:t>
      </w:r>
      <w:r>
        <w:rPr>
          <w:color w:val="231F20"/>
          <w:spacing w:val="-4"/>
        </w:rPr>
        <w:t> </w:t>
      </w:r>
      <w:r>
        <w:rPr>
          <w:color w:val="231F20"/>
        </w:rPr>
        <w:t>include</w:t>
      </w:r>
      <w:r>
        <w:rPr>
          <w:color w:val="231F20"/>
          <w:spacing w:val="-6"/>
        </w:rPr>
        <w:t> </w:t>
      </w:r>
      <w:r>
        <w:rPr>
          <w:color w:val="231F20"/>
        </w:rPr>
        <w:t>IBM,</w:t>
      </w:r>
      <w:r>
        <w:rPr>
          <w:color w:val="231F20"/>
          <w:spacing w:val="-8"/>
        </w:rPr>
        <w:t> </w:t>
      </w:r>
      <w:r>
        <w:rPr>
          <w:color w:val="231F20"/>
        </w:rPr>
        <w:t>Microsoft,</w:t>
      </w:r>
      <w:r>
        <w:rPr>
          <w:color w:val="231F20"/>
          <w:spacing w:val="-7"/>
        </w:rPr>
        <w:t> </w:t>
      </w:r>
      <w:r>
        <w:rPr>
          <w:color w:val="231F20"/>
        </w:rPr>
        <w:t>Sybase,</w:t>
      </w:r>
      <w:r>
        <w:rPr>
          <w:color w:val="231F20"/>
          <w:spacing w:val="-7"/>
        </w:rPr>
        <w:t> </w:t>
      </w:r>
      <w:r>
        <w:rPr>
          <w:color w:val="231F20"/>
        </w:rPr>
        <w:t>Inc.,</w:t>
      </w:r>
      <w:r>
        <w:rPr>
          <w:color w:val="231F20"/>
          <w:spacing w:val="-7"/>
        </w:rPr>
        <w:t> </w:t>
      </w:r>
      <w:r>
        <w:rPr>
          <w:color w:val="231F20"/>
        </w:rPr>
        <w:t>NCR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Teradata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division,</w:t>
      </w:r>
      <w:r>
        <w:rPr>
          <w:color w:val="231F20"/>
          <w:spacing w:val="-7"/>
        </w:rPr>
        <w:t> </w:t>
      </w:r>
      <w:r>
        <w:rPr>
          <w:color w:val="231F20"/>
        </w:rPr>
        <w:t>SAS</w:t>
      </w:r>
      <w:r>
        <w:rPr>
          <w:color w:val="231F20"/>
          <w:spacing w:val="-10"/>
        </w:rPr>
        <w:t> </w:t>
      </w:r>
      <w:r>
        <w:rPr>
          <w:color w:val="231F20"/>
        </w:rPr>
        <w:t>Institute,</w:t>
      </w:r>
      <w:r>
        <w:rPr>
          <w:color w:val="231F20"/>
          <w:spacing w:val="25"/>
        </w:rPr>
        <w:t> </w:t>
      </w:r>
      <w:r>
        <w:rPr>
          <w:color w:val="231F20"/>
        </w:rPr>
        <w:t>Inc.,</w:t>
      </w:r>
      <w:r>
        <w:rPr>
          <w:color w:val="231F20"/>
          <w:spacing w:val="12"/>
        </w:rPr>
        <w:t> </w:t>
      </w:r>
      <w:r>
        <w:rPr>
          <w:color w:val="231F20"/>
        </w:rPr>
        <w:t>Informatica</w:t>
      </w:r>
      <w:r>
        <w:rPr>
          <w:color w:val="231F20"/>
          <w:spacing w:val="16"/>
        </w:rPr>
        <w:t> </w:t>
      </w:r>
      <w:r>
        <w:rPr>
          <w:color w:val="231F20"/>
        </w:rPr>
        <w:t>Corporation,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open</w:t>
      </w:r>
      <w:r>
        <w:rPr>
          <w:color w:val="231F20"/>
          <w:spacing w:val="12"/>
        </w:rPr>
        <w:t> </w:t>
      </w:r>
      <w:r>
        <w:rPr>
          <w:color w:val="231F20"/>
        </w:rPr>
        <w:t>source</w:t>
      </w:r>
      <w:r>
        <w:rPr>
          <w:color w:val="231F20"/>
          <w:spacing w:val="12"/>
        </w:rPr>
        <w:t> </w:t>
      </w:r>
      <w:r>
        <w:rPr>
          <w:color w:val="231F20"/>
        </w:rPr>
        <w:t>databases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MySQL</w:t>
      </w:r>
      <w:r>
        <w:rPr>
          <w:color w:val="231F20"/>
          <w:spacing w:val="10"/>
        </w:rPr>
        <w:t> </w:t>
      </w:r>
      <w:r>
        <w:rPr>
          <w:color w:val="231F20"/>
        </w:rPr>
        <w:t>(recently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Sun</w:t>
      </w:r>
      <w:r>
        <w:rPr>
          <w:color w:val="231F20"/>
          <w:spacing w:val="10"/>
        </w:rPr>
        <w:t> </w:t>
      </w:r>
      <w:r>
        <w:rPr>
          <w:color w:val="231F20"/>
        </w:rPr>
        <w:t>Micro-</w:t>
      </w:r>
      <w:r>
        <w:rPr>
          <w:color w:val="231F20"/>
        </w:rPr>
        <w:t> systems)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PostgreSQL,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</w:rPr>
        <w:t>others.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continually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innovate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differentiate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database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3"/>
        </w:rPr>
        <w:t> </w:t>
      </w:r>
      <w:r>
        <w:rPr>
          <w:color w:val="231F20"/>
        </w:rPr>
        <w:t>enabled</w:t>
      </w:r>
      <w:r>
        <w:rPr>
          <w:color w:val="231F20"/>
          <w:spacing w:val="17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maintain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leading</w:t>
      </w:r>
      <w:r>
        <w:rPr>
          <w:color w:val="231F20"/>
          <w:spacing w:val="17"/>
        </w:rPr>
        <w:t> </w:t>
      </w:r>
      <w:r>
        <w:rPr>
          <w:color w:val="231F20"/>
        </w:rPr>
        <w:t>position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competitors.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sale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6"/>
        </w:rPr>
        <w:t> </w:t>
      </w:r>
      <w:r>
        <w:rPr>
          <w:color w:val="231F20"/>
        </w:rPr>
        <w:t>products,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7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</w:rPr>
        <w:t>application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server,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5"/>
        </w:rPr>
        <w:t> </w:t>
      </w:r>
      <w:r>
        <w:rPr>
          <w:color w:val="231F20"/>
        </w:rPr>
        <w:t>intelligence,</w:t>
      </w:r>
      <w:r>
        <w:rPr>
          <w:color w:val="231F20"/>
          <w:spacing w:val="31"/>
        </w:rPr>
        <w:t> </w:t>
      </w:r>
      <w:r>
        <w:rPr>
          <w:color w:val="231F20"/>
        </w:rPr>
        <w:t>application</w:t>
      </w:r>
      <w:r>
        <w:rPr>
          <w:color w:val="231F20"/>
          <w:spacing w:val="35"/>
        </w:rPr>
        <w:t> </w:t>
      </w:r>
      <w:r>
        <w:rPr>
          <w:color w:val="231F20"/>
        </w:rPr>
        <w:t>integration,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5"/>
        </w:rPr>
        <w:t> </w:t>
      </w:r>
      <w:r>
        <w:rPr>
          <w:color w:val="231F20"/>
        </w:rPr>
        <w:t>management, Service-Oriented</w:t>
      </w:r>
      <w:r>
        <w:rPr>
          <w:color w:val="231F20"/>
          <w:spacing w:val="-1"/>
        </w:rPr>
        <w:t> </w:t>
      </w:r>
      <w:r>
        <w:rPr>
          <w:color w:val="231F20"/>
        </w:rPr>
        <w:t>Architecture,</w:t>
      </w:r>
      <w:r>
        <w:rPr>
          <w:color w:val="231F20"/>
          <w:spacing w:val="-2"/>
        </w:rPr>
        <w:t> </w:t>
      </w:r>
      <w:r>
        <w:rPr>
          <w:color w:val="231F20"/>
        </w:rPr>
        <w:t>collaboration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content</w:t>
      </w:r>
      <w:r>
        <w:rPr>
          <w:color w:val="231F20"/>
          <w:spacing w:val="-2"/>
        </w:rPr>
        <w:t> </w:t>
      </w:r>
      <w:r>
        <w:rPr>
          <w:color w:val="231F20"/>
        </w:rPr>
        <w:t>management,</w:t>
      </w:r>
      <w:r>
        <w:rPr>
          <w:color w:val="231F20"/>
        </w:rPr>
        <w:t> portal,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identity</w:t>
      </w:r>
      <w:r>
        <w:rPr>
          <w:color w:val="231F20"/>
          <w:spacing w:val="-9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</w:rPr>
        <w:t>software.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ability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full</w:t>
      </w:r>
      <w:r>
        <w:rPr>
          <w:color w:val="231F20"/>
          <w:spacing w:val="-10"/>
        </w:rPr>
        <w:t> </w:t>
      </w:r>
      <w:r>
        <w:rPr>
          <w:color w:val="231F20"/>
        </w:rPr>
        <w:t>range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rich</w:t>
      </w:r>
      <w:r>
        <w:rPr>
          <w:color w:val="231F20"/>
          <w:spacing w:val="-10"/>
        </w:rPr>
        <w:t> </w:t>
      </w:r>
      <w:r>
        <w:rPr>
          <w:color w:val="231F20"/>
        </w:rPr>
        <w:t>functionality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standards-based,</w:t>
      </w:r>
      <w:r>
        <w:rPr>
          <w:color w:val="231F20"/>
        </w:rPr>
        <w:t> open</w:t>
      </w:r>
      <w:r>
        <w:rPr>
          <w:color w:val="231F20"/>
          <w:spacing w:val="-8"/>
        </w:rPr>
        <w:t> </w:t>
      </w:r>
      <w:r>
        <w:rPr>
          <w:color w:val="231F20"/>
        </w:rPr>
        <w:t>architecture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key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differentiator.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competitors</w:t>
      </w:r>
      <w:r>
        <w:rPr>
          <w:color w:val="231F20"/>
          <w:spacing w:val="-6"/>
        </w:rPr>
        <w:t> </w:t>
      </w:r>
      <w:r>
        <w:rPr>
          <w:color w:val="231F20"/>
        </w:rPr>
        <w:t>include</w:t>
      </w:r>
      <w:r>
        <w:rPr>
          <w:color w:val="231F20"/>
          <w:spacing w:val="-7"/>
        </w:rPr>
        <w:t> </w:t>
      </w:r>
      <w:r>
        <w:rPr>
          <w:color w:val="231F20"/>
        </w:rPr>
        <w:t>IBM,</w:t>
      </w:r>
      <w:r>
        <w:rPr>
          <w:color w:val="231F20"/>
          <w:spacing w:val="-10"/>
        </w:rPr>
        <w:t> </w:t>
      </w:r>
      <w:r>
        <w:rPr>
          <w:color w:val="231F20"/>
        </w:rPr>
        <w:t>Microsoft,</w:t>
      </w:r>
      <w:r>
        <w:rPr>
          <w:color w:val="231F20"/>
          <w:spacing w:val="-10"/>
        </w:rPr>
        <w:t> </w:t>
      </w:r>
      <w:r>
        <w:rPr>
          <w:color w:val="231F20"/>
          <w:spacing w:val="2"/>
        </w:rPr>
        <w:t>SAPAG,</w:t>
      </w:r>
      <w:r>
        <w:rPr>
          <w:color w:val="231F20"/>
          <w:spacing w:val="-10"/>
        </w:rPr>
        <w:t> </w:t>
      </w:r>
      <w:r>
        <w:rPr>
          <w:color w:val="231F20"/>
        </w:rPr>
        <w:t>Sun</w:t>
      </w:r>
      <w:r>
        <w:rPr>
          <w:color w:val="231F20"/>
          <w:spacing w:val="29"/>
        </w:rPr>
        <w:t> </w:t>
      </w:r>
      <w:r>
        <w:rPr>
          <w:color w:val="231F20"/>
        </w:rPr>
        <w:t>Microsystems,</w:t>
      </w:r>
      <w:r>
        <w:rPr>
          <w:color w:val="231F20"/>
          <w:spacing w:val="22"/>
        </w:rPr>
        <w:t> </w:t>
      </w:r>
      <w:r>
        <w:rPr>
          <w:color w:val="231F20"/>
        </w:rPr>
        <w:t>Progress</w:t>
      </w:r>
      <w:r>
        <w:rPr>
          <w:color w:val="231F20"/>
          <w:spacing w:val="20"/>
        </w:rPr>
        <w:t> </w:t>
      </w:r>
      <w:r>
        <w:rPr>
          <w:color w:val="231F20"/>
        </w:rPr>
        <w:t>Software,</w:t>
      </w:r>
      <w:r>
        <w:rPr>
          <w:color w:val="231F20"/>
          <w:spacing w:val="22"/>
        </w:rPr>
        <w:t> </w:t>
      </w:r>
      <w:r>
        <w:rPr>
          <w:color w:val="231F20"/>
        </w:rPr>
        <w:t>Fujitsu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Corporation,</w:t>
      </w:r>
      <w:r>
        <w:rPr>
          <w:color w:val="231F20"/>
          <w:spacing w:val="23"/>
        </w:rPr>
        <w:t> </w:t>
      </w:r>
      <w:r>
        <w:rPr>
          <w:color w:val="231F20"/>
        </w:rPr>
        <w:t>Hitachi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Engineering</w:t>
      </w:r>
      <w:r>
        <w:rPr>
          <w:color w:val="231F20"/>
          <w:spacing w:val="25"/>
        </w:rPr>
        <w:t> </w:t>
      </w:r>
      <w:r>
        <w:rPr>
          <w:color w:val="231F20"/>
        </w:rPr>
        <w:t>Co.,</w:t>
      </w:r>
      <w:r>
        <w:rPr>
          <w:color w:val="231F20"/>
          <w:spacing w:val="21"/>
        </w:rPr>
        <w:t> </w:t>
      </w:r>
      <w:r>
        <w:rPr>
          <w:color w:val="231F20"/>
        </w:rPr>
        <w:t>Ltd.,</w:t>
      </w:r>
      <w:r>
        <w:rPr>
          <w:color w:val="231F20"/>
          <w:spacing w:val="23"/>
        </w:rPr>
        <w:t> </w:t>
      </w:r>
      <w:r>
        <w:rPr>
          <w:color w:val="231F20"/>
        </w:rPr>
        <w:t>open</w:t>
      </w:r>
      <w:r>
        <w:rPr>
          <w:color w:val="231F20"/>
        </w:rPr>
        <w:t> source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Red</w:t>
      </w:r>
      <w:r>
        <w:rPr>
          <w:color w:val="231F20"/>
          <w:spacing w:val="-6"/>
        </w:rPr>
        <w:t> </w:t>
      </w:r>
      <w:r>
        <w:rPr>
          <w:color w:val="231F20"/>
        </w:rPr>
        <w:t>Hat,</w:t>
      </w:r>
      <w:r>
        <w:rPr>
          <w:color w:val="231F20"/>
          <w:spacing w:val="-6"/>
        </w:rPr>
        <w:t> </w:t>
      </w:r>
      <w:r>
        <w:rPr>
          <w:color w:val="231F20"/>
        </w:rPr>
        <w:t>Inc.</w:t>
      </w:r>
      <w:r>
        <w:rPr>
          <w:color w:val="231F20"/>
          <w:spacing w:val="-7"/>
        </w:rPr>
        <w:t> </w:t>
      </w:r>
      <w:r>
        <w:rPr>
          <w:color w:val="231F20"/>
        </w:rPr>
        <w:t>(JBoss),</w:t>
      </w:r>
      <w:r>
        <w:rPr>
          <w:color w:val="231F20"/>
          <w:spacing w:val="-9"/>
        </w:rPr>
        <w:t> </w:t>
      </w:r>
      <w:r>
        <w:rPr>
          <w:color w:val="231F20"/>
        </w:rPr>
        <w:t>Apache</w:t>
      </w:r>
      <w:r>
        <w:rPr>
          <w:color w:val="231F20"/>
          <w:spacing w:val="-6"/>
        </w:rPr>
        <w:t> </w:t>
      </w:r>
      <w:r>
        <w:rPr>
          <w:color w:val="231F20"/>
        </w:rPr>
        <w:t>Geronimo,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Netezza</w:t>
      </w:r>
      <w:r>
        <w:rPr>
          <w:color w:val="231F20"/>
          <w:spacing w:val="-3"/>
        </w:rPr>
        <w:t> </w:t>
      </w:r>
      <w:r>
        <w:rPr>
          <w:color w:val="231F20"/>
        </w:rPr>
        <w:t>Corporation,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competitors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element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packaged</w:t>
      </w:r>
      <w:r>
        <w:rPr>
          <w:color w:val="231F20"/>
          <w:spacing w:val="-4"/>
        </w:rPr>
        <w:t> </w:t>
      </w:r>
      <w:r>
        <w:rPr>
          <w:color w:val="231F20"/>
        </w:rPr>
        <w:t>functions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TIBCO</w:t>
      </w:r>
      <w:r>
        <w:rPr>
          <w:color w:val="231F20"/>
          <w:spacing w:val="-8"/>
        </w:rPr>
        <w:t> </w:t>
      </w:r>
      <w:r>
        <w:rPr>
          <w:color w:val="231F20"/>
        </w:rPr>
        <w:t>Software,</w:t>
      </w:r>
      <w:r>
        <w:rPr>
          <w:color w:val="231F20"/>
          <w:spacing w:val="-6"/>
        </w:rPr>
        <w:t> </w:t>
      </w:r>
      <w:r>
        <w:rPr>
          <w:color w:val="231F20"/>
        </w:rPr>
        <w:t>Inc.,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AG,</w:t>
      </w:r>
      <w:r>
        <w:rPr>
          <w:color w:val="231F20"/>
          <w:spacing w:val="-8"/>
        </w:rPr>
        <w:t> </w:t>
      </w:r>
      <w:r>
        <w:rPr>
          <w:color w:val="231F20"/>
        </w:rPr>
        <w:t>Savvion,</w:t>
      </w:r>
      <w:r>
        <w:rPr>
          <w:color w:val="231F20"/>
          <w:spacing w:val="-8"/>
        </w:rPr>
        <w:t> </w:t>
      </w:r>
      <w:r>
        <w:rPr>
          <w:color w:val="231F20"/>
        </w:rPr>
        <w:t>Inc.,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Microstrategy,</w:t>
      </w:r>
      <w:r>
        <w:rPr>
          <w:color w:val="231F20"/>
          <w:spacing w:val="15"/>
        </w:rPr>
        <w:t> </w:t>
      </w:r>
      <w:r>
        <w:rPr>
          <w:color w:val="231F20"/>
        </w:rPr>
        <w:t>Inc.,</w:t>
      </w:r>
      <w:r>
        <w:rPr>
          <w:color w:val="231F20"/>
          <w:spacing w:val="16"/>
        </w:rPr>
        <w:t> </w:t>
      </w:r>
      <w:r>
        <w:rPr>
          <w:color w:val="231F20"/>
        </w:rPr>
        <w:t>CA,</w:t>
      </w:r>
      <w:r>
        <w:rPr>
          <w:color w:val="231F20"/>
          <w:spacing w:val="14"/>
        </w:rPr>
        <w:t> </w:t>
      </w:r>
      <w:r>
        <w:rPr>
          <w:color w:val="231F20"/>
        </w:rPr>
        <w:t>Inc.,</w:t>
      </w:r>
      <w:r>
        <w:rPr>
          <w:color w:val="231F20"/>
          <w:spacing w:val="16"/>
        </w:rPr>
        <w:t> </w:t>
      </w:r>
      <w:r>
        <w:rPr>
          <w:color w:val="231F20"/>
        </w:rPr>
        <w:t>Informatica,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Novell,</w:t>
      </w:r>
      <w:r>
        <w:rPr>
          <w:color w:val="231F20"/>
          <w:spacing w:val="17"/>
        </w:rPr>
        <w:t> </w:t>
      </w:r>
      <w:r>
        <w:rPr>
          <w:color w:val="231F20"/>
        </w:rPr>
        <w:t>Inc.,</w:t>
      </w:r>
      <w:r>
        <w:rPr>
          <w:color w:val="231F20"/>
          <w:spacing w:val="16"/>
        </w:rPr>
        <w:t> </w:t>
      </w:r>
      <w:r>
        <w:rPr>
          <w:color w:val="231F20"/>
        </w:rPr>
        <w:t>Lombardi</w:t>
      </w:r>
      <w:r>
        <w:rPr>
          <w:color w:val="231F20"/>
          <w:spacing w:val="18"/>
        </w:rPr>
        <w:t> </w:t>
      </w:r>
      <w:r>
        <w:rPr>
          <w:color w:val="231F20"/>
        </w:rPr>
        <w:t>Software,</w:t>
      </w:r>
      <w:r>
        <w:rPr>
          <w:color w:val="231F20"/>
          <w:spacing w:val="15"/>
        </w:rPr>
        <w:t> </w:t>
      </w:r>
      <w:r>
        <w:rPr>
          <w:color w:val="231F20"/>
        </w:rPr>
        <w:t>Inc.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Pegasystems,</w:t>
      </w:r>
      <w:r>
        <w:rPr>
          <w:color w:val="231F20"/>
          <w:spacing w:val="13"/>
        </w:rPr>
        <w:t> </w:t>
      </w:r>
      <w:r>
        <w:rPr>
          <w:color w:val="231F20"/>
        </w:rPr>
        <w:t>Inc.,</w:t>
      </w:r>
      <w:r>
        <w:rPr>
          <w:color w:val="231F20"/>
          <w:spacing w:val="16"/>
        </w:rPr>
        <w:t> </w:t>
      </w:r>
      <w:r>
        <w:rPr>
          <w:color w:val="231F20"/>
        </w:rPr>
        <w:t>among</w:t>
      </w:r>
      <w:r>
        <w:rPr>
          <w:color w:val="231F20"/>
          <w:spacing w:val="24"/>
        </w:rPr>
        <w:t> </w:t>
      </w:r>
      <w:r>
        <w:rPr>
          <w:color w:val="231F20"/>
        </w:rPr>
        <w:t>others.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experienced</w:t>
      </w:r>
      <w:r>
        <w:rPr>
          <w:color w:val="231F20"/>
          <w:spacing w:val="18"/>
        </w:rPr>
        <w:t> </w:t>
      </w:r>
      <w:r>
        <w:rPr>
          <w:color w:val="231F20"/>
        </w:rPr>
        <w:t>rapid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recent</w:t>
      </w:r>
      <w:r>
        <w:rPr>
          <w:color w:val="231F20"/>
          <w:spacing w:val="16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competitors.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sale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collaboration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content</w:t>
      </w:r>
      <w:r>
        <w:rPr>
          <w:color w:val="231F20"/>
          <w:spacing w:val="5"/>
        </w:rPr>
        <w:t> </w:t>
      </w:r>
      <w:r>
        <w:rPr>
          <w:color w:val="231F20"/>
        </w:rPr>
        <w:t>management</w:t>
      </w:r>
      <w:r>
        <w:rPr>
          <w:color w:val="231F20"/>
          <w:spacing w:val="7"/>
        </w:rPr>
        <w:t> </w:t>
      </w:r>
      <w:r>
        <w:rPr>
          <w:color w:val="231F20"/>
        </w:rPr>
        <w:t>products,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compete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Microsoft,</w:t>
      </w:r>
      <w:r>
        <w:rPr>
          <w:color w:val="231F20"/>
          <w:spacing w:val="2"/>
        </w:rPr>
        <w:t> </w:t>
      </w:r>
      <w:r>
        <w:rPr>
          <w:color w:val="231F20"/>
        </w:rPr>
        <w:t>IBM</w:t>
      </w:r>
      <w:r>
        <w:rPr>
          <w:color w:val="231F20"/>
          <w:spacing w:val="1"/>
        </w:rPr>
        <w:t> </w:t>
      </w:r>
      <w:r>
        <w:rPr>
          <w:color w:val="231F20"/>
        </w:rPr>
        <w:t>(Domino/Notes/</w:t>
      </w:r>
      <w:r>
        <w:rPr>
          <w:color w:val="231F20"/>
        </w:rPr>
        <w:t> FileNet),</w:t>
      </w:r>
      <w:r>
        <w:rPr>
          <w:color w:val="231F20"/>
          <w:spacing w:val="11"/>
        </w:rPr>
        <w:t> </w:t>
      </w:r>
      <w:r>
        <w:rPr>
          <w:color w:val="231F20"/>
        </w:rPr>
        <w:t>EMC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10"/>
        </w:rPr>
        <w:t> </w:t>
      </w:r>
      <w:r>
        <w:rPr>
          <w:color w:val="231F20"/>
        </w:rPr>
        <w:t>(Documentum),</w:t>
      </w:r>
      <w:r>
        <w:rPr>
          <w:color w:val="231F20"/>
          <w:spacing w:val="11"/>
        </w:rPr>
        <w:t> </w:t>
      </w:r>
      <w:r>
        <w:rPr>
          <w:color w:val="231F20"/>
        </w:rPr>
        <w:t>Open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Text</w:t>
      </w:r>
      <w:r>
        <w:rPr>
          <w:color w:val="231F20"/>
          <w:spacing w:val="8"/>
        </w:rPr>
        <w:t> </w:t>
      </w:r>
      <w:r>
        <w:rPr>
          <w:color w:val="231F20"/>
        </w:rPr>
        <w:t>Corporation,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Interwoven,</w:t>
      </w:r>
      <w:r>
        <w:rPr>
          <w:color w:val="231F20"/>
          <w:spacing w:val="9"/>
        </w:rPr>
        <w:t> </w:t>
      </w:r>
      <w:r>
        <w:rPr>
          <w:color w:val="231F20"/>
        </w:rPr>
        <w:t>Inc.,</w:t>
      </w:r>
      <w:r>
        <w:rPr>
          <w:color w:val="231F20"/>
          <w:spacing w:val="8"/>
        </w:rPr>
        <w:t> </w:t>
      </w:r>
      <w:r>
        <w:rPr>
          <w:color w:val="231F20"/>
        </w:rPr>
        <w:t>HP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(Tower</w:t>
      </w:r>
      <w:r>
        <w:rPr>
          <w:color w:val="231F20"/>
          <w:spacing w:val="8"/>
        </w:rPr>
        <w:t> </w:t>
      </w:r>
      <w:r>
        <w:rPr>
          <w:color w:val="231F20"/>
        </w:rPr>
        <w:t>Software)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Vignette</w:t>
      </w:r>
      <w:r>
        <w:rPr>
          <w:color w:val="231F20"/>
          <w:spacing w:val="17"/>
        </w:rPr>
        <w:t> </w:t>
      </w:r>
      <w:r>
        <w:rPr>
          <w:color w:val="231F20"/>
        </w:rPr>
        <w:t>Corporation,</w:t>
      </w:r>
      <w:r>
        <w:rPr>
          <w:color w:val="231F20"/>
          <w:spacing w:val="16"/>
        </w:rPr>
        <w:t> </w:t>
      </w:r>
      <w:r>
        <w:rPr>
          <w:color w:val="231F20"/>
        </w:rPr>
        <w:t>among</w:t>
      </w:r>
      <w:r>
        <w:rPr>
          <w:color w:val="231F20"/>
          <w:spacing w:val="15"/>
        </w:rPr>
        <w:t> </w:t>
      </w:r>
      <w:r>
        <w:rPr>
          <w:color w:val="231F20"/>
        </w:rPr>
        <w:t>others.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sale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1"/>
        </w:rPr>
        <w:t> </w:t>
      </w:r>
      <w:r>
        <w:rPr>
          <w:color w:val="231F20"/>
        </w:rPr>
        <w:t>tools,</w:t>
      </w:r>
      <w:r>
        <w:rPr>
          <w:color w:val="231F20"/>
          <w:spacing w:val="7"/>
        </w:rPr>
        <w:t> </w:t>
      </w:r>
      <w:r>
        <w:rPr>
          <w:color w:val="231F20"/>
        </w:rPr>
        <w:t>ease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use,</w:t>
      </w:r>
      <w:r>
        <w:rPr>
          <w:color w:val="231F20"/>
          <w:spacing w:val="8"/>
        </w:rPr>
        <w:t> </w:t>
      </w:r>
      <w:r>
        <w:rPr>
          <w:color w:val="231F20"/>
        </w:rPr>
        <w:t>standards-compliance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abstraction</w:t>
      </w:r>
      <w:r>
        <w:rPr>
          <w:color w:val="231F20"/>
          <w:spacing w:val="11"/>
        </w:rPr>
        <w:t> </w:t>
      </w:r>
      <w:r>
        <w:rPr>
          <w:color w:val="231F20"/>
        </w:rPr>
        <w:t>(automated</w:t>
      </w:r>
      <w:r>
        <w:rPr>
          <w:color w:val="231F20"/>
          <w:spacing w:val="11"/>
        </w:rPr>
        <w:t> </w:t>
      </w:r>
      <w:r>
        <w:rPr>
          <w:color w:val="231F20"/>
        </w:rPr>
        <w:t>code</w:t>
      </w:r>
      <w:r>
        <w:rPr>
          <w:color w:val="231F20"/>
          <w:spacing w:val="30"/>
        </w:rPr>
        <w:t> </w:t>
      </w:r>
      <w:r>
        <w:rPr>
          <w:color w:val="231F20"/>
        </w:rPr>
        <w:t>generation)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key competitive differentiators.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compete</w:t>
      </w:r>
      <w:r>
        <w:rPr>
          <w:color w:val="231F20"/>
          <w:spacing w:val="2"/>
        </w:rPr>
        <w:t> </w:t>
      </w:r>
      <w:r>
        <w:rPr>
          <w:color w:val="231F20"/>
        </w:rPr>
        <w:t>against</w:t>
      </w:r>
      <w:r>
        <w:rPr>
          <w:color w:val="231F20"/>
          <w:spacing w:val="2"/>
        </w:rPr>
        <w:t> </w:t>
      </w:r>
      <w:r>
        <w:rPr>
          <w:color w:val="231F20"/>
        </w:rPr>
        <w:t>IBM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(WebSphere</w:t>
      </w:r>
      <w:r>
        <w:rPr>
          <w:color w:val="231F20"/>
        </w:rPr>
        <w:t> Studio),</w:t>
      </w:r>
      <w:r>
        <w:rPr>
          <w:color w:val="231F20"/>
          <w:spacing w:val="-1"/>
        </w:rPr>
        <w:t> </w:t>
      </w:r>
      <w:r>
        <w:rPr>
          <w:color w:val="231F20"/>
        </w:rPr>
        <w:t>Microsoft </w:t>
      </w:r>
      <w:r>
        <w:rPr>
          <w:color w:val="231F20"/>
          <w:spacing w:val="-2"/>
        </w:rPr>
        <w:t>(Visual-</w:t>
      </w:r>
      <w:r>
        <w:rPr>
          <w:color w:val="231F20"/>
          <w:spacing w:val="69"/>
        </w:rPr>
        <w:t> </w:t>
      </w:r>
      <w:r>
        <w:rPr>
          <w:color w:val="231F20"/>
        </w:rPr>
        <w:t>Studio.NET),</w:t>
      </w:r>
      <w:r>
        <w:rPr>
          <w:color w:val="231F20"/>
          <w:spacing w:val="10"/>
        </w:rPr>
        <w:t> </w:t>
      </w:r>
      <w:r>
        <w:rPr>
          <w:color w:val="231F20"/>
        </w:rPr>
        <w:t>Sun</w:t>
      </w:r>
      <w:r>
        <w:rPr>
          <w:color w:val="231F20"/>
          <w:spacing w:val="7"/>
        </w:rPr>
        <w:t> </w:t>
      </w:r>
      <w:r>
        <w:rPr>
          <w:color w:val="231F20"/>
        </w:rPr>
        <w:t>Microsystems</w:t>
      </w:r>
      <w:r>
        <w:rPr>
          <w:color w:val="231F20"/>
          <w:spacing w:val="9"/>
        </w:rPr>
        <w:t> </w:t>
      </w:r>
      <w:r>
        <w:rPr>
          <w:color w:val="231F20"/>
        </w:rPr>
        <w:t>(Sun</w:t>
      </w:r>
      <w:r>
        <w:rPr>
          <w:color w:val="231F20"/>
          <w:spacing w:val="7"/>
        </w:rPr>
        <w:t> </w:t>
      </w:r>
      <w:r>
        <w:rPr>
          <w:color w:val="231F20"/>
        </w:rPr>
        <w:t>Studio),</w:t>
      </w:r>
      <w:r>
        <w:rPr>
          <w:color w:val="231F20"/>
          <w:spacing w:val="9"/>
        </w:rPr>
        <w:t> </w:t>
      </w:r>
      <w:r>
        <w:rPr>
          <w:color w:val="231F20"/>
        </w:rPr>
        <w:t>Sybase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(PowerBuilder)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others,</w:t>
      </w:r>
      <w:r>
        <w:rPr>
          <w:color w:val="231F20"/>
          <w:spacing w:val="8"/>
        </w:rPr>
        <w:t> </w:t>
      </w:r>
      <w:r>
        <w:rPr>
          <w:color w:val="231F20"/>
        </w:rPr>
        <w:t>including</w:t>
      </w:r>
      <w:r>
        <w:rPr>
          <w:color w:val="231F20"/>
          <w:spacing w:val="10"/>
        </w:rPr>
        <w:t> </w:t>
      </w:r>
      <w:r>
        <w:rPr>
          <w:color w:val="231F20"/>
        </w:rPr>
        <w:t>Eclipse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Foundation,</w:t>
      </w:r>
      <w:r>
        <w:rPr>
          <w:color w:val="231F20"/>
          <w:spacing w:val="33"/>
        </w:rPr>
        <w:t> </w:t>
      </w:r>
      <w:r>
        <w:rPr>
          <w:color w:val="231F20"/>
        </w:rPr>
        <w:t>Inc.</w:t>
      </w:r>
      <w:r>
        <w:rPr>
          <w:color w:val="231F20"/>
          <w:spacing w:val="30"/>
        </w:rPr>
        <w:t> </w:t>
      </w:r>
      <w:r>
        <w:rPr>
          <w:color w:val="231F20"/>
        </w:rPr>
        <w:t>(Eclipse),</w:t>
      </w:r>
      <w:r>
        <w:rPr>
          <w:color w:val="231F20"/>
          <w:spacing w:val="30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open</w:t>
      </w:r>
      <w:r>
        <w:rPr>
          <w:color w:val="231F20"/>
          <w:spacing w:val="29"/>
        </w:rPr>
        <w:t> </w:t>
      </w:r>
      <w:r>
        <w:rPr>
          <w:color w:val="231F20"/>
        </w:rPr>
        <w:t>source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vendor.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success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2"/>
        </w:rPr>
        <w:t> </w:t>
      </w:r>
      <w:r>
        <w:rPr>
          <w:color w:val="231F20"/>
        </w:rPr>
        <w:t>tools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closely</w:t>
      </w:r>
      <w:r>
        <w:rPr>
          <w:color w:val="231F20"/>
          <w:spacing w:val="29"/>
        </w:rPr>
        <w:t> </w:t>
      </w:r>
      <w:r>
        <w:rPr>
          <w:color w:val="231F20"/>
        </w:rPr>
        <w:t>related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relative</w:t>
      </w:r>
      <w:r>
        <w:rPr>
          <w:color w:val="231F20"/>
          <w:spacing w:val="28"/>
        </w:rPr>
        <w:t> </w:t>
      </w:r>
      <w:r>
        <w:rPr>
          <w:color w:val="231F20"/>
        </w:rPr>
        <w:t>popularity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platform</w:t>
      </w:r>
      <w:r>
        <w:rPr>
          <w:color w:val="231F20"/>
          <w:spacing w:val="-10"/>
        </w:rPr>
        <w:t> </w:t>
      </w:r>
      <w:r>
        <w:rPr>
          <w:color w:val="231F20"/>
        </w:rPr>
        <w:t>(database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middleware)</w:t>
      </w:r>
      <w:r>
        <w:rPr>
          <w:color w:val="231F20"/>
          <w:spacing w:val="-13"/>
        </w:rPr>
        <w:t> </w:t>
      </w:r>
      <w:r>
        <w:rPr>
          <w:color w:val="231F20"/>
        </w:rPr>
        <w:t>compared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competitors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larger</w:t>
      </w:r>
      <w:r>
        <w:rPr>
          <w:color w:val="231F20"/>
          <w:spacing w:val="-12"/>
        </w:rPr>
        <w:t> </w:t>
      </w:r>
      <w:r>
        <w:rPr>
          <w:color w:val="231F20"/>
        </w:rPr>
        <w:t>competition</w:t>
      </w:r>
      <w:r>
        <w:rPr>
          <w:color w:val="231F20"/>
          <w:spacing w:val="29"/>
        </w:rPr>
        <w:t> </w:t>
      </w:r>
      <w:r>
        <w:rPr>
          <w:color w:val="231F20"/>
        </w:rPr>
        <w:t>between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Microsoft’s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.NET.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sale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applications</w:t>
      </w:r>
      <w:r>
        <w:rPr>
          <w:color w:val="231F20"/>
          <w:spacing w:val="21"/>
        </w:rPr>
        <w:t> </w:t>
      </w:r>
      <w:r>
        <w:rPr>
          <w:color w:val="231F20"/>
        </w:rPr>
        <w:t>software,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changing</w:t>
      </w:r>
      <w:r>
        <w:rPr>
          <w:color w:val="231F20"/>
          <w:spacing w:val="19"/>
        </w:rPr>
        <w:t> </w:t>
      </w:r>
      <w:r>
        <w:rPr>
          <w:color w:val="231F20"/>
        </w:rPr>
        <w:t>rapidly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deployment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Service-Oriented</w:t>
      </w:r>
      <w:r>
        <w:rPr>
          <w:color w:val="231F20"/>
          <w:spacing w:val="33"/>
        </w:rPr>
        <w:t> </w:t>
      </w:r>
      <w:r>
        <w:rPr>
          <w:color w:val="231F20"/>
        </w:rPr>
        <w:t>Architectures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web</w:t>
      </w:r>
      <w:r>
        <w:rPr>
          <w:color w:val="231F20"/>
          <w:spacing w:val="28"/>
        </w:rPr>
        <w:t> </w:t>
      </w:r>
      <w:r>
        <w:rPr>
          <w:color w:val="231F20"/>
        </w:rPr>
        <w:t>services,</w:t>
      </w:r>
      <w:r>
        <w:rPr>
          <w:color w:val="231F20"/>
          <w:spacing w:val="28"/>
        </w:rPr>
        <w:t> </w:t>
      </w:r>
      <w:r>
        <w:rPr>
          <w:color w:val="231F20"/>
        </w:rPr>
        <w:t>application</w:t>
      </w:r>
      <w:r>
        <w:rPr>
          <w:color w:val="231F20"/>
          <w:spacing w:val="33"/>
        </w:rPr>
        <w:t> </w:t>
      </w:r>
      <w:r>
        <w:rPr>
          <w:color w:val="231F20"/>
        </w:rPr>
        <w:t>integration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well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service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 result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 acquisitions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PeopleSoft and</w:t>
      </w:r>
      <w:r>
        <w:rPr>
          <w:color w:val="231F20"/>
          <w:spacing w:val="1"/>
        </w:rPr>
        <w:t> </w:t>
      </w:r>
      <w:r>
        <w:rPr>
          <w:color w:val="231F20"/>
        </w:rPr>
        <w:t>Siebel,</w:t>
      </w:r>
      <w:r>
        <w:rPr>
          <w:color w:val="231F20"/>
          <w:spacing w:val="1"/>
        </w:rPr>
        <w:t> </w:t>
      </w:r>
      <w:r>
        <w:rPr>
          <w:color w:val="231F20"/>
        </w:rPr>
        <w:t>we currently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lines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suited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needs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industries.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main</w:t>
      </w:r>
      <w:r>
        <w:rPr>
          <w:color w:val="231F20"/>
          <w:spacing w:val="-8"/>
        </w:rPr>
        <w:t> </w:t>
      </w:r>
      <w:r>
        <w:rPr>
          <w:color w:val="231F20"/>
        </w:rPr>
        <w:t>competitive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differentiators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applications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49"/>
        </w:rPr>
        <w:t> </w:t>
      </w:r>
      <w:r>
        <w:rPr>
          <w:color w:val="231F20"/>
        </w:rPr>
        <w:t>is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ability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combine</w:t>
      </w:r>
      <w:r>
        <w:rPr>
          <w:color w:val="231F20"/>
          <w:spacing w:val="1"/>
        </w:rPr>
        <w:t> </w:t>
      </w:r>
      <w:r>
        <w:rPr>
          <w:color w:val="231F20"/>
        </w:rPr>
        <w:t>best-of-breed</w:t>
      </w:r>
      <w:r>
        <w:rPr>
          <w:color w:val="231F20"/>
          <w:spacing w:val="1"/>
        </w:rPr>
        <w:t> </w:t>
      </w:r>
      <w:r>
        <w:rPr>
          <w:color w:val="231F20"/>
        </w:rPr>
        <w:t>software,</w:t>
      </w:r>
      <w:r>
        <w:rPr>
          <w:color w:val="231F20"/>
          <w:spacing w:val="49"/>
        </w:rPr>
        <w:t> </w:t>
      </w:r>
      <w:r>
        <w:rPr>
          <w:color w:val="231F20"/>
        </w:rPr>
        <w:t>Suite software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our</w:t>
      </w:r>
      <w:r>
        <w:rPr>
          <w:color w:val="231F20"/>
          <w:spacing w:val="48"/>
        </w:rPr>
        <w:t> </w:t>
      </w:r>
      <w:r>
        <w:rPr>
          <w:color w:val="231F20"/>
        </w:rPr>
        <w:t>Application</w:t>
      </w:r>
      <w:r>
        <w:rPr>
          <w:color w:val="231F20"/>
        </w:rPr>
        <w:t> Integration</w:t>
      </w:r>
      <w:r>
        <w:rPr>
          <w:color w:val="231F20"/>
          <w:spacing w:val="12"/>
        </w:rPr>
        <w:t> </w:t>
      </w:r>
      <w:r>
        <w:rPr>
          <w:color w:val="231F20"/>
        </w:rPr>
        <w:t>Architecture,</w:t>
      </w:r>
      <w:r>
        <w:rPr>
          <w:color w:val="231F20"/>
          <w:spacing w:val="14"/>
        </w:rPr>
        <w:t> </w:t>
      </w:r>
      <w:r>
        <w:rPr>
          <w:color w:val="231F20"/>
        </w:rPr>
        <w:t>while</w:t>
      </w:r>
      <w:r>
        <w:rPr>
          <w:color w:val="231F20"/>
          <w:spacing w:val="12"/>
        </w:rPr>
        <w:t> </w:t>
      </w:r>
      <w:r>
        <w:rPr>
          <w:color w:val="231F20"/>
        </w:rPr>
        <w:t>shielding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end</w:t>
      </w:r>
      <w:r>
        <w:rPr>
          <w:color w:val="231F20"/>
          <w:spacing w:val="11"/>
        </w:rPr>
        <w:t> </w:t>
      </w:r>
      <w:r>
        <w:rPr>
          <w:color w:val="231F20"/>
        </w:rPr>
        <w:t>user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complexities.</w:t>
      </w:r>
      <w:r>
        <w:rPr>
          <w:color w:val="231F20"/>
          <w:spacing w:val="1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compete</w:t>
      </w:r>
      <w:r>
        <w:rPr>
          <w:color w:val="231F20"/>
          <w:spacing w:val="13"/>
        </w:rPr>
        <w:t> </w:t>
      </w:r>
      <w:r>
        <w:rPr>
          <w:color w:val="231F20"/>
        </w:rPr>
        <w:t>against</w:t>
      </w:r>
      <w:r>
        <w:rPr>
          <w:color w:val="231F20"/>
          <w:spacing w:val="12"/>
        </w:rPr>
        <w:t> </w:t>
      </w:r>
      <w:r>
        <w:rPr>
          <w:color w:val="231F20"/>
        </w:rPr>
        <w:t>SAP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AG,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Lawson</w:t>
      </w:r>
      <w:r>
        <w:rPr>
          <w:color w:val="231F20"/>
          <w:spacing w:val="26"/>
        </w:rPr>
        <w:t> </w:t>
      </w:r>
      <w:r>
        <w:rPr>
          <w:color w:val="231F20"/>
        </w:rPr>
        <w:t>Software,</w:t>
      </w:r>
      <w:r>
        <w:rPr>
          <w:color w:val="231F20"/>
          <w:spacing w:val="8"/>
        </w:rPr>
        <w:t> </w:t>
      </w:r>
      <w:r>
        <w:rPr>
          <w:color w:val="231F20"/>
        </w:rPr>
        <w:t>Inc.,</w:t>
      </w:r>
      <w:r>
        <w:rPr>
          <w:color w:val="231F20"/>
          <w:spacing w:val="7"/>
        </w:rPr>
        <w:t> </w:t>
      </w:r>
      <w:r>
        <w:rPr>
          <w:color w:val="231F20"/>
        </w:rPr>
        <w:t>Infor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8"/>
        </w:rPr>
        <w:t> </w:t>
      </w:r>
      <w:r>
        <w:rPr>
          <w:color w:val="231F20"/>
        </w:rPr>
        <w:t>Solutions</w:t>
      </w:r>
      <w:r>
        <w:rPr>
          <w:color w:val="231F20"/>
          <w:spacing w:val="8"/>
        </w:rPr>
        <w:t> </w:t>
      </w:r>
      <w:r>
        <w:rPr>
          <w:color w:val="231F20"/>
        </w:rPr>
        <w:t>GmbH</w:t>
      </w:r>
      <w:r>
        <w:rPr>
          <w:color w:val="231F20"/>
          <w:spacing w:val="6"/>
        </w:rPr>
        <w:t> </w:t>
      </w:r>
      <w:r>
        <w:rPr>
          <w:color w:val="231F20"/>
        </w:rPr>
        <w:t>(SSA</w:t>
      </w:r>
      <w:r>
        <w:rPr>
          <w:color w:val="231F20"/>
          <w:spacing w:val="48"/>
        </w:rPr>
        <w:t> </w:t>
      </w:r>
      <w:r>
        <w:rPr>
          <w:color w:val="231F20"/>
        </w:rPr>
        <w:t>Global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Technologies,</w:t>
      </w:r>
      <w:r>
        <w:rPr>
          <w:color w:val="231F20"/>
          <w:spacing w:val="10"/>
        </w:rPr>
        <w:t> </w:t>
      </w:r>
      <w:r>
        <w:rPr>
          <w:color w:val="231F20"/>
        </w:rPr>
        <w:t>Extensity),</w:t>
      </w:r>
      <w:r>
        <w:rPr>
          <w:color w:val="231F20"/>
          <w:spacing w:val="9"/>
        </w:rPr>
        <w:t> </w:t>
      </w:r>
      <w:r>
        <w:rPr>
          <w:color w:val="231F20"/>
        </w:rPr>
        <w:t>Microsoft</w:t>
      </w:r>
      <w:r>
        <w:rPr>
          <w:color w:val="231F20"/>
          <w:spacing w:val="7"/>
        </w:rPr>
        <w:t> </w:t>
      </w:r>
      <w:r>
        <w:rPr>
          <w:color w:val="231F20"/>
        </w:rPr>
        <w:t>Dynamics</w:t>
      </w:r>
      <w:r>
        <w:rPr>
          <w:color w:val="231F20"/>
          <w:spacing w:val="20"/>
        </w:rPr>
        <w:t> </w:t>
      </w:r>
      <w:r>
        <w:rPr>
          <w:color w:val="231F20"/>
        </w:rPr>
        <w:t>(Dynamics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GP,</w:t>
      </w:r>
      <w:r>
        <w:rPr>
          <w:color w:val="231F20"/>
          <w:spacing w:val="2"/>
        </w:rPr>
        <w:t> </w:t>
      </w:r>
      <w:r>
        <w:rPr>
          <w:color w:val="231F20"/>
        </w:rPr>
        <w:t>Dynamics</w:t>
      </w:r>
      <w:r>
        <w:rPr>
          <w:color w:val="231F20"/>
          <w:spacing w:val="2"/>
        </w:rPr>
        <w:t> </w:t>
      </w:r>
      <w:r>
        <w:rPr>
          <w:color w:val="231F20"/>
          <w:spacing w:val="-15"/>
        </w:rPr>
        <w:t>NAV,</w:t>
      </w:r>
      <w:r>
        <w:rPr>
          <w:color w:val="231F20"/>
          <w:spacing w:val="2"/>
        </w:rPr>
        <w:t> </w:t>
      </w:r>
      <w:r>
        <w:rPr>
          <w:color w:val="231F20"/>
        </w:rPr>
        <w:t>Dynamics</w:t>
      </w:r>
      <w:r>
        <w:rPr>
          <w:color w:val="231F20"/>
          <w:spacing w:val="3"/>
        </w:rPr>
        <w:t> </w:t>
      </w:r>
      <w:r>
        <w:rPr>
          <w:color w:val="231F20"/>
        </w:rPr>
        <w:t>CRM, Dynamics</w:t>
      </w:r>
      <w:r>
        <w:rPr>
          <w:color w:val="231F20"/>
          <w:spacing w:val="3"/>
        </w:rPr>
        <w:t> </w:t>
      </w:r>
      <w:r>
        <w:rPr>
          <w:color w:val="231F20"/>
        </w:rPr>
        <w:t>Snap,</w:t>
      </w:r>
      <w:r>
        <w:rPr>
          <w:color w:val="231F20"/>
          <w:spacing w:val="2"/>
        </w:rPr>
        <w:t> </w:t>
      </w:r>
      <w:r>
        <w:rPr>
          <w:color w:val="231F20"/>
        </w:rPr>
        <w:t>Dynamics</w:t>
      </w:r>
      <w:r>
        <w:rPr>
          <w:color w:val="231F20"/>
          <w:spacing w:val="2"/>
        </w:rPr>
        <w:t> </w:t>
      </w:r>
      <w:r>
        <w:rPr>
          <w:color w:val="231F20"/>
        </w:rPr>
        <w:t>SL),</w:t>
      </w:r>
      <w:r>
        <w:rPr>
          <w:color w:val="231F20"/>
          <w:spacing w:val="2"/>
        </w:rPr>
        <w:t> </w:t>
      </w:r>
      <w:r>
        <w:rPr>
          <w:color w:val="231F20"/>
        </w:rPr>
        <w:t>Sage,</w:t>
      </w:r>
      <w:r>
        <w:rPr>
          <w:color w:val="231F20"/>
          <w:spacing w:val="3"/>
        </w:rPr>
        <w:t> </w:t>
      </w:r>
      <w:r>
        <w:rPr>
          <w:color w:val="231F20"/>
        </w:rPr>
        <w:t>Inc.,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IBM</w:t>
      </w:r>
      <w:r>
        <w:rPr>
          <w:color w:val="231F20"/>
          <w:spacing w:val="1"/>
        </w:rPr>
        <w:t> </w:t>
      </w:r>
      <w:r>
        <w:rPr>
          <w:color w:val="231F20"/>
        </w:rPr>
        <w:t>(Maximo,</w:t>
      </w:r>
      <w:r>
        <w:rPr>
          <w:color w:val="231F20"/>
          <w:spacing w:val="22"/>
        </w:rPr>
        <w:t> </w:t>
      </w:r>
      <w:r>
        <w:rPr>
          <w:color w:val="231F20"/>
        </w:rPr>
        <w:t>MOR</w:t>
      </w:r>
      <w:r>
        <w:rPr>
          <w:color w:val="231F20"/>
          <w:spacing w:val="12"/>
        </w:rPr>
        <w:t> </w:t>
      </w:r>
      <w:r>
        <w:rPr>
          <w:color w:val="231F20"/>
        </w:rPr>
        <w:t>Software,</w:t>
      </w:r>
      <w:r>
        <w:rPr>
          <w:color w:val="231F20"/>
          <w:spacing w:val="15"/>
        </w:rPr>
        <w:t> </w:t>
      </w:r>
      <w:r>
        <w:rPr>
          <w:color w:val="231F20"/>
        </w:rPr>
        <w:t>Ascential</w:t>
      </w:r>
      <w:r>
        <w:rPr>
          <w:color w:val="231F20"/>
          <w:spacing w:val="16"/>
        </w:rPr>
        <w:t> </w:t>
      </w:r>
      <w:r>
        <w:rPr>
          <w:color w:val="231F20"/>
        </w:rPr>
        <w:t>Software)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many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application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providers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point</w:t>
      </w:r>
      <w:r>
        <w:rPr>
          <w:color w:val="231F20"/>
          <w:spacing w:val="14"/>
        </w:rPr>
        <w:t> </w:t>
      </w:r>
      <w:r>
        <w:rPr>
          <w:color w:val="231F20"/>
        </w:rPr>
        <w:t>solution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providers.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also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>
          <w:color w:val="231F20"/>
          <w:spacing w:val="29"/>
        </w:rPr>
        <w:t> </w:t>
      </w:r>
      <w:r>
        <w:rPr>
          <w:color w:val="231F20"/>
        </w:rPr>
        <w:t>specific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operations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particular</w:t>
      </w:r>
      <w:r>
        <w:rPr>
          <w:color w:val="231F20"/>
          <w:spacing w:val="30"/>
        </w:rPr>
        <w:t> </w:t>
      </w:r>
      <w:r>
        <w:rPr>
          <w:color w:val="231F20"/>
        </w:rPr>
        <w:t>industry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verticals,</w:t>
      </w:r>
      <w:r>
        <w:rPr>
          <w:color w:val="231F20"/>
          <w:spacing w:val="29"/>
        </w:rPr>
        <w:t> </w:t>
      </w:r>
      <w:r>
        <w:rPr>
          <w:color w:val="231F20"/>
        </w:rPr>
        <w:t>such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retailing,</w:t>
      </w:r>
      <w:r>
        <w:rPr>
          <w:color w:val="231F20"/>
          <w:spacing w:val="30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services,</w:t>
      </w:r>
      <w:r>
        <w:rPr>
          <w:color w:val="231F20"/>
          <w:spacing w:val="40"/>
        </w:rPr>
        <w:t> </w:t>
      </w:r>
      <w:r>
        <w:rPr>
          <w:color w:val="231F20"/>
        </w:rPr>
        <w:t>communications,</w:t>
      </w:r>
      <w:r>
        <w:rPr>
          <w:color w:val="231F20"/>
          <w:spacing w:val="41"/>
        </w:rPr>
        <w:t> </w:t>
      </w:r>
      <w:r>
        <w:rPr>
          <w:color w:val="231F20"/>
        </w:rPr>
        <w:t>tax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utilities,</w:t>
      </w:r>
      <w:r>
        <w:rPr>
          <w:color w:val="231F20"/>
          <w:spacing w:val="42"/>
        </w:rPr>
        <w:t> </w:t>
      </w:r>
      <w:r>
        <w:rPr>
          <w:color w:val="231F20"/>
        </w:rPr>
        <w:t>health</w:t>
      </w:r>
      <w:r>
        <w:rPr>
          <w:color w:val="231F20"/>
          <w:spacing w:val="40"/>
        </w:rPr>
        <w:t> </w:t>
      </w:r>
      <w:r>
        <w:rPr>
          <w:color w:val="231F20"/>
        </w:rPr>
        <w:t>sciences,</w:t>
      </w:r>
      <w:r>
        <w:rPr>
          <w:color w:val="231F20"/>
          <w:spacing w:val="39"/>
        </w:rPr>
        <w:t> </w:t>
      </w:r>
      <w:r>
        <w:rPr>
          <w:color w:val="231F20"/>
        </w:rPr>
        <w:t>public</w:t>
      </w:r>
      <w:r>
        <w:rPr>
          <w:color w:val="231F20"/>
          <w:spacing w:val="39"/>
        </w:rPr>
        <w:t> </w:t>
      </w:r>
      <w:r>
        <w:rPr>
          <w:color w:val="231F20"/>
        </w:rPr>
        <w:t>sector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others.</w:t>
      </w:r>
      <w:r>
        <w:rPr>
          <w:color w:val="231F20"/>
          <w:spacing w:val="38"/>
        </w:rPr>
        <w:t> </w:t>
      </w:r>
      <w:r>
        <w:rPr>
          <w:color w:val="231F20"/>
        </w:rPr>
        <w:t>These</w:t>
      </w:r>
      <w:r>
        <w:rPr>
          <w:color w:val="231F20"/>
          <w:spacing w:val="39"/>
        </w:rPr>
        <w:t> </w:t>
      </w:r>
      <w:r>
        <w:rPr>
          <w:color w:val="231F20"/>
        </w:rPr>
        <w:t>applications</w:t>
      </w:r>
      <w:r>
        <w:rPr>
          <w:color w:val="231F20"/>
          <w:spacing w:val="42"/>
        </w:rPr>
        <w:t> </w:t>
      </w:r>
      <w:r>
        <w:rPr>
          <w:color w:val="231F20"/>
        </w:rPr>
        <w:t>are</w:t>
      </w:r>
      <w:r>
        <w:rPr>
          <w:color w:val="231F20"/>
        </w:rPr>
        <w:t> distinguished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enterprise</w:t>
      </w:r>
      <w:r>
        <w:rPr>
          <w:color w:val="231F20"/>
          <w:spacing w:val="3"/>
        </w:rPr>
        <w:t> </w:t>
      </w:r>
      <w:r>
        <w:rPr>
          <w:color w:val="231F20"/>
        </w:rPr>
        <w:t>resource</w:t>
      </w:r>
      <w:r>
        <w:rPr>
          <w:color w:val="231F20"/>
          <w:spacing w:val="2"/>
        </w:rPr>
        <w:t> </w:t>
      </w:r>
      <w:r>
        <w:rPr>
          <w:color w:val="231F20"/>
        </w:rPr>
        <w:t>planning</w:t>
      </w:r>
      <w:r>
        <w:rPr>
          <w:color w:val="231F20"/>
          <w:spacing w:val="2"/>
        </w:rPr>
        <w:t> </w:t>
      </w:r>
      <w:r>
        <w:rPr>
          <w:color w:val="231F20"/>
        </w:rPr>
        <w:t>(ERP) or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3"/>
        </w:rPr>
        <w:t> </w:t>
      </w:r>
      <w:r>
        <w:rPr>
          <w:color w:val="231F20"/>
        </w:rPr>
        <w:t>relationship</w:t>
      </w:r>
      <w:r>
        <w:rPr>
          <w:color w:val="231F20"/>
          <w:spacing w:val="4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(CRM) in that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</w:rPr>
        <w:t> industry-specific</w:t>
      </w:r>
      <w:r>
        <w:rPr>
          <w:color w:val="231F20"/>
          <w:spacing w:val="27"/>
        </w:rPr>
        <w:t> </w:t>
      </w:r>
      <w:r>
        <w:rPr>
          <w:color w:val="231F20"/>
        </w:rPr>
        <w:t>applications</w:t>
      </w:r>
      <w:r>
        <w:rPr>
          <w:color w:val="231F20"/>
          <w:spacing w:val="29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focused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limited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particular</w:t>
      </w:r>
      <w:r>
        <w:rPr>
          <w:color w:val="231F20"/>
          <w:spacing w:val="30"/>
        </w:rPr>
        <w:t> </w:t>
      </w:r>
      <w:r>
        <w:rPr>
          <w:color w:val="231F20"/>
        </w:rPr>
        <w:t>industry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segments,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opposed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being</w:t>
      </w:r>
      <w:r>
        <w:rPr>
          <w:color w:val="231F20"/>
          <w:spacing w:val="26"/>
        </w:rPr>
        <w:t> </w:t>
      </w:r>
      <w:r>
        <w:rPr>
          <w:color w:val="231F20"/>
        </w:rPr>
        <w:t>designed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broad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-6"/>
        </w:rPr>
        <w:t> </w:t>
      </w:r>
      <w:r>
        <w:rPr>
          <w:color w:val="231F20"/>
        </w:rPr>
        <w:t>across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5"/>
        </w:rPr>
        <w:t> </w:t>
      </w:r>
      <w:r>
        <w:rPr>
          <w:color w:val="231F20"/>
        </w:rPr>
        <w:t>industries.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typically</w:t>
      </w:r>
      <w:r>
        <w:rPr>
          <w:color w:val="231F20"/>
          <w:spacing w:val="-3"/>
        </w:rPr>
        <w:t> </w:t>
      </w:r>
      <w:r>
        <w:rPr>
          <w:color w:val="231F20"/>
        </w:rPr>
        <w:t>compete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commercial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vendors’</w:t>
      </w:r>
      <w:r>
        <w:rPr>
          <w:color w:val="231F20"/>
          <w:spacing w:val="35"/>
        </w:rPr>
        <w:t> </w:t>
      </w:r>
      <w:r>
        <w:rPr>
          <w:color w:val="231F20"/>
        </w:rPr>
        <w:t>pre-packaged</w:t>
      </w:r>
      <w:r>
        <w:rPr>
          <w:color w:val="231F20"/>
          <w:spacing w:val="8"/>
        </w:rPr>
        <w:t> </w:t>
      </w:r>
      <w:r>
        <w:rPr>
          <w:color w:val="231F20"/>
        </w:rPr>
        <w:t>applications,</w:t>
      </w:r>
      <w:r>
        <w:rPr>
          <w:color w:val="231F20"/>
          <w:spacing w:val="9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7"/>
        </w:rPr>
        <w:t> </w:t>
      </w:r>
      <w:r>
        <w:rPr>
          <w:color w:val="231F20"/>
        </w:rPr>
        <w:t>in-house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customers,</w:t>
      </w:r>
      <w:r>
        <w:rPr>
          <w:color w:val="231F20"/>
          <w:spacing w:val="6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custom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consisting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discrete</w:t>
      </w:r>
      <w:r>
        <w:rPr>
          <w:color w:val="231F20"/>
          <w:spacing w:val="7"/>
        </w:rPr>
        <w:t> </w:t>
      </w:r>
      <w:r>
        <w:rPr>
          <w:color w:val="231F20"/>
        </w:rPr>
        <w:t>pieces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functionality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multiple</w:t>
      </w:r>
      <w:r>
        <w:rPr/>
      </w:r>
    </w:p>
    <w:p>
      <w:pPr>
        <w:spacing w:after="0" w:line="250" w:lineRule="auto"/>
        <w:jc w:val="both"/>
        <w:sectPr>
          <w:footerReference w:type="default" r:id="rId7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providers</w:t>
      </w:r>
      <w:r>
        <w:rPr>
          <w:color w:val="231F20"/>
          <w:spacing w:val="30"/>
        </w:rPr>
        <w:t> </w:t>
      </w:r>
      <w:r>
        <w:rPr>
          <w:color w:val="231F20"/>
        </w:rPr>
        <w:t>which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9"/>
        </w:rPr>
        <w:t> </w:t>
      </w:r>
      <w:r>
        <w:rPr>
          <w:color w:val="231F20"/>
        </w:rPr>
        <w:t>been</w:t>
      </w:r>
      <w:r>
        <w:rPr>
          <w:color w:val="231F20"/>
          <w:spacing w:val="31"/>
        </w:rPr>
        <w:t> </w:t>
      </w:r>
      <w:r>
        <w:rPr>
          <w:color w:val="231F20"/>
        </w:rPr>
        <w:t>customized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implemented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</w:rPr>
        <w:t>systems</w:t>
      </w:r>
      <w:r>
        <w:rPr>
          <w:color w:val="231F20"/>
          <w:spacing w:val="29"/>
        </w:rPr>
        <w:t> </w:t>
      </w:r>
      <w:r>
        <w:rPr>
          <w:color w:val="231F20"/>
        </w:rPr>
        <w:t>integrators.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some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these</w:t>
      </w:r>
      <w:r>
        <w:rPr>
          <w:color w:val="231F20"/>
          <w:spacing w:val="32"/>
        </w:rPr>
        <w:t> </w:t>
      </w:r>
      <w:r>
        <w:rPr>
          <w:color w:val="231F20"/>
        </w:rPr>
        <w:t>industries,</w:t>
      </w:r>
      <w:r>
        <w:rPr>
          <w:color w:val="231F20"/>
          <w:spacing w:val="22"/>
        </w:rPr>
        <w:t> </w:t>
      </w:r>
      <w:r>
        <w:rPr>
          <w:color w:val="231F20"/>
        </w:rPr>
        <w:t>complete</w:t>
      </w:r>
      <w:r>
        <w:rPr>
          <w:color w:val="231F20"/>
          <w:spacing w:val="18"/>
        </w:rPr>
        <w:t> </w:t>
      </w:r>
      <w:r>
        <w:rPr>
          <w:color w:val="231F20"/>
        </w:rPr>
        <w:t>industry</w:t>
      </w:r>
      <w:r>
        <w:rPr>
          <w:color w:val="231F20"/>
          <w:spacing w:val="15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either</w:t>
      </w:r>
      <w:r>
        <w:rPr>
          <w:color w:val="231F20"/>
          <w:spacing w:val="16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exist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addressed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dozens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participants.</w:t>
      </w:r>
      <w:r>
        <w:rPr/>
      </w:r>
    </w:p>
    <w:p>
      <w:pPr>
        <w:pStyle w:val="BodyText"/>
        <w:spacing w:line="249" w:lineRule="auto" w:before="120"/>
        <w:ind w:right="121"/>
        <w:jc w:val="both"/>
      </w:pPr>
      <w:r>
        <w:rPr>
          <w:color w:val="231F20"/>
          <w:spacing w:val="-2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service-oriented</w:t>
      </w:r>
      <w:r>
        <w:rPr>
          <w:color w:val="231F20"/>
          <w:spacing w:val="-3"/>
        </w:rPr>
        <w:t> </w:t>
      </w:r>
      <w:r>
        <w:rPr>
          <w:color w:val="231F20"/>
        </w:rPr>
        <w:t>architecture,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packaged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compete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custom</w:t>
      </w:r>
      <w:r>
        <w:rPr>
          <w:color w:val="231F20"/>
          <w:spacing w:val="-8"/>
        </w:rPr>
        <w:t> </w:t>
      </w:r>
      <w:r>
        <w:rPr>
          <w:color w:val="231F20"/>
        </w:rPr>
        <w:t>solutions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8"/>
        </w:rPr>
        <w:t> </w:t>
      </w:r>
      <w:r>
        <w:rPr>
          <w:color w:val="231F20"/>
        </w:rPr>
        <w:t>either</w:t>
      </w:r>
      <w:r>
        <w:rPr>
          <w:color w:val="231F20"/>
          <w:spacing w:val="27"/>
        </w:rPr>
        <w:t> </w:t>
      </w:r>
      <w:r>
        <w:rPr>
          <w:color w:val="231F20"/>
        </w:rPr>
        <w:t>in-house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large</w:t>
      </w:r>
      <w:r>
        <w:rPr>
          <w:color w:val="231F20"/>
          <w:spacing w:val="15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integrators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Accenture</w:t>
      </w:r>
      <w:r>
        <w:rPr>
          <w:color w:val="231F20"/>
          <w:spacing w:val="17"/>
        </w:rPr>
        <w:t> </w:t>
      </w:r>
      <w:r>
        <w:rPr>
          <w:color w:val="231F20"/>
        </w:rPr>
        <w:t>Ltd.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IBM</w:t>
      </w:r>
      <w:r>
        <w:rPr>
          <w:color w:val="231F20"/>
          <w:spacing w:val="13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20"/>
        </w:rPr>
        <w:t> </w:t>
      </w:r>
      <w:r>
        <w:rPr>
          <w:color w:val="231F20"/>
        </w:rPr>
        <w:t>also</w:t>
      </w:r>
      <w:r>
        <w:rPr>
          <w:color w:val="231F20"/>
          <w:spacing w:val="18"/>
        </w:rPr>
        <w:t> </w:t>
      </w:r>
      <w:r>
        <w:rPr>
          <w:color w:val="231F20"/>
        </w:rPr>
        <w:t>compete</w:t>
      </w:r>
      <w:r>
        <w:rPr>
          <w:color w:val="231F20"/>
          <w:spacing w:val="20"/>
        </w:rPr>
        <w:t> </w:t>
      </w:r>
      <w:r>
        <w:rPr>
          <w:color w:val="231F20"/>
        </w:rPr>
        <w:t>against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7"/>
        </w:rPr>
        <w:t> </w:t>
      </w:r>
      <w:r>
        <w:rPr>
          <w:color w:val="231F20"/>
        </w:rPr>
        <w:t>process</w:t>
      </w:r>
      <w:r>
        <w:rPr>
          <w:color w:val="231F20"/>
          <w:spacing w:val="17"/>
        </w:rPr>
        <w:t> </w:t>
      </w:r>
      <w:r>
        <w:rPr>
          <w:color w:val="231F20"/>
        </w:rPr>
        <w:t>outsourcers</w:t>
      </w:r>
      <w:r>
        <w:rPr>
          <w:color w:val="231F20"/>
          <w:spacing w:val="17"/>
        </w:rPr>
        <w:t> </w:t>
      </w:r>
      <w:r>
        <w:rPr>
          <w:color w:val="231F20"/>
        </w:rPr>
        <w:t>including</w:t>
      </w:r>
      <w:r>
        <w:rPr>
          <w:color w:val="231F20"/>
          <w:spacing w:val="19"/>
        </w:rPr>
        <w:t> </w:t>
      </w:r>
      <w:r>
        <w:rPr>
          <w:color w:val="231F20"/>
        </w:rPr>
        <w:t>Automatic</w:t>
      </w:r>
      <w:r>
        <w:rPr>
          <w:color w:val="231F20"/>
          <w:spacing w:val="21"/>
        </w:rPr>
        <w:t> </w:t>
      </w:r>
      <w:r>
        <w:rPr>
          <w:color w:val="231F20"/>
        </w:rPr>
        <w:t>Data</w:t>
      </w:r>
      <w:r>
        <w:rPr>
          <w:color w:val="231F20"/>
          <w:spacing w:val="19"/>
        </w:rPr>
        <w:t> </w:t>
      </w:r>
      <w:r>
        <w:rPr>
          <w:color w:val="231F20"/>
        </w:rPr>
        <w:t>Processing,</w:t>
      </w:r>
      <w:r>
        <w:rPr>
          <w:color w:val="231F20"/>
          <w:spacing w:val="17"/>
        </w:rPr>
        <w:t> </w:t>
      </w:r>
      <w:r>
        <w:rPr>
          <w:color w:val="231F20"/>
        </w:rPr>
        <w:t>Inc.,</w:t>
      </w:r>
      <w:r>
        <w:rPr>
          <w:color w:val="231F20"/>
          <w:spacing w:val="25"/>
        </w:rPr>
        <w:t> </w:t>
      </w:r>
      <w:r>
        <w:rPr>
          <w:color w:val="231F20"/>
        </w:rPr>
        <w:t>Fidelity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16"/>
        </w:rPr>
        <w:t> </w:t>
      </w:r>
      <w:r>
        <w:rPr>
          <w:color w:val="231F20"/>
        </w:rPr>
        <w:t>Ceridian</w:t>
      </w:r>
      <w:r>
        <w:rPr>
          <w:color w:val="231F20"/>
          <w:spacing w:val="16"/>
        </w:rPr>
        <w:t> </w:t>
      </w:r>
      <w:r>
        <w:rPr>
          <w:color w:val="231F20"/>
        </w:rPr>
        <w:t>Corporation,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Hewitt-Cyborg</w:t>
      </w:r>
      <w:r>
        <w:rPr>
          <w:color w:val="231F20"/>
          <w:spacing w:val="14"/>
        </w:rPr>
        <w:t> </w:t>
      </w:r>
      <w:r>
        <w:rPr>
          <w:color w:val="231F20"/>
        </w:rPr>
        <w:t>Limited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sale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systems,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introduced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Red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Hat’s</w:t>
      </w:r>
      <w:r>
        <w:rPr>
          <w:color w:val="231F20"/>
          <w:spacing w:val="11"/>
        </w:rPr>
        <w:t> </w:t>
      </w:r>
      <w:r>
        <w:rPr>
          <w:color w:val="231F20"/>
        </w:rPr>
        <w:t>open</w:t>
      </w:r>
      <w:r>
        <w:rPr>
          <w:color w:val="231F20"/>
          <w:spacing w:val="13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Linux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2007.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placed</w:t>
      </w:r>
      <w:r>
        <w:rPr>
          <w:color w:val="231F20"/>
          <w:spacing w:val="-8"/>
        </w:rPr>
        <w:t> </w:t>
      </w:r>
      <w:r>
        <w:rPr>
          <w:color w:val="231F20"/>
        </w:rPr>
        <w:t>us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competition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others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Linux</w:t>
      </w:r>
      <w:r>
        <w:rPr>
          <w:color w:val="231F20"/>
          <w:spacing w:val="-10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system,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11"/>
        </w:rPr>
        <w:t> </w:t>
      </w:r>
      <w:r>
        <w:rPr>
          <w:color w:val="231F20"/>
        </w:rPr>
        <w:t>Red</w:t>
      </w:r>
      <w:r>
        <w:rPr>
          <w:color w:val="231F20"/>
          <w:spacing w:val="-12"/>
        </w:rPr>
        <w:t> </w:t>
      </w:r>
      <w:r>
        <w:rPr>
          <w:color w:val="231F20"/>
        </w:rPr>
        <w:t>Hat,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Novell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Canonical</w:t>
      </w:r>
      <w:r>
        <w:rPr>
          <w:color w:val="231F20"/>
          <w:spacing w:val="-10"/>
        </w:rPr>
        <w:t> </w:t>
      </w:r>
      <w:r>
        <w:rPr>
          <w:color w:val="231F20"/>
        </w:rPr>
        <w:t>Ltd.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(Ubuntu);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IBM,</w:t>
      </w:r>
      <w:r>
        <w:rPr>
          <w:color w:val="231F20"/>
          <w:spacing w:val="-15"/>
        </w:rPr>
        <w:t> </w:t>
      </w:r>
      <w:r>
        <w:rPr>
          <w:color w:val="231F20"/>
        </w:rPr>
        <w:t>Sun</w:t>
      </w:r>
      <w:r>
        <w:rPr>
          <w:color w:val="231F20"/>
          <w:spacing w:val="-14"/>
        </w:rPr>
        <w:t> </w:t>
      </w:r>
      <w:r>
        <w:rPr>
          <w:color w:val="231F20"/>
        </w:rPr>
        <w:t>Microsystems,</w:t>
      </w:r>
      <w:r>
        <w:rPr>
          <w:color w:val="231F20"/>
          <w:spacing w:val="-13"/>
        </w:rPr>
        <w:t> </w:t>
      </w:r>
      <w:r>
        <w:rPr>
          <w:color w:val="231F20"/>
        </w:rPr>
        <w:t>HP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others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sale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Unix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systems;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Microsoft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sale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> </w:t>
      </w:r>
      <w:r>
        <w:rPr>
          <w:color w:val="231F20"/>
        </w:rPr>
        <w:t>Server</w:t>
      </w:r>
      <w:r>
        <w:rPr>
          <w:color w:val="231F20"/>
          <w:spacing w:val="12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systems.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sale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virtualization</w:t>
      </w:r>
      <w:r>
        <w:rPr>
          <w:color w:val="231F20"/>
          <w:spacing w:val="26"/>
        </w:rPr>
        <w:t> </w:t>
      </w:r>
      <w:r>
        <w:rPr>
          <w:color w:val="231F20"/>
        </w:rPr>
        <w:t>products,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compete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VMware,</w:t>
      </w:r>
      <w:r>
        <w:rPr>
          <w:color w:val="231F20"/>
          <w:spacing w:val="19"/>
        </w:rPr>
        <w:t> </w:t>
      </w:r>
      <w:r>
        <w:rPr>
          <w:color w:val="231F20"/>
        </w:rPr>
        <w:t>Inc.,</w:t>
      </w:r>
      <w:r>
        <w:rPr>
          <w:color w:val="231F20"/>
          <w:spacing w:val="20"/>
        </w:rPr>
        <w:t> </w:t>
      </w:r>
      <w:r>
        <w:rPr>
          <w:color w:val="231F20"/>
        </w:rPr>
        <w:t>IBM,</w:t>
      </w:r>
      <w:r>
        <w:rPr>
          <w:color w:val="231F20"/>
          <w:spacing w:val="18"/>
        </w:rPr>
        <w:t> </w:t>
      </w:r>
      <w:r>
        <w:rPr>
          <w:color w:val="231F20"/>
        </w:rPr>
        <w:t>Microsoft,</w:t>
      </w:r>
      <w:r>
        <w:rPr>
          <w:color w:val="231F20"/>
          <w:spacing w:val="19"/>
        </w:rPr>
        <w:t> </w:t>
      </w:r>
      <w:r>
        <w:rPr>
          <w:color w:val="231F20"/>
        </w:rPr>
        <w:t>Sun</w:t>
      </w:r>
      <w:r>
        <w:rPr>
          <w:color w:val="231F20"/>
          <w:spacing w:val="19"/>
        </w:rPr>
        <w:t> </w:t>
      </w:r>
      <w:r>
        <w:rPr>
          <w:color w:val="231F20"/>
        </w:rPr>
        <w:t>Microsystems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</w:rPr>
        <w:t> Citrix</w:t>
      </w:r>
      <w:r>
        <w:rPr>
          <w:color w:val="231F20"/>
          <w:spacing w:val="16"/>
        </w:rPr>
        <w:t> </w:t>
      </w:r>
      <w:r>
        <w:rPr>
          <w:color w:val="231F20"/>
        </w:rPr>
        <w:t>Systems,</w:t>
      </w:r>
      <w:r>
        <w:rPr>
          <w:color w:val="231F20"/>
          <w:spacing w:val="14"/>
        </w:rPr>
        <w:t> </w:t>
      </w:r>
      <w:r>
        <w:rPr>
          <w:color w:val="231F20"/>
        </w:rPr>
        <w:t>Inc.,</w:t>
      </w:r>
      <w:r>
        <w:rPr>
          <w:color w:val="231F20"/>
          <w:spacing w:val="15"/>
        </w:rPr>
        <w:t> </w:t>
      </w:r>
      <w:r>
        <w:rPr>
          <w:color w:val="231F20"/>
        </w:rPr>
        <w:t>among</w:t>
      </w:r>
      <w:r>
        <w:rPr>
          <w:color w:val="231F20"/>
          <w:spacing w:val="14"/>
        </w:rPr>
        <w:t> </w:t>
      </w:r>
      <w:r>
        <w:rPr>
          <w:color w:val="231F20"/>
        </w:rPr>
        <w:t>others,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vendors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source</w:t>
      </w:r>
      <w:r>
        <w:rPr>
          <w:color w:val="231F20"/>
          <w:spacing w:val="10"/>
        </w:rPr>
        <w:t> </w:t>
      </w:r>
      <w:r>
        <w:rPr>
          <w:color w:val="231F20"/>
        </w:rPr>
        <w:t>virtualization</w:t>
      </w:r>
      <w:r>
        <w:rPr>
          <w:color w:val="231F20"/>
          <w:spacing w:val="20"/>
        </w:rPr>
        <w:t> </w:t>
      </w:r>
      <w:r>
        <w:rPr>
          <w:color w:val="231F20"/>
        </w:rPr>
        <w:t>products.</w:t>
      </w:r>
      <w:r>
        <w:rPr/>
      </w:r>
    </w:p>
    <w:p>
      <w:pPr>
        <w:pStyle w:val="BodyText"/>
        <w:spacing w:line="250" w:lineRule="auto" w:before="120"/>
        <w:ind w:right="119"/>
        <w:jc w:val="both"/>
      </w:pP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sale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consulting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systems</w:t>
      </w:r>
      <w:r>
        <w:rPr>
          <w:color w:val="231F20"/>
          <w:spacing w:val="10"/>
        </w:rPr>
        <w:t> </w:t>
      </w:r>
      <w:r>
        <w:rPr>
          <w:color w:val="231F20"/>
        </w:rPr>
        <w:t>integration</w:t>
      </w:r>
      <w:r>
        <w:rPr>
          <w:color w:val="231F20"/>
          <w:spacing w:val="11"/>
        </w:rPr>
        <w:t> </w:t>
      </w:r>
      <w:r>
        <w:rPr>
          <w:color w:val="231F20"/>
        </w:rPr>
        <w:t>services,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partner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compete</w:t>
      </w:r>
      <w:r>
        <w:rPr>
          <w:color w:val="231F20"/>
          <w:spacing w:val="14"/>
        </w:rPr>
        <w:t> </w:t>
      </w:r>
      <w:r>
        <w:rPr>
          <w:color w:val="231F20"/>
        </w:rPr>
        <w:t>against</w:t>
      </w:r>
      <w:r>
        <w:rPr>
          <w:color w:val="231F20"/>
          <w:spacing w:val="12"/>
        </w:rPr>
        <w:t> </w:t>
      </w:r>
      <w:r>
        <w:rPr>
          <w:color w:val="231F20"/>
        </w:rPr>
        <w:t>Accenture,</w:t>
      </w:r>
      <w:r>
        <w:rPr>
          <w:color w:val="231F20"/>
          <w:spacing w:val="21"/>
        </w:rPr>
        <w:t> </w:t>
      </w:r>
      <w:r>
        <w:rPr>
          <w:color w:val="231F20"/>
        </w:rPr>
        <w:t>Electronic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12"/>
        </w:rPr>
        <w:t> </w:t>
      </w:r>
      <w:r>
        <w:rPr>
          <w:color w:val="231F20"/>
        </w:rPr>
        <w:t>Systems</w:t>
      </w:r>
      <w:r>
        <w:rPr>
          <w:color w:val="231F20"/>
          <w:spacing w:val="-13"/>
        </w:rPr>
        <w:t> </w:t>
      </w:r>
      <w:r>
        <w:rPr>
          <w:color w:val="231F20"/>
        </w:rPr>
        <w:t>Corporation</w:t>
      </w:r>
      <w:r>
        <w:rPr>
          <w:color w:val="231F20"/>
          <w:spacing w:val="-10"/>
        </w:rPr>
        <w:t> </w:t>
      </w:r>
      <w:r>
        <w:rPr>
          <w:color w:val="231F20"/>
        </w:rPr>
        <w:t>(to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HP),</w:t>
      </w:r>
      <w:r>
        <w:rPr>
          <w:color w:val="231F20"/>
          <w:spacing w:val="-15"/>
        </w:rPr>
        <w:t> </w:t>
      </w:r>
      <w:r>
        <w:rPr>
          <w:color w:val="231F20"/>
        </w:rPr>
        <w:t>IBM</w:t>
      </w:r>
      <w:r>
        <w:rPr>
          <w:color w:val="231F20"/>
          <w:spacing w:val="-13"/>
        </w:rPr>
        <w:t> </w:t>
      </w:r>
      <w:r>
        <w:rPr>
          <w:color w:val="231F20"/>
        </w:rPr>
        <w:t>Global</w:t>
      </w:r>
      <w:r>
        <w:rPr>
          <w:color w:val="231F20"/>
          <w:spacing w:val="-12"/>
        </w:rPr>
        <w:t> </w:t>
      </w:r>
      <w:r>
        <w:rPr>
          <w:color w:val="231F20"/>
        </w:rPr>
        <w:t>Services,</w:t>
      </w:r>
      <w:r>
        <w:rPr>
          <w:color w:val="231F20"/>
          <w:spacing w:val="-12"/>
        </w:rPr>
        <w:t> </w:t>
      </w:r>
      <w:r>
        <w:rPr>
          <w:color w:val="231F20"/>
        </w:rPr>
        <w:t>Bearing</w:t>
      </w:r>
      <w:r>
        <w:rPr>
          <w:color w:val="231F20"/>
          <w:spacing w:val="-10"/>
        </w:rPr>
        <w:t> </w:t>
      </w:r>
      <w:r>
        <w:rPr>
          <w:color w:val="231F20"/>
        </w:rPr>
        <w:t>Point,</w:t>
      </w:r>
      <w:r>
        <w:rPr>
          <w:color w:val="231F20"/>
          <w:spacing w:val="-13"/>
        </w:rPr>
        <w:t> </w:t>
      </w:r>
      <w:r>
        <w:rPr>
          <w:color w:val="231F20"/>
        </w:rPr>
        <w:t>Inc.,</w:t>
      </w:r>
      <w:r>
        <w:rPr>
          <w:color w:val="231F20"/>
          <w:spacing w:val="-12"/>
        </w:rPr>
        <w:t> </w:t>
      </w:r>
      <w:r>
        <w:rPr>
          <w:color w:val="231F20"/>
        </w:rPr>
        <w:t>CapGemini</w:t>
      </w:r>
      <w:r>
        <w:rPr>
          <w:color w:val="231F20"/>
        </w:rPr>
        <w:t> </w:t>
      </w:r>
      <w:r>
        <w:rPr>
          <w:color w:val="231F20"/>
          <w:spacing w:val="-1"/>
        </w:rPr>
        <w:t>Group,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others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(both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small).</w:t>
      </w:r>
      <w:r>
        <w:rPr/>
      </w:r>
    </w:p>
    <w:p>
      <w:pPr>
        <w:pStyle w:val="BodyText"/>
        <w:spacing w:line="249" w:lineRule="auto"/>
        <w:ind w:right="119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products,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compete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3"/>
        </w:rPr>
        <w:t> </w:t>
      </w:r>
      <w:r>
        <w:rPr>
          <w:color w:val="231F20"/>
        </w:rPr>
        <w:t>internally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staff.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Development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substantial</w:t>
      </w:r>
      <w:r>
        <w:rPr>
          <w:color w:val="231F20"/>
          <w:spacing w:val="7"/>
        </w:rPr>
        <w:t> </w:t>
      </w:r>
      <w:r>
        <w:rPr>
          <w:color w:val="231F20"/>
        </w:rPr>
        <w:t>majority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internally.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addition,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technology</w:t>
      </w:r>
      <w:r>
        <w:rPr>
          <w:color w:val="231F20"/>
          <w:spacing w:val="6"/>
        </w:rPr>
        <w:t> </w:t>
      </w:r>
      <w:r>
        <w:rPr>
          <w:color w:val="231F20"/>
        </w:rPr>
        <w:t>through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acquisitions.</w:t>
      </w:r>
      <w:r>
        <w:rPr>
          <w:color w:val="231F20"/>
          <w:spacing w:val="1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</w:rPr>
        <w:t>intellectual</w:t>
      </w:r>
      <w:r>
        <w:rPr>
          <w:color w:val="231F20"/>
          <w:spacing w:val="23"/>
        </w:rPr>
        <w:t> </w:t>
      </w:r>
      <w:r>
        <w:rPr>
          <w:color w:val="231F20"/>
        </w:rPr>
        <w:t>property</w:t>
      </w:r>
      <w:r>
        <w:rPr>
          <w:color w:val="231F20"/>
          <w:spacing w:val="17"/>
        </w:rPr>
        <w:t> </w:t>
      </w:r>
      <w:r>
        <w:rPr>
          <w:color w:val="231F20"/>
        </w:rPr>
        <w:t>rights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circumstances.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1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maintain</w:t>
      </w:r>
      <w:r>
        <w:rPr>
          <w:color w:val="231F20"/>
          <w:spacing w:val="6"/>
        </w:rPr>
        <w:t> </w:t>
      </w:r>
      <w:r>
        <w:rPr>
          <w:color w:val="231F20"/>
        </w:rPr>
        <w:t>technical</w:t>
      </w:r>
      <w:r>
        <w:rPr>
          <w:color w:val="231F20"/>
          <w:spacing w:val="7"/>
        </w:rPr>
        <w:t> </w:t>
      </w:r>
      <w:r>
        <w:rPr>
          <w:color w:val="231F20"/>
        </w:rPr>
        <w:t>control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design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products.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5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United</w:t>
      </w:r>
      <w:r>
        <w:rPr>
          <w:color w:val="231F20"/>
          <w:spacing w:val="-4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foreign</w:t>
      </w:r>
      <w:r>
        <w:rPr>
          <w:color w:val="231F20"/>
          <w:spacing w:val="-2"/>
        </w:rPr>
        <w:t> </w:t>
      </w:r>
      <w:r>
        <w:rPr>
          <w:color w:val="231F20"/>
        </w:rPr>
        <w:t>patents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pending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relate 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aspects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technology.</w:t>
      </w:r>
      <w:r>
        <w:rPr>
          <w:color w:val="231F20"/>
          <w:spacing w:val="10"/>
        </w:rPr>
        <w:t> </w:t>
      </w:r>
      <w:r>
        <w:rPr>
          <w:color w:val="231F20"/>
        </w:rPr>
        <w:t>While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patents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1"/>
        </w:rPr>
        <w:t> </w:t>
      </w:r>
      <w:r>
        <w:rPr>
          <w:color w:val="231F20"/>
        </w:rPr>
        <w:t>no</w:t>
      </w:r>
      <w:r>
        <w:rPr>
          <w:color w:val="231F20"/>
          <w:spacing w:val="8"/>
        </w:rPr>
        <w:t> </w:t>
      </w:r>
      <w:r>
        <w:rPr>
          <w:color w:val="231F20"/>
        </w:rPr>
        <w:t>single</w:t>
      </w:r>
      <w:r>
        <w:rPr>
          <w:color w:val="231F20"/>
          <w:spacing w:val="10"/>
        </w:rPr>
        <w:t> </w:t>
      </w:r>
      <w:r>
        <w:rPr>
          <w:color w:val="231F20"/>
        </w:rPr>
        <w:t>patent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essential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principal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segments.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Research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"/>
        </w:rPr>
        <w:t> </w:t>
      </w:r>
      <w:r>
        <w:rPr>
          <w:color w:val="231F20"/>
        </w:rPr>
        <w:t>expenditures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$2.7 billion,</w:t>
      </w:r>
      <w:r>
        <w:rPr>
          <w:color w:val="231F20"/>
          <w:spacing w:val="3"/>
        </w:rPr>
        <w:t> </w:t>
      </w:r>
      <w:r>
        <w:rPr>
          <w:color w:val="231F20"/>
        </w:rPr>
        <w:t>$2.2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$1.9 billion,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12%, 12% and</w:t>
      </w:r>
      <w:r>
        <w:rPr>
          <w:color w:val="231F20"/>
          <w:spacing w:val="2"/>
        </w:rPr>
        <w:t> </w:t>
      </w:r>
      <w:r>
        <w:rPr>
          <w:color w:val="231F20"/>
        </w:rPr>
        <w:t>13% of</w:t>
      </w:r>
      <w:r>
        <w:rPr>
          <w:color w:val="231F20"/>
          <w:spacing w:val="26"/>
        </w:rPr>
        <w:t> </w:t>
      </w:r>
      <w:r>
        <w:rPr>
          <w:color w:val="231F20"/>
        </w:rPr>
        <w:t>total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2008,</w:t>
      </w:r>
      <w:r>
        <w:rPr>
          <w:color w:val="231F20"/>
          <w:spacing w:val="21"/>
        </w:rPr>
        <w:t> </w:t>
      </w:r>
      <w:r>
        <w:rPr>
          <w:color w:val="231F20"/>
        </w:rPr>
        <w:t>2007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2006,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percentage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36%,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37%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38%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2008,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2006,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Rapid</w:t>
      </w:r>
      <w:r>
        <w:rPr>
          <w:color w:val="231F20"/>
          <w:spacing w:val="58"/>
        </w:rPr>
        <w:t> </w:t>
      </w:r>
      <w:r>
        <w:rPr>
          <w:color w:val="231F20"/>
        </w:rPr>
        <w:t>technological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hardware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29"/>
        </w:rPr>
        <w:t> </w:t>
      </w:r>
      <w:r>
        <w:rPr>
          <w:color w:val="231F20"/>
        </w:rPr>
        <w:t>standards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computer</w:t>
      </w:r>
      <w:r>
        <w:rPr>
          <w:color w:val="231F20"/>
          <w:spacing w:val="31"/>
        </w:rPr>
        <w:t> </w:t>
      </w:r>
      <w:r>
        <w:rPr>
          <w:color w:val="231F20"/>
        </w:rPr>
        <w:t>hardware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5"/>
        </w:rPr>
        <w:t> </w:t>
      </w:r>
      <w:r>
        <w:rPr>
          <w:color w:val="231F20"/>
        </w:rPr>
        <w:t>changing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needs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frequent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introductions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enhancements</w:t>
      </w:r>
      <w:r>
        <w:rPr>
          <w:color w:val="231F20"/>
          <w:spacing w:val="19"/>
        </w:rPr>
        <w:t> </w:t>
      </w:r>
      <w:r>
        <w:rPr>
          <w:color w:val="231F20"/>
        </w:rPr>
        <w:t>char-</w:t>
      </w:r>
      <w:r>
        <w:rPr>
          <w:color w:val="231F20"/>
          <w:spacing w:val="20"/>
        </w:rPr>
        <w:t> </w:t>
      </w:r>
      <w:r>
        <w:rPr>
          <w:color w:val="231F20"/>
        </w:rPr>
        <w:t>acterize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markets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compete.</w:t>
      </w:r>
      <w:r>
        <w:rPr>
          <w:color w:val="231F20"/>
          <w:spacing w:val="1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continuing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dedicate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8"/>
        </w:rPr>
        <w:t> </w:t>
      </w:r>
      <w:r>
        <w:rPr>
          <w:color w:val="231F20"/>
        </w:rPr>
        <w:t>amount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resources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research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maintain 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database,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products.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Employees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May 31, 2008,</w:t>
      </w:r>
      <w:r>
        <w:rPr>
          <w:color w:val="231F20"/>
          <w:spacing w:val="1"/>
        </w:rPr>
        <w:t> </w:t>
      </w:r>
      <w:r>
        <w:rPr>
          <w:color w:val="231F20"/>
        </w:rPr>
        <w:t>we employed</w:t>
      </w:r>
      <w:r>
        <w:rPr>
          <w:color w:val="231F20"/>
          <w:spacing w:val="4"/>
        </w:rPr>
        <w:t> </w:t>
      </w:r>
      <w:r>
        <w:rPr>
          <w:color w:val="231F20"/>
        </w:rPr>
        <w:t>84,233</w:t>
      </w:r>
      <w:r>
        <w:rPr>
          <w:color w:val="231F20"/>
          <w:spacing w:val="-1"/>
        </w:rPr>
        <w:t> </w:t>
      </w:r>
      <w:r>
        <w:rPr>
          <w:color w:val="231F20"/>
        </w:rPr>
        <w:t>full-time</w:t>
      </w:r>
      <w:r>
        <w:rPr>
          <w:color w:val="231F20"/>
          <w:spacing w:val="5"/>
        </w:rPr>
        <w:t> </w:t>
      </w:r>
      <w:r>
        <w:rPr>
          <w:color w:val="231F20"/>
        </w:rPr>
        <w:t>employees,</w:t>
      </w:r>
      <w:r>
        <w:rPr>
          <w:color w:val="231F20"/>
          <w:spacing w:val="3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19,465 in sales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marketing,</w:t>
      </w:r>
      <w:r>
        <w:rPr>
          <w:color w:val="231F20"/>
          <w:spacing w:val="3"/>
        </w:rPr>
        <w:t> </w:t>
      </w:r>
      <w:r>
        <w:rPr>
          <w:color w:val="231F20"/>
        </w:rPr>
        <w:t>7,642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</w:rPr>
        <w:t> 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support,</w:t>
      </w:r>
      <w:r>
        <w:rPr>
          <w:color w:val="231F20"/>
          <w:spacing w:val="-7"/>
        </w:rPr>
        <w:t> </w:t>
      </w:r>
      <w:r>
        <w:rPr>
          <w:color w:val="231F20"/>
        </w:rPr>
        <w:t>28,215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services,</w:t>
      </w:r>
      <w:r>
        <w:rPr>
          <w:color w:val="231F20"/>
          <w:spacing w:val="-4"/>
        </w:rPr>
        <w:t> </w:t>
      </w:r>
      <w:r>
        <w:rPr>
          <w:color w:val="231F20"/>
        </w:rPr>
        <w:t>20,607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8,304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general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-11"/>
        </w:rPr>
        <w:t> </w:t>
      </w:r>
      <w:r>
        <w:rPr>
          <w:color w:val="231F20"/>
        </w:rPr>
        <w:t>positions.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employees,</w:t>
      </w:r>
      <w:r>
        <w:rPr>
          <w:color w:val="231F20"/>
          <w:spacing w:val="-9"/>
        </w:rPr>
        <w:t> </w:t>
      </w:r>
      <w:r>
        <w:rPr>
          <w:color w:val="231F20"/>
        </w:rPr>
        <w:t>28,079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located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-10"/>
        </w:rPr>
        <w:t> </w:t>
      </w:r>
      <w:r>
        <w:rPr>
          <w:color w:val="231F20"/>
        </w:rPr>
        <w:t>States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56,154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24"/>
        </w:rPr>
        <w:t> </w:t>
      </w:r>
      <w:r>
        <w:rPr>
          <w:color w:val="231F20"/>
        </w:rPr>
        <w:t>employed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internationally.</w:t>
      </w:r>
      <w:r>
        <w:rPr>
          <w:color w:val="231F20"/>
          <w:spacing w:val="-2"/>
        </w:rPr>
        <w:t> </w:t>
      </w:r>
      <w:r>
        <w:rPr>
          <w:color w:val="231F20"/>
        </w:rPr>
        <w:t>None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employees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United</w:t>
      </w:r>
      <w:r>
        <w:rPr>
          <w:color w:val="231F20"/>
          <w:spacing w:val="-2"/>
        </w:rPr>
        <w:t> </w:t>
      </w:r>
      <w:r>
        <w:rPr>
          <w:color w:val="231F20"/>
        </w:rPr>
        <w:t>States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represented 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labor</w:t>
      </w:r>
      <w:r>
        <w:rPr>
          <w:color w:val="231F20"/>
          <w:spacing w:val="-1"/>
        </w:rPr>
        <w:t> </w:t>
      </w:r>
      <w:r>
        <w:rPr>
          <w:color w:val="231F20"/>
        </w:rPr>
        <w:t>union;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however,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international</w:t>
      </w:r>
      <w:r>
        <w:rPr>
          <w:color w:val="231F20"/>
          <w:spacing w:val="19"/>
        </w:rPr>
        <w:t> </w:t>
      </w:r>
      <w:r>
        <w:rPr>
          <w:color w:val="231F20"/>
        </w:rPr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workers’</w:t>
      </w:r>
      <w:r>
        <w:rPr>
          <w:color w:val="231F20"/>
          <w:spacing w:val="13"/>
        </w:rPr>
        <w:t> </w:t>
      </w:r>
      <w:r>
        <w:rPr>
          <w:color w:val="231F20"/>
        </w:rPr>
        <w:t>councils</w:t>
      </w:r>
      <w:r>
        <w:rPr>
          <w:color w:val="231F20"/>
          <w:spacing w:val="15"/>
        </w:rPr>
        <w:t> </w:t>
      </w:r>
      <w:r>
        <w:rPr>
          <w:color w:val="231F20"/>
        </w:rPr>
        <w:t>represent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employees.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3"/>
        </w:rPr>
        <w:t>Available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4"/>
        </w:rPr>
        <w:t> </w:t>
      </w:r>
      <w:r>
        <w:rPr>
          <w:color w:val="231F20"/>
        </w:rPr>
        <w:t>Report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</w:rPr>
        <w:t>10-K,</w:t>
      </w:r>
      <w:r>
        <w:rPr>
          <w:color w:val="231F20"/>
          <w:spacing w:val="-15"/>
        </w:rPr>
        <w:t> </w:t>
      </w:r>
      <w:r>
        <w:rPr>
          <w:color w:val="231F20"/>
        </w:rPr>
        <w:t>Quarterly</w:t>
      </w:r>
      <w:r>
        <w:rPr>
          <w:color w:val="231F20"/>
          <w:spacing w:val="-12"/>
        </w:rPr>
        <w:t> </w:t>
      </w:r>
      <w:r>
        <w:rPr>
          <w:color w:val="231F20"/>
        </w:rPr>
        <w:t>Reports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3"/>
        </w:rPr>
        <w:t> </w:t>
      </w:r>
      <w:r>
        <w:rPr>
          <w:color w:val="231F20"/>
        </w:rPr>
        <w:t>10-Q,</w:t>
      </w:r>
      <w:r>
        <w:rPr>
          <w:color w:val="231F20"/>
          <w:spacing w:val="-15"/>
        </w:rPr>
        <w:t> </w:t>
      </w:r>
      <w:r>
        <w:rPr>
          <w:color w:val="231F20"/>
        </w:rPr>
        <w:t>Current</w:t>
      </w:r>
      <w:r>
        <w:rPr>
          <w:color w:val="231F20"/>
          <w:spacing w:val="-13"/>
        </w:rPr>
        <w:t> </w:t>
      </w:r>
      <w:r>
        <w:rPr>
          <w:color w:val="231F20"/>
        </w:rPr>
        <w:t>Reports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</w:rPr>
        <w:t>8-K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amendments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reports</w:t>
      </w:r>
      <w:r>
        <w:rPr>
          <w:color w:val="231F20"/>
          <w:spacing w:val="21"/>
        </w:rPr>
        <w:t> </w:t>
      </w:r>
      <w:r>
        <w:rPr>
          <w:color w:val="231F20"/>
        </w:rPr>
        <w:t>filed</w:t>
      </w:r>
      <w:r>
        <w:rPr>
          <w:color w:val="231F20"/>
          <w:spacing w:val="21"/>
        </w:rPr>
        <w:t> </w:t>
      </w:r>
      <w:r>
        <w:rPr>
          <w:color w:val="231F20"/>
        </w:rPr>
        <w:t>pursuant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Sections</w:t>
      </w:r>
      <w:r>
        <w:rPr>
          <w:color w:val="231F20"/>
          <w:spacing w:val="22"/>
        </w:rPr>
        <w:t> </w:t>
      </w:r>
      <w:r>
        <w:rPr>
          <w:color w:val="231F20"/>
        </w:rPr>
        <w:t>13(a)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15(d)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Securities</w:t>
      </w:r>
      <w:r>
        <w:rPr>
          <w:color w:val="231F20"/>
          <w:spacing w:val="22"/>
        </w:rPr>
        <w:t> </w:t>
      </w:r>
      <w:r>
        <w:rPr>
          <w:color w:val="231F20"/>
        </w:rPr>
        <w:t>Exchange</w:t>
      </w:r>
      <w:r>
        <w:rPr>
          <w:color w:val="231F20"/>
          <w:spacing w:val="24"/>
        </w:rPr>
        <w:t> </w:t>
      </w:r>
      <w:r>
        <w:rPr>
          <w:color w:val="231F20"/>
        </w:rPr>
        <w:t>Act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1934,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amended,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</w:rPr>
        <w:t> </w:t>
      </w:r>
      <w:r>
        <w:rPr>
          <w:color w:val="231F20"/>
          <w:spacing w:val="-1"/>
        </w:rPr>
        <w:t>available,</w:t>
      </w:r>
      <w:r>
        <w:rPr>
          <w:color w:val="231F20"/>
          <w:spacing w:val="23"/>
        </w:rPr>
        <w:t> </w:t>
      </w:r>
      <w:r>
        <w:rPr>
          <w:color w:val="231F20"/>
        </w:rPr>
        <w:t>free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charge,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Investor</w:t>
      </w:r>
      <w:r>
        <w:rPr>
          <w:color w:val="231F20"/>
          <w:spacing w:val="17"/>
        </w:rPr>
        <w:t> </w:t>
      </w:r>
      <w:r>
        <w:rPr>
          <w:color w:val="231F20"/>
        </w:rPr>
        <w:t>Relations</w:t>
      </w:r>
      <w:r>
        <w:rPr>
          <w:color w:val="231F20"/>
          <w:spacing w:val="20"/>
        </w:rPr>
        <w:t> </w:t>
      </w:r>
      <w:r>
        <w:rPr>
          <w:color w:val="231F20"/>
        </w:rPr>
        <w:t>web</w:t>
      </w:r>
      <w:r>
        <w:rPr>
          <w:color w:val="231F20"/>
          <w:spacing w:val="18"/>
        </w:rPr>
        <w:t> </w:t>
      </w:r>
      <w:r>
        <w:rPr>
          <w:color w:val="231F20"/>
        </w:rPr>
        <w:t>site</w:t>
      </w:r>
      <w:r>
        <w:rPr>
          <w:color w:val="231F20"/>
          <w:spacing w:val="20"/>
        </w:rPr>
        <w:t> </w:t>
      </w:r>
      <w:r>
        <w:rPr>
          <w:color w:val="231F20"/>
        </w:rPr>
        <w:t>at</w:t>
      </w:r>
      <w:r>
        <w:rPr>
          <w:color w:val="231F20"/>
          <w:spacing w:val="19"/>
        </w:rPr>
        <w:t> </w:t>
      </w:r>
      <w:hyperlink r:id="rId9">
        <w:r>
          <w:rPr>
            <w:color w:val="231F20"/>
            <w:spacing w:val="-1"/>
          </w:rPr>
          <w:t>www.oracle.com/investor</w:t>
        </w:r>
      </w:hyperlink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soon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reasonably</w:t>
      </w:r>
      <w:r>
        <w:rPr>
          <w:color w:val="231F20"/>
          <w:spacing w:val="21"/>
        </w:rPr>
        <w:t> </w:t>
      </w:r>
      <w:r>
        <w:rPr>
          <w:color w:val="231F20"/>
        </w:rPr>
        <w:t>practicable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electronically</w:t>
      </w:r>
      <w:r>
        <w:rPr>
          <w:color w:val="231F20"/>
          <w:spacing w:val="-7"/>
        </w:rPr>
        <w:t> </w:t>
      </w:r>
      <w:r>
        <w:rPr>
          <w:color w:val="231F20"/>
        </w:rPr>
        <w:t>file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material</w:t>
      </w:r>
      <w:r>
        <w:rPr>
          <w:color w:val="231F20"/>
          <w:spacing w:val="-8"/>
        </w:rPr>
        <w:t> </w:t>
      </w:r>
      <w:r>
        <w:rPr>
          <w:color w:val="231F20"/>
        </w:rPr>
        <w:t>with,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furnish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to,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Securities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Commission.</w:t>
      </w:r>
      <w:r>
        <w:rPr>
          <w:color w:val="231F20"/>
        </w:rPr>
        <w:t> The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posted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web</w:t>
      </w:r>
      <w:r>
        <w:rPr>
          <w:color w:val="231F20"/>
          <w:spacing w:val="14"/>
        </w:rPr>
        <w:t> </w:t>
      </w:r>
      <w:r>
        <w:rPr>
          <w:color w:val="231F20"/>
        </w:rPr>
        <w:t>site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/>
      </w:r>
    </w:p>
    <w:p>
      <w:pPr>
        <w:spacing w:after="0" w:line="250" w:lineRule="auto"/>
        <w:jc w:val="both"/>
        <w:sectPr>
          <w:footerReference w:type="default" r:id="rId8"/>
          <w:pgSz w:w="12240" w:h="15840"/>
          <w:pgMar w:footer="1102" w:header="0" w:top="1400" w:bottom="1300" w:left="1260" w:right="1620"/>
          <w:pgNumType w:start="11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r>
        <w:rPr>
          <w:color w:val="231F20"/>
        </w:rPr>
        <w:t>Executive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Registrant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listed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tabs>
          <w:tab w:pos="3346" w:val="left" w:leader="none"/>
        </w:tabs>
        <w:spacing w:before="8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Name</w:t>
        <w:tab/>
      </w:r>
      <w:r>
        <w:rPr>
          <w:rFonts w:ascii="Times New Roman"/>
          <w:b/>
          <w:color w:val="231F20"/>
          <w:spacing w:val="-1"/>
          <w:sz w:val="16"/>
        </w:rPr>
        <w:t>Office(s)</w:t>
      </w:r>
      <w:r>
        <w:rPr>
          <w:rFonts w:ascii="Times New Roman"/>
          <w:sz w:val="16"/>
        </w:rPr>
      </w:r>
    </w:p>
    <w:p>
      <w:pPr>
        <w:tabs>
          <w:tab w:pos="3335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53.5pt;height:1.150pt;mso-position-horizontal-relative:char;mso-position-vertical-relative:line" coordorigin="0,0" coordsize="3070,23">
            <v:group style="position:absolute;left:11;top:11;width:3047;height:2" coordorigin="11,11" coordsize="3047,2">
              <v:shape style="position:absolute;left:11;top:11;width:3047;height:2" coordorigin="11,11" coordsize="3047,0" path="m11,11l305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5.850pt;height:1.150pt;mso-position-horizontal-relative:char;mso-position-vertical-relative:line" coordorigin="0,0" coordsize="5917,23">
            <v:group style="position:absolute;left:11;top:11;width:5894;height:2" coordorigin="11,11" coordsize="5894,2">
              <v:shape style="position:absolute;left:11;top:11;width:5894;height:2" coordorigin="11,11" coordsize="5894,0" path="m11,11l590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92" w:lineRule="auto" w:before="90"/>
        <w:ind w:right="3101"/>
        <w:jc w:val="left"/>
      </w:pPr>
      <w:r>
        <w:rPr>
          <w:color w:val="231F20"/>
        </w:rPr>
        <w:t>Lawrence</w:t>
      </w:r>
      <w:r>
        <w:rPr>
          <w:color w:val="231F20"/>
          <w:spacing w:val="-11"/>
        </w:rPr>
        <w:t> </w:t>
      </w:r>
      <w:r>
        <w:rPr>
          <w:color w:val="231F20"/>
        </w:rPr>
        <w:t>J.</w:t>
      </w:r>
      <w:r>
        <w:rPr>
          <w:color w:val="231F20"/>
          <w:spacing w:val="-13"/>
        </w:rPr>
        <w:t> </w:t>
      </w:r>
      <w:r>
        <w:rPr>
          <w:color w:val="231F20"/>
        </w:rPr>
        <w:t>Ellison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 </w:t>
      </w:r>
      <w:r>
        <w:rPr>
          <w:color w:val="231F20"/>
          <w:spacing w:val="19"/>
        </w:rPr>
        <w:t> </w:t>
      </w:r>
      <w:r>
        <w:rPr>
          <w:color w:val="231F20"/>
        </w:rPr>
        <w:t>Chief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Director</w:t>
      </w:r>
      <w:r>
        <w:rPr>
          <w:color w:val="231F20"/>
          <w:spacing w:val="30"/>
          <w:w w:val="90"/>
        </w:rPr>
        <w:t> </w:t>
      </w:r>
      <w:r>
        <w:rPr>
          <w:color w:val="231F20"/>
          <w:spacing w:val="-2"/>
        </w:rPr>
        <w:t>Jeffrey</w:t>
      </w:r>
      <w:r>
        <w:rPr>
          <w:color w:val="231F20"/>
          <w:spacing w:val="-11"/>
        </w:rPr>
        <w:t> </w:t>
      </w:r>
      <w:r>
        <w:rPr>
          <w:color w:val="231F20"/>
        </w:rPr>
        <w:t>O.</w:t>
      </w:r>
      <w:r>
        <w:rPr>
          <w:color w:val="231F20"/>
          <w:spacing w:val="-11"/>
        </w:rPr>
        <w:t> </w:t>
      </w:r>
      <w:r>
        <w:rPr>
          <w:color w:val="231F20"/>
          <w:spacing w:val="2"/>
        </w:rPr>
        <w:t>Henley.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 </w:t>
      </w:r>
      <w:r>
        <w:rPr>
          <w:color w:val="231F20"/>
          <w:spacing w:val="24"/>
        </w:rPr>
        <w:t> </w:t>
      </w:r>
      <w:r>
        <w:rPr>
          <w:color w:val="231F20"/>
        </w:rPr>
        <w:t>Chairman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Board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Directors</w:t>
      </w:r>
      <w:r>
        <w:rPr/>
      </w:r>
    </w:p>
    <w:p>
      <w:pPr>
        <w:pStyle w:val="BodyText"/>
        <w:spacing w:line="292" w:lineRule="auto" w:before="1"/>
        <w:ind w:right="2044"/>
        <w:jc w:val="left"/>
      </w:pPr>
      <w:r>
        <w:rPr>
          <w:color w:val="231F20"/>
        </w:rPr>
        <w:t>Safra</w:t>
      </w:r>
      <w:r>
        <w:rPr>
          <w:color w:val="231F20"/>
          <w:spacing w:val="-10"/>
        </w:rPr>
        <w:t> </w:t>
      </w:r>
      <w:r>
        <w:rPr>
          <w:color w:val="231F20"/>
        </w:rPr>
        <w:t>A.</w:t>
      </w:r>
      <w:r>
        <w:rPr>
          <w:color w:val="231F20"/>
          <w:spacing w:val="-10"/>
        </w:rPr>
        <w:t> </w:t>
      </w:r>
      <w:r>
        <w:rPr>
          <w:color w:val="231F20"/>
        </w:rPr>
        <w:t>Catz</w:t>
      </w:r>
      <w:r>
        <w:rPr>
          <w:color w:val="231F20"/>
          <w:spacing w:val="25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 </w:t>
      </w:r>
      <w:r>
        <w:rPr>
          <w:color w:val="231F20"/>
          <w:spacing w:val="25"/>
        </w:rPr>
        <w:t> </w:t>
      </w:r>
      <w:r>
        <w:rPr>
          <w:color w:val="231F20"/>
        </w:rPr>
        <w:t>President,</w:t>
      </w:r>
      <w:r>
        <w:rPr>
          <w:color w:val="231F20"/>
          <w:spacing w:val="-9"/>
        </w:rPr>
        <w:t> </w:t>
      </w:r>
      <w:r>
        <w:rPr>
          <w:color w:val="231F20"/>
        </w:rPr>
        <w:t>Chief</w:t>
      </w:r>
      <w:r>
        <w:rPr>
          <w:color w:val="231F20"/>
          <w:spacing w:val="-9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Director</w:t>
      </w:r>
      <w:r>
        <w:rPr>
          <w:color w:val="231F20"/>
          <w:spacing w:val="23"/>
          <w:w w:val="90"/>
        </w:rPr>
        <w:t> </w:t>
      </w:r>
      <w:r>
        <w:rPr>
          <w:color w:val="231F20"/>
        </w:rPr>
        <w:t>Charles</w:t>
      </w:r>
      <w:r>
        <w:rPr>
          <w:color w:val="231F20"/>
          <w:spacing w:val="-10"/>
        </w:rPr>
        <w:t> </w:t>
      </w:r>
      <w:r>
        <w:rPr>
          <w:color w:val="231F20"/>
        </w:rPr>
        <w:t>E.</w:t>
      </w:r>
      <w:r>
        <w:rPr>
          <w:color w:val="231F20"/>
          <w:spacing w:val="-10"/>
        </w:rPr>
        <w:t> </w:t>
      </w:r>
      <w:r>
        <w:rPr>
          <w:color w:val="231F20"/>
        </w:rPr>
        <w:t>Phillips,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Jr.</w:t>
      </w:r>
      <w:r>
        <w:rPr>
          <w:color w:val="231F20"/>
          <w:spacing w:val="1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. </w:t>
      </w:r>
      <w:r>
        <w:rPr>
          <w:color w:val="231F20"/>
          <w:spacing w:val="24"/>
        </w:rPr>
        <w:t> </w:t>
      </w:r>
      <w:r>
        <w:rPr>
          <w:color w:val="231F20"/>
        </w:rPr>
        <w:t>President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  <w:spacing w:val="-2"/>
        </w:rPr>
        <w:t>Keith</w:t>
      </w:r>
      <w:r>
        <w:rPr>
          <w:color w:val="231F20"/>
          <w:spacing w:val="-13"/>
        </w:rPr>
        <w:t> </w:t>
      </w:r>
      <w:r>
        <w:rPr>
          <w:color w:val="231F20"/>
        </w:rPr>
        <w:t>G.</w:t>
      </w:r>
      <w:r>
        <w:rPr>
          <w:color w:val="231F20"/>
          <w:spacing w:val="-14"/>
        </w:rPr>
        <w:t> </w:t>
      </w:r>
      <w:r>
        <w:rPr>
          <w:color w:val="231F20"/>
        </w:rPr>
        <w:t>Block</w:t>
      </w:r>
      <w:r>
        <w:rPr>
          <w:color w:val="231F20"/>
          <w:spacing w:val="13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 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3"/>
        </w:rPr>
        <w:t> </w:t>
      </w:r>
      <w:r>
        <w:rPr>
          <w:color w:val="231F20"/>
        </w:rPr>
        <w:t>President,</w:t>
      </w:r>
      <w:r>
        <w:rPr>
          <w:color w:val="231F20"/>
          <w:spacing w:val="-13"/>
        </w:rPr>
        <w:t> </w:t>
      </w:r>
      <w:r>
        <w:rPr>
          <w:color w:val="231F20"/>
        </w:rPr>
        <w:t>North</w:t>
      </w:r>
      <w:r>
        <w:rPr>
          <w:color w:val="231F20"/>
          <w:spacing w:val="-13"/>
        </w:rPr>
        <w:t> </w:t>
      </w:r>
      <w:r>
        <w:rPr>
          <w:color w:val="231F20"/>
        </w:rPr>
        <w:t>America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Consulting</w:t>
      </w:r>
      <w:r>
        <w:rPr/>
      </w:r>
    </w:p>
    <w:p>
      <w:pPr>
        <w:pStyle w:val="BodyText"/>
        <w:spacing w:line="292" w:lineRule="auto" w:before="49"/>
        <w:ind w:right="118"/>
        <w:jc w:val="both"/>
      </w:pPr>
      <w:r>
        <w:rPr>
          <w:color w:val="231F20"/>
        </w:rPr>
        <w:t>Sergio</w:t>
      </w:r>
      <w:r>
        <w:rPr>
          <w:color w:val="231F20"/>
          <w:spacing w:val="-18"/>
        </w:rPr>
        <w:t> </w:t>
      </w:r>
      <w:r>
        <w:rPr>
          <w:color w:val="231F20"/>
        </w:rPr>
        <w:t>Giacoletto</w:t>
      </w:r>
      <w:r>
        <w:rPr>
          <w:color w:val="231F20"/>
          <w:spacing w:val="-25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6"/>
        </w:rPr>
        <w:t> </w:t>
      </w:r>
      <w:r>
        <w:rPr>
          <w:color w:val="231F20"/>
        </w:rPr>
        <w:t>President,</w:t>
      </w:r>
      <w:r>
        <w:rPr>
          <w:color w:val="231F20"/>
          <w:spacing w:val="-18"/>
        </w:rPr>
        <w:t> </w:t>
      </w:r>
      <w:r>
        <w:rPr>
          <w:color w:val="231F20"/>
        </w:rPr>
        <w:t>Europe,</w:t>
      </w:r>
      <w:r>
        <w:rPr>
          <w:color w:val="231F20"/>
          <w:spacing w:val="-16"/>
        </w:rPr>
        <w:t> </w:t>
      </w:r>
      <w:r>
        <w:rPr>
          <w:color w:val="231F20"/>
        </w:rPr>
        <w:t>Middle</w:t>
      </w:r>
      <w:r>
        <w:rPr>
          <w:color w:val="231F20"/>
          <w:spacing w:val="-17"/>
        </w:rPr>
        <w:t> </w:t>
      </w:r>
      <w:r>
        <w:rPr>
          <w:color w:val="231F20"/>
        </w:rPr>
        <w:t>East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Africa</w:t>
      </w:r>
      <w:r>
        <w:rPr>
          <w:color w:val="231F20"/>
          <w:spacing w:val="-17"/>
        </w:rPr>
        <w:t> </w:t>
      </w:r>
      <w:r>
        <w:rPr>
          <w:color w:val="231F20"/>
        </w:rPr>
        <w:t>Sales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Consulting</w:t>
      </w:r>
      <w:r>
        <w:rPr>
          <w:color w:val="231F20"/>
          <w:spacing w:val="25"/>
          <w:w w:val="90"/>
        </w:rPr>
        <w:t> </w:t>
      </w:r>
      <w:r>
        <w:rPr>
          <w:color w:val="231F20"/>
        </w:rPr>
        <w:t>Juergen</w:t>
      </w:r>
      <w:r>
        <w:rPr>
          <w:color w:val="231F20"/>
          <w:spacing w:val="-15"/>
        </w:rPr>
        <w:t> </w:t>
      </w:r>
      <w:r>
        <w:rPr>
          <w:color w:val="231F20"/>
        </w:rPr>
        <w:t>Rottler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 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2"/>
        </w:rPr>
        <w:t> </w:t>
      </w:r>
      <w:r>
        <w:rPr>
          <w:color w:val="231F20"/>
        </w:rPr>
        <w:t>President,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12"/>
        </w:rPr>
        <w:t> </w:t>
      </w:r>
      <w:r>
        <w:rPr>
          <w:color w:val="231F20"/>
        </w:rPr>
        <w:t>Customer</w:t>
      </w:r>
      <w:r>
        <w:rPr>
          <w:color w:val="231F20"/>
          <w:spacing w:val="-13"/>
        </w:rPr>
        <w:t> </w:t>
      </w:r>
      <w:r>
        <w:rPr>
          <w:color w:val="231F20"/>
        </w:rPr>
        <w:t>Services</w:t>
      </w:r>
      <w:r>
        <w:rPr/>
      </w:r>
    </w:p>
    <w:p>
      <w:pPr>
        <w:pStyle w:val="BodyText"/>
        <w:spacing w:line="292" w:lineRule="auto" w:before="1"/>
        <w:ind w:right="2044"/>
        <w:jc w:val="left"/>
      </w:pPr>
      <w:r>
        <w:rPr>
          <w:color w:val="231F20"/>
        </w:rPr>
        <w:t>Charles</w:t>
      </w:r>
      <w:r>
        <w:rPr>
          <w:color w:val="231F20"/>
          <w:spacing w:val="-15"/>
        </w:rPr>
        <w:t> </w:t>
      </w:r>
      <w:r>
        <w:rPr>
          <w:color w:val="231F20"/>
        </w:rPr>
        <w:t>A.</w:t>
      </w:r>
      <w:r>
        <w:rPr>
          <w:color w:val="231F20"/>
          <w:spacing w:val="-15"/>
        </w:rPr>
        <w:t> </w:t>
      </w:r>
      <w:r>
        <w:rPr>
          <w:color w:val="231F20"/>
        </w:rPr>
        <w:t>Rozwat</w:t>
      </w:r>
      <w:r>
        <w:rPr>
          <w:color w:val="231F20"/>
          <w:spacing w:val="-29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 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4"/>
        </w:rPr>
        <w:t> </w:t>
      </w:r>
      <w:r>
        <w:rPr>
          <w:color w:val="231F20"/>
        </w:rPr>
        <w:t>President,</w:t>
      </w:r>
      <w:r>
        <w:rPr>
          <w:color w:val="231F20"/>
          <w:spacing w:val="-15"/>
        </w:rPr>
        <w:t> </w:t>
      </w:r>
      <w:r>
        <w:rPr>
          <w:color w:val="231F20"/>
        </w:rPr>
        <w:t>Product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21"/>
          <w:w w:val="90"/>
        </w:rPr>
        <w:t> </w:t>
      </w:r>
      <w:r>
        <w:rPr>
          <w:color w:val="231F20"/>
        </w:rPr>
        <w:t>Derek</w:t>
      </w:r>
      <w:r>
        <w:rPr>
          <w:color w:val="231F20"/>
          <w:spacing w:val="-14"/>
        </w:rPr>
        <w:t> </w:t>
      </w:r>
      <w:r>
        <w:rPr>
          <w:color w:val="231F20"/>
        </w:rPr>
        <w:t>H.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Williams</w:t>
      </w:r>
      <w:r>
        <w:rPr>
          <w:color w:val="231F20"/>
          <w:spacing w:val="-26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 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4"/>
        </w:rPr>
        <w:t> </w:t>
      </w:r>
      <w:r>
        <w:rPr>
          <w:color w:val="231F20"/>
        </w:rPr>
        <w:t>President,</w:t>
      </w:r>
      <w:r>
        <w:rPr>
          <w:color w:val="231F20"/>
          <w:spacing w:val="-14"/>
        </w:rPr>
        <w:t> </w:t>
      </w:r>
      <w:r>
        <w:rPr>
          <w:color w:val="231F20"/>
        </w:rPr>
        <w:t>Japan</w:t>
      </w:r>
      <w:r>
        <w:rPr>
          <w:color w:val="231F20"/>
          <w:spacing w:val="-14"/>
        </w:rPr>
        <w:t> </w:t>
      </w:r>
      <w:r>
        <w:rPr>
          <w:color w:val="231F20"/>
        </w:rPr>
        <w:t>Sales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Consulting</w:t>
      </w:r>
      <w:r>
        <w:rPr>
          <w:color w:val="231F20"/>
          <w:spacing w:val="28"/>
          <w:w w:val="90"/>
        </w:rPr>
        <w:t> </w:t>
      </w:r>
      <w:r>
        <w:rPr>
          <w:color w:val="231F20"/>
        </w:rPr>
        <w:t>Dorian</w:t>
      </w:r>
      <w:r>
        <w:rPr>
          <w:color w:val="231F20"/>
          <w:spacing w:val="-13"/>
        </w:rPr>
        <w:t> </w:t>
      </w:r>
      <w:r>
        <w:rPr>
          <w:color w:val="231F20"/>
        </w:rPr>
        <w:t>E.</w:t>
      </w:r>
      <w:r>
        <w:rPr>
          <w:color w:val="231F20"/>
          <w:spacing w:val="-13"/>
        </w:rPr>
        <w:t> </w:t>
      </w:r>
      <w:r>
        <w:rPr>
          <w:color w:val="231F20"/>
          <w:spacing w:val="2"/>
        </w:rPr>
        <w:t>Daley.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 </w:t>
      </w:r>
      <w:r>
        <w:rPr>
          <w:color w:val="231F20"/>
          <w:spacing w:val="14"/>
        </w:rPr>
        <w:t> </w:t>
      </w:r>
      <w:r>
        <w:rPr>
          <w:color w:val="231F20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2"/>
        </w:rPr>
        <w:t> </w:t>
      </w:r>
      <w:r>
        <w:rPr>
          <w:color w:val="231F20"/>
        </w:rPr>
        <w:t>President,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12"/>
        </w:rPr>
        <w:t> </w:t>
      </w:r>
      <w:r>
        <w:rPr>
          <w:color w:val="231F20"/>
        </w:rPr>
        <w:t>Counsel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Secretary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  <w:spacing w:val="-2"/>
        </w:rPr>
        <w:t>William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Corey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West</w:t>
      </w:r>
      <w:r>
        <w:rPr>
          <w:color w:val="231F20"/>
          <w:spacing w:val="-34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47"/>
        </w:rPr>
        <w:t> </w:t>
      </w:r>
      <w:r>
        <w:rPr>
          <w:color w:val="231F20"/>
        </w:rPr>
        <w:t>Senior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9"/>
        </w:rPr>
        <w:t> </w:t>
      </w:r>
      <w:r>
        <w:rPr>
          <w:color w:val="231F20"/>
        </w:rPr>
        <w:t>President,</w:t>
      </w:r>
      <w:r>
        <w:rPr>
          <w:color w:val="231F20"/>
          <w:spacing w:val="-18"/>
        </w:rPr>
        <w:t> </w:t>
      </w:r>
      <w:r>
        <w:rPr>
          <w:color w:val="231F20"/>
        </w:rPr>
        <w:t>Corporate</w:t>
      </w:r>
      <w:r>
        <w:rPr>
          <w:color w:val="231F20"/>
          <w:spacing w:val="-19"/>
        </w:rPr>
        <w:t> </w:t>
      </w:r>
      <w:r>
        <w:rPr>
          <w:color w:val="231F20"/>
        </w:rPr>
        <w:t>Controller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Chief</w:t>
      </w:r>
      <w:r>
        <w:rPr>
          <w:color w:val="231F20"/>
          <w:spacing w:val="-18"/>
        </w:rPr>
        <w:t> </w:t>
      </w:r>
      <w:r>
        <w:rPr>
          <w:color w:val="231F20"/>
        </w:rPr>
        <w:t>Accounting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Officer</w:t>
      </w:r>
      <w:r>
        <w:rPr/>
      </w:r>
    </w:p>
    <w:p>
      <w:pPr>
        <w:pStyle w:val="BodyText"/>
        <w:spacing w:line="249" w:lineRule="auto" w:before="130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12"/>
        </w:rPr>
        <w:t> </w:t>
      </w:r>
      <w:r>
        <w:rPr>
          <w:color w:val="231F20"/>
        </w:rPr>
        <w:t>Ellison,</w:t>
      </w:r>
      <w:r>
        <w:rPr>
          <w:color w:val="231F20"/>
          <w:spacing w:val="-10"/>
        </w:rPr>
        <w:t> </w:t>
      </w:r>
      <w:r>
        <w:rPr>
          <w:color w:val="231F20"/>
        </w:rPr>
        <w:t>63,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Chief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Director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founded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1977.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Chairman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1995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January</w:t>
      </w:r>
      <w:r>
        <w:rPr>
          <w:color w:val="231F20"/>
          <w:spacing w:val="13"/>
        </w:rPr>
        <w:t> </w:t>
      </w:r>
      <w:r>
        <w:rPr>
          <w:color w:val="231F20"/>
        </w:rPr>
        <w:t>2004.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2"/>
        </w:rPr>
        <w:t> Henley,</w:t>
      </w:r>
      <w:r>
        <w:rPr>
          <w:color w:val="231F20"/>
          <w:spacing w:val="-3"/>
        </w:rPr>
        <w:t> </w:t>
      </w:r>
      <w:r>
        <w:rPr>
          <w:color w:val="231F20"/>
        </w:rPr>
        <w:t>63,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Chairman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Board</w:t>
      </w:r>
      <w:r>
        <w:rPr>
          <w:color w:val="231F20"/>
          <w:spacing w:val="-2"/>
        </w:rPr>
        <w:t> </w:t>
      </w:r>
      <w:r>
        <w:rPr>
          <w:color w:val="231F20"/>
        </w:rPr>
        <w:t>since January</w:t>
      </w:r>
      <w:r>
        <w:rPr>
          <w:color w:val="231F20"/>
          <w:spacing w:val="-2"/>
        </w:rPr>
        <w:t> </w:t>
      </w:r>
      <w:r>
        <w:rPr>
          <w:color w:val="231F20"/>
        </w:rPr>
        <w:t>2004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director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June</w:t>
      </w:r>
      <w:r>
        <w:rPr>
          <w:color w:val="231F20"/>
          <w:spacing w:val="-2"/>
        </w:rPr>
        <w:t> </w:t>
      </w:r>
      <w:r>
        <w:rPr>
          <w:color w:val="231F20"/>
        </w:rPr>
        <w:t>1995.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25"/>
        </w:rPr>
        <w:t> </w:t>
      </w:r>
      <w:r>
        <w:rPr>
          <w:color w:val="231F20"/>
        </w:rPr>
        <w:t>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6"/>
        </w:rPr>
        <w:t> </w:t>
      </w:r>
      <w:r>
        <w:rPr>
          <w:color w:val="231F20"/>
        </w:rPr>
        <w:t>President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Chief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March</w:t>
      </w:r>
      <w:r>
        <w:rPr>
          <w:color w:val="231F20"/>
          <w:spacing w:val="-7"/>
        </w:rPr>
        <w:t> </w:t>
      </w:r>
      <w:r>
        <w:rPr>
          <w:color w:val="231F20"/>
        </w:rPr>
        <w:t>1991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July</w:t>
      </w:r>
      <w:r>
        <w:rPr>
          <w:color w:val="231F20"/>
          <w:spacing w:val="-9"/>
        </w:rPr>
        <w:t> </w:t>
      </w:r>
      <w:r>
        <w:rPr>
          <w:color w:val="231F20"/>
        </w:rPr>
        <w:t>2004.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serves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Callwave,</w:t>
      </w:r>
      <w:r>
        <w:rPr>
          <w:color w:val="231F20"/>
          <w:spacing w:val="15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Ms.</w:t>
      </w:r>
      <w:r>
        <w:rPr>
          <w:color w:val="231F20"/>
          <w:spacing w:val="-1"/>
        </w:rPr>
        <w:t> </w:t>
      </w:r>
      <w:r>
        <w:rPr>
          <w:color w:val="231F20"/>
        </w:rPr>
        <w:t>Catz,</w:t>
      </w:r>
      <w:r>
        <w:rPr>
          <w:color w:val="231F20"/>
          <w:spacing w:val="2"/>
        </w:rPr>
        <w:t> </w:t>
      </w:r>
      <w:r>
        <w:rPr>
          <w:color w:val="231F20"/>
        </w:rPr>
        <w:t>46,</w:t>
      </w:r>
      <w:r>
        <w:rPr>
          <w:color w:val="231F20"/>
          <w:spacing w:val="-1"/>
        </w:rPr>
        <w:t> </w:t>
      </w:r>
      <w:r>
        <w:rPr>
          <w:color w:val="231F20"/>
        </w:rPr>
        <w:t>has been Chief</w:t>
      </w:r>
      <w:r>
        <w:rPr>
          <w:color w:val="231F20"/>
          <w:spacing w:val="2"/>
        </w:rPr>
        <w:t> </w:t>
      </w:r>
      <w:r>
        <w:rPr>
          <w:color w:val="231F20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2"/>
        </w:rPr>
        <w:t> </w:t>
      </w:r>
      <w:r>
        <w:rPr>
          <w:color w:val="231F20"/>
        </w:rPr>
        <w:t>2005 and</w:t>
      </w:r>
      <w:r>
        <w:rPr>
          <w:color w:val="231F20"/>
          <w:spacing w:val="1"/>
        </w:rPr>
        <w:t> </w:t>
      </w:r>
      <w:r>
        <w:rPr>
          <w:color w:val="231F20"/>
        </w:rPr>
        <w:t>a President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2004.</w:t>
      </w:r>
      <w:r>
        <w:rPr>
          <w:color w:val="231F20"/>
          <w:spacing w:val="-1"/>
        </w:rPr>
        <w:t> </w:t>
      </w:r>
      <w:r>
        <w:rPr>
          <w:color w:val="231F20"/>
        </w:rPr>
        <w:t>She has</w:t>
      </w:r>
      <w:r>
        <w:rPr>
          <w:color w:val="231F20"/>
          <w:spacing w:val="29"/>
        </w:rPr>
        <w:t> </w:t>
      </w:r>
      <w:r>
        <w:rPr>
          <w:color w:val="231F20"/>
        </w:rPr>
        <w:t>served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Director</w:t>
      </w:r>
      <w:r>
        <w:rPr>
          <w:color w:val="231F20"/>
          <w:spacing w:val="-2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</w:rPr>
        <w:t>2001.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Interim</w:t>
      </w:r>
      <w:r>
        <w:rPr>
          <w:color w:val="231F20"/>
          <w:spacing w:val="-1"/>
        </w:rPr>
        <w:t> </w:t>
      </w:r>
      <w:r>
        <w:rPr>
          <w:color w:val="231F20"/>
        </w:rPr>
        <w:t>Chief</w:t>
      </w:r>
      <w:r>
        <w:rPr>
          <w:color w:val="231F20"/>
          <w:spacing w:val="-3"/>
        </w:rPr>
        <w:t> </w:t>
      </w:r>
      <w:r>
        <w:rPr>
          <w:color w:val="231F20"/>
        </w:rPr>
        <w:t>Financial </w:t>
      </w:r>
      <w:r>
        <w:rPr>
          <w:color w:val="231F20"/>
          <w:spacing w:val="-1"/>
        </w:rPr>
        <w:t>Officer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color w:val="231F20"/>
        </w:rPr>
        <w:t>2005</w:t>
      </w:r>
      <w:r>
        <w:rPr>
          <w:color w:val="231F20"/>
          <w:spacing w:val="-4"/>
        </w:rPr>
        <w:t> </w:t>
      </w:r>
      <w:r>
        <w:rPr>
          <w:color w:val="231F20"/>
        </w:rPr>
        <w:t>until</w:t>
      </w:r>
      <w:r>
        <w:rPr>
          <w:color w:val="231F20"/>
          <w:spacing w:val="-2"/>
        </w:rPr>
        <w:t> </w:t>
      </w:r>
      <w:r>
        <w:rPr>
          <w:color w:val="231F20"/>
        </w:rPr>
        <w:t>July</w:t>
      </w:r>
      <w:r>
        <w:rPr>
          <w:color w:val="231F20"/>
          <w:spacing w:val="-4"/>
        </w:rPr>
        <w:t> </w:t>
      </w:r>
      <w:r>
        <w:rPr>
          <w:color w:val="231F20"/>
        </w:rPr>
        <w:t>2005.</w:t>
      </w:r>
      <w:r>
        <w:rPr>
          <w:color w:val="231F20"/>
          <w:spacing w:val="22"/>
        </w:rPr>
        <w:t> </w:t>
      </w:r>
      <w:r>
        <w:rPr>
          <w:color w:val="231F20"/>
        </w:rPr>
        <w:t>She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4"/>
        </w:rPr>
        <w:t> </w:t>
      </w:r>
      <w:r>
        <w:rPr>
          <w:color w:val="231F20"/>
        </w:rPr>
        <w:t>President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5"/>
        </w:rPr>
        <w:t> </w:t>
      </w:r>
      <w:r>
        <w:rPr>
          <w:color w:val="231F20"/>
        </w:rPr>
        <w:t>1999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January</w:t>
      </w:r>
      <w:r>
        <w:rPr>
          <w:color w:val="231F20"/>
          <w:spacing w:val="3"/>
        </w:rPr>
        <w:t> </w:t>
      </w:r>
      <w:r>
        <w:rPr>
          <w:color w:val="231F20"/>
        </w:rPr>
        <w:t>2004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4"/>
        </w:rPr>
        <w:t> </w:t>
      </w:r>
      <w:r>
        <w:rPr>
          <w:color w:val="231F20"/>
        </w:rPr>
        <w:t>President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1999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1999.</w:t>
      </w:r>
      <w:r>
        <w:rPr>
          <w:color w:val="231F20"/>
          <w:spacing w:val="14"/>
        </w:rPr>
        <w:t> </w:t>
      </w:r>
      <w:r>
        <w:rPr>
          <w:color w:val="231F20"/>
        </w:rPr>
        <w:t>She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director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HSBC</w:t>
      </w:r>
      <w:r>
        <w:rPr>
          <w:color w:val="231F20"/>
          <w:spacing w:val="12"/>
        </w:rPr>
        <w:t> </w:t>
      </w:r>
      <w:r>
        <w:rPr>
          <w:color w:val="231F20"/>
        </w:rPr>
        <w:t>Holdings</w:t>
      </w:r>
      <w:r>
        <w:rPr>
          <w:color w:val="231F20"/>
          <w:spacing w:val="13"/>
        </w:rPr>
        <w:t> </w:t>
      </w:r>
      <w:r>
        <w:rPr>
          <w:color w:val="231F20"/>
        </w:rPr>
        <w:t>plc.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6"/>
        </w:rPr>
        <w:t> </w:t>
      </w:r>
      <w:r>
        <w:rPr>
          <w:color w:val="231F20"/>
        </w:rPr>
        <w:t>Phillips,</w:t>
      </w:r>
      <w:r>
        <w:rPr>
          <w:color w:val="231F20"/>
          <w:spacing w:val="-7"/>
        </w:rPr>
        <w:t> </w:t>
      </w:r>
      <w:r>
        <w:rPr>
          <w:color w:val="231F20"/>
        </w:rPr>
        <w:t>49,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President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Director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6"/>
        </w:rPr>
        <w:t> </w:t>
      </w:r>
      <w:r>
        <w:rPr>
          <w:color w:val="231F20"/>
        </w:rPr>
        <w:t>2004.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1"/>
        </w:rPr>
        <w:t> </w:t>
      </w:r>
      <w:r>
        <w:rPr>
          <w:color w:val="231F20"/>
        </w:rPr>
        <w:t>President,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Strategy,</w:t>
      </w:r>
      <w:r>
        <w:rPr>
          <w:color w:val="231F20"/>
          <w:spacing w:val="-3"/>
        </w:rPr>
        <w:t> </w:t>
      </w:r>
      <w:r>
        <w:rPr>
          <w:color w:val="231F20"/>
        </w:rPr>
        <w:t>Partnerships,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Development,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2003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January</w:t>
      </w:r>
      <w:r>
        <w:rPr>
          <w:color w:val="231F20"/>
          <w:spacing w:val="-2"/>
        </w:rPr>
        <w:t> </w:t>
      </w:r>
      <w:r>
        <w:rPr>
          <w:color w:val="231F20"/>
        </w:rPr>
        <w:t>2004.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serves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Morgan</w:t>
      </w:r>
      <w:r>
        <w:rPr>
          <w:color w:val="231F20"/>
          <w:spacing w:val="14"/>
        </w:rPr>
        <w:t> </w:t>
      </w:r>
      <w:r>
        <w:rPr>
          <w:color w:val="231F20"/>
        </w:rPr>
        <w:t>Stanley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Viacom,</w:t>
      </w:r>
      <w:r>
        <w:rPr>
          <w:color w:val="231F20"/>
          <w:spacing w:val="16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4"/>
        </w:rPr>
        <w:t>Mr. </w:t>
      </w:r>
      <w:r>
        <w:rPr>
          <w:color w:val="231F20"/>
        </w:rPr>
        <w:t>Block,</w:t>
      </w:r>
      <w:r>
        <w:rPr>
          <w:color w:val="231F20"/>
          <w:spacing w:val="-2"/>
        </w:rPr>
        <w:t> </w:t>
      </w:r>
      <w:r>
        <w:rPr>
          <w:color w:val="231F20"/>
        </w:rPr>
        <w:t>47,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Vice </w:t>
      </w:r>
      <w:r>
        <w:rPr>
          <w:color w:val="231F20"/>
        </w:rPr>
        <w:t>President,</w:t>
      </w:r>
      <w:r>
        <w:rPr>
          <w:color w:val="231F20"/>
          <w:spacing w:val="-3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-1"/>
        </w:rPr>
        <w:t> </w:t>
      </w:r>
      <w:r>
        <w:rPr>
          <w:color w:val="231F20"/>
        </w:rPr>
        <w:t>2002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President,</w:t>
      </w:r>
      <w:r>
        <w:rPr>
          <w:color w:val="231F20"/>
          <w:spacing w:val="5"/>
        </w:rPr>
        <w:t> </w:t>
      </w:r>
      <w:r>
        <w:rPr>
          <w:color w:val="231F20"/>
        </w:rPr>
        <w:t>North</w:t>
      </w:r>
      <w:r>
        <w:rPr>
          <w:color w:val="231F20"/>
          <w:spacing w:val="3"/>
        </w:rPr>
        <w:t> </w:t>
      </w:r>
      <w:r>
        <w:rPr>
          <w:color w:val="231F20"/>
        </w:rPr>
        <w:t>America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4"/>
        </w:rPr>
        <w:t> </w:t>
      </w:r>
      <w:r>
        <w:rPr>
          <w:color w:val="231F20"/>
        </w:rPr>
        <w:t>February</w:t>
      </w:r>
      <w:r>
        <w:rPr>
          <w:color w:val="231F20"/>
          <w:spacing w:val="5"/>
        </w:rPr>
        <w:t> </w:t>
      </w:r>
      <w:r>
        <w:rPr>
          <w:color w:val="231F20"/>
        </w:rPr>
        <w:t>2002.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</w:rPr>
        <w:t>America</w:t>
      </w:r>
      <w:r>
        <w:rPr>
          <w:color w:val="231F20"/>
          <w:spacing w:val="-4"/>
        </w:rPr>
        <w:t> </w:t>
      </w:r>
      <w:r>
        <w:rPr>
          <w:color w:val="231F20"/>
        </w:rPr>
        <w:t>Commercial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</w:rPr>
        <w:t>Lines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June</w:t>
      </w:r>
      <w:r>
        <w:rPr>
          <w:color w:val="231F20"/>
          <w:spacing w:val="-8"/>
        </w:rPr>
        <w:t> </w:t>
      </w:r>
      <w:r>
        <w:rPr>
          <w:color w:val="231F20"/>
        </w:rPr>
        <w:t>1999</w:t>
      </w:r>
      <w:r>
        <w:rPr>
          <w:color w:val="231F20"/>
          <w:spacing w:val="-7"/>
        </w:rPr>
        <w:t> </w:t>
      </w:r>
      <w:r>
        <w:rPr>
          <w:color w:val="231F20"/>
        </w:rPr>
        <w:t>until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7"/>
        </w:rPr>
        <w:t> </w:t>
      </w:r>
      <w:r>
        <w:rPr>
          <w:color w:val="231F20"/>
        </w:rPr>
        <w:t>2002.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Senior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9"/>
        </w:rPr>
        <w:t> </w:t>
      </w:r>
      <w:r>
        <w:rPr>
          <w:color w:val="231F20"/>
        </w:rPr>
        <w:t>President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Commercial</w:t>
      </w:r>
      <w:r>
        <w:rPr>
          <w:color w:val="231F20"/>
          <w:spacing w:val="21"/>
        </w:rPr>
        <w:t> </w:t>
      </w:r>
      <w:r>
        <w:rPr>
          <w:color w:val="231F20"/>
        </w:rPr>
        <w:t>Consulting</w:t>
      </w:r>
      <w:r>
        <w:rPr>
          <w:color w:val="231F20"/>
          <w:spacing w:val="18"/>
        </w:rPr>
        <w:t> </w:t>
      </w:r>
      <w:r>
        <w:rPr>
          <w:color w:val="231F20"/>
        </w:rPr>
        <w:t>Practice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April</w:t>
      </w:r>
      <w:r>
        <w:rPr>
          <w:color w:val="231F20"/>
          <w:spacing w:val="18"/>
        </w:rPr>
        <w:t> </w:t>
      </w:r>
      <w:r>
        <w:rPr>
          <w:color w:val="231F20"/>
        </w:rPr>
        <w:t>1999</w:t>
      </w:r>
      <w:r>
        <w:rPr>
          <w:color w:val="231F20"/>
          <w:spacing w:val="17"/>
        </w:rPr>
        <w:t> </w:t>
      </w:r>
      <w:r>
        <w:rPr>
          <w:color w:val="231F20"/>
        </w:rPr>
        <w:t>until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1999.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17"/>
        </w:rPr>
        <w:t> </w:t>
      </w:r>
      <w:r>
        <w:rPr>
          <w:color w:val="231F20"/>
        </w:rPr>
        <w:t>Block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Group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4"/>
        </w:rPr>
        <w:t> </w:t>
      </w:r>
      <w:r>
        <w:rPr>
          <w:color w:val="231F20"/>
        </w:rPr>
        <w:t>East</w:t>
      </w:r>
      <w:r>
        <w:rPr>
          <w:color w:val="231F20"/>
          <w:spacing w:val="16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1997</w:t>
      </w:r>
      <w:r>
        <w:rPr>
          <w:color w:val="231F20"/>
          <w:spacing w:val="14"/>
        </w:rPr>
        <w:t> </w:t>
      </w:r>
      <w:r>
        <w:rPr>
          <w:color w:val="231F20"/>
        </w:rPr>
        <w:t>until</w:t>
      </w:r>
      <w:r>
        <w:rPr>
          <w:color w:val="231F20"/>
          <w:spacing w:val="15"/>
        </w:rPr>
        <w:t> </w:t>
      </w:r>
      <w:r>
        <w:rPr>
          <w:color w:val="231F20"/>
        </w:rPr>
        <w:t>March</w:t>
      </w:r>
      <w:r>
        <w:rPr>
          <w:color w:val="231F20"/>
          <w:spacing w:val="15"/>
        </w:rPr>
        <w:t> </w:t>
      </w:r>
      <w:r>
        <w:rPr>
          <w:color w:val="231F20"/>
        </w:rPr>
        <w:t>1999.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4"/>
        </w:rPr>
        <w:t>Mr. </w:t>
      </w:r>
      <w:r>
        <w:rPr>
          <w:color w:val="231F20"/>
        </w:rPr>
        <w:t>Giacoletto,</w:t>
      </w:r>
      <w:r>
        <w:rPr>
          <w:color w:val="231F20"/>
          <w:spacing w:val="-1"/>
        </w:rPr>
        <w:t> </w:t>
      </w:r>
      <w:r>
        <w:rPr>
          <w:color w:val="231F20"/>
        </w:rPr>
        <w:t>58,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Vice </w:t>
      </w:r>
      <w:r>
        <w:rPr>
          <w:color w:val="231F20"/>
        </w:rPr>
        <w:t>President,</w:t>
      </w:r>
      <w:r>
        <w:rPr>
          <w:color w:val="231F20"/>
          <w:spacing w:val="-4"/>
        </w:rPr>
        <w:t> </w:t>
      </w:r>
      <w:r>
        <w:rPr>
          <w:color w:val="231F20"/>
        </w:rPr>
        <w:t>Europe,</w:t>
      </w:r>
      <w:r>
        <w:rPr>
          <w:color w:val="231F20"/>
          <w:spacing w:val="-4"/>
        </w:rPr>
        <w:t> </w:t>
      </w:r>
      <w:r>
        <w:rPr>
          <w:color w:val="231F20"/>
        </w:rPr>
        <w:t>Middle</w:t>
      </w:r>
      <w:r>
        <w:rPr>
          <w:color w:val="231F20"/>
          <w:spacing w:val="-2"/>
        </w:rPr>
        <w:t> </w:t>
      </w:r>
      <w:r>
        <w:rPr>
          <w:color w:val="231F20"/>
        </w:rPr>
        <w:t>East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Africa</w:t>
      </w:r>
      <w:r>
        <w:rPr>
          <w:color w:val="231F20"/>
          <w:spacing w:val="-4"/>
        </w:rPr>
        <w:t> </w:t>
      </w:r>
      <w:r>
        <w:rPr>
          <w:color w:val="231F20"/>
        </w:rPr>
        <w:t>Sales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26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2000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9"/>
        </w:rPr>
        <w:t> </w:t>
      </w:r>
      <w:r>
        <w:rPr>
          <w:color w:val="231F20"/>
        </w:rPr>
        <w:t>President,</w:t>
      </w:r>
      <w:r>
        <w:rPr>
          <w:color w:val="231F20"/>
          <w:spacing w:val="-9"/>
        </w:rPr>
        <w:t> </w:t>
      </w:r>
      <w:r>
        <w:rPr>
          <w:color w:val="231F20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Solutions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10"/>
        </w:rPr>
        <w:t> </w:t>
      </w:r>
      <w:r>
        <w:rPr>
          <w:color w:val="231F20"/>
        </w:rPr>
        <w:t>1998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2000.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5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8"/>
        </w:rPr>
        <w:t> </w:t>
      </w:r>
      <w:r>
        <w:rPr>
          <w:color w:val="231F20"/>
        </w:rPr>
        <w:t>President,</w:t>
      </w:r>
      <w:r>
        <w:rPr>
          <w:color w:val="231F20"/>
          <w:spacing w:val="-9"/>
        </w:rPr>
        <w:t> </w:t>
      </w:r>
      <w:r>
        <w:rPr>
          <w:color w:val="231F20"/>
        </w:rPr>
        <w:t>Alliances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Technology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March</w:t>
      </w:r>
      <w:r>
        <w:rPr>
          <w:color w:val="231F20"/>
          <w:spacing w:val="-10"/>
        </w:rPr>
        <w:t> </w:t>
      </w:r>
      <w:r>
        <w:rPr>
          <w:color w:val="231F20"/>
        </w:rPr>
        <w:t>1997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10"/>
        </w:rPr>
        <w:t> </w:t>
      </w:r>
      <w:r>
        <w:rPr>
          <w:color w:val="231F20"/>
        </w:rPr>
        <w:t>1998.</w:t>
      </w:r>
      <w:r>
        <w:rPr>
          <w:color w:val="231F20"/>
          <w:spacing w:val="-12"/>
        </w:rPr>
        <w:t> </w:t>
      </w:r>
      <w:r>
        <w:rPr>
          <w:color w:val="231F20"/>
        </w:rPr>
        <w:t>Before</w:t>
      </w:r>
      <w:r>
        <w:rPr>
          <w:color w:val="231F20"/>
          <w:spacing w:val="-10"/>
        </w:rPr>
        <w:t> </w:t>
      </w:r>
      <w:r>
        <w:rPr>
          <w:color w:val="231F20"/>
        </w:rPr>
        <w:t>joining</w:t>
      </w:r>
      <w:r>
        <w:rPr>
          <w:color w:val="231F20"/>
          <w:spacing w:val="-10"/>
        </w:rPr>
        <w:t> </w:t>
      </w:r>
      <w:r>
        <w:rPr>
          <w:color w:val="231F20"/>
        </w:rPr>
        <w:t>us,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President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AT&amp;T</w:t>
      </w:r>
      <w:r>
        <w:rPr>
          <w:color w:val="231F20"/>
          <w:spacing w:val="15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Europe</w:t>
      </w:r>
      <w:r>
        <w:rPr>
          <w:color w:val="231F20"/>
          <w:spacing w:val="15"/>
        </w:rPr>
        <w:t> </w:t>
      </w:r>
      <w:r>
        <w:rPr>
          <w:color w:val="231F20"/>
        </w:rPr>
        <w:t>since</w:t>
      </w:r>
      <w:r>
        <w:rPr>
          <w:color w:val="231F20"/>
          <w:spacing w:val="16"/>
        </w:rPr>
        <w:t> </w:t>
      </w:r>
      <w:r>
        <w:rPr>
          <w:color w:val="231F20"/>
        </w:rPr>
        <w:t>August</w:t>
      </w:r>
      <w:r>
        <w:rPr>
          <w:color w:val="231F20"/>
          <w:spacing w:val="12"/>
        </w:rPr>
        <w:t> </w:t>
      </w:r>
      <w:r>
        <w:rPr>
          <w:color w:val="231F20"/>
        </w:rPr>
        <w:t>1994.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Rottler,</w:t>
      </w:r>
      <w:r>
        <w:rPr>
          <w:color w:val="231F20"/>
          <w:spacing w:val="24"/>
        </w:rPr>
        <w:t> </w:t>
      </w:r>
      <w:r>
        <w:rPr>
          <w:color w:val="231F20"/>
        </w:rPr>
        <w:t>41,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4"/>
        </w:rPr>
        <w:t> </w:t>
      </w:r>
      <w:r>
        <w:rPr>
          <w:color w:val="231F20"/>
        </w:rPr>
        <w:t>been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7"/>
        </w:rPr>
        <w:t> </w:t>
      </w:r>
      <w:r>
        <w:rPr>
          <w:color w:val="231F20"/>
        </w:rPr>
        <w:t>President,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26"/>
        </w:rPr>
        <w:t> </w:t>
      </w:r>
      <w:r>
        <w:rPr>
          <w:color w:val="231F20"/>
        </w:rPr>
        <w:t>Customer</w:t>
      </w:r>
      <w:r>
        <w:rPr>
          <w:color w:val="231F20"/>
          <w:spacing w:val="26"/>
        </w:rPr>
        <w:t> </w:t>
      </w:r>
      <w:r>
        <w:rPr>
          <w:color w:val="231F20"/>
        </w:rPr>
        <w:t>Services</w:t>
      </w:r>
      <w:r>
        <w:rPr>
          <w:color w:val="231F20"/>
          <w:spacing w:val="26"/>
        </w:rPr>
        <w:t> </w:t>
      </w:r>
      <w:r>
        <w:rPr>
          <w:color w:val="231F20"/>
        </w:rPr>
        <w:t>since</w:t>
      </w:r>
      <w:r>
        <w:rPr>
          <w:color w:val="231F20"/>
          <w:spacing w:val="26"/>
        </w:rPr>
        <w:t> </w:t>
      </w:r>
      <w:r>
        <w:rPr>
          <w:color w:val="231F20"/>
        </w:rPr>
        <w:t>September</w:t>
      </w:r>
      <w:r>
        <w:rPr>
          <w:color w:val="231F20"/>
          <w:spacing w:val="27"/>
        </w:rPr>
        <w:t> </w:t>
      </w:r>
      <w:r>
        <w:rPr>
          <w:color w:val="231F20"/>
        </w:rPr>
        <w:t>2006.</w:t>
      </w:r>
      <w:r>
        <w:rPr>
          <w:color w:val="231F20"/>
          <w:spacing w:val="24"/>
        </w:rPr>
        <w:t> </w:t>
      </w:r>
      <w:r>
        <w:rPr>
          <w:color w:val="231F20"/>
        </w:rPr>
        <w:t>He</w:t>
      </w:r>
      <w:r>
        <w:rPr>
          <w:color w:val="231F20"/>
          <w:spacing w:val="20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Executive </w:t>
      </w:r>
      <w:r>
        <w:rPr>
          <w:color w:val="231F20"/>
          <w:spacing w:val="-3"/>
        </w:rPr>
        <w:t>Vice</w:t>
      </w:r>
      <w:r>
        <w:rPr>
          <w:color w:val="231F20"/>
        </w:rPr>
        <w:t> President,</w:t>
      </w:r>
      <w:r>
        <w:rPr>
          <w:color w:val="231F20"/>
          <w:spacing w:val="-1"/>
        </w:rPr>
        <w:t> </w:t>
      </w:r>
      <w:r>
        <w:rPr>
          <w:color w:val="231F20"/>
        </w:rPr>
        <w:t>Oracle Support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Demand, from</w:t>
      </w:r>
      <w:r>
        <w:rPr>
          <w:color w:val="231F20"/>
          <w:spacing w:val="-2"/>
        </w:rPr>
        <w:t> </w:t>
      </w:r>
      <w:r>
        <w:rPr>
          <w:color w:val="231F20"/>
        </w:rPr>
        <w:t>January</w:t>
      </w:r>
      <w:r>
        <w:rPr>
          <w:color w:val="231F20"/>
          <w:spacing w:val="-2"/>
        </w:rPr>
        <w:t> </w:t>
      </w:r>
      <w:r>
        <w:rPr>
          <w:color w:val="231F20"/>
        </w:rPr>
        <w:t>2005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September 2006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7"/>
        </w:rPr>
        <w:t> </w:t>
      </w:r>
      <w:r>
        <w:rPr>
          <w:color w:val="231F20"/>
        </w:rPr>
        <w:t>President,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Demand,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September</w:t>
      </w:r>
      <w:r>
        <w:rPr>
          <w:color w:val="231F20"/>
          <w:spacing w:val="-6"/>
        </w:rPr>
        <w:t> </w:t>
      </w:r>
      <w:r>
        <w:rPr>
          <w:color w:val="231F20"/>
        </w:rPr>
        <w:t>2004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January</w:t>
      </w:r>
      <w:r>
        <w:rPr>
          <w:color w:val="231F20"/>
          <w:spacing w:val="-8"/>
        </w:rPr>
        <w:t> </w:t>
      </w:r>
      <w:r>
        <w:rPr>
          <w:color w:val="231F20"/>
        </w:rPr>
        <w:t>2005.</w:t>
      </w:r>
      <w:r>
        <w:rPr>
          <w:color w:val="231F20"/>
          <w:spacing w:val="-8"/>
        </w:rPr>
        <w:t> </w:t>
      </w:r>
      <w:r>
        <w:rPr>
          <w:color w:val="231F20"/>
        </w:rPr>
        <w:t>Prior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joining</w:t>
      </w:r>
      <w:r>
        <w:rPr>
          <w:color w:val="231F20"/>
          <w:spacing w:val="-7"/>
        </w:rPr>
        <w:t> </w:t>
      </w:r>
      <w:r>
        <w:rPr>
          <w:color w:val="231F20"/>
        </w:rPr>
        <w:t>us,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served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Senior</w:t>
      </w:r>
      <w:r>
        <w:rPr>
          <w:color w:val="231F20"/>
          <w:spacing w:val="3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33"/>
        </w:rPr>
        <w:t> </w:t>
      </w:r>
      <w:r>
        <w:rPr>
          <w:color w:val="231F20"/>
        </w:rPr>
        <w:t>President,</w:t>
      </w:r>
      <w:r>
        <w:rPr>
          <w:color w:val="231F20"/>
          <w:spacing w:val="33"/>
        </w:rPr>
        <w:t> </w:t>
      </w:r>
      <w:r>
        <w:rPr>
          <w:color w:val="231F20"/>
        </w:rPr>
        <w:t>Public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31"/>
        </w:rPr>
        <w:t> </w:t>
      </w:r>
      <w:r>
        <w:rPr>
          <w:color w:val="231F20"/>
        </w:rPr>
        <w:t>Customer</w:t>
      </w:r>
      <w:r>
        <w:rPr>
          <w:color w:val="231F20"/>
          <w:spacing w:val="32"/>
        </w:rPr>
        <w:t> </w:t>
      </w:r>
      <w:r>
        <w:rPr>
          <w:color w:val="231F20"/>
        </w:rPr>
        <w:t>Solutions</w:t>
      </w:r>
      <w:r>
        <w:rPr>
          <w:color w:val="231F20"/>
          <w:spacing w:val="30"/>
        </w:rPr>
        <w:t> </w:t>
      </w:r>
      <w:r>
        <w:rPr>
          <w:color w:val="231F20"/>
        </w:rPr>
        <w:t>Group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Hewlett-Packard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31"/>
        </w:rPr>
        <w:t> </w:t>
      </w:r>
      <w:r>
        <w:rPr>
          <w:color w:val="231F20"/>
        </w:rPr>
        <w:t>(HP),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37"/>
        </w:rPr>
        <w:t> </w:t>
      </w:r>
      <w:r>
        <w:rPr>
          <w:color w:val="231F20"/>
        </w:rPr>
        <w:t>December</w:t>
      </w:r>
      <w:r>
        <w:rPr>
          <w:color w:val="231F20"/>
          <w:spacing w:val="30"/>
        </w:rPr>
        <w:t> </w:t>
      </w:r>
      <w:r>
        <w:rPr>
          <w:color w:val="231F20"/>
        </w:rPr>
        <w:t>2003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September</w:t>
      </w:r>
      <w:r>
        <w:rPr>
          <w:color w:val="231F20"/>
          <w:spacing w:val="29"/>
        </w:rPr>
        <w:t> </w:t>
      </w:r>
      <w:r>
        <w:rPr>
          <w:color w:val="231F20"/>
        </w:rPr>
        <w:t>2004,</w:t>
      </w:r>
      <w:r>
        <w:rPr>
          <w:color w:val="231F20"/>
          <w:spacing w:val="27"/>
        </w:rPr>
        <w:t> </w:t>
      </w:r>
      <w:r>
        <w:rPr>
          <w:color w:val="231F20"/>
        </w:rPr>
        <w:t>where</w:t>
      </w:r>
      <w:r>
        <w:rPr>
          <w:color w:val="231F20"/>
          <w:spacing w:val="28"/>
        </w:rPr>
        <w:t> </w:t>
      </w:r>
      <w:r>
        <w:rPr>
          <w:color w:val="231F20"/>
        </w:rPr>
        <w:t>he</w:t>
      </w:r>
      <w:r>
        <w:rPr>
          <w:color w:val="231F20"/>
          <w:spacing w:val="24"/>
        </w:rPr>
        <w:t> </w:t>
      </w:r>
      <w:r>
        <w:rPr>
          <w:color w:val="231F20"/>
        </w:rPr>
        <w:t>was</w:t>
      </w:r>
      <w:r>
        <w:rPr>
          <w:color w:val="231F20"/>
          <w:spacing w:val="26"/>
        </w:rPr>
        <w:t> </w:t>
      </w:r>
      <w:r>
        <w:rPr>
          <w:color w:val="231F20"/>
        </w:rPr>
        <w:t>responsible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  <w:spacing w:val="-3"/>
        </w:rPr>
        <w:t>HP’s</w:t>
      </w:r>
      <w:r>
        <w:rPr>
          <w:color w:val="231F20"/>
          <w:spacing w:val="26"/>
        </w:rPr>
        <w:t> </w:t>
      </w:r>
      <w:r>
        <w:rPr>
          <w:color w:val="231F20"/>
        </w:rPr>
        <w:t>worldwide</w:t>
      </w:r>
      <w:r>
        <w:rPr>
          <w:color w:val="231F20"/>
          <w:spacing w:val="28"/>
        </w:rPr>
        <w:t> </w:t>
      </w:r>
      <w:r>
        <w:rPr>
          <w:color w:val="231F20"/>
        </w:rPr>
        <w:t>Public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28"/>
        </w:rPr>
        <w:t> </w:t>
      </w:r>
      <w:r>
        <w:rPr>
          <w:color w:val="231F20"/>
        </w:rPr>
        <w:t>Health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Education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31"/>
        </w:rPr>
        <w:t> </w:t>
      </w:r>
      <w:r>
        <w:rPr>
          <w:color w:val="231F20"/>
        </w:rPr>
        <w:t>He</w:t>
      </w:r>
      <w:r>
        <w:rPr>
          <w:color w:val="231F20"/>
          <w:spacing w:val="33"/>
        </w:rPr>
        <w:t> </w:t>
      </w:r>
      <w:r>
        <w:rPr>
          <w:color w:val="231F20"/>
        </w:rPr>
        <w:t>also</w:t>
      </w:r>
      <w:r>
        <w:rPr>
          <w:color w:val="231F20"/>
          <w:spacing w:val="32"/>
        </w:rPr>
        <w:t> </w:t>
      </w:r>
      <w:r>
        <w:rPr>
          <w:color w:val="231F20"/>
        </w:rPr>
        <w:t>held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2"/>
        </w:rPr>
        <w:t> </w:t>
      </w:r>
      <w:r>
        <w:rPr>
          <w:color w:val="231F20"/>
        </w:rPr>
        <w:t>other</w:t>
      </w:r>
      <w:r>
        <w:rPr>
          <w:color w:val="231F20"/>
          <w:spacing w:val="32"/>
        </w:rPr>
        <w:t> </w:t>
      </w:r>
      <w:r>
        <w:rPr>
          <w:color w:val="231F20"/>
        </w:rPr>
        <w:t>global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regional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33"/>
        </w:rPr>
        <w:t> </w:t>
      </w:r>
      <w:r>
        <w:rPr>
          <w:color w:val="231F20"/>
        </w:rPr>
        <w:t>positions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3"/>
        </w:rPr>
        <w:t>HP’s</w:t>
      </w:r>
      <w:r>
        <w:rPr>
          <w:color w:val="231F20"/>
          <w:spacing w:val="30"/>
        </w:rPr>
        <w:t> </w:t>
      </w:r>
      <w:r>
        <w:rPr>
          <w:color w:val="231F20"/>
        </w:rPr>
        <w:t>Services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units</w:t>
      </w:r>
      <w:r>
        <w:rPr>
          <w:color w:val="231F20"/>
          <w:spacing w:val="14"/>
        </w:rPr>
        <w:t> </w:t>
      </w:r>
      <w:r>
        <w:rPr>
          <w:color w:val="231F20"/>
        </w:rPr>
        <w:t>since</w:t>
      </w:r>
      <w:r>
        <w:rPr>
          <w:color w:val="231F20"/>
          <w:spacing w:val="16"/>
        </w:rPr>
        <w:t> </w:t>
      </w:r>
      <w:r>
        <w:rPr>
          <w:color w:val="231F20"/>
        </w:rPr>
        <w:t>1997.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25"/>
        </w:rPr>
        <w:t> </w:t>
      </w:r>
      <w:r>
        <w:rPr>
          <w:color w:val="231F20"/>
        </w:rPr>
        <w:t>Rozwat,</w:t>
      </w:r>
      <w:r>
        <w:rPr>
          <w:color w:val="231F20"/>
          <w:spacing w:val="28"/>
        </w:rPr>
        <w:t> </w:t>
      </w:r>
      <w:r>
        <w:rPr>
          <w:color w:val="231F20"/>
        </w:rPr>
        <w:t>60,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6"/>
        </w:rPr>
        <w:t> </w:t>
      </w:r>
      <w:r>
        <w:rPr>
          <w:color w:val="231F20"/>
        </w:rPr>
        <w:t>been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6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7"/>
        </w:rPr>
        <w:t> </w:t>
      </w:r>
      <w:r>
        <w:rPr>
          <w:color w:val="231F20"/>
        </w:rPr>
        <w:t>President,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29"/>
        </w:rPr>
        <w:t> </w:t>
      </w:r>
      <w:r>
        <w:rPr>
          <w:color w:val="231F20"/>
        </w:rPr>
        <w:t>since</w:t>
      </w:r>
      <w:r>
        <w:rPr>
          <w:color w:val="231F20"/>
          <w:spacing w:val="27"/>
        </w:rPr>
        <w:t> </w:t>
      </w:r>
      <w:r>
        <w:rPr>
          <w:color w:val="231F20"/>
        </w:rPr>
        <w:t>October</w:t>
      </w:r>
      <w:r>
        <w:rPr>
          <w:color w:val="231F20"/>
          <w:spacing w:val="27"/>
        </w:rPr>
        <w:t> </w:t>
      </w:r>
      <w:r>
        <w:rPr>
          <w:color w:val="231F20"/>
        </w:rPr>
        <w:t>2007.</w:t>
      </w:r>
      <w:r>
        <w:rPr>
          <w:color w:val="231F20"/>
          <w:spacing w:val="24"/>
        </w:rPr>
        <w:t> </w:t>
      </w:r>
      <w:r>
        <w:rPr>
          <w:color w:val="231F20"/>
        </w:rPr>
        <w:t>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0"/>
        </w:rPr>
        <w:t> </w:t>
      </w:r>
      <w:r>
        <w:rPr>
          <w:color w:val="231F20"/>
        </w:rPr>
        <w:t>President,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Technologies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0"/>
        </w:rPr>
        <w:t> </w:t>
      </w:r>
      <w:r>
        <w:rPr>
          <w:color w:val="231F20"/>
        </w:rPr>
        <w:t>1999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October</w:t>
      </w:r>
      <w:r>
        <w:rPr>
          <w:color w:val="231F20"/>
          <w:spacing w:val="9"/>
        </w:rPr>
        <w:t> </w:t>
      </w:r>
      <w:r>
        <w:rPr>
          <w:color w:val="231F20"/>
        </w:rPr>
        <w:t>2007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Senior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1"/>
        </w:rPr>
        <w:t> </w:t>
      </w:r>
      <w:r>
        <w:rPr>
          <w:color w:val="231F20"/>
        </w:rPr>
        <w:t>President,</w:t>
      </w:r>
      <w:r>
        <w:rPr>
          <w:color w:val="231F20"/>
          <w:spacing w:val="13"/>
        </w:rPr>
        <w:t> </w:t>
      </w:r>
      <w:r>
        <w:rPr>
          <w:color w:val="231F20"/>
        </w:rPr>
        <w:t>Database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December</w:t>
      </w:r>
      <w:r>
        <w:rPr>
          <w:color w:val="231F20"/>
          <w:spacing w:val="14"/>
        </w:rPr>
        <w:t> </w:t>
      </w:r>
      <w:r>
        <w:rPr>
          <w:color w:val="231F20"/>
        </w:rPr>
        <w:t>1996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October</w:t>
      </w:r>
      <w:r>
        <w:rPr>
          <w:color w:val="231F20"/>
          <w:spacing w:val="13"/>
        </w:rPr>
        <w:t> </w:t>
      </w:r>
      <w:r>
        <w:rPr>
          <w:color w:val="231F20"/>
        </w:rPr>
        <w:t>1999.</w:t>
      </w:r>
      <w:r>
        <w:rPr>
          <w:color w:val="231F20"/>
          <w:spacing w:val="12"/>
        </w:rPr>
        <w:t> </w:t>
      </w:r>
      <w:r>
        <w:rPr>
          <w:color w:val="231F20"/>
        </w:rPr>
        <w:t>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3"/>
        </w:rPr>
        <w:t> </w:t>
      </w:r>
      <w:r>
        <w:rPr>
          <w:color w:val="231F20"/>
        </w:rPr>
        <w:t>President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1994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5"/>
        </w:rPr>
        <w:t> </w:t>
      </w:r>
      <w:r>
        <w:rPr>
          <w:color w:val="231F20"/>
        </w:rPr>
        <w:t>1996.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Williams,</w:t>
      </w:r>
      <w:r>
        <w:rPr>
          <w:color w:val="231F20"/>
          <w:spacing w:val="39"/>
        </w:rPr>
        <w:t> </w:t>
      </w:r>
      <w:r>
        <w:rPr>
          <w:color w:val="231F20"/>
        </w:rPr>
        <w:t>63,</w:t>
      </w:r>
      <w:r>
        <w:rPr>
          <w:color w:val="231F20"/>
          <w:spacing w:val="35"/>
        </w:rPr>
        <w:t> </w:t>
      </w:r>
      <w:r>
        <w:rPr>
          <w:color w:val="231F20"/>
        </w:rPr>
        <w:t>has</w:t>
      </w:r>
      <w:r>
        <w:rPr>
          <w:color w:val="231F20"/>
          <w:spacing w:val="34"/>
        </w:rPr>
        <w:t> </w:t>
      </w:r>
      <w:r>
        <w:rPr>
          <w:color w:val="231F20"/>
        </w:rPr>
        <w:t>been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36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37"/>
        </w:rPr>
        <w:t> </w:t>
      </w:r>
      <w:r>
        <w:rPr>
          <w:color w:val="231F20"/>
        </w:rPr>
        <w:t>President,</w:t>
      </w:r>
      <w:r>
        <w:rPr>
          <w:color w:val="231F20"/>
          <w:spacing w:val="36"/>
        </w:rPr>
        <w:t> </w:t>
      </w:r>
      <w:r>
        <w:rPr>
          <w:color w:val="231F20"/>
        </w:rPr>
        <w:t>Japan</w:t>
      </w:r>
      <w:r>
        <w:rPr>
          <w:color w:val="231F20"/>
          <w:spacing w:val="36"/>
        </w:rPr>
        <w:t> </w:t>
      </w:r>
      <w:r>
        <w:rPr>
          <w:color w:val="231F20"/>
        </w:rPr>
        <w:t>Sales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Consulting</w:t>
      </w:r>
      <w:r>
        <w:rPr>
          <w:color w:val="231F20"/>
          <w:spacing w:val="36"/>
        </w:rPr>
        <w:t> </w:t>
      </w:r>
      <w:r>
        <w:rPr>
          <w:color w:val="231F20"/>
        </w:rPr>
        <w:t>since</w:t>
      </w:r>
      <w:r>
        <w:rPr>
          <w:color w:val="231F20"/>
          <w:spacing w:val="36"/>
        </w:rPr>
        <w:t> </w:t>
      </w:r>
      <w:r>
        <w:rPr>
          <w:color w:val="231F20"/>
        </w:rPr>
        <w:t>June</w:t>
      </w:r>
      <w:r>
        <w:rPr>
          <w:color w:val="231F20"/>
          <w:spacing w:val="35"/>
        </w:rPr>
        <w:t> </w:t>
      </w:r>
      <w:r>
        <w:rPr>
          <w:color w:val="231F20"/>
        </w:rPr>
        <w:t>2008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1"/>
        </w:rPr>
        <w:t> </w:t>
      </w:r>
      <w:r>
        <w:rPr>
          <w:color w:val="231F20"/>
        </w:rPr>
        <w:t>President,</w:t>
      </w:r>
      <w:r>
        <w:rPr>
          <w:color w:val="231F20"/>
          <w:spacing w:val="-3"/>
        </w:rPr>
        <w:t> </w:t>
      </w:r>
      <w:r>
        <w:rPr>
          <w:color w:val="231F20"/>
        </w:rPr>
        <w:t>Asia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2"/>
        </w:rPr>
        <w:t>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</w:rPr>
        <w:t>2000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2008.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3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6"/>
        </w:rPr>
        <w:t> </w:t>
      </w:r>
      <w:r>
        <w:rPr>
          <w:color w:val="231F20"/>
        </w:rPr>
        <w:t>President,</w:t>
      </w:r>
      <w:r>
        <w:rPr>
          <w:color w:val="231F20"/>
          <w:spacing w:val="-7"/>
        </w:rPr>
        <w:t> </w:t>
      </w:r>
      <w:r>
        <w:rPr>
          <w:color w:val="231F20"/>
        </w:rPr>
        <w:t>Asia</w:t>
      </w:r>
      <w:r>
        <w:rPr>
          <w:color w:val="231F20"/>
          <w:spacing w:val="-9"/>
        </w:rPr>
        <w:t> </w:t>
      </w:r>
      <w:r>
        <w:rPr>
          <w:color w:val="231F20"/>
        </w:rPr>
        <w:t>Pacific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July</w:t>
      </w:r>
      <w:r>
        <w:rPr>
          <w:color w:val="231F20"/>
          <w:spacing w:val="-9"/>
        </w:rPr>
        <w:t> </w:t>
      </w:r>
      <w:r>
        <w:rPr>
          <w:color w:val="231F20"/>
        </w:rPr>
        <w:t>1993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October</w:t>
      </w:r>
      <w:r>
        <w:rPr>
          <w:color w:val="231F20"/>
          <w:spacing w:val="-8"/>
        </w:rPr>
        <w:t> </w:t>
      </w:r>
      <w:r>
        <w:rPr>
          <w:color w:val="231F20"/>
        </w:rPr>
        <w:t>2000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6"/>
        </w:rPr>
        <w:t> </w:t>
      </w:r>
      <w:r>
        <w:rPr>
          <w:color w:val="231F20"/>
        </w:rPr>
        <w:t>President,</w:t>
      </w:r>
      <w:r>
        <w:rPr>
          <w:color w:val="231F20"/>
          <w:spacing w:val="-7"/>
        </w:rPr>
        <w:t> </w:t>
      </w:r>
      <w:r>
        <w:rPr>
          <w:color w:val="231F20"/>
        </w:rPr>
        <w:t>Asia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8"/>
        </w:rPr>
        <w:t> </w:t>
      </w:r>
      <w:r>
        <w:rPr>
          <w:color w:val="231F20"/>
        </w:rPr>
        <w:t>1991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July</w:t>
      </w:r>
      <w:r>
        <w:rPr>
          <w:color w:val="231F20"/>
          <w:spacing w:val="-7"/>
        </w:rPr>
        <w:t> </w:t>
      </w:r>
      <w:r>
        <w:rPr>
          <w:color w:val="231F20"/>
        </w:rPr>
        <w:t>1993.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joined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Kingdom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October</w:t>
      </w:r>
      <w:r>
        <w:rPr>
          <w:color w:val="231F20"/>
          <w:spacing w:val="-7"/>
        </w:rPr>
        <w:t> </w:t>
      </w:r>
      <w:r>
        <w:rPr>
          <w:color w:val="231F20"/>
        </w:rPr>
        <w:t>1988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Regional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Director,</w:t>
      </w:r>
      <w:r>
        <w:rPr>
          <w:color w:val="231F20"/>
          <w:spacing w:val="-7"/>
        </w:rPr>
        <w:t> </w:t>
      </w:r>
      <w:r>
        <w:rPr>
          <w:color w:val="231F20"/>
        </w:rPr>
        <w:t>Strategic</w:t>
      </w:r>
      <w:r>
        <w:rPr>
          <w:color w:val="231F20"/>
          <w:spacing w:val="-6"/>
        </w:rPr>
        <w:t> </w:t>
      </w:r>
      <w:r>
        <w:rPr>
          <w:color w:val="231F20"/>
        </w:rPr>
        <w:t>Accounts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1988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1991.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Ms. </w:t>
      </w:r>
      <w:r>
        <w:rPr>
          <w:color w:val="231F20"/>
          <w:spacing w:val="-3"/>
        </w:rPr>
        <w:t>Daley,</w:t>
      </w:r>
      <w:r>
        <w:rPr>
          <w:color w:val="231F20"/>
          <w:spacing w:val="2"/>
        </w:rPr>
        <w:t> </w:t>
      </w:r>
      <w:r>
        <w:rPr>
          <w:color w:val="231F20"/>
        </w:rPr>
        <w:t>49,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3"/>
        </w:rPr>
        <w:t> </w:t>
      </w:r>
      <w:r>
        <w:rPr>
          <w:color w:val="231F20"/>
        </w:rPr>
        <w:t>President,</w:t>
      </w:r>
      <w:r>
        <w:rPr>
          <w:color w:val="231F20"/>
          <w:spacing w:val="3"/>
        </w:rPr>
        <w:t> </w:t>
      </w:r>
      <w:r>
        <w:rPr>
          <w:color w:val="231F20"/>
        </w:rPr>
        <w:t>General</w:t>
      </w:r>
      <w:r>
        <w:rPr>
          <w:color w:val="231F20"/>
          <w:spacing w:val="4"/>
        </w:rPr>
        <w:t> </w:t>
      </w:r>
      <w:r>
        <w:rPr>
          <w:color w:val="231F20"/>
        </w:rPr>
        <w:t>Counsel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Secretary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2"/>
        </w:rPr>
        <w:t> </w:t>
      </w:r>
      <w:r>
        <w:rPr>
          <w:color w:val="231F20"/>
        </w:rPr>
        <w:t>October</w:t>
      </w:r>
      <w:r>
        <w:rPr>
          <w:color w:val="231F20"/>
          <w:spacing w:val="4"/>
        </w:rPr>
        <w:t> </w:t>
      </w:r>
      <w:r>
        <w:rPr>
          <w:color w:val="231F20"/>
        </w:rPr>
        <w:t>2007.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0"/>
        </w:rPr>
        <w:t> </w:t>
      </w:r>
      <w:r>
        <w:rPr>
          <w:color w:val="231F20"/>
        </w:rPr>
        <w:t>President,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Legal,</w:t>
      </w:r>
      <w:r>
        <w:rPr>
          <w:color w:val="231F20"/>
          <w:spacing w:val="19"/>
        </w:rPr>
        <w:t> </w:t>
      </w:r>
      <w:r>
        <w:rPr>
          <w:color w:val="231F20"/>
        </w:rPr>
        <w:t>Associate</w:t>
      </w:r>
      <w:r>
        <w:rPr>
          <w:color w:val="231F20"/>
          <w:spacing w:val="20"/>
        </w:rPr>
        <w:t> </w:t>
      </w:r>
      <w:r>
        <w:rPr>
          <w:color w:val="231F20"/>
        </w:rPr>
        <w:t>General</w:t>
      </w:r>
      <w:r>
        <w:rPr>
          <w:color w:val="231F20"/>
          <w:spacing w:val="19"/>
        </w:rPr>
        <w:t> </w:t>
      </w:r>
      <w:r>
        <w:rPr>
          <w:color w:val="231F20"/>
        </w:rPr>
        <w:t>Counsel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Assistant</w:t>
      </w:r>
      <w:r>
        <w:rPr>
          <w:color w:val="231F20"/>
          <w:spacing w:val="18"/>
        </w:rPr>
        <w:t> </w:t>
      </w:r>
      <w:r>
        <w:rPr>
          <w:color w:val="231F20"/>
        </w:rPr>
        <w:t>Secretary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June</w:t>
      </w:r>
      <w:r>
        <w:rPr>
          <w:color w:val="231F20"/>
          <w:spacing w:val="17"/>
        </w:rPr>
        <w:t> </w:t>
      </w:r>
      <w:r>
        <w:rPr>
          <w:color w:val="231F20"/>
        </w:rPr>
        <w:t>2004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October</w:t>
      </w:r>
      <w:r>
        <w:rPr>
          <w:color w:val="231F20"/>
          <w:spacing w:val="20"/>
        </w:rPr>
        <w:t> </w:t>
      </w:r>
      <w:r>
        <w:rPr>
          <w:color w:val="231F20"/>
        </w:rPr>
        <w:t>2007,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Associate</w:t>
      </w:r>
      <w:r>
        <w:rPr>
          <w:color w:val="231F20"/>
          <w:spacing w:val="18"/>
        </w:rPr>
        <w:t> </w:t>
      </w:r>
      <w:r>
        <w:rPr>
          <w:color w:val="231F20"/>
        </w:rPr>
        <w:t>General</w:t>
      </w:r>
      <w:r>
        <w:rPr>
          <w:color w:val="231F20"/>
          <w:spacing w:val="17"/>
        </w:rPr>
        <w:t> </w:t>
      </w:r>
      <w:r>
        <w:rPr>
          <w:color w:val="231F20"/>
        </w:rPr>
        <w:t>Counsel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Assistant</w:t>
      </w:r>
      <w:r>
        <w:rPr>
          <w:color w:val="231F20"/>
          <w:spacing w:val="15"/>
        </w:rPr>
        <w:t> </w:t>
      </w:r>
      <w:r>
        <w:rPr>
          <w:color w:val="231F20"/>
        </w:rPr>
        <w:t>Secretary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October</w:t>
      </w:r>
      <w:r>
        <w:rPr>
          <w:color w:val="231F20"/>
          <w:spacing w:val="17"/>
        </w:rPr>
        <w:t> </w:t>
      </w:r>
      <w:r>
        <w:rPr>
          <w:color w:val="231F20"/>
        </w:rPr>
        <w:t>2001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June</w:t>
      </w:r>
      <w:r>
        <w:rPr>
          <w:color w:val="231F20"/>
          <w:spacing w:val="15"/>
        </w:rPr>
        <w:t> </w:t>
      </w:r>
      <w:r>
        <w:rPr>
          <w:color w:val="231F20"/>
        </w:rPr>
        <w:t>2004,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Associate</w:t>
      </w:r>
      <w:r>
        <w:rPr>
          <w:color w:val="231F20"/>
          <w:spacing w:val="16"/>
        </w:rPr>
        <w:t> </w:t>
      </w:r>
      <w:r>
        <w:rPr>
          <w:color w:val="231F20"/>
        </w:rPr>
        <w:t>General</w:t>
      </w:r>
      <w:r>
        <w:rPr>
          <w:color w:val="231F20"/>
        </w:rPr>
        <w:t> Counsel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2001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2001.</w:t>
      </w:r>
      <w:r>
        <w:rPr>
          <w:color w:val="231F20"/>
          <w:spacing w:val="14"/>
        </w:rPr>
        <w:t> </w:t>
      </w:r>
      <w:r>
        <w:rPr>
          <w:color w:val="231F20"/>
        </w:rPr>
        <w:t>She</w:t>
      </w:r>
      <w:r>
        <w:rPr>
          <w:color w:val="231F20"/>
          <w:spacing w:val="13"/>
        </w:rPr>
        <w:t> </w:t>
      </w:r>
      <w:r>
        <w:rPr>
          <w:color w:val="231F20"/>
        </w:rPr>
        <w:t>joined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2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Department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1992.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West,</w:t>
      </w:r>
      <w:r>
        <w:rPr>
          <w:color w:val="231F20"/>
          <w:spacing w:val="3"/>
        </w:rPr>
        <w:t> </w:t>
      </w:r>
      <w:r>
        <w:rPr>
          <w:color w:val="231F20"/>
        </w:rPr>
        <w:t>46,</w:t>
      </w:r>
      <w:r>
        <w:rPr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3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Senior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President,</w:t>
      </w:r>
      <w:r>
        <w:rPr>
          <w:color w:val="231F20"/>
          <w:spacing w:val="4"/>
        </w:rPr>
        <w:t> </w:t>
      </w:r>
      <w:r>
        <w:rPr>
          <w:color w:val="231F20"/>
        </w:rPr>
        <w:t>Corporate</w:t>
      </w:r>
      <w:r>
        <w:rPr>
          <w:color w:val="231F20"/>
          <w:spacing w:val="4"/>
        </w:rPr>
        <w:t> </w:t>
      </w:r>
      <w:r>
        <w:rPr>
          <w:color w:val="231F20"/>
        </w:rPr>
        <w:t>Controller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Chief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3"/>
        </w:rPr>
        <w:t> </w:t>
      </w:r>
      <w:r>
        <w:rPr>
          <w:color w:val="231F20"/>
        </w:rPr>
        <w:t>since</w:t>
      </w:r>
      <w:r>
        <w:rPr>
          <w:color w:val="231F20"/>
          <w:spacing w:val="4"/>
        </w:rPr>
        <w:t> </w:t>
      </w:r>
      <w:r>
        <w:rPr>
          <w:color w:val="231F20"/>
        </w:rPr>
        <w:t>February</w:t>
      </w:r>
      <w:r>
        <w:rPr>
          <w:color w:val="231F20"/>
          <w:spacing w:val="26"/>
        </w:rPr>
        <w:t> </w:t>
      </w:r>
      <w:r>
        <w:rPr>
          <w:color w:val="231F20"/>
        </w:rPr>
        <w:t>2008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8"/>
        </w:rPr>
        <w:t> </w:t>
      </w:r>
      <w:r>
        <w:rPr>
          <w:color w:val="231F20"/>
        </w:rPr>
        <w:t>President,</w:t>
      </w:r>
      <w:r>
        <w:rPr>
          <w:color w:val="231F20"/>
          <w:spacing w:val="17"/>
        </w:rPr>
        <w:t> </w:t>
      </w:r>
      <w:r>
        <w:rPr>
          <w:color w:val="231F20"/>
        </w:rPr>
        <w:t>Corporate</w:t>
      </w:r>
      <w:r>
        <w:rPr>
          <w:color w:val="231F20"/>
          <w:spacing w:val="18"/>
        </w:rPr>
        <w:t> </w:t>
      </w:r>
      <w:r>
        <w:rPr>
          <w:color w:val="231F20"/>
        </w:rPr>
        <w:t>Controller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Chief</w:t>
      </w:r>
      <w:r>
        <w:rPr>
          <w:color w:val="231F20"/>
          <w:spacing w:val="16"/>
        </w:rPr>
        <w:t> </w:t>
      </w:r>
      <w:r>
        <w:rPr>
          <w:color w:val="231F20"/>
        </w:rPr>
        <w:t>Accounting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April</w:t>
      </w:r>
      <w:r>
        <w:rPr>
          <w:color w:val="231F20"/>
          <w:spacing w:val="17"/>
        </w:rPr>
        <w:t> </w:t>
      </w:r>
      <w:r>
        <w:rPr>
          <w:color w:val="231F20"/>
        </w:rPr>
        <w:t>2007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February</w:t>
      </w:r>
      <w:r>
        <w:rPr>
          <w:color w:val="231F20"/>
          <w:spacing w:val="27"/>
        </w:rPr>
        <w:t> </w:t>
      </w:r>
      <w:r>
        <w:rPr>
          <w:color w:val="231F20"/>
        </w:rPr>
        <w:t>2008.</w:t>
      </w:r>
      <w:r>
        <w:rPr>
          <w:color w:val="231F20"/>
          <w:spacing w:val="-8"/>
        </w:rPr>
        <w:t> </w:t>
      </w:r>
      <w:r>
        <w:rPr>
          <w:color w:val="231F20"/>
        </w:rPr>
        <w:t>Prior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joining</w:t>
      </w:r>
      <w:r>
        <w:rPr>
          <w:color w:val="231F20"/>
          <w:spacing w:val="-7"/>
        </w:rPr>
        <w:t> </w:t>
      </w:r>
      <w:r>
        <w:rPr>
          <w:color w:val="231F20"/>
        </w:rPr>
        <w:t>us,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Intuit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-9"/>
        </w:rPr>
        <w:t> </w:t>
      </w:r>
      <w:r>
        <w:rPr>
          <w:color w:val="231F20"/>
        </w:rPr>
        <w:t>Director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Accounting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August</w:t>
      </w:r>
      <w:r>
        <w:rPr>
          <w:color w:val="231F20"/>
          <w:spacing w:val="-9"/>
        </w:rPr>
        <w:t> </w:t>
      </w:r>
      <w:r>
        <w:rPr>
          <w:color w:val="231F20"/>
        </w:rPr>
        <w:t>2005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March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Gap,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-14"/>
        </w:rPr>
        <w:t> </w:t>
      </w:r>
      <w:r>
        <w:rPr>
          <w:color w:val="231F20"/>
        </w:rPr>
        <w:t>Assistant</w:t>
      </w:r>
      <w:r>
        <w:rPr>
          <w:color w:val="231F20"/>
          <w:spacing w:val="-13"/>
        </w:rPr>
        <w:t> </w:t>
      </w:r>
      <w:r>
        <w:rPr>
          <w:color w:val="231F20"/>
        </w:rPr>
        <w:t>Controller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April</w:t>
      </w:r>
      <w:r>
        <w:rPr>
          <w:color w:val="231F20"/>
          <w:spacing w:val="-11"/>
        </w:rPr>
        <w:t> </w:t>
      </w:r>
      <w:r>
        <w:rPr>
          <w:color w:val="231F20"/>
        </w:rPr>
        <w:t>2005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August</w:t>
      </w:r>
      <w:r>
        <w:rPr>
          <w:color w:val="231F20"/>
          <w:spacing w:val="-13"/>
        </w:rPr>
        <w:t> </w:t>
      </w:r>
      <w:r>
        <w:rPr>
          <w:color w:val="231F20"/>
        </w:rPr>
        <w:t>2005,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10"/>
        </w:rPr>
        <w:t> </w:t>
      </w:r>
      <w:r>
        <w:rPr>
          <w:color w:val="231F20"/>
        </w:rPr>
        <w:t>President,</w:t>
      </w:r>
      <w:r>
        <w:rPr>
          <w:color w:val="231F20"/>
          <w:spacing w:val="-12"/>
        </w:rPr>
        <w:t> </w:t>
      </w:r>
      <w:r>
        <w:rPr>
          <w:color w:val="231F20"/>
        </w:rPr>
        <w:t>Finance,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Cadence</w:t>
      </w:r>
      <w:r>
        <w:rPr>
          <w:color w:val="231F20"/>
          <w:spacing w:val="-9"/>
        </w:rPr>
        <w:t> </w:t>
      </w:r>
      <w:r>
        <w:rPr>
          <w:color w:val="231F20"/>
        </w:rPr>
        <w:t>Design</w:t>
      </w:r>
      <w:r>
        <w:rPr>
          <w:color w:val="231F20"/>
          <w:spacing w:val="23"/>
        </w:rPr>
        <w:t> </w:t>
      </w:r>
      <w:r>
        <w:rPr>
          <w:color w:val="231F20"/>
        </w:rPr>
        <w:t>Systems,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Inc.’s </w:t>
      </w:r>
      <w:r>
        <w:rPr>
          <w:color w:val="231F20"/>
        </w:rPr>
        <w:t>product</w:t>
      </w:r>
      <w:r>
        <w:rPr>
          <w:color w:val="231F20"/>
          <w:spacing w:val="-1"/>
        </w:rPr>
        <w:t> business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June</w:t>
      </w:r>
      <w:r>
        <w:rPr>
          <w:color w:val="231F20"/>
          <w:spacing w:val="-3"/>
        </w:rPr>
        <w:t> </w:t>
      </w:r>
      <w:r>
        <w:rPr>
          <w:color w:val="231F20"/>
        </w:rPr>
        <w:t>2001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April</w:t>
      </w:r>
      <w:r>
        <w:rPr>
          <w:color w:val="231F20"/>
          <w:spacing w:val="-2"/>
        </w:rPr>
        <w:t> </w:t>
      </w:r>
      <w:r>
        <w:rPr>
          <w:color w:val="231F20"/>
        </w:rPr>
        <w:t>2005.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spent</w:t>
      </w:r>
      <w:r>
        <w:rPr>
          <w:color w:val="231F20"/>
          <w:spacing w:val="-2"/>
        </w:rPr>
        <w:t> </w:t>
      </w:r>
      <w:r>
        <w:rPr>
          <w:color w:val="231F20"/>
        </w:rPr>
        <w:t>14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Arthur</w:t>
      </w:r>
      <w:r>
        <w:rPr>
          <w:color w:val="231F20"/>
          <w:spacing w:val="-2"/>
        </w:rPr>
        <w:t> </w:t>
      </w:r>
      <w:r>
        <w:rPr>
          <w:color w:val="231F20"/>
        </w:rPr>
        <w:t>Andersen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29"/>
        </w:rPr>
        <w:t> </w:t>
      </w:r>
      <w:r>
        <w:rPr>
          <w:color w:val="231F20"/>
        </w:rPr>
        <w:t>most</w:t>
      </w:r>
      <w:r>
        <w:rPr>
          <w:color w:val="231F20"/>
          <w:spacing w:val="15"/>
        </w:rPr>
        <w:t> </w:t>
      </w:r>
      <w:r>
        <w:rPr>
          <w:color w:val="231F20"/>
        </w:rPr>
        <w:t>recently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partner.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A. Risk Factors" w:id="3"/>
      <w:bookmarkEnd w:id="3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1A.  </w:t>
      </w:r>
      <w:r>
        <w:rPr>
          <w:color w:val="231F20"/>
          <w:spacing w:val="48"/>
        </w:rPr>
        <w:t> </w:t>
      </w:r>
      <w:r>
        <w:rPr>
          <w:color w:val="231F20"/>
        </w:rPr>
        <w:t>Risk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Factors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operate</w:t>
      </w:r>
      <w:r>
        <w:rPr>
          <w:color w:val="231F20"/>
          <w:spacing w:val="4"/>
        </w:rPr>
        <w:t> </w:t>
      </w:r>
      <w:r>
        <w:rPr>
          <w:color w:val="231F20"/>
        </w:rPr>
        <w:t>in a</w:t>
      </w:r>
      <w:r>
        <w:rPr>
          <w:color w:val="231F20"/>
          <w:spacing w:val="1"/>
        </w:rPr>
        <w:t> </w:t>
      </w:r>
      <w:r>
        <w:rPr>
          <w:color w:val="231F20"/>
        </w:rPr>
        <w:t>rapidly</w:t>
      </w:r>
      <w:r>
        <w:rPr>
          <w:color w:val="231F20"/>
          <w:spacing w:val="3"/>
        </w:rPr>
        <w:t> </w:t>
      </w:r>
      <w:r>
        <w:rPr>
          <w:color w:val="231F20"/>
        </w:rPr>
        <w:t>changing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technological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presents</w:t>
      </w:r>
      <w:r>
        <w:rPr>
          <w:color w:val="231F20"/>
          <w:spacing w:val="2"/>
        </w:rPr>
        <w:t> </w:t>
      </w:r>
      <w:r>
        <w:rPr>
          <w:color w:val="231F20"/>
        </w:rPr>
        <w:t>numerous</w:t>
      </w:r>
      <w:r>
        <w:rPr>
          <w:color w:val="231F20"/>
          <w:spacing w:val="2"/>
        </w:rPr>
        <w:t> </w:t>
      </w:r>
      <w:r>
        <w:rPr>
          <w:color w:val="231F20"/>
        </w:rPr>
        <w:t>risks,</w:t>
      </w:r>
      <w:r>
        <w:rPr>
          <w:color w:val="231F20"/>
          <w:spacing w:val="-1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driven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factors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cannot</w:t>
      </w:r>
      <w:r>
        <w:rPr>
          <w:color w:val="231F20"/>
          <w:spacing w:val="14"/>
        </w:rPr>
        <w:t> </w:t>
      </w:r>
      <w:r>
        <w:rPr>
          <w:color w:val="231F20"/>
        </w:rPr>
        <w:t>control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predict.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1"/>
        </w:rPr>
        <w:t> </w:t>
      </w:r>
      <w:r>
        <w:rPr>
          <w:color w:val="231F20"/>
        </w:rPr>
        <w:t>discussion,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well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“Critical</w:t>
      </w:r>
      <w:r>
        <w:rPr>
          <w:color w:val="231F20"/>
          <w:spacing w:val="26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Policies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Estimates”</w:t>
      </w:r>
      <w:r>
        <w:rPr>
          <w:color w:val="231F20"/>
          <w:spacing w:val="17"/>
        </w:rPr>
        <w:t> </w:t>
      </w:r>
      <w:r>
        <w:rPr>
          <w:color w:val="231F20"/>
        </w:rPr>
        <w:t>discussion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7,</w:t>
      </w:r>
      <w:r>
        <w:rPr>
          <w:color w:val="231F20"/>
          <w:spacing w:val="13"/>
        </w:rPr>
        <w:t> </w:t>
      </w:r>
      <w:r>
        <w:rPr>
          <w:color w:val="231F20"/>
        </w:rPr>
        <w:t>highlights</w:t>
      </w:r>
      <w:r>
        <w:rPr>
          <w:color w:val="231F20"/>
          <w:spacing w:val="15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risks.</w:t>
      </w:r>
      <w:r>
        <w:rPr/>
      </w:r>
    </w:p>
    <w:p>
      <w:pPr>
        <w:spacing w:line="250" w:lineRule="auto" w:before="119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Economic,</w:t>
      </w:r>
      <w:r>
        <w:rPr>
          <w:rFonts w:ascii="Times New Roman"/>
          <w:b/>
          <w:i/>
          <w:color w:val="231F20"/>
          <w:spacing w:val="3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political</w:t>
      </w:r>
      <w:r>
        <w:rPr>
          <w:rFonts w:ascii="Times New Roman"/>
          <w:b/>
          <w:i/>
          <w:color w:val="231F20"/>
          <w:spacing w:val="3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market</w:t>
      </w:r>
      <w:r>
        <w:rPr>
          <w:rFonts w:ascii="Times New Roman"/>
          <w:b/>
          <w:i/>
          <w:color w:val="231F20"/>
          <w:spacing w:val="3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conditions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can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adversely</w:t>
      </w:r>
      <w:r>
        <w:rPr>
          <w:rFonts w:ascii="Times New Roman"/>
          <w:b/>
          <w:i/>
          <w:color w:val="231F20"/>
          <w:spacing w:val="29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affect</w:t>
      </w:r>
      <w:r>
        <w:rPr>
          <w:rFonts w:ascii="Times New Roman"/>
          <w:b/>
          <w:i/>
          <w:color w:val="231F20"/>
          <w:spacing w:val="3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revenue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growth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profitability.</w:t>
      </w:r>
      <w:r>
        <w:rPr>
          <w:rFonts w:ascii="Times New Roman"/>
          <w:b/>
          <w:i/>
          <w:color w:val="231F20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business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influenced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by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range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factors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beyond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control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no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comparative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advantage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forecasting.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conditions;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6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  <w:spacing w:val="-1"/>
        </w:rPr>
        <w:t>governmental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budgetary</w:t>
      </w:r>
      <w:r>
        <w:rPr>
          <w:color w:val="231F20"/>
          <w:spacing w:val="16"/>
        </w:rPr>
        <w:t> </w:t>
      </w:r>
      <w:r>
        <w:rPr>
          <w:color w:val="231F20"/>
        </w:rPr>
        <w:t>constraints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shifts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spending</w:t>
      </w:r>
      <w:r>
        <w:rPr>
          <w:color w:val="231F20"/>
          <w:spacing w:val="14"/>
        </w:rPr>
        <w:t> </w:t>
      </w:r>
      <w:r>
        <w:rPr>
          <w:color w:val="231F20"/>
        </w:rPr>
        <w:t>priorities;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political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developments.</w:t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general</w:t>
      </w:r>
      <w:r>
        <w:rPr>
          <w:color w:val="231F20"/>
          <w:spacing w:val="-2"/>
        </w:rPr>
        <w:t> </w:t>
      </w:r>
      <w:r>
        <w:rPr>
          <w:color w:val="231F20"/>
        </w:rPr>
        <w:t>weakening</w:t>
      </w:r>
      <w:r>
        <w:rPr>
          <w:color w:val="231F20"/>
          <w:spacing w:val="-2"/>
        </w:rPr>
        <w:t> </w:t>
      </w:r>
      <w:r>
        <w:rPr>
          <w:color w:val="231F20"/>
        </w:rPr>
        <w:t>of,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declining</w:t>
      </w:r>
      <w:r>
        <w:rPr>
          <w:color w:val="231F20"/>
          <w:spacing w:val="-1"/>
        </w:rPr>
        <w:t> </w:t>
      </w:r>
      <w:r>
        <w:rPr>
          <w:color w:val="231F20"/>
        </w:rPr>
        <w:t>corporate</w:t>
      </w:r>
      <w:r>
        <w:rPr>
          <w:color w:val="231F20"/>
          <w:spacing w:val="-1"/>
        </w:rPr>
        <w:t> confidence </w:t>
      </w:r>
      <w:r>
        <w:rPr>
          <w:color w:val="231F20"/>
        </w:rPr>
        <w:t>in,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2"/>
        </w:rPr>
        <w:t> economy,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curtailment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corporate</w:t>
      </w:r>
      <w:r>
        <w:rPr>
          <w:color w:val="231F20"/>
          <w:spacing w:val="-6"/>
        </w:rPr>
        <w:t> </w:t>
      </w:r>
      <w:r>
        <w:rPr>
          <w:color w:val="231F20"/>
        </w:rPr>
        <w:t>spending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9"/>
        </w:rPr>
        <w:t> </w:t>
      </w:r>
      <w:r>
        <w:rPr>
          <w:color w:val="231F20"/>
        </w:rPr>
        <w:t>delay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decrease</w:t>
      </w:r>
      <w:r>
        <w:rPr>
          <w:color w:val="231F20"/>
          <w:spacing w:val="-7"/>
        </w:rPr>
        <w:t> </w:t>
      </w:r>
      <w:r>
        <w:rPr>
          <w:color w:val="231F20"/>
        </w:rPr>
        <w:t>customer</w:t>
      </w:r>
      <w:r>
        <w:rPr>
          <w:color w:val="231F20"/>
          <w:spacing w:val="-7"/>
        </w:rPr>
        <w:t> </w:t>
      </w:r>
      <w:r>
        <w:rPr>
          <w:color w:val="231F20"/>
        </w:rPr>
        <w:t>purchases.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addition,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war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terrorism,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war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Iraq</w:t>
      </w:r>
      <w:r>
        <w:rPr>
          <w:color w:val="231F20"/>
        </w:rPr>
        <w:t> 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potential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hostilities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0"/>
        </w:rPr>
        <w:t> </w:t>
      </w:r>
      <w:r>
        <w:rPr>
          <w:color w:val="231F20"/>
        </w:rPr>
        <w:t>parts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world,</w:t>
      </w:r>
      <w:r>
        <w:rPr>
          <w:color w:val="231F20"/>
          <w:spacing w:val="-10"/>
        </w:rPr>
        <w:t> </w:t>
      </w:r>
      <w:r>
        <w:rPr>
          <w:color w:val="231F20"/>
        </w:rPr>
        <w:t>potential</w:t>
      </w:r>
      <w:r>
        <w:rPr>
          <w:color w:val="231F20"/>
          <w:spacing w:val="-7"/>
        </w:rPr>
        <w:t> </w:t>
      </w: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</w:rPr>
        <w:t>health</w:t>
      </w:r>
      <w:r>
        <w:rPr>
          <w:color w:val="231F20"/>
          <w:spacing w:val="-8"/>
        </w:rPr>
        <w:t> </w:t>
      </w:r>
      <w:r>
        <w:rPr>
          <w:color w:val="231F20"/>
        </w:rPr>
        <w:t>crises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natural</w:t>
      </w:r>
      <w:r>
        <w:rPr>
          <w:color w:val="231F20"/>
          <w:spacing w:val="-7"/>
        </w:rPr>
        <w:t> </w:t>
      </w:r>
      <w:r>
        <w:rPr>
          <w:color w:val="231F20"/>
        </w:rPr>
        <w:t>disasters</w:t>
      </w:r>
      <w:r>
        <w:rPr>
          <w:color w:val="231F20"/>
          <w:spacing w:val="22"/>
        </w:rPr>
        <w:t> </w:t>
      </w:r>
      <w:r>
        <w:rPr>
          <w:color w:val="231F20"/>
        </w:rPr>
        <w:t>continue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contribute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climate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economic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political</w:t>
      </w:r>
      <w:r>
        <w:rPr>
          <w:color w:val="231F20"/>
          <w:spacing w:val="14"/>
        </w:rPr>
        <w:t> </w:t>
      </w:r>
      <w:r>
        <w:rPr>
          <w:color w:val="231F20"/>
        </w:rPr>
        <w:t>uncertainty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0"/>
        </w:rPr>
        <w:t> </w:t>
      </w:r>
      <w:r>
        <w:rPr>
          <w:color w:val="231F20"/>
        </w:rPr>
        <w:t>adversely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operations.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factors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have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strongest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sales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related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and,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lesser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7"/>
        </w:rPr>
        <w:t> </w:t>
      </w:r>
      <w:r>
        <w:rPr>
          <w:color w:val="231F20"/>
        </w:rPr>
        <w:t>rates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23"/>
        </w:rPr>
        <w:t> </w:t>
      </w:r>
      <w:r>
        <w:rPr>
          <w:color w:val="231F20"/>
        </w:rPr>
        <w:t>support.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fail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achieve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financial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due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inaccurate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sales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other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factors.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particularly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forecast,</w:t>
      </w:r>
      <w:r>
        <w:rPr>
          <w:color w:val="231F20"/>
          <w:spacing w:val="-5"/>
        </w:rPr>
        <w:t> </w:t>
      </w:r>
      <w:r>
        <w:rPr>
          <w:color w:val="231F20"/>
        </w:rPr>
        <w:t>and,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result,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quarterly</w:t>
      </w:r>
      <w:r>
        <w:rPr>
          <w:color w:val="231F20"/>
          <w:spacing w:val="-4"/>
        </w:rPr>
        <w:t> </w:t>
      </w:r>
      <w:r>
        <w:rPr>
          <w:color w:val="231F20"/>
        </w:rPr>
        <w:t>operating</w:t>
      </w:r>
      <w:r>
        <w:rPr>
          <w:color w:val="231F20"/>
          <w:spacing w:val="30"/>
        </w:rPr>
        <w:t> </w:t>
      </w:r>
      <w:r>
        <w:rPr>
          <w:color w:val="231F20"/>
        </w:rPr>
        <w:t>results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fluctuate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substantially.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“pipeline”</w:t>
      </w:r>
      <w:r>
        <w:rPr>
          <w:color w:val="231F20"/>
          <w:spacing w:val="11"/>
        </w:rPr>
        <w:t> </w:t>
      </w:r>
      <w:r>
        <w:rPr>
          <w:color w:val="231F20"/>
        </w:rPr>
        <w:t>system,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common</w:t>
      </w:r>
      <w:r>
        <w:rPr>
          <w:color w:val="231F20"/>
          <w:spacing w:val="8"/>
        </w:rPr>
        <w:t> </w:t>
      </w:r>
      <w:r>
        <w:rPr>
          <w:color w:val="231F20"/>
        </w:rPr>
        <w:t>industry</w:t>
      </w:r>
      <w:r>
        <w:rPr>
          <w:color w:val="231F20"/>
          <w:spacing w:val="7"/>
        </w:rPr>
        <w:t> </w:t>
      </w:r>
      <w:r>
        <w:rPr>
          <w:color w:val="231F20"/>
        </w:rPr>
        <w:t>practice,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forecast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trends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personnel</w:t>
      </w:r>
      <w:r>
        <w:rPr>
          <w:color w:val="231F20"/>
          <w:spacing w:val="6"/>
        </w:rPr>
        <w:t> </w:t>
      </w:r>
      <w:r>
        <w:rPr>
          <w:color w:val="231F20"/>
        </w:rPr>
        <w:t>monitor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status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proposals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estimate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customer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26"/>
        </w:rPr>
        <w:t> </w:t>
      </w:r>
      <w:r>
        <w:rPr>
          <w:color w:val="231F20"/>
        </w:rPr>
        <w:t>make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9"/>
        </w:rPr>
        <w:t> </w:t>
      </w:r>
      <w:r>
        <w:rPr>
          <w:color w:val="231F20"/>
        </w:rPr>
        <w:t>decision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dollar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sale.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aggregated</w:t>
      </w:r>
      <w:r>
        <w:rPr>
          <w:color w:val="231F20"/>
          <w:spacing w:val="-8"/>
        </w:rPr>
        <w:t> </w:t>
      </w:r>
      <w:r>
        <w:rPr>
          <w:color w:val="231F20"/>
        </w:rPr>
        <w:t>periodically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generate</w:t>
      </w:r>
      <w:r>
        <w:rPr>
          <w:color w:val="231F20"/>
        </w:rPr>
        <w:t> a</w:t>
      </w:r>
      <w:r>
        <w:rPr>
          <w:color w:val="231F20"/>
          <w:spacing w:val="13"/>
        </w:rPr>
        <w:t> </w:t>
      </w:r>
      <w:r>
        <w:rPr>
          <w:color w:val="231F20"/>
        </w:rPr>
        <w:t>sales</w:t>
      </w:r>
      <w:r>
        <w:rPr>
          <w:color w:val="231F20"/>
          <w:spacing w:val="12"/>
        </w:rPr>
        <w:t> </w:t>
      </w:r>
      <w:r>
        <w:rPr>
          <w:color w:val="231F20"/>
        </w:rPr>
        <w:t>pipeline.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</w:rPr>
        <w:t>pipeline</w:t>
      </w:r>
      <w:r>
        <w:rPr>
          <w:color w:val="231F20"/>
          <w:spacing w:val="14"/>
        </w:rPr>
        <w:t> </w:t>
      </w:r>
      <w:r>
        <w:rPr>
          <w:color w:val="231F20"/>
        </w:rPr>
        <w:t>estimates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unreliable</w:t>
      </w:r>
      <w:r>
        <w:rPr>
          <w:color w:val="231F20"/>
          <w:spacing w:val="16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particular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longer</w:t>
      </w:r>
      <w:r>
        <w:rPr>
          <w:color w:val="231F20"/>
          <w:spacing w:val="25"/>
        </w:rPr>
        <w:t> </w:t>
      </w:r>
      <w:r>
        <w:rPr>
          <w:color w:val="231F20"/>
        </w:rPr>
        <w:t>period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time,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“conversion</w:t>
      </w:r>
      <w:r>
        <w:rPr>
          <w:color w:val="231F20"/>
          <w:spacing w:val="-12"/>
        </w:rPr>
        <w:t> </w:t>
      </w:r>
      <w:r>
        <w:rPr>
          <w:color w:val="231F20"/>
        </w:rPr>
        <w:t>rate”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pipeline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contracts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very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estimate.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contraction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12"/>
        </w:rPr>
        <w:t> </w:t>
      </w:r>
      <w:r>
        <w:rPr>
          <w:color w:val="231F20"/>
        </w:rPr>
        <w:t>rate,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pipeline</w:t>
      </w:r>
      <w:r>
        <w:rPr>
          <w:color w:val="231F20"/>
          <w:spacing w:val="-10"/>
        </w:rPr>
        <w:t> </w:t>
      </w:r>
      <w:r>
        <w:rPr>
          <w:color w:val="231F20"/>
        </w:rPr>
        <w:t>itself,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</w:rPr>
        <w:t>cause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plan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budget</w:t>
      </w:r>
      <w:r>
        <w:rPr>
          <w:color w:val="231F20"/>
          <w:spacing w:val="-13"/>
        </w:rPr>
        <w:t> </w:t>
      </w:r>
      <w:r>
        <w:rPr>
          <w:color w:val="231F20"/>
        </w:rPr>
        <w:t>incorrectly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results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operations.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slowdown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IT</w:t>
      </w:r>
      <w:r>
        <w:rPr>
          <w:color w:val="231F20"/>
          <w:spacing w:val="28"/>
        </w:rPr>
        <w:t> </w:t>
      </w:r>
      <w:r>
        <w:rPr>
          <w:color w:val="231F20"/>
        </w:rPr>
        <w:t>spending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economic</w:t>
      </w:r>
      <w:r>
        <w:rPr>
          <w:color w:val="231F20"/>
          <w:spacing w:val="31"/>
        </w:rPr>
        <w:t> </w:t>
      </w:r>
      <w:r>
        <w:rPr>
          <w:color w:val="231F20"/>
        </w:rPr>
        <w:t>conditions</w:t>
      </w:r>
      <w:r>
        <w:rPr>
          <w:color w:val="231F20"/>
          <w:spacing w:val="47"/>
        </w:rPr>
        <w:t> </w:t>
      </w:r>
      <w:r>
        <w:rPr>
          <w:color w:val="231F20"/>
        </w:rPr>
        <w:t>generally</w:t>
      </w:r>
      <w:r>
        <w:rPr>
          <w:color w:val="231F20"/>
          <w:spacing w:val="28"/>
        </w:rPr>
        <w:t> </w:t>
      </w:r>
      <w:r>
        <w:rPr>
          <w:color w:val="231F20"/>
        </w:rPr>
        <w:t>can</w:t>
      </w:r>
      <w:r>
        <w:rPr>
          <w:color w:val="231F20"/>
          <w:spacing w:val="26"/>
        </w:rPr>
        <w:t> </w:t>
      </w:r>
      <w:r>
        <w:rPr>
          <w:color w:val="231F20"/>
        </w:rPr>
        <w:t>reduce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25"/>
        </w:rPr>
        <w:t> </w:t>
      </w:r>
      <w:r>
        <w:rPr>
          <w:color w:val="231F20"/>
        </w:rPr>
        <w:t>rate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particular</w:t>
      </w:r>
      <w:r>
        <w:rPr>
          <w:color w:val="231F20"/>
          <w:spacing w:val="28"/>
        </w:rPr>
        <w:t> </w:t>
      </w:r>
      <w:r>
        <w:rPr>
          <w:color w:val="231F20"/>
        </w:rPr>
        <w:t>periods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purchasing</w:t>
      </w:r>
      <w:r>
        <w:rPr>
          <w:color w:val="231F20"/>
          <w:spacing w:val="25"/>
        </w:rPr>
        <w:t> </w:t>
      </w:r>
      <w:r>
        <w:rPr>
          <w:color w:val="231F20"/>
        </w:rPr>
        <w:t>decisions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delayed,</w:t>
      </w:r>
      <w:r>
        <w:rPr>
          <w:color w:val="231F20"/>
          <w:spacing w:val="27"/>
        </w:rPr>
        <w:t> </w:t>
      </w:r>
      <w:r>
        <w:rPr>
          <w:color w:val="231F20"/>
        </w:rPr>
        <w:t>reduced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cancelled.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12"/>
        </w:rPr>
        <w:t> </w:t>
      </w:r>
      <w:r>
        <w:rPr>
          <w:color w:val="231F20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tendency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customers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wait</w:t>
      </w:r>
      <w:r>
        <w:rPr>
          <w:color w:val="231F20"/>
          <w:spacing w:val="-11"/>
        </w:rPr>
        <w:t> </w:t>
      </w:r>
      <w:r>
        <w:rPr>
          <w:color w:val="231F20"/>
        </w:rPr>
        <w:t>until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end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fiscal</w:t>
      </w:r>
      <w:r>
        <w:rPr>
          <w:color w:val="231F20"/>
          <w:spacing w:val="20"/>
        </w:rPr>
        <w:t> </w:t>
      </w:r>
      <w:r>
        <w:rPr>
          <w:color w:val="231F20"/>
        </w:rPr>
        <w:t>period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hope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obtaining</w:t>
      </w:r>
      <w:r>
        <w:rPr>
          <w:color w:val="231F20"/>
          <w:spacing w:val="20"/>
        </w:rPr>
        <w:t> </w:t>
      </w:r>
      <w:r>
        <w:rPr>
          <w:color w:val="231F20"/>
        </w:rPr>
        <w:t>more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21"/>
        </w:rPr>
        <w:t> </w:t>
      </w:r>
      <w:r>
        <w:rPr>
          <w:color w:val="231F20"/>
        </w:rPr>
        <w:t>terms,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can</w:t>
      </w:r>
      <w:r>
        <w:rPr>
          <w:color w:val="231F20"/>
          <w:spacing w:val="20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impede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ability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negotiate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execute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contracts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timely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manner.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addition,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newly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24"/>
        </w:rPr>
        <w:t> </w:t>
      </w:r>
      <w:r>
        <w:rPr>
          <w:color w:val="231F20"/>
        </w:rPr>
        <w:t>companies,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limited</w:t>
      </w:r>
      <w:r>
        <w:rPr>
          <w:color w:val="231F20"/>
          <w:spacing w:val="-6"/>
        </w:rPr>
        <w:t> </w:t>
      </w:r>
      <w:r>
        <w:rPr>
          <w:color w:val="231F20"/>
        </w:rPr>
        <w:t>ability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predict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pipelines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convert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quarters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acquisition,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1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post-acquisition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quite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historical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1"/>
        </w:rPr>
        <w:t> </w:t>
      </w:r>
      <w:r>
        <w:rPr>
          <w:color w:val="231F20"/>
        </w:rPr>
        <w:t>rate.</w:t>
      </w:r>
      <w:r>
        <w:rPr/>
      </w:r>
    </w:p>
    <w:p>
      <w:pPr>
        <w:spacing w:after="0" w:line="250" w:lineRule="auto"/>
        <w:jc w:val="both"/>
        <w:sectPr>
          <w:footerReference w:type="default" r:id="rId10"/>
          <w:pgSz w:w="12240" w:h="15840"/>
          <w:pgMar w:footer="1102" w:header="0" w:top="1400" w:bottom="1300" w:left="1260" w:right="1620"/>
          <w:pgNumType w:start="13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substantial</w:t>
      </w:r>
      <w:r>
        <w:rPr>
          <w:color w:val="231F20"/>
          <w:spacing w:val="-5"/>
        </w:rPr>
        <w:t> </w:t>
      </w:r>
      <w:r>
        <w:rPr>
          <w:color w:val="231F20"/>
        </w:rPr>
        <w:t>portion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8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completed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latter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large</w:t>
      </w:r>
      <w:r>
        <w:rPr>
          <w:color w:val="231F20"/>
          <w:spacing w:val="-9"/>
        </w:rPr>
        <w:t> </w:t>
      </w:r>
      <w:r>
        <w:rPr>
          <w:color w:val="231F20"/>
        </w:rPr>
        <w:t>orders.</w:t>
      </w:r>
      <w:r>
        <w:rPr>
          <w:color w:val="231F20"/>
          <w:spacing w:val="-11"/>
        </w:rPr>
        <w:t> </w:t>
      </w:r>
      <w:r>
        <w:rPr>
          <w:color w:val="231F20"/>
        </w:rPr>
        <w:t>Because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structure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short</w:t>
      </w:r>
      <w:r>
        <w:rPr>
          <w:color w:val="231F20"/>
          <w:spacing w:val="-11"/>
        </w:rPr>
        <w:t> </w:t>
      </w:r>
      <w:r>
        <w:rPr>
          <w:color w:val="231F20"/>
        </w:rPr>
        <w:t>term,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8"/>
        </w:rPr>
        <w:t> </w:t>
      </w:r>
      <w:r>
        <w:rPr>
          <w:color w:val="231F20"/>
        </w:rPr>
        <w:t>shortfalls</w:t>
      </w:r>
      <w:r>
        <w:rPr>
          <w:color w:val="231F20"/>
          <w:spacing w:val="-2"/>
        </w:rPr>
        <w:t> </w:t>
      </w:r>
      <w:r>
        <w:rPr>
          <w:color w:val="231F20"/>
        </w:rPr>
        <w:t>tend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disproportionately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negative</w:t>
      </w:r>
      <w:r>
        <w:rPr>
          <w:color w:val="231F20"/>
          <w:spacing w:val="-3"/>
        </w:rPr>
        <w:t> </w:t>
      </w:r>
      <w:r>
        <w:rPr>
          <w:color w:val="231F20"/>
        </w:rPr>
        <w:t>impact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profitability.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transactions</w:t>
      </w:r>
      <w:r>
        <w:rPr>
          <w:color w:val="231F20"/>
          <w:spacing w:val="12"/>
        </w:rPr>
        <w:t> </w:t>
      </w:r>
      <w:r>
        <w:rPr>
          <w:color w:val="231F20"/>
        </w:rPr>
        <w:t>also</w:t>
      </w:r>
      <w:r>
        <w:rPr>
          <w:color w:val="231F20"/>
          <w:spacing w:val="11"/>
        </w:rPr>
        <w:t> </w:t>
      </w:r>
      <w:r>
        <w:rPr>
          <w:color w:val="231F20"/>
        </w:rPr>
        <w:t>increases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risk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fluctuation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quarterly</w:t>
      </w:r>
      <w:r>
        <w:rPr>
          <w:color w:val="231F20"/>
          <w:spacing w:val="12"/>
        </w:rPr>
        <w:t> </w:t>
      </w:r>
      <w:r>
        <w:rPr>
          <w:color w:val="231F20"/>
        </w:rPr>
        <w:t>results</w:t>
      </w:r>
      <w:r>
        <w:rPr>
          <w:color w:val="231F20"/>
          <w:spacing w:val="10"/>
        </w:rPr>
        <w:t> </w:t>
      </w:r>
      <w:r>
        <w:rPr>
          <w:color w:val="231F20"/>
        </w:rPr>
        <w:t>because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delay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small</w:t>
      </w:r>
      <w:r>
        <w:rPr>
          <w:color w:val="231F20"/>
          <w:spacing w:val="20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transactions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cause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quarterly</w:t>
      </w:r>
      <w:r>
        <w:rPr>
          <w:color w:val="231F20"/>
          <w:spacing w:val="-2"/>
        </w:rPr>
        <w:t> 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fall</w:t>
      </w:r>
      <w:r>
        <w:rPr>
          <w:color w:val="231F20"/>
          <w:spacing w:val="-3"/>
        </w:rPr>
        <w:t> </w:t>
      </w:r>
      <w:r>
        <w:rPr>
          <w:color w:val="231F20"/>
        </w:rPr>
        <w:t>significantly</w:t>
      </w:r>
      <w:r>
        <w:rPr>
          <w:color w:val="231F20"/>
          <w:spacing w:val="-2"/>
        </w:rPr>
        <w:t> </w:t>
      </w:r>
      <w:r>
        <w:rPr>
          <w:color w:val="231F20"/>
        </w:rPr>
        <w:t>short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predictions.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success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depends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upon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ability</w:t>
      </w:r>
      <w:r>
        <w:rPr>
          <w:rFonts w:ascii="Times New Roman"/>
          <w:b/>
          <w:i/>
          <w:color w:val="231F20"/>
          <w:spacing w:val="18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develop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new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services,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integrate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acquired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</w:rPr>
        <w:t> services and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enhance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existing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services.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Rapid</w:t>
      </w:r>
      <w:r>
        <w:rPr>
          <w:color w:val="231F20"/>
          <w:spacing w:val="-1"/>
        </w:rPr>
        <w:t> </w:t>
      </w:r>
      <w:r>
        <w:rPr>
          <w:color w:val="231F20"/>
        </w:rPr>
        <w:t>technological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</w:rPr>
        <w:t> and</w:t>
      </w:r>
      <w:r>
        <w:rPr>
          <w:color w:val="231F20"/>
          <w:spacing w:val="-1"/>
        </w:rPr>
        <w:t> evolving </w:t>
      </w:r>
      <w:r>
        <w:rPr>
          <w:color w:val="231F20"/>
        </w:rPr>
        <w:t>standards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computer</w:t>
      </w:r>
      <w:r>
        <w:rPr>
          <w:color w:val="231F20"/>
          <w:spacing w:val="45"/>
        </w:rPr>
        <w:t> </w:t>
      </w:r>
      <w:r>
        <w:rPr>
          <w:color w:val="231F20"/>
        </w:rPr>
        <w:t>hardware,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communications</w:t>
      </w:r>
      <w:r>
        <w:rPr>
          <w:color w:val="231F20"/>
          <w:spacing w:val="48"/>
        </w:rPr>
        <w:t> </w:t>
      </w:r>
      <w:r>
        <w:rPr>
          <w:color w:val="231F20"/>
        </w:rPr>
        <w:t>infrastructure,</w:t>
      </w:r>
      <w:r>
        <w:rPr>
          <w:color w:val="231F20"/>
          <w:spacing w:val="46"/>
        </w:rPr>
        <w:t> </w:t>
      </w:r>
      <w:r>
        <w:rPr>
          <w:color w:val="231F20"/>
        </w:rPr>
        <w:t>changing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increasingly</w:t>
      </w:r>
      <w:r>
        <w:rPr>
          <w:color w:val="231F20"/>
          <w:spacing w:val="27"/>
        </w:rPr>
        <w:t> </w:t>
      </w:r>
      <w:r>
        <w:rPr>
          <w:color w:val="231F20"/>
        </w:rPr>
        <w:t>sophisticated</w:t>
      </w:r>
      <w:r>
        <w:rPr>
          <w:color w:val="231F20"/>
          <w:spacing w:val="-7"/>
        </w:rPr>
        <w:t> </w:t>
      </w:r>
      <w:r>
        <w:rPr>
          <w:color w:val="231F20"/>
        </w:rPr>
        <w:t>customer</w:t>
      </w:r>
      <w:r>
        <w:rPr>
          <w:color w:val="231F20"/>
          <w:spacing w:val="-7"/>
        </w:rPr>
        <w:t> </w:t>
      </w:r>
      <w:r>
        <w:rPr>
          <w:color w:val="231F20"/>
        </w:rPr>
        <w:t>needs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frequent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introductions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enhancements</w:t>
      </w:r>
      <w:r>
        <w:rPr>
          <w:color w:val="231F20"/>
          <w:spacing w:val="-7"/>
        </w:rPr>
        <w:t> </w:t>
      </w:r>
      <w:r>
        <w:rPr>
          <w:color w:val="231F20"/>
        </w:rPr>
        <w:t>characterize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enterprise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market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compete.</w:t>
      </w:r>
      <w:r>
        <w:rPr>
          <w:color w:val="231F20"/>
          <w:spacing w:val="9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unable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services,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enhance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timely</w:t>
      </w:r>
      <w:r>
        <w:rPr>
          <w:color w:val="231F20"/>
          <w:spacing w:val="-2"/>
        </w:rPr>
        <w:t> </w:t>
      </w:r>
      <w:r>
        <w:rPr>
          <w:color w:val="231F20"/>
        </w:rPr>
        <w:t>manner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position</w:t>
      </w:r>
      <w:r>
        <w:rPr>
          <w:color w:val="231F20"/>
          <w:spacing w:val="-4"/>
        </w:rPr>
        <w:t> </w:t>
      </w:r>
      <w:r>
        <w:rPr>
          <w:color w:val="231F20"/>
        </w:rPr>
        <w:t>and/or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meet</w:t>
      </w:r>
      <w:r>
        <w:rPr>
          <w:color w:val="231F20"/>
          <w:spacing w:val="24"/>
        </w:rPr>
        <w:t> </w:t>
      </w:r>
      <w:r>
        <w:rPr>
          <w:color w:val="231F20"/>
        </w:rPr>
        <w:t>market</w:t>
      </w:r>
      <w:r>
        <w:rPr>
          <w:color w:val="231F20"/>
          <w:spacing w:val="26"/>
        </w:rPr>
        <w:t> </w:t>
      </w:r>
      <w:r>
        <w:rPr>
          <w:color w:val="231F20"/>
        </w:rPr>
        <w:t>demand,</w:t>
      </w:r>
      <w:r>
        <w:rPr>
          <w:color w:val="231F20"/>
          <w:spacing w:val="24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3"/>
        </w:rPr>
        <w:t> </w:t>
      </w:r>
      <w:r>
        <w:rPr>
          <w:color w:val="231F20"/>
        </w:rPr>
        <w:t>not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buy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10"/>
        </w:rPr>
        <w:t> </w:t>
      </w:r>
      <w:r>
        <w:rPr>
          <w:color w:val="231F20"/>
        </w:rPr>
        <w:t>support.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addition,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9"/>
        </w:rPr>
        <w:t> </w:t>
      </w:r>
      <w:r>
        <w:rPr>
          <w:color w:val="231F20"/>
        </w:rPr>
        <w:t>standards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both</w:t>
      </w:r>
      <w:r>
        <w:rPr>
          <w:color w:val="231F20"/>
          <w:spacing w:val="9"/>
        </w:rPr>
        <w:t> </w:t>
      </w:r>
      <w:r>
        <w:rPr>
          <w:color w:val="231F20"/>
        </w:rPr>
        <w:t>consortia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formal</w:t>
      </w:r>
      <w:r>
        <w:rPr>
          <w:color w:val="231F20"/>
          <w:spacing w:val="10"/>
        </w:rPr>
        <w:t> </w:t>
      </w:r>
      <w:r>
        <w:rPr>
          <w:color w:val="231F20"/>
        </w:rPr>
        <w:t>standards-setting</w:t>
      </w:r>
      <w:r>
        <w:rPr>
          <w:color w:val="231F20"/>
          <w:spacing w:val="10"/>
        </w:rPr>
        <w:t> </w:t>
      </w:r>
      <w:r>
        <w:rPr>
          <w:color w:val="231F20"/>
        </w:rPr>
        <w:t>forums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well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de</w:t>
      </w:r>
      <w:r>
        <w:rPr>
          <w:color w:val="231F20"/>
        </w:rPr>
        <w:t> facto</w:t>
      </w:r>
      <w:r>
        <w:rPr>
          <w:color w:val="231F20"/>
          <w:spacing w:val="-4"/>
        </w:rPr>
        <w:t> </w:t>
      </w:r>
      <w:r>
        <w:rPr>
          <w:color w:val="231F20"/>
        </w:rPr>
        <w:t>marketplace standards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rapidly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evolving.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cannot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assurance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standards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choose</w:t>
      </w:r>
      <w:r>
        <w:rPr>
          <w:color w:val="231F20"/>
          <w:spacing w:val="1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develop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products will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allow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to compete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1"/>
        </w:rPr>
        <w:t> </w:t>
      </w:r>
      <w:r>
        <w:rPr>
          <w:color w:val="231F20"/>
        </w:rPr>
        <w:t>for </w:t>
      </w:r>
      <w:r>
        <w:rPr>
          <w:color w:val="231F20"/>
          <w:spacing w:val="-1"/>
        </w:rPr>
        <w:t>business</w:t>
      </w:r>
      <w:r>
        <w:rPr>
          <w:color w:val="231F20"/>
        </w:rPr>
        <w:t> opportunities</w:t>
      </w:r>
      <w:r>
        <w:rPr>
          <w:color w:val="231F20"/>
          <w:spacing w:val="1"/>
        </w:rPr>
        <w:t> </w:t>
      </w:r>
      <w:r>
        <w:rPr>
          <w:color w:val="231F20"/>
        </w:rPr>
        <w:t>in emerging areas.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15"/>
        </w:rPr>
        <w:t> </w:t>
      </w:r>
      <w:r>
        <w:rPr>
          <w:color w:val="231F20"/>
        </w:rPr>
        <w:t>generation</w:t>
      </w:r>
      <w:r>
        <w:rPr>
          <w:color w:val="231F20"/>
          <w:spacing w:val="18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platform</w:t>
      </w:r>
      <w:r>
        <w:rPr>
          <w:color w:val="231F20"/>
          <w:spacing w:val="17"/>
        </w:rPr>
        <w:t> </w:t>
      </w:r>
      <w:r>
        <w:rPr>
          <w:color w:val="231F20"/>
        </w:rPr>
        <w:t>called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Fusion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planned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combine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best</w:t>
      </w:r>
      <w:r>
        <w:rPr>
          <w:color w:val="231F20"/>
          <w:spacing w:val="32"/>
        </w:rPr>
        <w:t> </w:t>
      </w:r>
      <w:r>
        <w:rPr>
          <w:color w:val="231F20"/>
        </w:rPr>
        <w:t>features,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usability</w:t>
      </w:r>
      <w:r>
        <w:rPr>
          <w:color w:val="231F20"/>
          <w:spacing w:val="35"/>
        </w:rPr>
        <w:t> </w:t>
      </w:r>
      <w:r>
        <w:rPr>
          <w:color w:val="231F20"/>
        </w:rPr>
        <w:t>traits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acquired</w:t>
      </w:r>
      <w:r>
        <w:rPr>
          <w:color w:val="231F20"/>
          <w:spacing w:val="35"/>
        </w:rPr>
        <w:t> </w:t>
      </w:r>
      <w:r>
        <w:rPr>
          <w:color w:val="231F20"/>
        </w:rPr>
        <w:t>applications.</w:t>
      </w:r>
      <w:r>
        <w:rPr>
          <w:color w:val="231F20"/>
          <w:spacing w:val="3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</w:rPr>
        <w:t>announced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intend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life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continue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long-</w:t>
      </w:r>
      <w:r>
        <w:rPr>
          <w:color w:val="231F20"/>
          <w:spacing w:val="29"/>
        </w:rPr>
        <w:t> </w:t>
      </w:r>
      <w:r>
        <w:rPr>
          <w:color w:val="231F20"/>
        </w:rPr>
        <w:t>term</w:t>
      </w:r>
      <w:r>
        <w:rPr>
          <w:color w:val="231F20"/>
          <w:spacing w:val="9"/>
        </w:rPr>
        <w:t> </w:t>
      </w:r>
      <w:r>
        <w:rPr>
          <w:color w:val="231F20"/>
        </w:rPr>
        <w:t>support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9"/>
        </w:rPr>
        <w:t> </w:t>
      </w:r>
      <w:r>
        <w:rPr>
          <w:color w:val="231F20"/>
        </w:rPr>
        <w:t>products,</w:t>
      </w:r>
      <w:r>
        <w:rPr>
          <w:color w:val="231F20"/>
          <w:spacing w:val="8"/>
        </w:rPr>
        <w:t> </w:t>
      </w:r>
      <w:r>
        <w:rPr>
          <w:color w:val="231F20"/>
        </w:rPr>
        <w:t>both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require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dedicate</w:t>
      </w:r>
      <w:r>
        <w:rPr>
          <w:color w:val="231F20"/>
          <w:spacing w:val="11"/>
        </w:rPr>
        <w:t> </w:t>
      </w:r>
      <w:r>
        <w:rPr>
          <w:color w:val="231F20"/>
        </w:rPr>
        <w:t>resources.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do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release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enhanced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within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anticipated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frames,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delay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22"/>
        </w:rPr>
        <w:t> </w:t>
      </w:r>
      <w:r>
        <w:rPr>
          <w:color w:val="231F20"/>
        </w:rPr>
        <w:t>acceptance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new,</w:t>
      </w:r>
      <w:r>
        <w:rPr>
          <w:color w:val="231F20"/>
          <w:spacing w:val="10"/>
        </w:rPr>
        <w:t> </w:t>
      </w:r>
      <w:r>
        <w:rPr>
          <w:color w:val="231F20"/>
        </w:rPr>
        <w:t>enhanced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0"/>
        </w:rPr>
        <w:t> </w:t>
      </w:r>
      <w:r>
        <w:rPr>
          <w:color w:val="231F20"/>
        </w:rPr>
        <w:t>line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service,</w:t>
      </w:r>
      <w:r>
        <w:rPr>
          <w:color w:val="231F20"/>
          <w:spacing w:val="12"/>
        </w:rPr>
        <w:t> </w:t>
      </w:r>
      <w:r>
        <w:rPr>
          <w:color w:val="231F20"/>
        </w:rPr>
        <w:t>if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timely</w:t>
      </w:r>
      <w:r>
        <w:rPr>
          <w:color w:val="231F20"/>
          <w:spacing w:val="12"/>
        </w:rPr>
        <w:t> </w:t>
      </w:r>
      <w:r>
        <w:rPr>
          <w:color w:val="231F20"/>
        </w:rPr>
        <w:t>optimize</w:t>
      </w:r>
      <w:r>
        <w:rPr>
          <w:color w:val="231F20"/>
          <w:spacing w:val="14"/>
        </w:rPr>
        <w:t> </w:t>
      </w:r>
      <w:r>
        <w:rPr>
          <w:color w:val="231F20"/>
        </w:rPr>
        <w:t>complementary</w:t>
      </w:r>
      <w:r>
        <w:rPr>
          <w:color w:val="231F20"/>
          <w:spacing w:val="2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lines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if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fail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adequately</w:t>
      </w:r>
      <w:r>
        <w:rPr>
          <w:color w:val="231F20"/>
          <w:spacing w:val="16"/>
        </w:rPr>
        <w:t> </w:t>
      </w:r>
      <w:r>
        <w:rPr>
          <w:color w:val="231F20"/>
        </w:rPr>
        <w:t>integrate,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enhance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lines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services,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adversely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line="250" w:lineRule="auto" w:before="119"/>
        <w:ind w:left="119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Acquisitions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present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many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risks,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we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may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not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realize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financial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strategic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goals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that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were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contemplated</w:t>
      </w:r>
      <w:r>
        <w:rPr>
          <w:rFonts w:ascii="Times New Roman"/>
          <w:b/>
          <w:i/>
          <w:color w:val="231F20"/>
          <w:sz w:val="20"/>
        </w:rPr>
        <w:t> at</w:t>
      </w:r>
      <w:r>
        <w:rPr>
          <w:rFonts w:ascii="Times New Roman"/>
          <w:b/>
          <w:i/>
          <w:color w:val="231F20"/>
          <w:spacing w:val="2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time</w:t>
      </w:r>
      <w:r>
        <w:rPr>
          <w:rFonts w:ascii="Times New Roman"/>
          <w:b/>
          <w:i/>
          <w:color w:val="231F20"/>
          <w:spacing w:val="3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any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transaction.  </w:t>
      </w:r>
      <w:r>
        <w:rPr>
          <w:rFonts w:ascii="Times New Roman"/>
          <w:b/>
          <w:i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past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four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years,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have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invested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billions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dollars,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including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0"/>
        <w:ind w:right="116"/>
        <w:jc w:val="both"/>
      </w:pPr>
      <w:r>
        <w:rPr>
          <w:color w:val="231F20"/>
        </w:rPr>
        <w:t>$9.4</w:t>
      </w:r>
      <w:r>
        <w:rPr>
          <w:color w:val="231F20"/>
          <w:spacing w:val="26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2008,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acquire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number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companies,</w:t>
      </w:r>
      <w:r>
        <w:rPr>
          <w:color w:val="231F20"/>
          <w:spacing w:val="29"/>
        </w:rPr>
        <w:t> </w:t>
      </w:r>
      <w:r>
        <w:rPr>
          <w:color w:val="231F20"/>
        </w:rPr>
        <w:t>products,</w:t>
      </w:r>
      <w:r>
        <w:rPr>
          <w:color w:val="231F20"/>
          <w:spacing w:val="26"/>
        </w:rPr>
        <w:t> </w:t>
      </w:r>
      <w:r>
        <w:rPr>
          <w:color w:val="231F20"/>
        </w:rPr>
        <w:t>services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technologies.</w:t>
      </w:r>
      <w:r>
        <w:rPr>
          <w:color w:val="231F20"/>
          <w:spacing w:val="29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24"/>
        </w:rPr>
        <w:t> </w:t>
      </w:r>
      <w:r>
        <w:rPr>
          <w:color w:val="231F20"/>
        </w:rPr>
        <w:t>acquisition</w:t>
      </w:r>
      <w:r>
        <w:rPr>
          <w:color w:val="231F20"/>
          <w:spacing w:val="9"/>
        </w:rPr>
        <w:t> </w:t>
      </w:r>
      <w:r>
        <w:rPr>
          <w:color w:val="231F20"/>
        </w:rPr>
        <w:t>program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important</w:t>
      </w:r>
      <w:r>
        <w:rPr>
          <w:color w:val="231F20"/>
          <w:spacing w:val="9"/>
        </w:rPr>
        <w:t> </w:t>
      </w:r>
      <w:r>
        <w:rPr>
          <w:color w:val="231F20"/>
        </w:rPr>
        <w:t>element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9"/>
        </w:rPr>
        <w:t> </w:t>
      </w:r>
      <w:r>
        <w:rPr>
          <w:color w:val="231F20"/>
        </w:rPr>
        <w:t>corporate</w:t>
      </w:r>
      <w:r>
        <w:rPr>
          <w:color w:val="231F20"/>
          <w:spacing w:val="8"/>
        </w:rPr>
        <w:t> </w:t>
      </w:r>
      <w:r>
        <w:rPr>
          <w:color w:val="231F20"/>
        </w:rPr>
        <w:t>strategy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continue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make</w:t>
      </w:r>
      <w:r>
        <w:rPr>
          <w:color w:val="231F20"/>
          <w:spacing w:val="26"/>
        </w:rPr>
        <w:t> </w:t>
      </w:r>
      <w:r>
        <w:rPr>
          <w:color w:val="231F20"/>
        </w:rPr>
        <w:t>similar</w:t>
      </w:r>
      <w:r>
        <w:rPr>
          <w:color w:val="231F20"/>
          <w:spacing w:val="16"/>
        </w:rPr>
        <w:t> </w:t>
      </w:r>
      <w:r>
        <w:rPr>
          <w:color w:val="231F20"/>
        </w:rPr>
        <w:t>acquisitions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future.</w:t>
      </w:r>
      <w:r>
        <w:rPr>
          <w:color w:val="231F20"/>
          <w:spacing w:val="15"/>
        </w:rPr>
        <w:t> </w:t>
      </w:r>
      <w:r>
        <w:rPr>
          <w:color w:val="231F20"/>
        </w:rPr>
        <w:t>Risks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face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connection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program</w:t>
      </w:r>
      <w:r>
        <w:rPr>
          <w:color w:val="231F20"/>
          <w:spacing w:val="14"/>
        </w:rPr>
        <w:t> </w:t>
      </w:r>
      <w:r>
        <w:rPr>
          <w:color w:val="231F20"/>
        </w:rPr>
        <w:t>include: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0" w:after="0"/>
        <w:ind w:left="691" w:right="120" w:hanging="171"/>
        <w:jc w:val="both"/>
      </w:pP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ongoing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disrupted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6"/>
        </w:rPr>
        <w:t> </w:t>
      </w:r>
      <w:r>
        <w:rPr>
          <w:color w:val="231F20"/>
        </w:rPr>
        <w:t>attention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diverted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acquisition,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transition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60" w:after="0"/>
        <w:ind w:left="691" w:right="119" w:hanging="171"/>
        <w:jc w:val="both"/>
      </w:pP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strategy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expected,</w:t>
      </w:r>
      <w:r>
        <w:rPr>
          <w:color w:val="231F20"/>
        </w:rPr>
        <w:t> or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than the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25"/>
        </w:rPr>
        <w:t> </w:t>
      </w:r>
      <w:r>
        <w:rPr>
          <w:color w:val="231F20"/>
        </w:rPr>
        <w:t>company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worth;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61" w:after="0"/>
        <w:ind w:left="691" w:right="116" w:hanging="171"/>
        <w:jc w:val="both"/>
      </w:pP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due</w:t>
      </w:r>
      <w:r>
        <w:rPr>
          <w:color w:val="231F20"/>
          <w:spacing w:val="30"/>
        </w:rPr>
        <w:t> </w:t>
      </w:r>
      <w:r>
        <w:rPr>
          <w:color w:val="231F20"/>
        </w:rPr>
        <w:t>diligence</w:t>
      </w:r>
      <w:r>
        <w:rPr>
          <w:color w:val="231F20"/>
          <w:spacing w:val="34"/>
        </w:rPr>
        <w:t> </w:t>
      </w:r>
      <w:r>
        <w:rPr>
          <w:color w:val="231F20"/>
        </w:rPr>
        <w:t>process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30"/>
        </w:rPr>
        <w:t> </w:t>
      </w:r>
      <w:r>
        <w:rPr>
          <w:color w:val="231F20"/>
        </w:rPr>
        <w:t>fail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identify</w:t>
      </w:r>
      <w:r>
        <w:rPr>
          <w:color w:val="231F20"/>
          <w:spacing w:val="32"/>
        </w:rPr>
        <w:t> </w:t>
      </w:r>
      <w:r>
        <w:rPr>
          <w:color w:val="231F20"/>
        </w:rPr>
        <w:t>all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problems,</w:t>
      </w:r>
      <w:r>
        <w:rPr>
          <w:color w:val="231F20"/>
          <w:spacing w:val="30"/>
        </w:rPr>
        <w:t> </w:t>
      </w:r>
      <w:r>
        <w:rPr>
          <w:color w:val="231F20"/>
        </w:rPr>
        <w:t>liabilities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other</w:t>
      </w:r>
      <w:r>
        <w:rPr>
          <w:color w:val="231F20"/>
          <w:spacing w:val="31"/>
        </w:rPr>
        <w:t> </w:t>
      </w:r>
      <w:r>
        <w:rPr>
          <w:color w:val="231F20"/>
        </w:rPr>
        <w:t>shortcomings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</w:rPr>
        <w:t> challenges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company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issues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-13"/>
        </w:rPr>
        <w:t> </w:t>
      </w:r>
      <w:r>
        <w:rPr>
          <w:color w:val="231F20"/>
        </w:rPr>
        <w:t>intellectual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property,</w:t>
      </w:r>
      <w:r>
        <w:rPr>
          <w:color w:val="231F20"/>
          <w:spacing w:val="30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quality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architecture,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5"/>
        </w:rPr>
        <w:t> </w:t>
      </w:r>
      <w:r>
        <w:rPr>
          <w:color w:val="231F20"/>
        </w:rPr>
        <w:t>recognition</w:t>
      </w:r>
      <w:r>
        <w:rPr>
          <w:color w:val="231F20"/>
          <w:spacing w:val="26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</w:rPr>
        <w:t>accounting</w:t>
      </w:r>
      <w:r>
        <w:rPr>
          <w:color w:val="231F20"/>
          <w:spacing w:val="26"/>
        </w:rPr>
        <w:t> </w:t>
      </w:r>
      <w:r>
        <w:rPr>
          <w:color w:val="231F20"/>
        </w:rPr>
        <w:t>practices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employee,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partner</w:t>
      </w:r>
      <w:r>
        <w:rPr>
          <w:color w:val="231F20"/>
          <w:spacing w:val="17"/>
        </w:rPr>
        <w:t> </w:t>
      </w:r>
      <w:r>
        <w:rPr>
          <w:color w:val="231F20"/>
        </w:rPr>
        <w:t>issues;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9" w:lineRule="auto" w:before="60" w:after="0"/>
        <w:ind w:left="691" w:right="118" w:hanging="171"/>
        <w:jc w:val="both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have </w:t>
      </w:r>
      <w:r>
        <w:rPr>
          <w:color w:val="231F20"/>
        </w:rPr>
        <w:t>legal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lose</w:t>
      </w:r>
      <w:r>
        <w:rPr>
          <w:color w:val="231F20"/>
          <w:spacing w:val="-3"/>
        </w:rPr>
        <w:t> </w:t>
      </w:r>
      <w:r>
        <w:rPr>
          <w:color w:val="231F20"/>
        </w:rPr>
        <w:t>anticipated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benefits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unforeseen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difficulties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61" w:after="0"/>
        <w:ind w:left="691" w:right="118" w:hanging="171"/>
        <w:jc w:val="both"/>
      </w:pP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realize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anticipated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larger</w:t>
      </w:r>
      <w:r>
        <w:rPr>
          <w:color w:val="231F20"/>
          <w:spacing w:val="2"/>
        </w:rPr>
        <w:t> </w:t>
      </w:r>
      <w:r>
        <w:rPr>
          <w:color w:val="231F20"/>
        </w:rPr>
        <w:t>than</w:t>
      </w:r>
      <w:r>
        <w:rPr>
          <w:color w:val="231F20"/>
          <w:spacing w:val="4"/>
        </w:rPr>
        <w:t> </w:t>
      </w:r>
      <w:r>
        <w:rPr>
          <w:color w:val="231F20"/>
        </w:rPr>
        <w:t>predicted</w:t>
      </w:r>
      <w:r>
        <w:rPr>
          <w:color w:val="231F20"/>
          <w:spacing w:val="6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decline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unable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sell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base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if</w:t>
      </w:r>
      <w:r>
        <w:rPr>
          <w:color w:val="231F20"/>
          <w:spacing w:val="-13"/>
        </w:rPr>
        <w:t> </w:t>
      </w:r>
      <w:r>
        <w:rPr>
          <w:color w:val="231F20"/>
        </w:rPr>
        <w:t>contract</w:t>
      </w:r>
      <w:r>
        <w:rPr>
          <w:color w:val="231F20"/>
          <w:spacing w:val="-11"/>
        </w:rPr>
        <w:t> </w:t>
      </w:r>
      <w:r>
        <w:rPr>
          <w:color w:val="231F20"/>
        </w:rPr>
        <w:t>models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11"/>
        </w:rPr>
        <w:t> </w:t>
      </w:r>
      <w:r>
        <w:rPr>
          <w:color w:val="231F20"/>
        </w:rPr>
        <w:t>company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-15"/>
        </w:rPr>
        <w:t> </w:t>
      </w:r>
      <w:r>
        <w:rPr>
          <w:color w:val="231F20"/>
        </w:rPr>
        <w:t>us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recognize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timely</w:t>
      </w:r>
      <w:r>
        <w:rPr>
          <w:color w:val="231F20"/>
          <w:spacing w:val="16"/>
        </w:rPr>
        <w:t> </w:t>
      </w:r>
      <w:r>
        <w:rPr>
          <w:color w:val="231F20"/>
        </w:rPr>
        <w:t>basis;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60" w:after="0"/>
        <w:ind w:left="691" w:right="116" w:hanging="171"/>
        <w:jc w:val="both"/>
      </w:pP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</w:rPr>
        <w:t>assume</w:t>
      </w:r>
      <w:r>
        <w:rPr>
          <w:color w:val="231F20"/>
          <w:spacing w:val="36"/>
        </w:rPr>
        <w:t> </w:t>
      </w:r>
      <w:r>
        <w:rPr>
          <w:color w:val="231F20"/>
        </w:rPr>
        <w:t>pre-existing</w:t>
      </w:r>
      <w:r>
        <w:rPr>
          <w:color w:val="231F20"/>
          <w:spacing w:val="37"/>
        </w:rPr>
        <w:t> </w:t>
      </w:r>
      <w:r>
        <w:rPr>
          <w:color w:val="231F20"/>
        </w:rPr>
        <w:t>contractual</w:t>
      </w:r>
      <w:r>
        <w:rPr>
          <w:color w:val="231F20"/>
          <w:spacing w:val="42"/>
        </w:rPr>
        <w:t> </w:t>
      </w:r>
      <w:r>
        <w:rPr>
          <w:color w:val="231F20"/>
        </w:rPr>
        <w:t>relationships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acquired</w:t>
      </w:r>
      <w:r>
        <w:rPr>
          <w:color w:val="231F20"/>
          <w:spacing w:val="40"/>
        </w:rPr>
        <w:t> </w:t>
      </w:r>
      <w:r>
        <w:rPr>
          <w:color w:val="231F20"/>
        </w:rPr>
        <w:t>companies</w:t>
      </w:r>
      <w:r>
        <w:rPr>
          <w:color w:val="231F20"/>
          <w:spacing w:val="38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would</w:t>
      </w:r>
      <w:r>
        <w:rPr>
          <w:color w:val="231F20"/>
          <w:spacing w:val="36"/>
        </w:rPr>
        <w:t> </w:t>
      </w:r>
      <w:r>
        <w:rPr>
          <w:color w:val="231F20"/>
        </w:rPr>
        <w:t>not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otherwise</w:t>
      </w:r>
      <w:r>
        <w:rPr>
          <w:color w:val="231F20"/>
          <w:spacing w:val="20"/>
        </w:rPr>
        <w:t> </w:t>
      </w:r>
      <w:r>
        <w:rPr>
          <w:color w:val="231F20"/>
        </w:rPr>
        <w:t>entered</w:t>
      </w:r>
      <w:r>
        <w:rPr>
          <w:color w:val="231F20"/>
          <w:spacing w:val="22"/>
        </w:rPr>
        <w:t> </w:t>
      </w:r>
      <w:r>
        <w:rPr>
          <w:color w:val="231F20"/>
        </w:rPr>
        <w:t>into,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modifying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relationships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0"/>
        </w:rPr>
        <w:t> </w:t>
      </w:r>
      <w:r>
        <w:rPr>
          <w:color w:val="231F20"/>
        </w:rPr>
        <w:t>be</w:t>
      </w:r>
      <w:r>
        <w:rPr>
          <w:color w:val="231F20"/>
          <w:spacing w:val="20"/>
        </w:rPr>
        <w:t> </w:t>
      </w:r>
      <w:r>
        <w:rPr>
          <w:color w:val="231F20"/>
        </w:rPr>
        <w:t>costly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customers;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60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face</w:t>
      </w:r>
      <w:r>
        <w:rPr>
          <w:color w:val="231F20"/>
          <w:spacing w:val="-1"/>
        </w:rPr>
        <w:t> </w:t>
      </w:r>
      <w:r>
        <w:rPr>
          <w:color w:val="231F20"/>
        </w:rPr>
        <w:t>litigation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claims in</w:t>
      </w:r>
      <w:r>
        <w:rPr>
          <w:color w:val="231F20"/>
          <w:spacing w:val="-2"/>
        </w:rPr>
        <w:t> </w:t>
      </w:r>
      <w:r>
        <w:rPr>
          <w:color w:val="231F20"/>
        </w:rPr>
        <w:t>connection with,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inherit claims or</w:t>
      </w:r>
      <w:r>
        <w:rPr>
          <w:color w:val="231F20"/>
          <w:spacing w:val="-3"/>
        </w:rPr>
        <w:t> </w:t>
      </w:r>
      <w:r>
        <w:rPr>
          <w:color w:val="231F20"/>
        </w:rPr>
        <w:t>litigation</w:t>
      </w:r>
      <w:r>
        <w:rPr>
          <w:color w:val="231F20"/>
          <w:spacing w:val="1"/>
        </w:rPr>
        <w:t> </w:t>
      </w:r>
      <w:r>
        <w:rPr>
          <w:color w:val="231F20"/>
        </w:rPr>
        <w:t>risk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</w:rPr>
        <w:t> of,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acquisition,</w:t>
      </w:r>
      <w:r>
        <w:rPr>
          <w:color w:val="231F20"/>
          <w:spacing w:val="17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claims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terminated</w:t>
      </w:r>
      <w:r>
        <w:rPr>
          <w:color w:val="231F20"/>
          <w:spacing w:val="19"/>
        </w:rPr>
        <w:t> </w:t>
      </w:r>
      <w:r>
        <w:rPr>
          <w:color w:val="231F20"/>
        </w:rPr>
        <w:t>employees,</w:t>
      </w:r>
      <w:r>
        <w:rPr>
          <w:color w:val="231F20"/>
          <w:spacing w:val="17"/>
        </w:rPr>
        <w:t> </w:t>
      </w:r>
      <w:r>
        <w:rPr>
          <w:color w:val="231F20"/>
        </w:rPr>
        <w:t>customers,</w:t>
      </w:r>
      <w:r>
        <w:rPr>
          <w:color w:val="231F20"/>
          <w:spacing w:val="15"/>
        </w:rPr>
        <w:t> </w:t>
      </w:r>
      <w:r>
        <w:rPr>
          <w:color w:val="231F20"/>
        </w:rPr>
        <w:t>former</w:t>
      </w:r>
      <w:r>
        <w:rPr>
          <w:color w:val="231F20"/>
          <w:spacing w:val="15"/>
        </w:rPr>
        <w:t> </w:t>
      </w:r>
      <w:r>
        <w:rPr>
          <w:color w:val="231F20"/>
        </w:rPr>
        <w:t>stockholders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</w:rPr>
        <w:t> third</w:t>
      </w:r>
      <w:r>
        <w:rPr>
          <w:color w:val="231F20"/>
          <w:spacing w:val="15"/>
        </w:rPr>
        <w:t> </w:t>
      </w:r>
      <w:r>
        <w:rPr>
          <w:color w:val="231F20"/>
        </w:rPr>
        <w:t>parties;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45" w:after="0"/>
        <w:ind w:left="691" w:right="0" w:hanging="171"/>
        <w:jc w:val="left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relationship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current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8"/>
        </w:rPr>
        <w:t> </w:t>
      </w:r>
      <w:r>
        <w:rPr>
          <w:color w:val="231F20"/>
        </w:rPr>
        <w:t>employees,</w:t>
      </w:r>
      <w:r>
        <w:rPr>
          <w:color w:val="231F20"/>
          <w:spacing w:val="11"/>
        </w:rPr>
        <w:t> </w:t>
      </w:r>
      <w:r>
        <w:rPr>
          <w:color w:val="231F20"/>
        </w:rPr>
        <w:t>customers,</w:t>
      </w:r>
      <w:r>
        <w:rPr>
          <w:color w:val="231F20"/>
          <w:spacing w:val="10"/>
        </w:rPr>
        <w:t> </w:t>
      </w:r>
      <w:r>
        <w:rPr>
          <w:color w:val="231F20"/>
        </w:rPr>
        <w:t>partners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distributors</w:t>
      </w:r>
      <w:r>
        <w:rPr>
          <w:color w:val="231F20"/>
          <w:spacing w:val="9"/>
        </w:rPr>
        <w:t> </w:t>
      </w:r>
      <w:r>
        <w:rPr>
          <w:color w:val="231F20"/>
        </w:rPr>
        <w:t>could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impaired;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70" w:after="0"/>
        <w:ind w:left="691" w:right="118" w:hanging="171"/>
        <w:jc w:val="left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may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difficulty</w:t>
      </w:r>
      <w:r>
        <w:rPr>
          <w:color w:val="231F20"/>
          <w:spacing w:val="1"/>
        </w:rPr>
        <w:t> </w:t>
      </w:r>
      <w:r>
        <w:rPr>
          <w:color w:val="231F20"/>
        </w:rPr>
        <w:t>incorporating</w:t>
      </w:r>
      <w:r>
        <w:rPr>
          <w:color w:val="231F20"/>
          <w:spacing w:val="1"/>
        </w:rPr>
        <w:t> </w:t>
      </w:r>
      <w:r>
        <w:rPr>
          <w:color w:val="231F20"/>
        </w:rPr>
        <w:t>acquired technologies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existing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lines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maintaining</w:t>
      </w:r>
      <w:r>
        <w:rPr>
          <w:color w:val="231F20"/>
          <w:spacing w:val="18"/>
        </w:rPr>
        <w:t> </w:t>
      </w:r>
      <w:r>
        <w:rPr>
          <w:color w:val="231F20"/>
        </w:rPr>
        <w:t>uniform</w:t>
      </w:r>
      <w:r>
        <w:rPr>
          <w:color w:val="231F20"/>
          <w:spacing w:val="16"/>
        </w:rPr>
        <w:t> </w:t>
      </w:r>
      <w:r>
        <w:rPr>
          <w:color w:val="231F20"/>
        </w:rPr>
        <w:t>standards,</w:t>
      </w:r>
      <w:r>
        <w:rPr>
          <w:color w:val="231F20"/>
          <w:spacing w:val="14"/>
        </w:rPr>
        <w:t> </w:t>
      </w:r>
      <w:r>
        <w:rPr>
          <w:color w:val="231F20"/>
        </w:rPr>
        <w:t>controls,</w:t>
      </w:r>
      <w:r>
        <w:rPr>
          <w:color w:val="231F20"/>
          <w:spacing w:val="15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policies;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59" w:after="0"/>
        <w:ind w:left="691" w:right="120" w:hanging="171"/>
        <w:jc w:val="left"/>
      </w:pP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multiple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overlapping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lines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offered,</w:t>
      </w:r>
      <w:r>
        <w:rPr>
          <w:color w:val="231F20"/>
          <w:spacing w:val="6"/>
        </w:rPr>
        <w:t> </w:t>
      </w:r>
      <w:r>
        <w:rPr>
          <w:color w:val="231F20"/>
        </w:rPr>
        <w:t>priced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supported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differently,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cause</w:t>
      </w:r>
      <w:r>
        <w:rPr>
          <w:color w:val="231F20"/>
          <w:spacing w:val="15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confusion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delays;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59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anticipated</w:t>
      </w:r>
      <w:r>
        <w:rPr>
          <w:color w:val="231F20"/>
          <w:spacing w:val="20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continuing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products;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70" w:after="0"/>
        <w:ind w:left="691" w:right="118" w:hanging="171"/>
        <w:jc w:val="left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assume</w:t>
      </w:r>
      <w:r>
        <w:rPr>
          <w:color w:val="231F20"/>
          <w:spacing w:val="-4"/>
        </w:rPr>
        <w:t> </w:t>
      </w:r>
      <w:r>
        <w:rPr>
          <w:color w:val="231F20"/>
        </w:rPr>
        <w:t>pre-existing</w:t>
      </w:r>
      <w:r>
        <w:rPr>
          <w:color w:val="231F20"/>
          <w:spacing w:val="-3"/>
        </w:rPr>
        <w:t> </w:t>
      </w:r>
      <w:r>
        <w:rPr>
          <w:color w:val="231F20"/>
        </w:rPr>
        <w:t>liabilities,</w:t>
      </w:r>
      <w:r>
        <w:rPr>
          <w:color w:val="231F20"/>
          <w:spacing w:val="1"/>
        </w:rPr>
        <w:t> </w:t>
      </w:r>
      <w:r>
        <w:rPr>
          <w:color w:val="231F20"/>
        </w:rPr>
        <w:t>whether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unknown,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companies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material;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59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may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35"/>
        </w:rPr>
        <w:t> </w:t>
      </w:r>
      <w:r>
        <w:rPr>
          <w:color w:val="231F20"/>
        </w:rPr>
        <w:t>unable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obtain</w:t>
      </w:r>
      <w:r>
        <w:rPr>
          <w:color w:val="231F20"/>
          <w:spacing w:val="37"/>
        </w:rPr>
        <w:t> </w:t>
      </w:r>
      <w:r>
        <w:rPr>
          <w:color w:val="231F20"/>
        </w:rPr>
        <w:t>required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approvals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39"/>
        </w:rPr>
        <w:t> </w:t>
      </w:r>
      <w:r>
        <w:rPr>
          <w:color w:val="231F20"/>
        </w:rPr>
        <w:t>authorities</w:t>
      </w:r>
      <w:r>
        <w:rPr>
          <w:color w:val="231F20"/>
          <w:spacing w:val="38"/>
        </w:rPr>
        <w:t> </w:t>
      </w:r>
      <w:r>
        <w:rPr>
          <w:color w:val="231F20"/>
        </w:rPr>
        <w:t>under</w:t>
      </w:r>
      <w:r>
        <w:rPr>
          <w:color w:val="231F20"/>
          <w:spacing w:val="35"/>
        </w:rPr>
        <w:t> </w:t>
      </w:r>
      <w:r>
        <w:rPr>
          <w:color w:val="231F20"/>
        </w:rPr>
        <w:t>competition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antitrust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timely</w:t>
      </w:r>
      <w:r>
        <w:rPr>
          <w:color w:val="231F20"/>
          <w:spacing w:val="16"/>
        </w:rPr>
        <w:t> </w:t>
      </w:r>
      <w:r>
        <w:rPr>
          <w:color w:val="231F20"/>
        </w:rPr>
        <w:t>basis,</w:t>
      </w:r>
      <w:r>
        <w:rPr>
          <w:color w:val="231F20"/>
          <w:spacing w:val="13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all,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could,</w:t>
      </w:r>
      <w:r>
        <w:rPr>
          <w:color w:val="231F20"/>
          <w:spacing w:val="15"/>
        </w:rPr>
        <w:t> </w:t>
      </w:r>
      <w:r>
        <w:rPr>
          <w:color w:val="231F20"/>
        </w:rPr>
        <w:t>among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things,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15"/>
        </w:rPr>
        <w:t> </w:t>
      </w:r>
      <w:r>
        <w:rPr>
          <w:color w:val="231F20"/>
        </w:rPr>
        <w:t>us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completing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transaction;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59" w:after="0"/>
        <w:ind w:left="691" w:right="118" w:hanging="171"/>
        <w:jc w:val="left"/>
      </w:pP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delay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proceed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substantial</w:t>
      </w:r>
      <w:r>
        <w:rPr>
          <w:color w:val="231F20"/>
          <w:spacing w:val="-8"/>
        </w:rPr>
        <w:t> </w:t>
      </w:r>
      <w:r>
        <w:rPr>
          <w:color w:val="231F20"/>
        </w:rPr>
        <w:t>acquisition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cannot</w:t>
      </w:r>
      <w:r>
        <w:rPr>
          <w:color w:val="231F20"/>
          <w:spacing w:val="-8"/>
        </w:rPr>
        <w:t> </w:t>
      </w:r>
      <w:r>
        <w:rPr>
          <w:color w:val="231F20"/>
        </w:rPr>
        <w:t>obtain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necessary</w:t>
      </w:r>
      <w:r>
        <w:rPr>
          <w:color w:val="231F20"/>
          <w:spacing w:val="-9"/>
        </w:rPr>
        <w:t> </w:t>
      </w:r>
      <w:r>
        <w:rPr>
          <w:color w:val="231F20"/>
        </w:rPr>
        <w:t>funding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complete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timely</w:t>
      </w:r>
      <w:r>
        <w:rPr>
          <w:color w:val="231F20"/>
          <w:spacing w:val="16"/>
        </w:rPr>
        <w:t> </w:t>
      </w:r>
      <w:r>
        <w:rPr>
          <w:color w:val="231F20"/>
        </w:rPr>
        <w:t>manner;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60" w:after="0"/>
        <w:ind w:left="691" w:right="118" w:hanging="171"/>
        <w:jc w:val="left"/>
      </w:pP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limit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potential</w:t>
      </w:r>
      <w:r>
        <w:rPr>
          <w:color w:val="231F20"/>
          <w:spacing w:val="-8"/>
        </w:rPr>
        <w:t> </w:t>
      </w:r>
      <w:r>
        <w:rPr>
          <w:color w:val="231F20"/>
        </w:rPr>
        <w:t>uses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cash,</w:t>
      </w:r>
      <w:r>
        <w:rPr>
          <w:color w:val="231F20"/>
          <w:spacing w:val="-10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repurchases</w:t>
      </w:r>
      <w:r>
        <w:rPr>
          <w:color w:val="231F20"/>
        </w:rPr>
        <w:t> and</w:t>
      </w:r>
      <w:r>
        <w:rPr>
          <w:color w:val="231F20"/>
          <w:spacing w:val="14"/>
        </w:rPr>
        <w:t> </w:t>
      </w:r>
      <w:r>
        <w:rPr>
          <w:color w:val="231F20"/>
        </w:rPr>
        <w:t>retirement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indebtedness;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61" w:after="0"/>
        <w:ind w:left="691" w:right="118" w:hanging="171"/>
        <w:jc w:val="left"/>
      </w:pP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30"/>
        </w:rPr>
        <w:t> </w:t>
      </w:r>
      <w:r>
        <w:rPr>
          <w:color w:val="231F20"/>
        </w:rPr>
        <w:t>increase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interest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expense,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leverage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debt</w:t>
      </w:r>
      <w:r>
        <w:rPr>
          <w:color w:val="231F20"/>
          <w:spacing w:val="27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requirements</w:t>
      </w:r>
      <w:r>
        <w:rPr>
          <w:color w:val="231F20"/>
          <w:spacing w:val="30"/>
        </w:rPr>
        <w:t> </w:t>
      </w:r>
      <w:r>
        <w:rPr>
          <w:color w:val="231F20"/>
        </w:rPr>
        <w:t>if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incur</w:t>
      </w:r>
      <w:r>
        <w:rPr>
          <w:color w:val="231F20"/>
          <w:spacing w:val="37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debt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pay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acquisition;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59" w:after="0"/>
        <w:ind w:left="691" w:right="120" w:hanging="171"/>
        <w:jc w:val="both"/>
      </w:pP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unable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obtain</w:t>
      </w:r>
      <w:r>
        <w:rPr>
          <w:color w:val="231F20"/>
          <w:spacing w:val="4"/>
        </w:rPr>
        <w:t> </w:t>
      </w:r>
      <w:r>
        <w:rPr>
          <w:color w:val="231F20"/>
        </w:rPr>
        <w:t>timely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approvals</w:t>
      </w:r>
      <w:r>
        <w:rPr>
          <w:color w:val="231F20"/>
          <w:spacing w:val="3"/>
        </w:rPr>
        <w:t> </w:t>
      </w:r>
      <w:r>
        <w:rPr>
          <w:color w:val="231F20"/>
        </w:rPr>
        <w:t>from,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otherwise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limitations,</w:t>
      </w:r>
      <w:r>
        <w:rPr>
          <w:color w:val="231F20"/>
          <w:spacing w:val="7"/>
        </w:rPr>
        <w:t> </w:t>
      </w:r>
      <w:r>
        <w:rPr>
          <w:color w:val="231F20"/>
        </w:rPr>
        <w:t>restrictions,</w:t>
      </w:r>
      <w:r>
        <w:rPr>
          <w:color w:val="231F20"/>
          <w:spacing w:val="26"/>
        </w:rPr>
        <w:t> </w:t>
      </w:r>
      <w:r>
        <w:rPr>
          <w:color w:val="231F20"/>
        </w:rPr>
        <w:t>penalties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sanctions</w:t>
      </w:r>
      <w:r>
        <w:rPr>
          <w:color w:val="231F20"/>
          <w:spacing w:val="4"/>
        </w:rPr>
        <w:t> </w:t>
      </w:r>
      <w:r>
        <w:rPr>
          <w:color w:val="231F20"/>
        </w:rPr>
        <w:t>imposed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by,</w:t>
      </w:r>
      <w:r>
        <w:rPr>
          <w:color w:val="231F20"/>
          <w:spacing w:val="3"/>
        </w:rPr>
        <w:t> </w:t>
      </w:r>
      <w:r>
        <w:rPr>
          <w:color w:val="231F20"/>
        </w:rPr>
        <w:t>worker</w:t>
      </w:r>
      <w:r>
        <w:rPr>
          <w:color w:val="231F20"/>
          <w:spacing w:val="3"/>
        </w:rPr>
        <w:t> </w:t>
      </w:r>
      <w:r>
        <w:rPr>
          <w:color w:val="231F20"/>
        </w:rPr>
        <w:t>councils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similar</w:t>
      </w:r>
      <w:r>
        <w:rPr>
          <w:color w:val="231F20"/>
          <w:spacing w:val="6"/>
        </w:rPr>
        <w:t> </w:t>
      </w:r>
      <w:r>
        <w:rPr>
          <w:color w:val="231F20"/>
        </w:rPr>
        <w:t>bodies</w:t>
      </w:r>
      <w:r>
        <w:rPr>
          <w:color w:val="231F20"/>
          <w:spacing w:val="3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employment</w:t>
      </w:r>
      <w:r>
        <w:rPr>
          <w:color w:val="231F20"/>
          <w:spacing w:val="2"/>
        </w:rPr>
        <w:t> </w:t>
      </w:r>
      <w:r>
        <w:rPr>
          <w:color w:val="231F20"/>
        </w:rPr>
        <w:t>laws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adversely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</w:rPr>
        <w:t> our</w:t>
      </w:r>
      <w:r>
        <w:rPr>
          <w:color w:val="231F20"/>
          <w:spacing w:val="-2"/>
        </w:rPr>
        <w:t> </w:t>
      </w:r>
      <w:r>
        <w:rPr>
          <w:color w:val="231F20"/>
        </w:rPr>
        <w:t>integration</w:t>
      </w:r>
      <w:r>
        <w:rPr>
          <w:color w:val="231F20"/>
          <w:spacing w:val="1"/>
        </w:rPr>
        <w:t> </w:t>
      </w:r>
      <w:r>
        <w:rPr>
          <w:color w:val="231F20"/>
        </w:rPr>
        <w:t>plans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22"/>
        </w:rPr>
        <w:t> </w:t>
      </w:r>
      <w:r>
        <w:rPr>
          <w:color w:val="231F20"/>
        </w:rPr>
        <w:t>jurisdictions;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60" w:after="0"/>
        <w:ind w:left="691" w:right="120" w:hanging="171"/>
        <w:jc w:val="left"/>
      </w:pP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issue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equity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connection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future</w:t>
      </w:r>
      <w:r>
        <w:rPr>
          <w:color w:val="231F20"/>
          <w:spacing w:val="6"/>
        </w:rPr>
        <w:t> </w:t>
      </w:r>
      <w:r>
        <w:rPr>
          <w:color w:val="231F20"/>
        </w:rPr>
        <w:t>acquisitions,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stockholders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diluted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decrease.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occurrence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risks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material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operations,</w:t>
      </w:r>
      <w:r>
        <w:rPr>
          <w:color w:val="231F20"/>
          <w:spacing w:val="33"/>
        </w:rPr>
        <w:t> </w:t>
      </w:r>
      <w:r>
        <w:rPr>
          <w:color w:val="231F20"/>
        </w:rPr>
        <w:t>financial condition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1"/>
        </w:rPr>
        <w:t> flows,</w:t>
      </w:r>
      <w:r>
        <w:rPr>
          <w:color w:val="231F20"/>
          <w:spacing w:val="-4"/>
        </w:rPr>
        <w:t> </w:t>
      </w:r>
      <w:r>
        <w:rPr>
          <w:color w:val="231F20"/>
        </w:rPr>
        <w:t>particularly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case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larger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several </w:t>
      </w:r>
      <w:r>
        <w:rPr>
          <w:color w:val="231F20"/>
        </w:rPr>
        <w:t>concurrent acquisitions.</w:t>
      </w:r>
      <w:r>
        <w:rPr/>
      </w:r>
    </w:p>
    <w:p>
      <w:pPr>
        <w:pStyle w:val="BodyText"/>
        <w:spacing w:line="250" w:lineRule="auto" w:before="119"/>
        <w:ind w:right="115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not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-7"/>
        </w:rPr>
        <w:t> </w:t>
      </w:r>
      <w:r>
        <w:rPr>
          <w:rFonts w:ascii="Times New Roman"/>
          <w:b/>
          <w:i/>
          <w:color w:val="231F20"/>
        </w:rPr>
        <w:t>able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protect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10"/>
        </w:rPr>
        <w:t> </w:t>
      </w:r>
      <w:r>
        <w:rPr>
          <w:rFonts w:ascii="Times New Roman"/>
          <w:b/>
          <w:i/>
          <w:color w:val="231F20"/>
        </w:rPr>
        <w:t>intellectual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property</w:t>
      </w:r>
      <w:r>
        <w:rPr>
          <w:rFonts w:ascii="Times New Roman"/>
          <w:b/>
          <w:i/>
          <w:color w:val="231F20"/>
          <w:spacing w:val="-7"/>
        </w:rPr>
        <w:t> </w:t>
      </w:r>
      <w:r>
        <w:rPr>
          <w:rFonts w:ascii="Times New Roman"/>
          <w:b/>
          <w:i/>
          <w:color w:val="231F20"/>
        </w:rPr>
        <w:t>rights.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rely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copyright,</w:t>
      </w:r>
      <w:r>
        <w:rPr>
          <w:color w:val="231F20"/>
          <w:spacing w:val="-7"/>
        </w:rPr>
        <w:t> </w:t>
      </w:r>
      <w:r>
        <w:rPr>
          <w:color w:val="231F20"/>
        </w:rPr>
        <w:t>trademark,</w:t>
      </w:r>
      <w:r>
        <w:rPr>
          <w:color w:val="231F20"/>
          <w:spacing w:val="-4"/>
        </w:rPr>
        <w:t> </w:t>
      </w:r>
      <w:r>
        <w:rPr>
          <w:color w:val="231F20"/>
        </w:rPr>
        <w:t>patent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trade</w:t>
      </w:r>
      <w:r>
        <w:rPr>
          <w:color w:val="231F20"/>
          <w:spacing w:val="22"/>
        </w:rPr>
        <w:t> </w:t>
      </w:r>
      <w:r>
        <w:rPr>
          <w:color w:val="231F20"/>
        </w:rPr>
        <w:t>secret</w:t>
      </w:r>
      <w:r>
        <w:rPr>
          <w:color w:val="231F20"/>
          <w:spacing w:val="7"/>
        </w:rPr>
        <w:t> </w:t>
      </w:r>
      <w:r>
        <w:rPr>
          <w:color w:val="231F20"/>
        </w:rPr>
        <w:t>laws,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confidentiality</w:t>
      </w:r>
      <w:r>
        <w:rPr>
          <w:color w:val="231F20"/>
          <w:spacing w:val="10"/>
        </w:rPr>
        <w:t> </w:t>
      </w:r>
      <w:r>
        <w:rPr>
          <w:color w:val="231F20"/>
        </w:rPr>
        <w:t>procedures,</w:t>
      </w:r>
      <w:r>
        <w:rPr>
          <w:color w:val="231F20"/>
          <w:spacing w:val="6"/>
        </w:rPr>
        <w:t> </w:t>
      </w:r>
      <w:r>
        <w:rPr>
          <w:color w:val="231F20"/>
        </w:rPr>
        <w:t>controls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contractual</w:t>
      </w:r>
      <w:r>
        <w:rPr>
          <w:color w:val="231F20"/>
          <w:spacing w:val="10"/>
        </w:rPr>
        <w:t> </w:t>
      </w:r>
      <w:r>
        <w:rPr>
          <w:color w:val="231F20"/>
        </w:rPr>
        <w:t>commitments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protect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intellectual</w:t>
      </w:r>
      <w:r>
        <w:rPr>
          <w:color w:val="231F20"/>
          <w:spacing w:val="12"/>
        </w:rPr>
        <w:t> </w:t>
      </w:r>
      <w:r>
        <w:rPr>
          <w:color w:val="231F20"/>
        </w:rPr>
        <w:t>property</w:t>
      </w:r>
      <w:r>
        <w:rPr>
          <w:color w:val="231F20"/>
          <w:spacing w:val="26"/>
        </w:rPr>
        <w:t> </w:t>
      </w:r>
      <w:r>
        <w:rPr>
          <w:color w:val="231F20"/>
        </w:rPr>
        <w:t>rights.</w:t>
      </w:r>
      <w:r>
        <w:rPr>
          <w:color w:val="231F20"/>
          <w:spacing w:val="1"/>
        </w:rPr>
        <w:t> </w:t>
      </w:r>
      <w:r>
        <w:rPr>
          <w:color w:val="231F20"/>
        </w:rPr>
        <w:t>Despite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efforts,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protections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 limited.</w:t>
      </w:r>
      <w:r>
        <w:rPr>
          <w:color w:val="231F20"/>
          <w:spacing w:val="3"/>
        </w:rPr>
        <w:t> </w:t>
      </w:r>
      <w:r>
        <w:rPr>
          <w:color w:val="231F20"/>
        </w:rPr>
        <w:t>Unauthorized</w:t>
      </w:r>
      <w:r>
        <w:rPr>
          <w:color w:val="231F20"/>
          <w:spacing w:val="3"/>
        </w:rPr>
        <w:t> </w:t>
      </w:r>
      <w:r>
        <w:rPr>
          <w:color w:val="231F20"/>
        </w:rPr>
        <w:t>third parties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try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copy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reverse</w:t>
      </w:r>
      <w:r>
        <w:rPr>
          <w:color w:val="231F20"/>
          <w:spacing w:val="26"/>
        </w:rPr>
        <w:t> </w:t>
      </w:r>
      <w:r>
        <w:rPr>
          <w:color w:val="231F20"/>
        </w:rPr>
        <w:t>engineer</w:t>
      </w:r>
      <w:r>
        <w:rPr>
          <w:color w:val="231F20"/>
          <w:spacing w:val="9"/>
        </w:rPr>
        <w:t> </w:t>
      </w:r>
      <w:r>
        <w:rPr>
          <w:color w:val="231F20"/>
        </w:rPr>
        <w:t>portions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otherwise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intellectual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property.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2"/>
        </w:rPr>
        <w:t> </w:t>
      </w:r>
      <w:r>
        <w:rPr>
          <w:color w:val="231F20"/>
        </w:rPr>
        <w:t>patents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us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invalidated,</w:t>
      </w:r>
      <w:r>
        <w:rPr>
          <w:color w:val="231F20"/>
          <w:spacing w:val="5"/>
        </w:rPr>
        <w:t> </w:t>
      </w:r>
      <w:r>
        <w:rPr>
          <w:color w:val="231F20"/>
        </w:rPr>
        <w:t>circumvented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challenged.</w:t>
      </w:r>
      <w:r>
        <w:rPr>
          <w:color w:val="231F20"/>
          <w:spacing w:val="5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pending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2"/>
        </w:rPr>
        <w:t> </w:t>
      </w:r>
      <w:r>
        <w:rPr>
          <w:color w:val="231F20"/>
        </w:rPr>
        <w:t>patent</w:t>
      </w:r>
      <w:r>
        <w:rPr>
          <w:color w:val="231F20"/>
          <w:spacing w:val="5"/>
        </w:rPr>
        <w:t> </w:t>
      </w:r>
      <w:r>
        <w:rPr>
          <w:color w:val="231F20"/>
        </w:rPr>
        <w:t>applications,</w:t>
      </w:r>
      <w:r>
        <w:rPr>
          <w:color w:val="231F20"/>
          <w:spacing w:val="4"/>
        </w:rPr>
        <w:t> </w:t>
      </w:r>
      <w:r>
        <w:rPr>
          <w:color w:val="231F20"/>
        </w:rPr>
        <w:t>whether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currently</w:t>
      </w:r>
      <w:r>
        <w:rPr>
          <w:color w:val="231F20"/>
          <w:spacing w:val="-5"/>
        </w:rPr>
        <w:t> </w:t>
      </w:r>
      <w:r>
        <w:rPr>
          <w:color w:val="231F20"/>
        </w:rPr>
        <w:t>challenged,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scope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seek,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all.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addition,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laws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</w:rPr>
        <w:t> some</w:t>
      </w:r>
      <w:r>
        <w:rPr>
          <w:color w:val="231F20"/>
          <w:spacing w:val="10"/>
        </w:rPr>
        <w:t> </w:t>
      </w:r>
      <w:r>
        <w:rPr>
          <w:color w:val="231F20"/>
        </w:rPr>
        <w:t>countries</w:t>
      </w:r>
      <w:r>
        <w:rPr>
          <w:color w:val="231F20"/>
          <w:spacing w:val="12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same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protection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1"/>
        </w:rPr>
        <w:t> </w:t>
      </w:r>
      <w:r>
        <w:rPr>
          <w:color w:val="231F20"/>
        </w:rPr>
        <w:t>rights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laws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courts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-11"/>
        </w:rPr>
        <w:t> </w:t>
      </w:r>
      <w:r>
        <w:rPr>
          <w:color w:val="231F20"/>
        </w:rPr>
        <w:t>States.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cannot</w:t>
      </w:r>
      <w:r>
        <w:rPr>
          <w:color w:val="231F20"/>
          <w:spacing w:val="-10"/>
        </w:rPr>
        <w:t> </w:t>
      </w:r>
      <w:r>
        <w:rPr>
          <w:color w:val="231F20"/>
        </w:rPr>
        <w:t>protect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intellectual</w:t>
      </w:r>
      <w:r>
        <w:rPr>
          <w:color w:val="231F20"/>
          <w:spacing w:val="-6"/>
        </w:rPr>
        <w:t> </w:t>
      </w:r>
      <w:r>
        <w:rPr>
          <w:color w:val="231F20"/>
        </w:rPr>
        <w:t>property</w:t>
      </w:r>
      <w:r>
        <w:rPr>
          <w:color w:val="231F20"/>
          <w:spacing w:val="-12"/>
        </w:rPr>
        <w:t> </w:t>
      </w:r>
      <w:r>
        <w:rPr>
          <w:color w:val="231F20"/>
        </w:rPr>
        <w:t>rights</w:t>
      </w:r>
      <w:r>
        <w:rPr>
          <w:color w:val="231F20"/>
          <w:spacing w:val="-13"/>
        </w:rPr>
        <w:t> </w:t>
      </w:r>
      <w:r>
        <w:rPr>
          <w:color w:val="231F20"/>
        </w:rPr>
        <w:t>against</w:t>
      </w:r>
      <w:r>
        <w:rPr>
          <w:color w:val="231F20"/>
          <w:spacing w:val="-11"/>
        </w:rPr>
        <w:t> </w:t>
      </w:r>
      <w:r>
        <w:rPr>
          <w:color w:val="231F20"/>
        </w:rPr>
        <w:t>unauthorized</w:t>
      </w:r>
      <w:r>
        <w:rPr>
          <w:color w:val="231F20"/>
          <w:spacing w:val="-9"/>
        </w:rPr>
        <w:t> </w:t>
      </w:r>
      <w:r>
        <w:rPr>
          <w:color w:val="231F20"/>
        </w:rPr>
        <w:t>copying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use,</w:t>
      </w:r>
      <w:r>
        <w:rPr>
          <w:color w:val="231F20"/>
        </w:rPr>
        <w:t> or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misappropriation,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remain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competitive.</w:t>
      </w:r>
      <w:r>
        <w:rPr/>
      </w:r>
    </w:p>
    <w:p>
      <w:pPr>
        <w:spacing w:line="250" w:lineRule="auto" w:before="119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Third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parties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have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claimed</w:t>
      </w:r>
      <w:r>
        <w:rPr>
          <w:rFonts w:ascii="Times New Roman"/>
          <w:b/>
          <w:i/>
          <w:color w:val="231F20"/>
          <w:spacing w:val="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and, in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future, may</w:t>
      </w:r>
      <w:r>
        <w:rPr>
          <w:rFonts w:ascii="Times New Roman"/>
          <w:b/>
          <w:i/>
          <w:color w:val="231F20"/>
          <w:spacing w:val="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claim</w:t>
      </w:r>
      <w:r>
        <w:rPr>
          <w:rFonts w:ascii="Times New Roman"/>
          <w:b/>
          <w:i/>
          <w:color w:val="231F20"/>
          <w:spacing w:val="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infringement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or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misuse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intellectual</w:t>
      </w:r>
      <w:r>
        <w:rPr>
          <w:rFonts w:ascii="Times New Roman"/>
          <w:b/>
          <w:i/>
          <w:color w:val="231F20"/>
          <w:spacing w:val="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property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rights</w:t>
      </w:r>
      <w:r>
        <w:rPr>
          <w:rFonts w:ascii="Times New Roman"/>
          <w:b/>
          <w:i/>
          <w:color w:val="231F20"/>
          <w:sz w:val="20"/>
        </w:rPr>
        <w:t> and/or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breach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license</w:t>
      </w:r>
      <w:r>
        <w:rPr>
          <w:rFonts w:ascii="Times New Roman"/>
          <w:b/>
          <w:i/>
          <w:color w:val="231F20"/>
          <w:spacing w:val="2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agreement</w:t>
      </w:r>
      <w:r>
        <w:rPr>
          <w:rFonts w:ascii="Times New Roman"/>
          <w:b/>
          <w:i/>
          <w:color w:val="231F20"/>
          <w:spacing w:val="2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provisions.</w:t>
      </w:r>
      <w:r>
        <w:rPr>
          <w:rFonts w:ascii="Times New Roman"/>
          <w:b/>
          <w:i/>
          <w:color w:val="231F20"/>
          <w:spacing w:val="46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periodically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receive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notices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from,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have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lawsuits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filed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against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us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by,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others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claiming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infringement,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other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misuse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their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intellectual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property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rights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and/or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breach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agreements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them.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expect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number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such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claims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increase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as: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121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companies;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number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competitors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industry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functionality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overlap;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70" w:after="0"/>
        <w:ind w:left="691" w:right="117" w:hanging="171"/>
        <w:jc w:val="left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third-party</w:t>
      </w:r>
      <w:r>
        <w:rPr>
          <w:color w:val="231F20"/>
          <w:spacing w:val="-10"/>
        </w:rPr>
        <w:t> </w:t>
      </w:r>
      <w:r>
        <w:rPr>
          <w:color w:val="231F20"/>
        </w:rPr>
        <w:t>code</w:t>
      </w:r>
      <w:r>
        <w:rPr>
          <w:color w:val="231F20"/>
          <w:spacing w:val="-10"/>
        </w:rPr>
        <w:t> </w:t>
      </w:r>
      <w:r>
        <w:rPr>
          <w:color w:val="231F20"/>
        </w:rPr>
        <w:t>(including</w:t>
      </w:r>
      <w:r>
        <w:rPr>
          <w:color w:val="231F20"/>
          <w:spacing w:val="-10"/>
        </w:rPr>
        <w:t> </w:t>
      </w:r>
      <w:r>
        <w:rPr>
          <w:color w:val="231F20"/>
        </w:rPr>
        <w:t>open</w:t>
      </w:r>
      <w:r>
        <w:rPr>
          <w:color w:val="231F20"/>
          <w:spacing w:val="-12"/>
        </w:rPr>
        <w:t> </w:t>
      </w:r>
      <w:r>
        <w:rPr>
          <w:color w:val="231F20"/>
        </w:rPr>
        <w:t>source</w:t>
      </w:r>
      <w:r>
        <w:rPr>
          <w:color w:val="231F20"/>
          <w:spacing w:val="-10"/>
        </w:rPr>
        <w:t> </w:t>
      </w:r>
      <w:r>
        <w:rPr>
          <w:color w:val="231F20"/>
        </w:rPr>
        <w:t>code)</w:t>
      </w:r>
      <w:r>
        <w:rPr>
          <w:color w:val="231F20"/>
          <w:spacing w:val="-11"/>
        </w:rPr>
        <w:t> </w:t>
      </w:r>
      <w:r>
        <w:rPr>
          <w:color w:val="231F20"/>
        </w:rPr>
        <w:t>becomes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prevalent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industry;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375" w:lineRule="auto" w:before="61" w:after="0"/>
        <w:ind w:left="119" w:right="3758" w:firstLine="401"/>
        <w:jc w:val="left"/>
      </w:pP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volume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patents</w:t>
      </w:r>
      <w:r>
        <w:rPr>
          <w:color w:val="231F20"/>
          <w:spacing w:val="16"/>
        </w:rPr>
        <w:t> </w:t>
      </w:r>
      <w:r>
        <w:rPr>
          <w:color w:val="231F20"/>
        </w:rPr>
        <w:t>continues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increase.</w:t>
      </w:r>
      <w:r>
        <w:rPr>
          <w:color w:val="231F20"/>
          <w:spacing w:val="23"/>
        </w:rPr>
        <w:t> </w:t>
      </w:r>
      <w:r>
        <w:rPr>
          <w:color w:val="231F20"/>
        </w:rPr>
        <w:t>Responding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3"/>
        </w:rPr>
        <w:t> </w:t>
      </w:r>
      <w:r>
        <w:rPr>
          <w:color w:val="231F20"/>
        </w:rPr>
        <w:t>claim,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validity,</w:t>
      </w:r>
      <w:r>
        <w:rPr>
          <w:color w:val="231F20"/>
          <w:spacing w:val="13"/>
        </w:rPr>
        <w:t> </w:t>
      </w:r>
      <w:r>
        <w:rPr>
          <w:color w:val="231F20"/>
        </w:rPr>
        <w:t>could: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" w:after="0"/>
        <w:ind w:left="691" w:right="0" w:hanging="171"/>
        <w:jc w:val="left"/>
      </w:pP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time-consuming,</w:t>
      </w:r>
      <w:r>
        <w:rPr>
          <w:color w:val="231F20"/>
          <w:spacing w:val="17"/>
        </w:rPr>
        <w:t> </w:t>
      </w:r>
      <w:r>
        <w:rPr>
          <w:color w:val="231F20"/>
        </w:rPr>
        <w:t>costly</w:t>
      </w:r>
      <w:r>
        <w:rPr>
          <w:color w:val="231F20"/>
          <w:spacing w:val="16"/>
        </w:rPr>
        <w:t> </w:t>
      </w:r>
      <w:r>
        <w:rPr>
          <w:color w:val="231F20"/>
        </w:rPr>
        <w:t>and/or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litigation;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45" w:after="0"/>
        <w:ind w:left="691" w:right="0" w:hanging="171"/>
        <w:jc w:val="left"/>
      </w:pPr>
      <w:r>
        <w:rPr>
          <w:color w:val="231F20"/>
          <w:spacing w:val="-2"/>
        </w:rPr>
        <w:t>divert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attention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70" w:after="0"/>
        <w:ind w:left="691" w:right="117" w:hanging="171"/>
        <w:jc w:val="left"/>
      </w:pPr>
      <w:r>
        <w:rPr>
          <w:color w:val="231F20"/>
        </w:rPr>
        <w:t>require</w:t>
      </w:r>
      <w:r>
        <w:rPr>
          <w:color w:val="231F20"/>
          <w:spacing w:val="28"/>
        </w:rPr>
        <w:t> </w:t>
      </w:r>
      <w:r>
        <w:rPr>
          <w:color w:val="231F20"/>
        </w:rPr>
        <w:t>us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pay</w:t>
      </w:r>
      <w:r>
        <w:rPr>
          <w:color w:val="231F20"/>
          <w:spacing w:val="27"/>
        </w:rPr>
        <w:t> </w:t>
      </w:r>
      <w:r>
        <w:rPr>
          <w:color w:val="231F20"/>
        </w:rPr>
        <w:t>monetary</w:t>
      </w:r>
      <w:r>
        <w:rPr>
          <w:color w:val="231F20"/>
          <w:spacing w:val="30"/>
        </w:rPr>
        <w:t> </w:t>
      </w:r>
      <w:r>
        <w:rPr>
          <w:color w:val="231F20"/>
        </w:rPr>
        <w:t>damages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enter</w:t>
      </w:r>
      <w:r>
        <w:rPr>
          <w:color w:val="231F20"/>
          <w:spacing w:val="28"/>
        </w:rPr>
        <w:t> </w:t>
      </w:r>
      <w:r>
        <w:rPr>
          <w:color w:val="231F20"/>
        </w:rPr>
        <w:t>into</w:t>
      </w:r>
      <w:r>
        <w:rPr>
          <w:color w:val="231F20"/>
          <w:spacing w:val="27"/>
        </w:rPr>
        <w:t> </w:t>
      </w:r>
      <w:r>
        <w:rPr>
          <w:color w:val="231F20"/>
        </w:rPr>
        <w:t>royalty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licensing</w:t>
      </w:r>
      <w:r>
        <w:rPr>
          <w:color w:val="231F20"/>
          <w:spacing w:val="29"/>
        </w:rPr>
        <w:t> </w:t>
      </w:r>
      <w:r>
        <w:rPr>
          <w:color w:val="231F20"/>
        </w:rPr>
        <w:t>agreements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</w:rPr>
        <w:t> normally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find</w:t>
      </w:r>
      <w:r>
        <w:rPr>
          <w:color w:val="231F20"/>
          <w:spacing w:val="14"/>
        </w:rPr>
        <w:t> </w:t>
      </w:r>
      <w:r>
        <w:rPr>
          <w:color w:val="231F20"/>
        </w:rPr>
        <w:t>acceptable;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59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stop</w:t>
      </w:r>
      <w:r>
        <w:rPr>
          <w:color w:val="231F20"/>
          <w:spacing w:val="13"/>
        </w:rPr>
        <w:t> </w:t>
      </w:r>
      <w:r>
        <w:rPr>
          <w:color w:val="231F20"/>
        </w:rPr>
        <w:t>selling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redesign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products;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release</w:t>
      </w:r>
      <w:r>
        <w:rPr>
          <w:color w:val="231F20"/>
          <w:spacing w:val="17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code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third</w:t>
      </w:r>
      <w:r>
        <w:rPr>
          <w:color w:val="231F20"/>
          <w:spacing w:val="14"/>
        </w:rPr>
        <w:t> </w:t>
      </w:r>
      <w:r>
        <w:rPr>
          <w:color w:val="231F20"/>
        </w:rPr>
        <w:t>parties,</w:t>
      </w:r>
      <w:r>
        <w:rPr>
          <w:color w:val="231F20"/>
          <w:spacing w:val="16"/>
        </w:rPr>
        <w:t> </w:t>
      </w:r>
      <w:r>
        <w:rPr>
          <w:color w:val="231F20"/>
        </w:rPr>
        <w:t>possibly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terms;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satisfy</w:t>
      </w:r>
      <w:r>
        <w:rPr>
          <w:color w:val="231F20"/>
          <w:spacing w:val="15"/>
        </w:rPr>
        <w:t> </w:t>
      </w:r>
      <w:r>
        <w:rPr>
          <w:color w:val="231F20"/>
        </w:rPr>
        <w:t>indemnification</w:t>
      </w:r>
      <w:r>
        <w:rPr>
          <w:color w:val="231F20"/>
          <w:spacing w:val="17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customers;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376" w:lineRule="auto" w:before="70" w:after="0"/>
        <w:ind w:left="119" w:right="160" w:firstLine="401"/>
        <w:jc w:val="left"/>
      </w:pPr>
      <w:r>
        <w:rPr>
          <w:color w:val="231F20"/>
        </w:rPr>
        <w:t>otherwise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condition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flows.</w:t>
      </w:r>
      <w:r>
        <w:rPr>
          <w:color w:val="231F20"/>
        </w:rPr>
        <w:t> </w:t>
      </w:r>
      <w:r>
        <w:rPr>
          <w:color w:val="231F20"/>
        </w:rPr>
      </w:r>
      <w:r>
        <w:rPr>
          <w:color w:val="231F20"/>
        </w:rPr>
        <w:t>Specific</w:t>
      </w:r>
      <w:r>
        <w:rPr>
          <w:color w:val="231F20"/>
          <w:spacing w:val="50"/>
        </w:rPr>
        <w:t> </w:t>
      </w:r>
      <w:r>
        <w:rPr>
          <w:color w:val="231F20"/>
        </w:rPr>
        <w:t>patent</w:t>
      </w:r>
      <w:r>
        <w:rPr>
          <w:color w:val="231F20"/>
          <w:spacing w:val="16"/>
        </w:rPr>
        <w:t> </w:t>
      </w:r>
      <w:r>
        <w:rPr>
          <w:color w:val="231F20"/>
        </w:rPr>
        <w:t>infringement</w:t>
      </w:r>
      <w:r>
        <w:rPr>
          <w:color w:val="231F20"/>
          <w:spacing w:val="17"/>
        </w:rPr>
        <w:t> </w:t>
      </w:r>
      <w:r>
        <w:rPr>
          <w:color w:val="231F20"/>
        </w:rPr>
        <w:t>cases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discussed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15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 w:before="3"/>
        <w:ind w:right="116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need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change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</w:rPr>
        <w:t>pricing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models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compete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  <w:spacing w:val="-1"/>
        </w:rPr>
        <w:t>successfully.</w:t>
      </w:r>
      <w:r>
        <w:rPr>
          <w:rFonts w:ascii="Times New Roman"/>
          <w:b/>
          <w:i/>
          <w:color w:val="231F20"/>
        </w:rPr>
        <w:t> 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intense</w:t>
      </w:r>
      <w:r>
        <w:rPr>
          <w:color w:val="231F20"/>
          <w:spacing w:val="-9"/>
        </w:rPr>
        <w:t> </w:t>
      </w:r>
      <w:r>
        <w:rPr>
          <w:color w:val="231F20"/>
        </w:rPr>
        <w:t>competition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face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products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general</w:t>
      </w:r>
      <w:r>
        <w:rPr>
          <w:color w:val="231F20"/>
          <w:spacing w:val="11"/>
        </w:rPr>
        <w:t> </w:t>
      </w:r>
      <w:r>
        <w:rPr>
          <w:color w:val="231F20"/>
        </w:rPr>
        <w:t>economic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conditions</w:t>
      </w:r>
      <w:r>
        <w:rPr>
          <w:color w:val="231F20"/>
          <w:spacing w:val="8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put</w:t>
      </w:r>
      <w:r>
        <w:rPr>
          <w:color w:val="231F20"/>
          <w:spacing w:val="8"/>
        </w:rPr>
        <w:t> </w:t>
      </w:r>
      <w:r>
        <w:rPr>
          <w:color w:val="231F20"/>
        </w:rPr>
        <w:t>pressure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us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change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prices.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competitors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6"/>
        </w:rPr>
        <w:t> </w:t>
      </w:r>
      <w:r>
        <w:rPr>
          <w:color w:val="231F20"/>
        </w:rPr>
        <w:t>deep</w:t>
      </w:r>
      <w:r>
        <w:rPr>
          <w:color w:val="231F20"/>
          <w:spacing w:val="-5"/>
        </w:rPr>
        <w:t> </w:t>
      </w:r>
      <w:r>
        <w:rPr>
          <w:color w:val="231F20"/>
        </w:rPr>
        <w:t>discounts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services,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need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compete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successfully.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results.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fees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generally</w:t>
      </w:r>
      <w:r>
        <w:rPr>
          <w:color w:val="231F20"/>
          <w:spacing w:val="-2"/>
        </w:rPr>
        <w:t> </w:t>
      </w:r>
      <w:r>
        <w:rPr>
          <w:color w:val="231F20"/>
        </w:rPr>
        <w:t>priced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percentage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fees.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competitors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"/>
        </w:rPr>
        <w:t> </w:t>
      </w:r>
      <w:r>
        <w:rPr>
          <w:color w:val="231F20"/>
        </w:rPr>
        <w:t>percentage</w:t>
      </w:r>
      <w:r>
        <w:rPr>
          <w:color w:val="231F20"/>
          <w:spacing w:val="6"/>
        </w:rPr>
        <w:t> </w:t>
      </w:r>
      <w:r>
        <w:rPr>
          <w:color w:val="231F20"/>
        </w:rPr>
        <w:t>pricing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updates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support,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put</w:t>
      </w:r>
      <w:r>
        <w:rPr>
          <w:color w:val="231F20"/>
          <w:spacing w:val="15"/>
        </w:rPr>
        <w:t> </w:t>
      </w:r>
      <w:r>
        <w:rPr>
          <w:color w:val="231F20"/>
        </w:rPr>
        <w:t>pressure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further</w:t>
      </w:r>
      <w:r>
        <w:rPr>
          <w:color w:val="231F20"/>
          <w:spacing w:val="15"/>
        </w:rPr>
        <w:t> </w:t>
      </w:r>
      <w:r>
        <w:rPr>
          <w:color w:val="231F20"/>
        </w:rPr>
        <w:t>discount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prices.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broad-based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prices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pricing</w:t>
      </w:r>
      <w:r>
        <w:rPr>
          <w:color w:val="231F20"/>
          <w:spacing w:val="-3"/>
        </w:rPr>
        <w:t> </w:t>
      </w:r>
      <w:r>
        <w:rPr>
          <w:color w:val="231F20"/>
        </w:rPr>
        <w:t>policies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cause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decline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delayed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force</w:t>
      </w:r>
      <w:r>
        <w:rPr>
          <w:color w:val="231F20"/>
          <w:spacing w:val="-10"/>
        </w:rPr>
        <w:t> </w:t>
      </w:r>
      <w:r>
        <w:rPr>
          <w:color w:val="231F20"/>
        </w:rPr>
        <w:t>implements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customers</w:t>
      </w:r>
      <w:r>
        <w:rPr>
          <w:color w:val="231F20"/>
          <w:spacing w:val="-10"/>
        </w:rPr>
        <w:t> </w:t>
      </w:r>
      <w:r>
        <w:rPr>
          <w:color w:val="231F20"/>
        </w:rPr>
        <w:t>adjust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pricing</w:t>
      </w:r>
      <w:r>
        <w:rPr>
          <w:color w:val="231F20"/>
          <w:spacing w:val="-9"/>
        </w:rPr>
        <w:t> </w:t>
      </w:r>
      <w:r>
        <w:rPr>
          <w:color w:val="231F20"/>
        </w:rPr>
        <w:t>policies.</w:t>
      </w:r>
      <w:r>
        <w:rPr>
          <w:color w:val="231F20"/>
          <w:spacing w:val="-8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competitors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bundle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promotional</w:t>
      </w:r>
      <w:r>
        <w:rPr>
          <w:color w:val="231F20"/>
          <w:spacing w:val="27"/>
        </w:rPr>
        <w:t> </w:t>
      </w:r>
      <w:r>
        <w:rPr>
          <w:color w:val="231F20"/>
        </w:rPr>
        <w:t>purposes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long-term</w:t>
      </w:r>
      <w:r>
        <w:rPr>
          <w:color w:val="231F20"/>
          <w:spacing w:val="28"/>
        </w:rPr>
        <w:t> </w:t>
      </w:r>
      <w:r>
        <w:rPr>
          <w:color w:val="231F20"/>
        </w:rPr>
        <w:t>pricing</w:t>
      </w:r>
      <w:r>
        <w:rPr>
          <w:color w:val="231F20"/>
          <w:spacing w:val="27"/>
        </w:rPr>
        <w:t> </w:t>
      </w:r>
      <w:r>
        <w:rPr>
          <w:color w:val="231F20"/>
        </w:rPr>
        <w:t>strategy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provide</w:t>
      </w:r>
      <w:r>
        <w:rPr>
          <w:color w:val="231F20"/>
          <w:spacing w:val="-12"/>
        </w:rPr>
        <w:t> </w:t>
      </w:r>
      <w:r>
        <w:rPr>
          <w:color w:val="231F20"/>
        </w:rPr>
        <w:t>guarantees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prices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implementations.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practices</w:t>
      </w:r>
      <w:r>
        <w:rPr>
          <w:color w:val="231F20"/>
          <w:spacing w:val="-6"/>
        </w:rPr>
        <w:t> </w:t>
      </w:r>
      <w:r>
        <w:rPr>
          <w:color w:val="231F20"/>
        </w:rPr>
        <w:t>could,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time,</w:t>
      </w:r>
      <w:r>
        <w:rPr>
          <w:color w:val="231F20"/>
          <w:spacing w:val="-8"/>
        </w:rPr>
        <w:t> </w:t>
      </w:r>
      <w:r>
        <w:rPr>
          <w:color w:val="231F20"/>
        </w:rPr>
        <w:t>significantly</w:t>
      </w:r>
      <w:r>
        <w:rPr>
          <w:color w:val="231F20"/>
          <w:spacing w:val="-8"/>
        </w:rPr>
        <w:t> </w:t>
      </w:r>
      <w:r>
        <w:rPr>
          <w:color w:val="231F20"/>
        </w:rPr>
        <w:t>constrain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charge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products.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adapt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pricing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reflect</w:t>
      </w:r>
      <w:r>
        <w:rPr>
          <w:color w:val="231F20"/>
          <w:spacing w:val="-5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</w:rPr>
        <w:t> customer</w:t>
      </w:r>
      <w:r>
        <w:rPr>
          <w:color w:val="231F20"/>
          <w:spacing w:val="6"/>
        </w:rPr>
        <w:t> </w:t>
      </w:r>
      <w:r>
        <w:rPr>
          <w:color w:val="231F20"/>
        </w:rPr>
        <w:t>use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changes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demand,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5"/>
        </w:rPr>
        <w:t> </w:t>
      </w:r>
      <w:r>
        <w:rPr>
          <w:color w:val="231F20"/>
        </w:rPr>
        <w:t>decrease.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distribution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providers,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software-as-a-</w:t>
      </w:r>
      <w:r>
        <w:rPr>
          <w:color w:val="231F20"/>
          <w:spacing w:val="21"/>
        </w:rPr>
        <w:t> </w:t>
      </w:r>
      <w:r>
        <w:rPr>
          <w:color w:val="231F20"/>
        </w:rPr>
        <w:t>service</w:t>
      </w:r>
      <w:r>
        <w:rPr>
          <w:color w:val="231F20"/>
          <w:spacing w:val="26"/>
        </w:rPr>
        <w:t> </w:t>
      </w:r>
      <w:r>
        <w:rPr>
          <w:color w:val="231F20"/>
        </w:rPr>
        <w:t>(SaaS)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providers,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reduce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6"/>
        </w:rPr>
        <w:t> </w:t>
      </w:r>
      <w:r>
        <w:rPr>
          <w:color w:val="231F20"/>
        </w:rPr>
        <w:t>price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products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5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</w:rPr>
        <w:t>sales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products,</w:t>
      </w:r>
      <w:r>
        <w:rPr>
          <w:color w:val="231F20"/>
          <w:spacing w:val="7"/>
        </w:rPr>
        <w:t> </w:t>
      </w:r>
      <w:r>
        <w:rPr>
          <w:color w:val="231F20"/>
        </w:rPr>
        <w:t>reducing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unless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</w:rPr>
        <w:t>reductions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volume</w:t>
      </w:r>
      <w:r>
        <w:rPr>
          <w:color w:val="231F20"/>
          <w:spacing w:val="7"/>
        </w:rPr>
        <w:t> </w:t>
      </w:r>
      <w:r>
        <w:rPr>
          <w:color w:val="231F20"/>
        </w:rPr>
        <w:t>increases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6"/>
        </w:rPr>
        <w:t> </w:t>
      </w:r>
      <w:r>
        <w:rPr>
          <w:color w:val="231F20"/>
        </w:rPr>
        <w:t>spending.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open</w:t>
      </w:r>
      <w:r>
        <w:rPr>
          <w:color w:val="231F20"/>
          <w:spacing w:val="-4"/>
        </w:rPr>
        <w:t> </w:t>
      </w:r>
      <w:r>
        <w:rPr>
          <w:color w:val="231F20"/>
        </w:rPr>
        <w:t>source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cause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pricing</w:t>
      </w:r>
      <w:r>
        <w:rPr>
          <w:color w:val="231F20"/>
          <w:spacing w:val="-4"/>
        </w:rPr>
        <w:t> </w:t>
      </w:r>
      <w:r>
        <w:rPr>
          <w:color w:val="231F20"/>
        </w:rPr>
        <w:t>models.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be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unable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within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the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highly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competitive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industry.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Many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2"/>
        </w:rPr>
        <w:t> </w:t>
      </w:r>
      <w:r>
        <w:rPr>
          <w:color w:val="231F20"/>
        </w:rPr>
        <w:t>databases,</w:t>
      </w:r>
      <w:r>
        <w:rPr>
          <w:color w:val="231F20"/>
          <w:spacing w:val="11"/>
        </w:rPr>
        <w:t> </w:t>
      </w:r>
      <w:r>
        <w:rPr>
          <w:color w:val="231F20"/>
        </w:rPr>
        <w:t>internet</w:t>
      </w:r>
      <w:r>
        <w:rPr>
          <w:color w:val="231F20"/>
          <w:spacing w:val="13"/>
        </w:rPr>
        <w:t> </w:t>
      </w:r>
      <w:r>
        <w:rPr>
          <w:color w:val="231F20"/>
        </w:rPr>
        <w:t>application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1"/>
        </w:rPr>
        <w:t> </w:t>
      </w:r>
      <w:r>
        <w:rPr>
          <w:color w:val="231F20"/>
        </w:rPr>
        <w:t>products,</w:t>
      </w:r>
      <w:r>
        <w:rPr>
          <w:color w:val="231F20"/>
          <w:spacing w:val="10"/>
        </w:rPr>
        <w:t> </w:t>
      </w:r>
      <w:r>
        <w:rPr>
          <w:color w:val="231F20"/>
        </w:rPr>
        <w:t>application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2"/>
        </w:rPr>
        <w:t> </w:t>
      </w:r>
      <w:r>
        <w:rPr>
          <w:color w:val="231F20"/>
        </w:rPr>
        <w:t>tools,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applications,</w:t>
      </w:r>
      <w:r>
        <w:rPr>
          <w:color w:val="231F20"/>
          <w:spacing w:val="31"/>
        </w:rPr>
        <w:t> </w:t>
      </w:r>
      <w:r>
        <w:rPr>
          <w:color w:val="231F20"/>
        </w:rPr>
        <w:t>collaboration</w:t>
      </w:r>
      <w:r>
        <w:rPr>
          <w:color w:val="231F20"/>
          <w:spacing w:val="29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3"/>
        </w:rPr>
        <w:t> </w:t>
      </w:r>
      <w:r>
        <w:rPr>
          <w:color w:val="231F20"/>
        </w:rPr>
        <w:t>intelligence</w:t>
      </w:r>
      <w:r>
        <w:rPr>
          <w:color w:val="231F20"/>
          <w:spacing w:val="31"/>
        </w:rPr>
        <w:t> </w:t>
      </w:r>
      <w:r>
        <w:rPr>
          <w:color w:val="231F20"/>
        </w:rPr>
        <w:t>products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compete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addition,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33"/>
        </w:rPr>
        <w:t> </w:t>
      </w:r>
      <w:r>
        <w:rPr>
          <w:color w:val="231F20"/>
        </w:rPr>
        <w:t>companies </w:t>
      </w:r>
      <w:r>
        <w:rPr>
          <w:color w:val="231F20"/>
          <w:spacing w:val="-1"/>
        </w:rPr>
        <w:t>offer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</w:rPr>
        <w:t>outsourcing</w:t>
      </w:r>
      <w:r>
        <w:rPr>
          <w:color w:val="231F20"/>
          <w:spacing w:val="-2"/>
        </w:rPr>
        <w:t> </w:t>
      </w:r>
      <w:r>
        <w:rPr>
          <w:color w:val="231F20"/>
        </w:rPr>
        <w:t>(BPO)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buying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customer</w:t>
      </w:r>
      <w:r>
        <w:rPr>
          <w:color w:val="231F20"/>
          <w:spacing w:val="51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BPO</w:t>
      </w:r>
      <w:r>
        <w:rPr>
          <w:color w:val="231F20"/>
          <w:spacing w:val="-12"/>
        </w:rPr>
        <w:t> </w:t>
      </w:r>
      <w:r>
        <w:rPr>
          <w:color w:val="231F20"/>
        </w:rPr>
        <w:t>solutions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increasing.</w:t>
      </w:r>
      <w:r>
        <w:rPr>
          <w:color w:val="231F20"/>
          <w:spacing w:val="-8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competitors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greater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technical</w:t>
      </w:r>
      <w:r>
        <w:rPr>
          <w:color w:val="231F20"/>
          <w:spacing w:val="-6"/>
        </w:rPr>
        <w:t> </w:t>
      </w:r>
      <w:r>
        <w:rPr>
          <w:color w:val="231F20"/>
        </w:rPr>
        <w:t>resources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do.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competitors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6"/>
        </w:rPr>
        <w:t> </w:t>
      </w:r>
      <w:r>
        <w:rPr>
          <w:color w:val="231F20"/>
        </w:rPr>
        <w:t>applications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7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</w:rPr>
        <w:t>influence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31"/>
        </w:rPr>
        <w:t> </w:t>
      </w:r>
      <w:r>
        <w:rPr>
          <w:color w:val="231F20"/>
        </w:rPr>
        <w:t>purchasing</w:t>
      </w:r>
      <w:r>
        <w:rPr>
          <w:color w:val="231F20"/>
          <w:spacing w:val="20"/>
        </w:rPr>
        <w:t> </w:t>
      </w:r>
      <w:r>
        <w:rPr>
          <w:color w:val="231F20"/>
        </w:rPr>
        <w:t>decision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underlying</w:t>
      </w:r>
      <w:r>
        <w:rPr>
          <w:color w:val="231F20"/>
          <w:spacing w:val="19"/>
        </w:rPr>
        <w:t> </w:t>
      </w:r>
      <w:r>
        <w:rPr>
          <w:color w:val="231F20"/>
        </w:rPr>
        <w:t>database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persuade</w:t>
      </w:r>
      <w:r>
        <w:rPr>
          <w:color w:val="231F20"/>
          <w:spacing w:val="19"/>
        </w:rPr>
        <w:t> </w:t>
      </w:r>
      <w:r>
        <w:rPr>
          <w:color w:val="231F20"/>
        </w:rPr>
        <w:t>potential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acquire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products.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could</w:t>
      </w:r>
      <w:r>
        <w:rPr>
          <w:color w:val="231F20"/>
          <w:spacing w:val="4"/>
        </w:rPr>
        <w:t> </w:t>
      </w:r>
      <w:r>
        <w:rPr>
          <w:color w:val="231F20"/>
        </w:rPr>
        <w:t>lose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competitors</w:t>
      </w:r>
      <w:r>
        <w:rPr>
          <w:color w:val="231F20"/>
          <w:spacing w:val="6"/>
        </w:rPr>
        <w:t> </w:t>
      </w:r>
      <w:r>
        <w:rPr>
          <w:color w:val="231F20"/>
        </w:rPr>
        <w:t>introduce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competitive</w:t>
      </w:r>
      <w:r>
        <w:rPr>
          <w:color w:val="231F20"/>
          <w:spacing w:val="1"/>
        </w:rPr>
        <w:t> </w:t>
      </w:r>
      <w:r>
        <w:rPr>
          <w:color w:val="231F20"/>
        </w:rPr>
        <w:t>products,</w:t>
      </w:r>
      <w:r>
        <w:rPr>
          <w:color w:val="231F20"/>
          <w:spacing w:val="3"/>
        </w:rPr>
        <w:t> </w:t>
      </w:r>
      <w:r>
        <w:rPr>
          <w:color w:val="231F20"/>
        </w:rPr>
        <w:t>add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functionality,</w:t>
      </w:r>
      <w:r>
        <w:rPr>
          <w:color w:val="231F20"/>
          <w:spacing w:val="30"/>
        </w:rPr>
        <w:t> </w:t>
      </w:r>
      <w:r>
        <w:rPr>
          <w:color w:val="231F20"/>
        </w:rPr>
        <w:t>acquire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3"/>
        </w:rPr>
        <w:t> </w:t>
      </w:r>
      <w:r>
        <w:rPr>
          <w:color w:val="231F20"/>
        </w:rPr>
        <w:t>products,</w:t>
      </w:r>
      <w:r>
        <w:rPr>
          <w:color w:val="231F20"/>
          <w:spacing w:val="12"/>
        </w:rPr>
        <w:t> </w:t>
      </w:r>
      <w:r>
        <w:rPr>
          <w:color w:val="231F20"/>
        </w:rPr>
        <w:t>reduce</w:t>
      </w:r>
      <w:r>
        <w:rPr>
          <w:color w:val="231F20"/>
          <w:spacing w:val="14"/>
        </w:rPr>
        <w:t> </w:t>
      </w:r>
      <w:r>
        <w:rPr>
          <w:color w:val="231F20"/>
        </w:rPr>
        <w:t>prices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form</w:t>
      </w:r>
      <w:r>
        <w:rPr>
          <w:color w:val="231F20"/>
          <w:spacing w:val="13"/>
        </w:rPr>
        <w:t> </w:t>
      </w:r>
      <w:r>
        <w:rPr>
          <w:color w:val="231F20"/>
        </w:rPr>
        <w:t>strategic</w:t>
      </w:r>
      <w:r>
        <w:rPr>
          <w:color w:val="231F20"/>
          <w:spacing w:val="13"/>
        </w:rPr>
        <w:t> </w:t>
      </w:r>
      <w:r>
        <w:rPr>
          <w:color w:val="231F20"/>
        </w:rPr>
        <w:t>alliances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</w:rPr>
        <w:t>companies.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Vendors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9"/>
        </w:rPr>
        <w:t> </w:t>
      </w:r>
      <w:r>
        <w:rPr>
          <w:color w:val="231F20"/>
        </w:rPr>
        <w:t>BPO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persuade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products.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face</w:t>
      </w:r>
      <w:r>
        <w:rPr>
          <w:color w:val="231F20"/>
          <w:spacing w:val="-5"/>
        </w:rPr>
        <w:t> </w:t>
      </w:r>
      <w:r>
        <w:rPr>
          <w:color w:val="231F20"/>
        </w:rPr>
        <w:t>increasing</w:t>
      </w:r>
      <w:r>
        <w:rPr>
          <w:color w:val="231F20"/>
          <w:spacing w:val="-4"/>
        </w:rPr>
        <w:t> </w:t>
      </w:r>
      <w:r>
        <w:rPr>
          <w:color w:val="231F20"/>
        </w:rPr>
        <w:t>competition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open</w:t>
      </w:r>
      <w:r>
        <w:rPr>
          <w:color w:val="231F20"/>
          <w:spacing w:val="-11"/>
        </w:rPr>
        <w:t> </w:t>
      </w:r>
      <w:r>
        <w:rPr>
          <w:color w:val="231F20"/>
        </w:rPr>
        <w:t>source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initiatives,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competitors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intellectual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free.</w:t>
      </w:r>
      <w:r>
        <w:rPr>
          <w:color w:val="231F20"/>
          <w:spacing w:val="27"/>
        </w:rPr>
        <w:t> </w:t>
      </w:r>
      <w:r>
        <w:rPr>
          <w:color w:val="231F20"/>
        </w:rPr>
        <w:t>Existing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competitors</w:t>
      </w:r>
      <w:r>
        <w:rPr>
          <w:color w:val="231F20"/>
          <w:spacing w:val="16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gain</w:t>
      </w:r>
      <w:r>
        <w:rPr>
          <w:color w:val="231F20"/>
          <w:spacing w:val="16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opportunities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rFonts w:ascii="Times New Roman"/>
          <w:b/>
          <w:i/>
          <w:color w:val="231F20"/>
        </w:rPr>
        <w:t>Disruptions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of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indirect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sales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channel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could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future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results.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indirect</w:t>
      </w:r>
      <w:r>
        <w:rPr>
          <w:color w:val="231F20"/>
          <w:spacing w:val="40"/>
        </w:rPr>
        <w:t> </w:t>
      </w:r>
      <w:r>
        <w:rPr>
          <w:color w:val="231F20"/>
        </w:rPr>
        <w:t>channel</w:t>
      </w:r>
      <w:r>
        <w:rPr>
          <w:color w:val="231F20"/>
          <w:spacing w:val="23"/>
        </w:rPr>
        <w:t> </w:t>
      </w:r>
      <w:r>
        <w:rPr>
          <w:color w:val="231F20"/>
        </w:rPr>
        <w:t>network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comprised</w:t>
      </w:r>
      <w:r>
        <w:rPr>
          <w:color w:val="231F20"/>
          <w:spacing w:val="23"/>
        </w:rPr>
        <w:t> </w:t>
      </w:r>
      <w:r>
        <w:rPr>
          <w:color w:val="231F20"/>
        </w:rPr>
        <w:t>primarily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resellers,</w:t>
      </w:r>
      <w:r>
        <w:rPr>
          <w:color w:val="231F20"/>
          <w:spacing w:val="23"/>
        </w:rPr>
        <w:t> </w:t>
      </w:r>
      <w:r>
        <w:rPr>
          <w:color w:val="231F20"/>
        </w:rPr>
        <w:t>system</w:t>
      </w:r>
      <w:r>
        <w:rPr>
          <w:color w:val="231F20"/>
          <w:spacing w:val="21"/>
        </w:rPr>
        <w:t> </w:t>
      </w:r>
      <w:r>
        <w:rPr>
          <w:color w:val="231F20"/>
        </w:rPr>
        <w:t>integrators/implementers,</w:t>
      </w:r>
      <w:r>
        <w:rPr>
          <w:color w:val="231F20"/>
          <w:spacing w:val="27"/>
        </w:rPr>
        <w:t> </w:t>
      </w:r>
      <w:r>
        <w:rPr>
          <w:color w:val="231F20"/>
        </w:rPr>
        <w:t>consultants,</w:t>
      </w:r>
      <w:r>
        <w:rPr>
          <w:color w:val="231F20"/>
          <w:spacing w:val="23"/>
        </w:rPr>
        <w:t> </w:t>
      </w:r>
      <w:r>
        <w:rPr>
          <w:color w:val="231F20"/>
        </w:rPr>
        <w:t>education</w:t>
      </w:r>
      <w:r>
        <w:rPr>
          <w:color w:val="231F20"/>
          <w:spacing w:val="23"/>
        </w:rPr>
        <w:t> </w:t>
      </w:r>
      <w:r>
        <w:rPr>
          <w:color w:val="231F20"/>
        </w:rPr>
        <w:t>providers,</w:t>
      </w:r>
      <w:r>
        <w:rPr>
          <w:color w:val="231F20"/>
        </w:rPr>
        <w:t> internet</w:t>
      </w:r>
      <w:r>
        <w:rPr>
          <w:color w:val="231F20"/>
          <w:spacing w:val="27"/>
        </w:rPr>
        <w:t> </w:t>
      </w:r>
      <w:r>
        <w:rPr>
          <w:color w:val="231F20"/>
        </w:rPr>
        <w:t>service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providers,</w:t>
      </w:r>
      <w:r>
        <w:rPr>
          <w:color w:val="231F20"/>
          <w:spacing w:val="23"/>
        </w:rPr>
        <w:t> </w:t>
      </w:r>
      <w:r>
        <w:rPr>
          <w:color w:val="231F20"/>
        </w:rPr>
        <w:t>network</w:t>
      </w:r>
      <w:r>
        <w:rPr>
          <w:color w:val="231F20"/>
          <w:spacing w:val="23"/>
        </w:rPr>
        <w:t> </w:t>
      </w:r>
      <w:r>
        <w:rPr>
          <w:color w:val="231F20"/>
        </w:rPr>
        <w:t>integrators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independent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vendors.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relationships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channel</w:t>
      </w:r>
      <w:r>
        <w:rPr>
          <w:color w:val="231F20"/>
          <w:spacing w:val="29"/>
        </w:rPr>
        <w:t> </w:t>
      </w:r>
      <w:r>
        <w:rPr>
          <w:color w:val="231F20"/>
        </w:rPr>
        <w:t>participants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important</w:t>
      </w:r>
      <w:r>
        <w:rPr>
          <w:color w:val="231F20"/>
          <w:spacing w:val="30"/>
        </w:rPr>
        <w:t> </w:t>
      </w:r>
      <w:r>
        <w:rPr>
          <w:color w:val="231F20"/>
        </w:rPr>
        <w:t>elements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marketing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sales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efforts.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financial</w:t>
      </w:r>
      <w:r>
        <w:rPr>
          <w:color w:val="231F20"/>
          <w:spacing w:val="29"/>
        </w:rPr>
        <w:t> </w:t>
      </w:r>
      <w:r>
        <w:rPr>
          <w:color w:val="231F20"/>
        </w:rPr>
        <w:t>results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adversely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2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contracts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channel</w:t>
      </w:r>
      <w:r>
        <w:rPr>
          <w:color w:val="231F20"/>
          <w:spacing w:val="22"/>
        </w:rPr>
        <w:t> </w:t>
      </w:r>
      <w:r>
        <w:rPr>
          <w:color w:val="231F20"/>
        </w:rPr>
        <w:t>participants</w:t>
      </w:r>
      <w:r>
        <w:rPr>
          <w:color w:val="231F20"/>
          <w:spacing w:val="24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terminated,</w:t>
      </w:r>
      <w:r>
        <w:rPr>
          <w:color w:val="231F20"/>
          <w:spacing w:val="25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relationships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channel</w:t>
      </w:r>
      <w:r>
        <w:rPr>
          <w:color w:val="231F20"/>
          <w:spacing w:val="25"/>
        </w:rPr>
        <w:t> </w:t>
      </w:r>
      <w:r>
        <w:rPr>
          <w:color w:val="231F20"/>
        </w:rPr>
        <w:t>participants</w:t>
      </w:r>
      <w:r>
        <w:rPr>
          <w:color w:val="231F20"/>
          <w:spacing w:val="37"/>
        </w:rPr>
        <w:t> </w:t>
      </w:r>
      <w:r>
        <w:rPr>
          <w:color w:val="231F20"/>
        </w:rPr>
        <w:t>were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deteriorate,</w:t>
      </w:r>
      <w:r>
        <w:rPr>
          <w:color w:val="231F20"/>
          <w:spacing w:val="36"/>
        </w:rPr>
        <w:t> </w:t>
      </w:r>
      <w:r>
        <w:rPr>
          <w:color w:val="231F20"/>
        </w:rPr>
        <w:t>if</w:t>
      </w:r>
      <w:r>
        <w:rPr>
          <w:color w:val="231F20"/>
          <w:spacing w:val="31"/>
        </w:rPr>
        <w:t> </w:t>
      </w:r>
      <w:r>
        <w:rPr>
          <w:color w:val="231F20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competitors</w:t>
      </w:r>
      <w:r>
        <w:rPr>
          <w:color w:val="231F20"/>
          <w:spacing w:val="34"/>
        </w:rPr>
        <w:t> </w:t>
      </w:r>
      <w:r>
        <w:rPr>
          <w:color w:val="231F20"/>
        </w:rPr>
        <w:t>enter</w:t>
      </w:r>
      <w:r>
        <w:rPr>
          <w:color w:val="231F20"/>
          <w:spacing w:val="34"/>
        </w:rPr>
        <w:t> </w:t>
      </w:r>
      <w:r>
        <w:rPr>
          <w:color w:val="231F20"/>
        </w:rPr>
        <w:t>into</w:t>
      </w:r>
      <w:r>
        <w:rPr>
          <w:color w:val="231F20"/>
          <w:spacing w:val="33"/>
        </w:rPr>
        <w:t> </w:t>
      </w:r>
      <w:r>
        <w:rPr>
          <w:color w:val="231F20"/>
        </w:rPr>
        <w:t>strategic</w:t>
      </w:r>
      <w:r>
        <w:rPr>
          <w:color w:val="231F20"/>
          <w:spacing w:val="33"/>
        </w:rPr>
        <w:t> </w:t>
      </w:r>
      <w:r>
        <w:rPr>
          <w:color w:val="231F20"/>
        </w:rPr>
        <w:t>relationships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acquire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</w:rPr>
        <w:t> significant</w:t>
      </w:r>
      <w:r>
        <w:rPr>
          <w:color w:val="231F20"/>
          <w:spacing w:val="-11"/>
        </w:rPr>
        <w:t> </w:t>
      </w:r>
      <w:r>
        <w:rPr>
          <w:color w:val="231F20"/>
        </w:rPr>
        <w:t>channel</w:t>
      </w:r>
      <w:r>
        <w:rPr>
          <w:color w:val="231F20"/>
          <w:spacing w:val="-8"/>
        </w:rPr>
        <w:t> </w:t>
      </w:r>
      <w:r>
        <w:rPr>
          <w:color w:val="231F20"/>
        </w:rPr>
        <w:t>participant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condition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channel</w:t>
      </w:r>
      <w:r>
        <w:rPr>
          <w:color w:val="231F20"/>
          <w:spacing w:val="-9"/>
        </w:rPr>
        <w:t> </w:t>
      </w:r>
      <w:r>
        <w:rPr>
          <w:color w:val="231F20"/>
        </w:rPr>
        <w:t>participants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weaken.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assurance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successful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maintaining,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expanding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relationships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channel</w:t>
      </w:r>
      <w:r>
        <w:rPr>
          <w:color w:val="231F20"/>
          <w:spacing w:val="21"/>
        </w:rPr>
        <w:t> </w:t>
      </w:r>
      <w:r>
        <w:rPr>
          <w:color w:val="231F20"/>
        </w:rPr>
        <w:t>participants.</w:t>
      </w:r>
      <w:r>
        <w:rPr>
          <w:color w:val="231F20"/>
          <w:spacing w:val="18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successful,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lose</w:t>
      </w:r>
      <w:r>
        <w:rPr>
          <w:color w:val="231F20"/>
          <w:spacing w:val="14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opportunities,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line="250" w:lineRule="auto" w:before="119"/>
        <w:ind w:left="119" w:right="11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Charges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earnings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resulting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past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acquisitions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sz w:val="20"/>
          <w:szCs w:val="20"/>
        </w:rPr>
        <w:t>adversely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sz w:val="20"/>
          <w:szCs w:val="20"/>
        </w:rPr>
        <w:t>affect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results.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business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combination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standards,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allocate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total</w:t>
      </w:r>
      <w:r>
        <w:rPr>
          <w:rFonts w:ascii="Times New Roman" w:hAnsi="Times New Roman" w:cs="Times New Roman" w:eastAsia="Times New Roman"/>
          <w:color w:val="231F20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price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acquired</w:t>
      </w:r>
      <w:r>
        <w:rPr>
          <w:rFonts w:ascii="Times New Roman" w:hAnsi="Times New Roman" w:cs="Times New Roman" w:eastAsia="Times New Roman"/>
          <w:color w:val="231F20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company’s</w:t>
      </w:r>
      <w:r>
        <w:rPr>
          <w:rFonts w:ascii="Times New Roman" w:hAnsi="Times New Roman" w:cs="Times New Roman" w:eastAsia="Times New Roman"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net</w:t>
      </w:r>
      <w:r>
        <w:rPr>
          <w:rFonts w:ascii="Times New Roman" w:hAnsi="Times New Roman" w:cs="Times New Roman" w:eastAsia="Times New Roman"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tangible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assets,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in-process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research</w:t>
      </w:r>
      <w:r>
        <w:rPr>
          <w:rFonts w:ascii="Times New Roman" w:hAnsi="Times New Roman" w:cs="Times New Roman" w:eastAsia="Times New Roman"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development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values</w:t>
      </w:r>
      <w:r>
        <w:rPr>
          <w:rFonts w:ascii="Times New Roman" w:hAnsi="Times New Roman" w:cs="Times New Roman" w:eastAsia="Times New Roman"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date</w:t>
      </w:r>
      <w:r>
        <w:rPr>
          <w:rFonts w:ascii="Times New Roman" w:hAnsi="Times New Roman" w:cs="Times New Roman" w:eastAsia="Times New Roman"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acquisition</w:t>
      </w:r>
      <w:r>
        <w:rPr>
          <w:color w:val="231F20"/>
          <w:spacing w:val="24"/>
        </w:rPr>
        <w:t> </w:t>
      </w:r>
      <w:r>
        <w:rPr>
          <w:color w:val="231F20"/>
        </w:rPr>
        <w:t>(including</w:t>
      </w:r>
      <w:r>
        <w:rPr>
          <w:color w:val="231F20"/>
          <w:spacing w:val="23"/>
        </w:rPr>
        <w:t> </w:t>
      </w:r>
      <w:r>
        <w:rPr>
          <w:color w:val="231F20"/>
        </w:rPr>
        <w:t>certain</w:t>
      </w:r>
      <w:r>
        <w:rPr>
          <w:color w:val="231F20"/>
          <w:spacing w:val="24"/>
        </w:rPr>
        <w:t> </w:t>
      </w:r>
      <w:r>
        <w:rPr>
          <w:color w:val="231F20"/>
        </w:rPr>
        <w:t>assets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liabilities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recorded</w:t>
      </w:r>
      <w:r>
        <w:rPr>
          <w:color w:val="231F20"/>
          <w:spacing w:val="23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fair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value)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record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excess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purchase</w:t>
      </w:r>
      <w:r>
        <w:rPr>
          <w:color w:val="231F20"/>
          <w:spacing w:val="12"/>
        </w:rPr>
        <w:t> </w:t>
      </w:r>
      <w:r>
        <w:rPr>
          <w:color w:val="231F20"/>
        </w:rPr>
        <w:t>price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1"/>
        </w:rPr>
        <w:t> </w:t>
      </w:r>
      <w:r>
        <w:rPr>
          <w:color w:val="231F20"/>
        </w:rPr>
        <w:t>those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goodwill.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9"/>
        </w:rPr>
        <w:t> </w:t>
      </w:r>
      <w:r>
        <w:rPr>
          <w:color w:val="231F20"/>
        </w:rPr>
        <w:t>estimates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fair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based</w:t>
      </w:r>
      <w:r>
        <w:rPr>
          <w:color w:val="231F20"/>
          <w:spacing w:val="10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</w:rPr>
        <w:t>assumptions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believed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reasonable</w:t>
      </w:r>
      <w:r>
        <w:rPr>
          <w:color w:val="231F20"/>
          <w:spacing w:val="26"/>
        </w:rPr>
        <w:t> </w:t>
      </w:r>
      <w:r>
        <w:rPr>
          <w:color w:val="231F20"/>
        </w:rPr>
        <w:t>but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inherently</w:t>
      </w:r>
      <w:r>
        <w:rPr>
          <w:color w:val="231F20"/>
          <w:spacing w:val="26"/>
        </w:rPr>
        <w:t> </w:t>
      </w:r>
      <w:r>
        <w:rPr>
          <w:color w:val="231F20"/>
        </w:rPr>
        <w:t>uncertain.</w:t>
      </w:r>
      <w:r>
        <w:rPr>
          <w:color w:val="231F20"/>
          <w:spacing w:val="26"/>
        </w:rPr>
        <w:t> </w:t>
      </w:r>
      <w:r>
        <w:rPr>
          <w:color w:val="231F20"/>
        </w:rPr>
        <w:t>After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complete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24"/>
        </w:rPr>
        <w:t> </w:t>
      </w:r>
      <w:r>
        <w:rPr>
          <w:color w:val="231F20"/>
        </w:rPr>
        <w:t>acquisition,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5"/>
        </w:rPr>
        <w:t> </w:t>
      </w:r>
      <w:r>
        <w:rPr>
          <w:color w:val="231F20"/>
        </w:rPr>
        <w:t>factors</w:t>
      </w:r>
      <w:r>
        <w:rPr>
          <w:color w:val="231F20"/>
          <w:spacing w:val="4"/>
        </w:rPr>
        <w:t> </w:t>
      </w:r>
      <w:r>
        <w:rPr>
          <w:color w:val="231F20"/>
        </w:rPr>
        <w:t>could</w:t>
      </w:r>
      <w:r>
        <w:rPr>
          <w:color w:val="231F20"/>
          <w:spacing w:val="2"/>
        </w:rPr>
        <w:t> </w:t>
      </w:r>
      <w:r>
        <w:rPr>
          <w:color w:val="231F20"/>
        </w:rPr>
        <w:t>result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material</w:t>
      </w:r>
      <w:r>
        <w:rPr>
          <w:color w:val="231F20"/>
          <w:spacing w:val="6"/>
        </w:rPr>
        <w:t> </w:t>
      </w:r>
      <w:r>
        <w:rPr>
          <w:color w:val="231F20"/>
        </w:rPr>
        <w:t>charges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would adversely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5"/>
        </w:rPr>
        <w:t> </w:t>
      </w:r>
      <w:r>
        <w:rPr>
          <w:color w:val="231F20"/>
        </w:rPr>
        <w:t>our operating</w:t>
      </w:r>
      <w:r>
        <w:rPr>
          <w:color w:val="231F20"/>
          <w:spacing w:val="5"/>
        </w:rPr>
        <w:t> </w:t>
      </w:r>
      <w:r>
        <w:rPr>
          <w:color w:val="231F20"/>
        </w:rPr>
        <w:t>results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adversely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goodwill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reduction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useful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acquired;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identification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contingent</w:t>
      </w:r>
      <w:r>
        <w:rPr>
          <w:color w:val="231F20"/>
          <w:spacing w:val="17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after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finalize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8"/>
        </w:rPr>
        <w:t> </w:t>
      </w:r>
      <w:r>
        <w:rPr>
          <w:color w:val="231F20"/>
        </w:rPr>
        <w:t>period;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69" w:after="0"/>
        <w:ind w:left="691" w:right="118" w:hanging="171"/>
        <w:jc w:val="left"/>
      </w:pPr>
      <w:r>
        <w:rPr>
          <w:color w:val="231F20"/>
        </w:rPr>
        <w:t>charges to our operating</w:t>
      </w:r>
      <w:r>
        <w:rPr>
          <w:color w:val="231F20"/>
          <w:spacing w:val="2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to eliminate</w:t>
      </w:r>
      <w:r>
        <w:rPr>
          <w:color w:val="231F20"/>
          <w:spacing w:val="5"/>
        </w:rPr>
        <w:t> </w:t>
      </w:r>
      <w:r>
        <w:rPr>
          <w:color w:val="231F20"/>
        </w:rPr>
        <w:t>certain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pre-merger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duplicate</w:t>
      </w:r>
      <w:r>
        <w:rPr>
          <w:color w:val="231F20"/>
          <w:spacing w:val="4"/>
        </w:rPr>
        <w:t> </w:t>
      </w:r>
      <w:r>
        <w:rPr>
          <w:color w:val="231F20"/>
        </w:rPr>
        <w:t>those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company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reduce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structure;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60" w:after="0"/>
        <w:ind w:left="691" w:right="116" w:hanging="171"/>
        <w:jc w:val="left"/>
      </w:pPr>
      <w:r>
        <w:rPr>
          <w:color w:val="231F20"/>
        </w:rPr>
        <w:t>charges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operating</w:t>
      </w:r>
      <w:r>
        <w:rPr>
          <w:color w:val="231F20"/>
          <w:spacing w:val="34"/>
        </w:rPr>
        <w:t> </w:t>
      </w:r>
      <w:r>
        <w:rPr>
          <w:color w:val="231F20"/>
        </w:rPr>
        <w:t>results</w:t>
      </w:r>
      <w:r>
        <w:rPr>
          <w:color w:val="231F20"/>
          <w:spacing w:val="32"/>
        </w:rPr>
        <w:t> </w:t>
      </w:r>
      <w:r>
        <w:rPr>
          <w:color w:val="231F20"/>
        </w:rPr>
        <w:t>resulting</w:t>
      </w:r>
      <w:r>
        <w:rPr>
          <w:color w:val="231F20"/>
          <w:spacing w:val="33"/>
        </w:rPr>
        <w:t> </w:t>
      </w:r>
      <w:r>
        <w:rPr>
          <w:color w:val="231F20"/>
        </w:rPr>
        <w:t>from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32"/>
        </w:rPr>
        <w:t> </w:t>
      </w:r>
      <w:r>
        <w:rPr>
          <w:color w:val="231F20"/>
        </w:rPr>
        <w:t>estimates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restructure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32"/>
        </w:rPr>
        <w:t> </w:t>
      </w:r>
      <w:r>
        <w:rPr>
          <w:color w:val="231F20"/>
        </w:rPr>
        <w:t>acquired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after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finalize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8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Routine</w:t>
      </w:r>
      <w:r>
        <w:rPr>
          <w:color w:val="231F20"/>
          <w:spacing w:val="3"/>
        </w:rPr>
        <w:t> </w:t>
      </w:r>
      <w:r>
        <w:rPr>
          <w:color w:val="231F20"/>
        </w:rPr>
        <w:t>charges to</w:t>
      </w:r>
      <w:r>
        <w:rPr>
          <w:color w:val="231F20"/>
          <w:spacing w:val="1"/>
        </w:rPr>
        <w:t> </w:t>
      </w:r>
      <w:r>
        <w:rPr>
          <w:color w:val="231F20"/>
        </w:rPr>
        <w:t>our operating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acquisitions</w:t>
      </w:r>
      <w:r>
        <w:rPr>
          <w:color w:val="231F20"/>
          <w:spacing w:val="3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</w:rPr>
        <w:t>amortization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intangible</w:t>
      </w:r>
      <w:r>
        <w:rPr>
          <w:color w:val="231F20"/>
          <w:spacing w:val="4"/>
        </w:rPr>
        <w:t> </w:t>
      </w:r>
      <w:r>
        <w:rPr>
          <w:color w:val="231F20"/>
        </w:rPr>
        <w:t>assets,</w:t>
      </w:r>
      <w:r>
        <w:rPr>
          <w:color w:val="231F20"/>
          <w:spacing w:val="1"/>
        </w:rPr>
        <w:t> </w:t>
      </w:r>
      <w:r>
        <w:rPr>
          <w:color w:val="231F20"/>
        </w:rPr>
        <w:t>in-</w:t>
      </w:r>
      <w:r>
        <w:rPr>
          <w:color w:val="231F20"/>
        </w:rPr>
        <w:t> process</w:t>
      </w:r>
      <w:r>
        <w:rPr>
          <w:color w:val="231F20"/>
          <w:spacing w:val="33"/>
        </w:rPr>
        <w:t> </w:t>
      </w:r>
      <w:r>
        <w:rPr>
          <w:color w:val="231F20"/>
        </w:rPr>
        <w:t>research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well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other</w:t>
      </w:r>
      <w:r>
        <w:rPr>
          <w:color w:val="231F20"/>
          <w:spacing w:val="35"/>
        </w:rPr>
        <w:t> </w:t>
      </w:r>
      <w:r>
        <w:rPr>
          <w:color w:val="231F20"/>
        </w:rPr>
        <w:t>acquisition</w:t>
      </w:r>
      <w:r>
        <w:rPr>
          <w:color w:val="231F20"/>
          <w:spacing w:val="36"/>
        </w:rPr>
        <w:t> </w:t>
      </w:r>
      <w:r>
        <w:rPr>
          <w:color w:val="231F20"/>
        </w:rPr>
        <w:t>related</w:t>
      </w:r>
      <w:r>
        <w:rPr>
          <w:color w:val="231F20"/>
          <w:spacing w:val="37"/>
        </w:rPr>
        <w:t> </w:t>
      </w:r>
      <w:r>
        <w:rPr>
          <w:color w:val="231F20"/>
        </w:rPr>
        <w:t>charges,</w:t>
      </w:r>
      <w:r>
        <w:rPr>
          <w:color w:val="231F20"/>
          <w:spacing w:val="33"/>
        </w:rPr>
        <w:t> </w:t>
      </w:r>
      <w:r>
        <w:rPr>
          <w:color w:val="231F20"/>
        </w:rPr>
        <w:t>restructuring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stock-based</w:t>
      </w:r>
      <w:r>
        <w:rPr>
          <w:color w:val="231F20"/>
          <w:spacing w:val="26"/>
        </w:rPr>
        <w:t> </w:t>
      </w:r>
      <w:r>
        <w:rPr>
          <w:color w:val="231F20"/>
        </w:rPr>
        <w:t>compensation</w:t>
      </w:r>
      <w:r>
        <w:rPr>
          <w:color w:val="231F20"/>
          <w:spacing w:val="13"/>
        </w:rPr>
        <w:t> </w:t>
      </w:r>
      <w:r>
        <w:rPr>
          <w:color w:val="231F20"/>
        </w:rPr>
        <w:t>associated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assumed</w:t>
      </w:r>
      <w:r>
        <w:rPr>
          <w:color w:val="231F20"/>
          <w:spacing w:val="9"/>
        </w:rPr>
        <w:t> </w:t>
      </w:r>
      <w:r>
        <w:rPr>
          <w:color w:val="231F20"/>
        </w:rPr>
        <w:t>stock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  <w:spacing w:val="9"/>
        </w:rPr>
        <w:t> </w:t>
      </w:r>
      <w:r>
        <w:rPr>
          <w:color w:val="231F20"/>
        </w:rPr>
        <w:t>Charges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operating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10"/>
        </w:rPr>
        <w:t> </w:t>
      </w:r>
      <w:r>
        <w:rPr>
          <w:color w:val="231F20"/>
        </w:rPr>
        <w:t>period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7"/>
        </w:rPr>
        <w:t> </w:t>
      </w:r>
      <w:r>
        <w:rPr>
          <w:color w:val="231F20"/>
        </w:rPr>
        <w:t>substantially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periods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timing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size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</w:rPr>
        <w:t>acquisitions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integration</w:t>
      </w:r>
      <w:r>
        <w:rPr>
          <w:color w:val="231F20"/>
          <w:spacing w:val="7"/>
        </w:rPr>
        <w:t> </w:t>
      </w:r>
      <w:r>
        <w:rPr>
          <w:color w:val="231F20"/>
        </w:rPr>
        <w:t>activities.</w:t>
      </w:r>
      <w:r>
        <w:rPr>
          <w:color w:val="231F20"/>
          <w:spacing w:val="6"/>
        </w:rPr>
        <w:t> </w:t>
      </w:r>
      <w:r>
        <w:rPr>
          <w:color w:val="231F20"/>
        </w:rPr>
        <w:t>See</w:t>
      </w:r>
      <w:r>
        <w:rPr>
          <w:color w:val="231F20"/>
          <w:spacing w:val="5"/>
        </w:rPr>
        <w:t> </w:t>
      </w:r>
      <w:r>
        <w:rPr>
          <w:color w:val="231F20"/>
        </w:rPr>
        <w:t>Item</w:t>
      </w:r>
      <w:r>
        <w:rPr>
          <w:color w:val="231F20"/>
          <w:spacing w:val="7"/>
        </w:rPr>
        <w:t> </w:t>
      </w:r>
      <w:r>
        <w:rPr>
          <w:color w:val="231F20"/>
        </w:rPr>
        <w:t>7.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“Management’s</w:t>
      </w:r>
      <w:r>
        <w:rPr>
          <w:color w:val="231F20"/>
          <w:spacing w:val="3"/>
        </w:rPr>
        <w:t> </w:t>
      </w:r>
      <w:r>
        <w:rPr>
          <w:color w:val="231F20"/>
        </w:rPr>
        <w:t>Discussion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Analysis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Condition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Results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Operations—Supplemental</w:t>
      </w:r>
      <w:r>
        <w:rPr>
          <w:color w:val="231F20"/>
          <w:spacing w:val="27"/>
        </w:rPr>
        <w:t> </w:t>
      </w:r>
      <w:r>
        <w:rPr>
          <w:color w:val="231F20"/>
        </w:rPr>
        <w:t>Disclosure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Certain</w:t>
      </w:r>
      <w:r>
        <w:rPr>
          <w:color w:val="231F20"/>
          <w:spacing w:val="24"/>
        </w:rPr>
        <w:t> </w:t>
      </w:r>
      <w:r>
        <w:rPr>
          <w:color w:val="231F20"/>
        </w:rPr>
        <w:t>Charges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Gains”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additional</w:t>
      </w:r>
      <w:r>
        <w:rPr>
          <w:color w:val="231F20"/>
          <w:spacing w:val="25"/>
        </w:rPr>
        <w:t> </w:t>
      </w:r>
      <w:r>
        <w:rPr>
          <w:color w:val="231F20"/>
        </w:rPr>
        <w:t>information</w:t>
      </w:r>
      <w:r>
        <w:rPr>
          <w:color w:val="231F20"/>
          <w:spacing w:val="24"/>
        </w:rPr>
        <w:t> </w:t>
      </w:r>
      <w:r>
        <w:rPr>
          <w:color w:val="231F20"/>
        </w:rPr>
        <w:t>about</w:t>
      </w:r>
      <w:r>
        <w:rPr>
          <w:color w:val="231F20"/>
        </w:rPr>
        <w:t> charges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earnings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recent</w:t>
      </w:r>
      <w:r>
        <w:rPr>
          <w:color w:val="231F20"/>
          <w:spacing w:val="18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49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continue to</w:t>
      </w:r>
      <w:r>
        <w:rPr>
          <w:color w:val="231F20"/>
          <w:spacing w:val="48"/>
        </w:rPr>
        <w:t> </w:t>
      </w:r>
      <w:r>
        <w:rPr>
          <w:color w:val="231F20"/>
        </w:rPr>
        <w:t>incur</w:t>
      </w:r>
      <w:r>
        <w:rPr>
          <w:color w:val="231F20"/>
          <w:spacing w:val="49"/>
        </w:rPr>
        <w:t> </w:t>
      </w:r>
      <w:r>
        <w:rPr>
          <w:color w:val="231F20"/>
        </w:rPr>
        <w:t>additional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47"/>
        </w:rPr>
        <w:t> </w:t>
      </w:r>
      <w:r>
        <w:rPr>
          <w:color w:val="231F20"/>
        </w:rPr>
        <w:t>associated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49"/>
        </w:rPr>
        <w:t> </w:t>
      </w:r>
      <w:r>
        <w:rPr>
          <w:color w:val="231F20"/>
        </w:rPr>
        <w:t>combining the</w:t>
      </w:r>
      <w:r>
        <w:rPr>
          <w:color w:val="231F20"/>
          <w:spacing w:val="49"/>
        </w:rPr>
        <w:t> </w:t>
      </w:r>
      <w:r>
        <w:rPr>
          <w:color w:val="231F20"/>
        </w:rPr>
        <w:t>operations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acquired</w:t>
      </w:r>
      <w:r>
        <w:rPr>
          <w:color w:val="231F20"/>
          <w:spacing w:val="25"/>
        </w:rPr>
        <w:t> </w:t>
      </w:r>
      <w:r>
        <w:rPr>
          <w:color w:val="231F20"/>
        </w:rPr>
        <w:t>companies,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substantial.</w:t>
      </w:r>
      <w:r>
        <w:rPr>
          <w:color w:val="231F20"/>
          <w:spacing w:val="12"/>
        </w:rPr>
        <w:t> </w:t>
      </w:r>
      <w:r>
        <w:rPr>
          <w:color w:val="231F20"/>
        </w:rPr>
        <w:t>Additional</w:t>
      </w:r>
      <w:r>
        <w:rPr>
          <w:color w:val="231F20"/>
          <w:spacing w:val="12"/>
        </w:rPr>
        <w:t> </w:t>
      </w:r>
      <w:r>
        <w:rPr>
          <w:color w:val="231F20"/>
        </w:rPr>
        <w:t>costs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costs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employee</w:t>
      </w:r>
      <w:r>
        <w:rPr>
          <w:color w:val="231F20"/>
          <w:spacing w:val="13"/>
        </w:rPr>
        <w:t> </w:t>
      </w:r>
      <w:r>
        <w:rPr>
          <w:color w:val="231F20"/>
        </w:rPr>
        <w:t>redeployment,</w:t>
      </w:r>
      <w:r>
        <w:rPr>
          <w:color w:val="231F20"/>
          <w:spacing w:val="13"/>
        </w:rPr>
        <w:t> </w:t>
      </w:r>
      <w:r>
        <w:rPr>
          <w:color w:val="231F20"/>
        </w:rPr>
        <w:t>relocation</w:t>
      </w:r>
      <w:r>
        <w:rPr>
          <w:color w:val="231F20"/>
        </w:rPr>
        <w:t> and</w:t>
      </w:r>
      <w:r>
        <w:rPr>
          <w:color w:val="231F20"/>
          <w:spacing w:val="-11"/>
        </w:rPr>
        <w:t> </w:t>
      </w:r>
      <w:r>
        <w:rPr>
          <w:color w:val="231F20"/>
        </w:rPr>
        <w:t>retention,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salary</w:t>
      </w:r>
      <w:r>
        <w:rPr>
          <w:color w:val="231F20"/>
          <w:spacing w:val="-10"/>
        </w:rPr>
        <w:t> </w:t>
      </w:r>
      <w:r>
        <w:rPr>
          <w:color w:val="231F20"/>
        </w:rPr>
        <w:t>increases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bonuses,</w:t>
      </w:r>
      <w:r>
        <w:rPr>
          <w:color w:val="231F20"/>
          <w:spacing w:val="-11"/>
        </w:rPr>
        <w:t> </w:t>
      </w:r>
      <w:r>
        <w:rPr>
          <w:color w:val="231F20"/>
        </w:rPr>
        <w:t>accelerated</w:t>
      </w:r>
      <w:r>
        <w:rPr>
          <w:color w:val="231F20"/>
          <w:spacing w:val="-4"/>
        </w:rPr>
        <w:t> </w:t>
      </w:r>
      <w:r>
        <w:rPr>
          <w:color w:val="231F20"/>
        </w:rPr>
        <w:t>stock-based</w:t>
      </w:r>
      <w:r>
        <w:rPr>
          <w:color w:val="231F20"/>
          <w:spacing w:val="-11"/>
        </w:rPr>
        <w:t> </w:t>
      </w:r>
      <w:r>
        <w:rPr>
          <w:color w:val="231F20"/>
        </w:rPr>
        <w:t>compensation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20"/>
        </w:rPr>
        <w:t> </w:t>
      </w:r>
      <w:r>
        <w:rPr>
          <w:color w:val="231F20"/>
        </w:rPr>
        <w:t>payments,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reorganization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closure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facilities,</w:t>
      </w:r>
      <w:r>
        <w:rPr>
          <w:color w:val="231F20"/>
          <w:spacing w:val="29"/>
        </w:rPr>
        <w:t> </w:t>
      </w:r>
      <w:r>
        <w:rPr>
          <w:color w:val="231F20"/>
        </w:rPr>
        <w:t>taxes,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termination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contracts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6"/>
        </w:rPr>
        <w:t> </w:t>
      </w:r>
      <w:r>
        <w:rPr>
          <w:color w:val="231F20"/>
        </w:rPr>
        <w:t>redundant</w:t>
      </w:r>
      <w:r>
        <w:rPr>
          <w:color w:val="231F20"/>
          <w:spacing w:val="26"/>
        </w:rPr>
        <w:t> </w:t>
      </w:r>
      <w:r>
        <w:rPr>
          <w:color w:val="231F20"/>
        </w:rPr>
        <w:t>or</w:t>
      </w:r>
      <w:r>
        <w:rPr>
          <w:color w:val="231F20"/>
          <w:spacing w:val="33"/>
        </w:rPr>
        <w:t> </w:t>
      </w:r>
      <w:r>
        <w:rPr>
          <w:color w:val="231F20"/>
        </w:rPr>
        <w:t>conflicting</w:t>
      </w:r>
      <w:r>
        <w:rPr>
          <w:color w:val="231F20"/>
          <w:spacing w:val="16"/>
        </w:rPr>
        <w:t> </w:t>
      </w:r>
      <w:r>
        <w:rPr>
          <w:color w:val="231F20"/>
        </w:rPr>
        <w:t>services.</w:t>
      </w:r>
      <w:r>
        <w:rPr>
          <w:color w:val="231F20"/>
          <w:spacing w:val="13"/>
        </w:rPr>
        <w:t> </w:t>
      </w:r>
      <w:r>
        <w:rPr>
          <w:color w:val="231F20"/>
        </w:rPr>
        <w:t>Some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costs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accounted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would</w:t>
      </w:r>
      <w:r>
        <w:rPr>
          <w:color w:val="231F20"/>
          <w:spacing w:val="11"/>
        </w:rPr>
        <w:t> </w:t>
      </w:r>
      <w:r>
        <w:rPr>
          <w:color w:val="231F20"/>
        </w:rPr>
        <w:t>decrease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net</w:t>
      </w:r>
      <w:r>
        <w:rPr>
          <w:color w:val="231F20"/>
          <w:spacing w:val="30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earnings</w:t>
      </w:r>
      <w:r>
        <w:rPr>
          <w:color w:val="231F20"/>
          <w:spacing w:val="14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periods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those</w:t>
      </w:r>
      <w:r>
        <w:rPr>
          <w:color w:val="231F20"/>
          <w:spacing w:val="14"/>
        </w:rPr>
        <w:t> </w:t>
      </w:r>
      <w:r>
        <w:rPr>
          <w:color w:val="231F20"/>
        </w:rPr>
        <w:t>adjustments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made.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December</w:t>
      </w:r>
      <w:r>
        <w:rPr>
          <w:color w:val="231F20"/>
          <w:spacing w:val="9"/>
        </w:rPr>
        <w:t> </w:t>
      </w:r>
      <w:r>
        <w:rPr>
          <w:color w:val="231F20"/>
        </w:rPr>
        <w:t>2007,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Accounting</w:t>
      </w:r>
      <w:r>
        <w:rPr>
          <w:color w:val="231F20"/>
          <w:spacing w:val="9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Board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(FASB)</w:t>
      </w:r>
      <w:r>
        <w:rPr>
          <w:color w:val="231F20"/>
          <w:spacing w:val="5"/>
        </w:rPr>
        <w:t> </w:t>
      </w:r>
      <w:r>
        <w:rPr>
          <w:color w:val="231F20"/>
        </w:rPr>
        <w:t>issued</w:t>
      </w:r>
      <w:r>
        <w:rPr>
          <w:color w:val="231F20"/>
          <w:spacing w:val="6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No.</w:t>
      </w:r>
      <w:r>
        <w:rPr>
          <w:color w:val="231F20"/>
          <w:spacing w:val="5"/>
        </w:rPr>
        <w:t> </w:t>
      </w:r>
      <w:r>
        <w:rPr>
          <w:color w:val="231F20"/>
        </w:rPr>
        <w:t>141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7"/>
        </w:rPr>
        <w:t> </w:t>
      </w:r>
      <w:r>
        <w:rPr>
          <w:color w:val="231F20"/>
        </w:rPr>
        <w:t>2007),</w:t>
      </w:r>
      <w:r>
        <w:rPr>
          <w:color w:val="231F20"/>
          <w:spacing w:val="26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</w:rPr>
        <w:t>Combinations</w:t>
      </w:r>
      <w:r>
        <w:rPr>
          <w:rFonts w:ascii="Times New Roman"/>
          <w:i/>
          <w:color w:val="231F20"/>
          <w:spacing w:val="14"/>
        </w:rPr>
        <w:t> </w:t>
      </w:r>
      <w:r>
        <w:rPr>
          <w:color w:val="231F20"/>
        </w:rPr>
        <w:t>(see</w:t>
      </w:r>
      <w:r>
        <w:rPr>
          <w:color w:val="231F20"/>
          <w:spacing w:val="15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summary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</w:rPr>
        <w:t> 141(R)).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141(R)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us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2010.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process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impact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pending</w:t>
      </w:r>
      <w:r>
        <w:rPr>
          <w:color w:val="231F20"/>
          <w:spacing w:val="-9"/>
        </w:rPr>
        <w:t> </w:t>
      </w:r>
      <w:r>
        <w:rPr>
          <w:color w:val="231F20"/>
        </w:rPr>
        <w:t>adoption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7"/>
        </w:rPr>
        <w:t> </w:t>
      </w:r>
      <w:r>
        <w:rPr>
          <w:color w:val="231F20"/>
        </w:rPr>
        <w:t>141(R)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statements.</w:t>
      </w:r>
      <w:r>
        <w:rPr>
          <w:color w:val="231F20"/>
          <w:spacing w:val="-8"/>
        </w:rPr>
        <w:t> We</w:t>
      </w:r>
      <w:r>
        <w:rPr>
          <w:color w:val="231F20"/>
          <w:spacing w:val="-10"/>
        </w:rPr>
        <w:t> </w:t>
      </w:r>
      <w:r>
        <w:rPr>
          <w:color w:val="231F20"/>
        </w:rPr>
        <w:t>currently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adoption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Statement 141(R)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recognition of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types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operations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currently</w:t>
      </w:r>
      <w:r>
        <w:rPr>
          <w:color w:val="231F20"/>
          <w:spacing w:val="-5"/>
        </w:rPr>
        <w:t> </w:t>
      </w:r>
      <w:r>
        <w:rPr>
          <w:color w:val="231F20"/>
        </w:rPr>
        <w:t>capitalize</w:t>
      </w:r>
      <w:r>
        <w:rPr>
          <w:color w:val="231F20"/>
          <w:spacing w:val="-1"/>
        </w:rPr>
        <w:t> </w:t>
      </w:r>
      <w:r>
        <w:rPr>
          <w:color w:val="231F20"/>
        </w:rPr>
        <w:t>pursuant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6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</w:rPr>
        <w:t>standards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impact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ways.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unable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hire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enough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qualified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employees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or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we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lose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  <w:spacing w:val="-2"/>
        </w:rPr>
        <w:t>key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employees.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rely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25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</w:rPr>
        <w:t>management,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Chief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11"/>
        </w:rPr>
        <w:t> </w:t>
      </w:r>
      <w:r>
        <w:rPr>
          <w:color w:val="231F20"/>
        </w:rPr>
        <w:t>members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</w:rPr>
        <w:t>team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key</w:t>
      </w:r>
      <w:r>
        <w:rPr>
          <w:color w:val="231F20"/>
          <w:spacing w:val="34"/>
        </w:rPr>
        <w:t> </w:t>
      </w:r>
      <w:r>
        <w:rPr>
          <w:color w:val="231F20"/>
        </w:rPr>
        <w:t>employees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hiring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34"/>
        </w:rPr>
        <w:t> </w:t>
      </w:r>
      <w:r>
        <w:rPr>
          <w:color w:val="231F20"/>
        </w:rPr>
        <w:t>qualified</w:t>
      </w:r>
      <w:r>
        <w:rPr>
          <w:color w:val="231F20"/>
          <w:spacing w:val="36"/>
        </w:rPr>
        <w:t> </w:t>
      </w:r>
      <w:r>
        <w:rPr>
          <w:color w:val="231F20"/>
        </w:rPr>
        <w:t>employees.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industry,</w:t>
      </w:r>
      <w:r>
        <w:rPr>
          <w:color w:val="231F20"/>
          <w:spacing w:val="36"/>
        </w:rPr>
        <w:t> </w:t>
      </w:r>
      <w:r>
        <w:rPr>
          <w:color w:val="231F20"/>
        </w:rPr>
        <w:t>there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substantial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continuous</w:t>
      </w:r>
      <w:r>
        <w:rPr>
          <w:color w:val="231F20"/>
          <w:spacing w:val="48"/>
        </w:rPr>
        <w:t> </w:t>
      </w:r>
      <w:r>
        <w:rPr>
          <w:color w:val="231F20"/>
        </w:rPr>
        <w:t>competition for</w:t>
      </w:r>
      <w:r>
        <w:rPr>
          <w:color w:val="231F20"/>
          <w:spacing w:val="45"/>
        </w:rPr>
        <w:t> </w:t>
      </w:r>
      <w:r>
        <w:rPr>
          <w:color w:val="231F20"/>
        </w:rPr>
        <w:t>highly</w:t>
      </w:r>
      <w:r>
        <w:rPr>
          <w:color w:val="231F20"/>
          <w:spacing w:val="47"/>
        </w:rPr>
        <w:t> </w:t>
      </w:r>
      <w:r>
        <w:rPr>
          <w:color w:val="231F20"/>
        </w:rPr>
        <w:t>skilled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46"/>
        </w:rPr>
        <w:t> </w:t>
      </w:r>
      <w:r>
        <w:rPr>
          <w:color w:val="231F20"/>
        </w:rPr>
        <w:t>product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</w:rPr>
        <w:t> technical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other</w:t>
      </w:r>
      <w:r>
        <w:rPr>
          <w:color w:val="231F20"/>
          <w:spacing w:val="48"/>
        </w:rPr>
        <w:t> </w:t>
      </w:r>
      <w:r>
        <w:rPr>
          <w:color w:val="231F20"/>
        </w:rPr>
        <w:t>personnel.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addition,</w:t>
      </w:r>
      <w:r>
        <w:rPr>
          <w:color w:val="231F20"/>
          <w:spacing w:val="10"/>
        </w:rPr>
        <w:t> </w:t>
      </w:r>
      <w:r>
        <w:rPr>
          <w:color w:val="231F20"/>
        </w:rPr>
        <w:t>acquisitions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8"/>
        </w:rPr>
        <w:t> </w:t>
      </w:r>
      <w:r>
        <w:rPr>
          <w:color w:val="231F20"/>
        </w:rPr>
        <w:t>cause</w:t>
      </w:r>
      <w:r>
        <w:rPr>
          <w:color w:val="231F20"/>
          <w:spacing w:val="10"/>
        </w:rPr>
        <w:t> </w:t>
      </w:r>
      <w:r>
        <w:rPr>
          <w:color w:val="231F20"/>
        </w:rPr>
        <w:t>us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lose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8"/>
        </w:rPr>
        <w:t> </w:t>
      </w:r>
      <w:r>
        <w:rPr>
          <w:color w:val="231F20"/>
        </w:rPr>
        <w:t>personnel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acquired</w:t>
      </w:r>
      <w:r>
        <w:rPr>
          <w:color w:val="231F20"/>
          <w:spacing w:val="11"/>
        </w:rPr>
        <w:t> </w:t>
      </w:r>
      <w:r>
        <w:rPr>
          <w:color w:val="231F20"/>
        </w:rPr>
        <w:t>companies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9"/>
        </w:rPr>
        <w:t> </w:t>
      </w:r>
      <w:r>
        <w:rPr>
          <w:color w:val="231F20"/>
        </w:rPr>
        <w:t>Oracle.</w:t>
      </w:r>
      <w:r>
        <w:rPr>
          <w:color w:val="231F20"/>
          <w:spacing w:val="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</w:rPr>
        <w:t>experience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either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productivity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higher</w:t>
      </w:r>
      <w:r>
        <w:rPr>
          <w:color w:val="231F20"/>
          <w:spacing w:val="8"/>
        </w:rPr>
        <w:t> </w:t>
      </w:r>
      <w:r>
        <w:rPr>
          <w:color w:val="231F20"/>
        </w:rPr>
        <w:t>prices.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successful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recruiting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personnel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retaining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motivating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1"/>
        </w:rPr>
        <w:t> </w:t>
      </w:r>
      <w:r>
        <w:rPr>
          <w:color w:val="231F20"/>
        </w:rPr>
        <w:t>personnel.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rare</w:t>
      </w:r>
      <w:r>
        <w:rPr>
          <w:color w:val="231F20"/>
          <w:spacing w:val="23"/>
        </w:rPr>
        <w:t> </w:t>
      </w:r>
      <w:r>
        <w:rPr>
          <w:color w:val="231F20"/>
        </w:rPr>
        <w:t>exceptions,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do not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long-term</w:t>
      </w:r>
      <w:r>
        <w:rPr>
          <w:color w:val="231F20"/>
          <w:spacing w:val="2"/>
        </w:rPr>
        <w:t> </w:t>
      </w:r>
      <w:r>
        <w:rPr>
          <w:color w:val="231F20"/>
        </w:rPr>
        <w:t>employment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non-competition</w:t>
      </w:r>
      <w:r>
        <w:rPr>
          <w:color w:val="231F20"/>
          <w:spacing w:val="5"/>
        </w:rPr>
        <w:t> </w:t>
      </w:r>
      <w:r>
        <w:rPr>
          <w:color w:val="231F20"/>
        </w:rPr>
        <w:t>agreements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our employees.</w:t>
      </w:r>
      <w:r>
        <w:rPr>
          <w:color w:val="231F20"/>
          <w:spacing w:val="3"/>
        </w:rPr>
        <w:t> </w:t>
      </w:r>
      <w:r>
        <w:rPr>
          <w:color w:val="231F20"/>
        </w:rPr>
        <w:t>Members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senior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team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left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</w:rPr>
        <w:t> the years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variety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reasons, and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cannot</w:t>
      </w:r>
      <w:r>
        <w:rPr>
          <w:color w:val="231F20"/>
          <w:spacing w:val="2"/>
        </w:rPr>
        <w:t> </w:t>
      </w:r>
      <w:r>
        <w:rPr>
          <w:color w:val="231F20"/>
        </w:rPr>
        <w:t>assure you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there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departures,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continually</w:t>
      </w:r>
      <w:r>
        <w:rPr>
          <w:color w:val="231F20"/>
          <w:spacing w:val="12"/>
        </w:rPr>
        <w:t> </w:t>
      </w:r>
      <w:r>
        <w:rPr>
          <w:color w:val="231F20"/>
        </w:rPr>
        <w:t>focus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improving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8"/>
        </w:rPr>
        <w:t> </w:t>
      </w:r>
      <w:r>
        <w:rPr>
          <w:color w:val="231F20"/>
        </w:rPr>
        <w:t>structure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hiring</w:t>
      </w:r>
      <w:r>
        <w:rPr>
          <w:color w:val="231F20"/>
          <w:spacing w:val="9"/>
        </w:rPr>
        <w:t> </w:t>
      </w:r>
      <w:r>
        <w:rPr>
          <w:color w:val="231F20"/>
        </w:rPr>
        <w:t>personnel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countries</w:t>
      </w:r>
      <w:r>
        <w:rPr>
          <w:color w:val="231F20"/>
          <w:spacing w:val="10"/>
        </w:rPr>
        <w:t> </w:t>
      </w:r>
      <w:r>
        <w:rPr>
          <w:color w:val="231F20"/>
        </w:rPr>
        <w:t>where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9"/>
        </w:rPr>
        <w:t> </w:t>
      </w:r>
      <w:r>
        <w:rPr>
          <w:color w:val="231F20"/>
        </w:rPr>
        <w:t>technical</w:t>
      </w:r>
      <w:r>
        <w:rPr>
          <w:color w:val="231F20"/>
          <w:spacing w:val="25"/>
        </w:rPr>
        <w:t> </w:t>
      </w:r>
      <w:r>
        <w:rPr>
          <w:color w:val="231F20"/>
        </w:rPr>
        <w:t>expertise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1"/>
        </w:rPr>
        <w:t> </w:t>
      </w:r>
      <w:r>
        <w:rPr>
          <w:color w:val="231F20"/>
        </w:rPr>
        <w:t>at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36"/>
        </w:rPr>
        <w:t> </w:t>
      </w:r>
      <w:r>
        <w:rPr>
          <w:color w:val="231F20"/>
        </w:rPr>
        <w:t>costs.</w:t>
      </w:r>
      <w:r>
        <w:rPr>
          <w:color w:val="231F20"/>
          <w:spacing w:val="36"/>
        </w:rPr>
        <w:t> </w:t>
      </w:r>
      <w:r>
        <w:rPr>
          <w:color w:val="231F20"/>
        </w:rPr>
        <w:t>When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make</w:t>
      </w:r>
      <w:r>
        <w:rPr>
          <w:color w:val="231F20"/>
          <w:spacing w:val="38"/>
        </w:rPr>
        <w:t> </w:t>
      </w:r>
      <w:r>
        <w:rPr>
          <w:color w:val="231F20"/>
        </w:rPr>
        <w:t>adjustments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workforce,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incur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0"/>
        </w:rPr>
        <w:t> </w:t>
      </w:r>
      <w:r>
        <w:rPr>
          <w:color w:val="231F20"/>
        </w:rPr>
        <w:t>associated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workforce</w:t>
      </w:r>
      <w:r>
        <w:rPr>
          <w:color w:val="231F20"/>
          <w:spacing w:val="7"/>
        </w:rPr>
        <w:t> </w:t>
      </w:r>
      <w:r>
        <w:rPr>
          <w:color w:val="231F20"/>
        </w:rPr>
        <w:t>reductions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delay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benefit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more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9"/>
        </w:rPr>
        <w:t> </w:t>
      </w:r>
      <w:r>
        <w:rPr>
          <w:color w:val="231F20"/>
        </w:rPr>
        <w:t>workforce</w:t>
      </w:r>
      <w:r>
        <w:rPr>
          <w:color w:val="231F20"/>
          <w:spacing w:val="7"/>
        </w:rPr>
        <w:t> </w:t>
      </w:r>
      <w:r>
        <w:rPr>
          <w:color w:val="231F20"/>
        </w:rPr>
        <w:t>structure.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experience</w:t>
      </w:r>
      <w:r>
        <w:rPr>
          <w:color w:val="231F20"/>
          <w:spacing w:val="24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competition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employees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countries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trend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22"/>
        </w:rPr>
        <w:t> </w:t>
      </w:r>
      <w:r>
        <w:rPr>
          <w:color w:val="231F20"/>
        </w:rPr>
        <w:t>globalization</w:t>
      </w:r>
      <w:r>
        <w:rPr>
          <w:color w:val="231F20"/>
          <w:spacing w:val="27"/>
        </w:rPr>
        <w:t> </w:t>
      </w:r>
      <w:r>
        <w:rPr>
          <w:color w:val="231F20"/>
        </w:rPr>
        <w:t>continues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employee</w:t>
      </w:r>
      <w:r>
        <w:rPr>
          <w:color w:val="231F20"/>
          <w:spacing w:val="14"/>
        </w:rPr>
        <w:t> </w:t>
      </w:r>
      <w:r>
        <w:rPr>
          <w:color w:val="231F20"/>
        </w:rPr>
        <w:t>retention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10"/>
        </w:rPr>
        <w:t> </w:t>
      </w:r>
      <w:r>
        <w:rPr>
          <w:color w:val="231F20"/>
        </w:rPr>
        <w:t>and/or</w:t>
      </w:r>
      <w:r>
        <w:rPr>
          <w:color w:val="231F20"/>
          <w:spacing w:val="12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competitive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</w:rPr>
        <w:t>program.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program</w:t>
      </w:r>
      <w:r>
        <w:rPr>
          <w:color w:val="231F20"/>
          <w:spacing w:val="-7"/>
        </w:rPr>
        <w:t> </w:t>
      </w:r>
      <w:r>
        <w:rPr>
          <w:color w:val="231F20"/>
        </w:rPr>
        <w:t>includes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options.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tool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attracting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</w:rPr>
        <w:t> retaining employees 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performs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poorly,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adversely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affect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ability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retain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attract</w:t>
      </w:r>
      <w:r>
        <w:rPr>
          <w:color w:val="231F20"/>
          <w:spacing w:val="5"/>
        </w:rPr>
        <w:t> </w:t>
      </w:r>
      <w:r>
        <w:rPr>
          <w:color w:val="231F20"/>
        </w:rPr>
        <w:t>employees.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addition,</w:t>
      </w:r>
      <w:r>
        <w:rPr>
          <w:color w:val="231F20"/>
          <w:spacing w:val="3"/>
        </w:rPr>
        <w:t> </w:t>
      </w:r>
      <w:r>
        <w:rPr>
          <w:color w:val="231F20"/>
        </w:rPr>
        <w:t>because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stock-based</w:t>
      </w:r>
      <w:r>
        <w:rPr>
          <w:color w:val="231F20"/>
          <w:spacing w:val="2"/>
        </w:rPr>
        <w:t> </w:t>
      </w:r>
      <w:r>
        <w:rPr>
          <w:color w:val="231F20"/>
        </w:rPr>
        <w:t>compensation,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future</w:t>
      </w:r>
      <w:r>
        <w:rPr>
          <w:color w:val="231F20"/>
          <w:spacing w:val="1"/>
        </w:rPr>
        <w:t> </w:t>
      </w:r>
      <w:r>
        <w:rPr>
          <w:color w:val="231F20"/>
        </w:rPr>
        <w:t>change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stock-based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compensation</w:t>
      </w:r>
      <w:r>
        <w:rPr>
          <w:color w:val="231F20"/>
          <w:spacing w:val="-1"/>
        </w:rPr>
        <w:t> </w:t>
      </w:r>
      <w:r>
        <w:rPr>
          <w:color w:val="231F20"/>
        </w:rPr>
        <w:t>practices. Some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changes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consider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time to</w:t>
      </w:r>
      <w:r>
        <w:rPr>
          <w:color w:val="231F20"/>
          <w:spacing w:val="-3"/>
        </w:rPr>
        <w:t> </w:t>
      </w:r>
      <w:r>
        <w:rPr>
          <w:color w:val="231F20"/>
        </w:rPr>
        <w:t>time include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</w:rPr>
        <w:t> reduction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number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employees</w:t>
      </w:r>
      <w:r>
        <w:rPr>
          <w:color w:val="231F20"/>
          <w:spacing w:val="1"/>
        </w:rPr>
        <w:t> </w:t>
      </w:r>
      <w:r>
        <w:rPr>
          <w:color w:val="231F20"/>
        </w:rPr>
        <w:t>granted options,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reduction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granted per</w:t>
      </w:r>
      <w:r>
        <w:rPr>
          <w:color w:val="231F20"/>
          <w:spacing w:val="-1"/>
        </w:rPr>
        <w:t> </w:t>
      </w:r>
      <w:r>
        <w:rPr>
          <w:color w:val="231F20"/>
        </w:rPr>
        <w:t>employee</w:t>
      </w:r>
      <w:r>
        <w:rPr>
          <w:color w:val="231F20"/>
        </w:rPr>
        <w:t> and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change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alternative</w:t>
      </w:r>
      <w:r>
        <w:rPr>
          <w:color w:val="231F20"/>
          <w:spacing w:val="17"/>
        </w:rPr>
        <w:t> </w:t>
      </w:r>
      <w:r>
        <w:rPr>
          <w:color w:val="231F20"/>
        </w:rPr>
        <w:t>forms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compensation.</w:t>
      </w:r>
      <w:r>
        <w:rPr>
          <w:color w:val="231F20"/>
          <w:spacing w:val="21"/>
        </w:rPr>
        <w:t> </w:t>
      </w:r>
      <w:r>
        <w:rPr>
          <w:color w:val="231F20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changes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compensation</w:t>
      </w:r>
      <w:r>
        <w:rPr>
          <w:color w:val="231F20"/>
          <w:spacing w:val="21"/>
        </w:rPr>
        <w:t> </w:t>
      </w:r>
      <w:r>
        <w:rPr>
          <w:color w:val="231F20"/>
        </w:rPr>
        <w:t>practices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</w:rPr>
        <w:t> changes</w:t>
      </w:r>
      <w:r>
        <w:rPr>
          <w:color w:val="231F20"/>
          <w:spacing w:val="17"/>
        </w:rPr>
        <w:t> </w:t>
      </w:r>
      <w:r>
        <w:rPr>
          <w:color w:val="231F20"/>
        </w:rPr>
        <w:t>made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competitors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ability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retain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motivate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7"/>
        </w:rPr>
        <w:t> </w:t>
      </w:r>
      <w:r>
        <w:rPr>
          <w:color w:val="231F20"/>
        </w:rPr>
        <w:t>personnel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recruit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30"/>
        </w:rPr>
        <w:t> </w:t>
      </w:r>
      <w:r>
        <w:rPr>
          <w:color w:val="231F20"/>
        </w:rPr>
        <w:t>personnel.</w:t>
      </w:r>
      <w:r>
        <w:rPr/>
      </w:r>
    </w:p>
    <w:p>
      <w:pPr>
        <w:spacing w:line="250" w:lineRule="auto" w:before="121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international</w:t>
      </w:r>
      <w:r>
        <w:rPr>
          <w:rFonts w:ascii="Times New Roman"/>
          <w:b/>
          <w:i/>
          <w:color w:val="231F20"/>
          <w:spacing w:val="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sales</w:t>
      </w:r>
      <w:r>
        <w:rPr>
          <w:rFonts w:ascii="Times New Roman"/>
          <w:b/>
          <w:i/>
          <w:color w:val="231F20"/>
          <w:spacing w:val="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operations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subject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us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additional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that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can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adversely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affect</w:t>
      </w:r>
      <w:r>
        <w:rPr>
          <w:rFonts w:ascii="Times New Roman"/>
          <w:b/>
          <w:i/>
          <w:color w:val="231F20"/>
          <w:spacing w:val="2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2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results.</w:t>
      </w:r>
      <w:r>
        <w:rPr>
          <w:rFonts w:ascii="Times New Roman"/>
          <w:b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derive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substantial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portion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revenues,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significant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operations,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outside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United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States.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Our international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operations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include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development,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sales,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customer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support,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consulting,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Demand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shared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administrative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service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centers.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subject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variety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risks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challenges in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managing</w:t>
      </w:r>
      <w:r>
        <w:rPr>
          <w:rFonts w:ascii="Times New Roman"/>
          <w:color w:val="231F20"/>
          <w:spacing w:val="31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organization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operating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various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countries,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including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those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to: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</w:rPr>
        <w:t>conditions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country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region;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  <w:spacing w:val="-1"/>
        </w:rPr>
        <w:t>regulatory</w:t>
      </w:r>
      <w:r>
        <w:rPr>
          <w:color w:val="231F20"/>
          <w:spacing w:val="16"/>
        </w:rPr>
        <w:t> </w:t>
      </w:r>
      <w:r>
        <w:rPr>
          <w:color w:val="231F20"/>
        </w:rPr>
        <w:t>changes;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political</w:t>
      </w:r>
      <w:r>
        <w:rPr>
          <w:color w:val="231F20"/>
          <w:spacing w:val="18"/>
        </w:rPr>
        <w:t> </w:t>
      </w:r>
      <w:r>
        <w:rPr>
          <w:color w:val="231F20"/>
        </w:rPr>
        <w:t>unrest,</w:t>
      </w:r>
      <w:r>
        <w:rPr>
          <w:color w:val="231F20"/>
          <w:spacing w:val="14"/>
        </w:rPr>
        <w:t> </w:t>
      </w:r>
      <w:r>
        <w:rPr>
          <w:color w:val="231F20"/>
        </w:rPr>
        <w:t>terrorism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potential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hostilities;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</w:rPr>
        <w:t>health</w:t>
      </w:r>
      <w:r>
        <w:rPr>
          <w:color w:val="231F20"/>
          <w:spacing w:val="16"/>
        </w:rPr>
        <w:t> </w:t>
      </w:r>
      <w:r>
        <w:rPr>
          <w:color w:val="231F20"/>
        </w:rPr>
        <w:t>risks,</w:t>
      </w:r>
      <w:r>
        <w:rPr>
          <w:color w:val="231F20"/>
          <w:spacing w:val="13"/>
        </w:rPr>
        <w:t> </w:t>
      </w:r>
      <w:r>
        <w:rPr>
          <w:color w:val="231F20"/>
        </w:rPr>
        <w:t>particularly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areas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</w:rPr>
        <w:t>operations;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longer</w:t>
      </w:r>
      <w:r>
        <w:rPr>
          <w:color w:val="231F20"/>
          <w:spacing w:val="14"/>
        </w:rPr>
        <w:t> </w:t>
      </w:r>
      <w:r>
        <w:rPr>
          <w:color w:val="231F20"/>
        </w:rPr>
        <w:t>payment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difficulties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collecting</w:t>
      </w:r>
      <w:r>
        <w:rPr>
          <w:color w:val="231F20"/>
          <w:spacing w:val="18"/>
        </w:rPr>
        <w:t> </w:t>
      </w:r>
      <w:r>
        <w:rPr>
          <w:color w:val="231F20"/>
        </w:rPr>
        <w:t>accounts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receivable;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  <w:spacing w:val="-1"/>
        </w:rPr>
        <w:t>overlapping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regimes;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fluctuations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5"/>
        </w:rPr>
        <w:t> </w:t>
      </w:r>
      <w:r>
        <w:rPr>
          <w:color w:val="231F20"/>
        </w:rPr>
        <w:t>rates;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  <w:spacing w:val="-1"/>
        </w:rPr>
        <w:t>difficulties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transferring</w:t>
      </w:r>
      <w:r>
        <w:rPr>
          <w:color w:val="231F20"/>
          <w:spacing w:val="16"/>
        </w:rPr>
        <w:t> </w:t>
      </w:r>
      <w:r>
        <w:rPr>
          <w:color w:val="231F20"/>
        </w:rPr>
        <w:t>funds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countries;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reduced</w:t>
      </w:r>
      <w:r>
        <w:rPr>
          <w:color w:val="231F20"/>
          <w:spacing w:val="16"/>
        </w:rPr>
        <w:t> </w:t>
      </w:r>
      <w:r>
        <w:rPr>
          <w:color w:val="231F20"/>
        </w:rPr>
        <w:t>protection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21"/>
        </w:rPr>
        <w:t> </w:t>
      </w:r>
      <w:r>
        <w:rPr>
          <w:color w:val="231F20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rights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countries.</w:t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addition,</w:t>
      </w:r>
      <w:r>
        <w:rPr>
          <w:color w:val="231F20"/>
          <w:spacing w:val="1"/>
        </w:rPr>
        <w:t> </w:t>
      </w:r>
      <w:r>
        <w:rPr>
          <w:color w:val="231F20"/>
        </w:rPr>
        <w:t>compliance</w:t>
      </w:r>
      <w:r>
        <w:rPr>
          <w:color w:val="231F20"/>
          <w:spacing w:val="-1"/>
        </w:rPr>
        <w:t> </w:t>
      </w:r>
      <w:r>
        <w:rPr>
          <w:color w:val="231F20"/>
        </w:rPr>
        <w:t>with international</w:t>
      </w:r>
      <w:r>
        <w:rPr>
          <w:color w:val="231F20"/>
          <w:spacing w:val="4"/>
        </w:rPr>
        <w:t> </w:t>
      </w:r>
      <w:r>
        <w:rPr>
          <w:color w:val="231F20"/>
        </w:rPr>
        <w:t>and U.S.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laws </w:t>
      </w:r>
      <w:r>
        <w:rPr>
          <w:color w:val="231F20"/>
        </w:rPr>
        <w:t>and </w:t>
      </w:r>
      <w:r>
        <w:rPr>
          <w:color w:val="231F20"/>
          <w:spacing w:val="-1"/>
        </w:rPr>
        <w:t>regulations</w:t>
      </w:r>
      <w:r>
        <w:rPr>
          <w:color w:val="231F20"/>
          <w:spacing w:val="2"/>
        </w:rPr>
        <w:t> </w:t>
      </w:r>
      <w:r>
        <w:rPr>
          <w:color w:val="231F20"/>
        </w:rPr>
        <w:t>that apply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21"/>
        </w:rPr>
        <w:t> </w:t>
      </w:r>
      <w:r>
        <w:rPr>
          <w:color w:val="231F20"/>
        </w:rPr>
        <w:t>increases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cost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doing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foreign</w:t>
      </w:r>
      <w:r>
        <w:rPr>
          <w:color w:val="231F20"/>
          <w:spacing w:val="29"/>
        </w:rPr>
        <w:t> </w:t>
      </w:r>
      <w:r>
        <w:rPr>
          <w:color w:val="231F20"/>
        </w:rPr>
        <w:t>jurisdictions.</w:t>
      </w:r>
      <w:r>
        <w:rPr>
          <w:color w:val="231F20"/>
          <w:spacing w:val="31"/>
        </w:rPr>
        <w:t> </w:t>
      </w:r>
      <w:r>
        <w:rPr>
          <w:color w:val="231F20"/>
        </w:rPr>
        <w:t>These</w:t>
      </w:r>
      <w:r>
        <w:rPr>
          <w:color w:val="231F20"/>
          <w:spacing w:val="30"/>
        </w:rPr>
        <w:t> </w:t>
      </w:r>
      <w:r>
        <w:rPr>
          <w:color w:val="231F20"/>
        </w:rPr>
        <w:t>laws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30"/>
        </w:rPr>
        <w:t> </w:t>
      </w:r>
      <w:r>
        <w:rPr>
          <w:color w:val="231F20"/>
        </w:rPr>
        <w:t>include</w:t>
      </w:r>
      <w:r>
        <w:rPr>
          <w:color w:val="231F20"/>
          <w:spacing w:val="31"/>
        </w:rPr>
        <w:t> </w:t>
      </w:r>
      <w:r>
        <w:rPr>
          <w:color w:val="231F20"/>
        </w:rPr>
        <w:t>data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privacy</w:t>
      </w:r>
      <w:r>
        <w:rPr>
          <w:color w:val="231F20"/>
          <w:spacing w:val="39"/>
        </w:rPr>
        <w:t> </w:t>
      </w:r>
      <w:r>
        <w:rPr>
          <w:color w:val="231F20"/>
        </w:rPr>
        <w:t>requirements,</w:t>
      </w:r>
      <w:r>
        <w:rPr>
          <w:color w:val="231F20"/>
          <w:spacing w:val="29"/>
        </w:rPr>
        <w:t> </w:t>
      </w:r>
      <w:r>
        <w:rPr>
          <w:color w:val="231F20"/>
        </w:rPr>
        <w:t>labor</w:t>
      </w:r>
      <w:r>
        <w:rPr>
          <w:color w:val="231F20"/>
          <w:spacing w:val="25"/>
        </w:rPr>
        <w:t> </w:t>
      </w:r>
      <w:r>
        <w:rPr>
          <w:color w:val="231F20"/>
        </w:rPr>
        <w:t>relations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laws,</w:t>
      </w:r>
      <w:r>
        <w:rPr>
          <w:color w:val="231F20"/>
          <w:spacing w:val="24"/>
        </w:rPr>
        <w:t> </w:t>
      </w:r>
      <w:r>
        <w:rPr>
          <w:color w:val="231F20"/>
        </w:rPr>
        <w:t>tax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laws,</w:t>
      </w:r>
      <w:r>
        <w:rPr>
          <w:color w:val="231F20"/>
          <w:spacing w:val="24"/>
        </w:rPr>
        <w:t> </w:t>
      </w:r>
      <w:r>
        <w:rPr>
          <w:color w:val="231F20"/>
        </w:rPr>
        <w:t>anti-competition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regulations,</w:t>
      </w:r>
      <w:r>
        <w:rPr>
          <w:color w:val="231F20"/>
          <w:spacing w:val="27"/>
        </w:rPr>
        <w:t> </w:t>
      </w:r>
      <w:r>
        <w:rPr>
          <w:color w:val="231F20"/>
        </w:rPr>
        <w:t>import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trade</w:t>
      </w:r>
      <w:r>
        <w:rPr>
          <w:color w:val="231F20"/>
          <w:spacing w:val="26"/>
        </w:rPr>
        <w:t> </w:t>
      </w:r>
      <w:r>
        <w:rPr>
          <w:color w:val="231F20"/>
        </w:rPr>
        <w:t>restrictions,</w:t>
      </w:r>
      <w:r>
        <w:rPr>
          <w:color w:val="231F20"/>
          <w:spacing w:val="26"/>
        </w:rPr>
        <w:t> </w:t>
      </w:r>
      <w:r>
        <w:rPr>
          <w:color w:val="231F20"/>
        </w:rPr>
        <w:t>export</w:t>
      </w:r>
      <w:r>
        <w:rPr>
          <w:color w:val="231F20"/>
          <w:spacing w:val="33"/>
        </w:rPr>
        <w:t> </w:t>
      </w:r>
      <w:r>
        <w:rPr>
          <w:color w:val="231F20"/>
        </w:rPr>
        <w:t>requirements,</w:t>
      </w:r>
      <w:r>
        <w:rPr>
          <w:color w:val="231F20"/>
          <w:spacing w:val="25"/>
        </w:rPr>
        <w:t> </w:t>
      </w:r>
      <w:r>
        <w:rPr>
          <w:color w:val="231F20"/>
        </w:rPr>
        <w:t>U.S.</w:t>
      </w:r>
      <w:r>
        <w:rPr>
          <w:color w:val="231F20"/>
          <w:spacing w:val="19"/>
        </w:rPr>
        <w:t> </w:t>
      </w:r>
      <w:r>
        <w:rPr>
          <w:color w:val="231F20"/>
        </w:rPr>
        <w:t>laws</w:t>
      </w:r>
      <w:r>
        <w:rPr>
          <w:color w:val="231F20"/>
          <w:spacing w:val="19"/>
        </w:rPr>
        <w:t> </w:t>
      </w:r>
      <w:r>
        <w:rPr>
          <w:color w:val="231F20"/>
        </w:rPr>
        <w:t>such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Foreign</w:t>
      </w:r>
      <w:r>
        <w:rPr>
          <w:color w:val="231F20"/>
          <w:spacing w:val="22"/>
        </w:rPr>
        <w:t> </w:t>
      </w:r>
      <w:r>
        <w:rPr>
          <w:color w:val="231F20"/>
        </w:rPr>
        <w:t>Corrupt</w:t>
      </w:r>
      <w:r>
        <w:rPr>
          <w:color w:val="231F20"/>
          <w:spacing w:val="22"/>
        </w:rPr>
        <w:t> </w:t>
      </w:r>
      <w:r>
        <w:rPr>
          <w:color w:val="231F20"/>
        </w:rPr>
        <w:t>Practices</w:t>
      </w:r>
      <w:r>
        <w:rPr>
          <w:color w:val="231F20"/>
          <w:spacing w:val="23"/>
        </w:rPr>
        <w:t> </w:t>
      </w:r>
      <w:r>
        <w:rPr>
          <w:color w:val="231F20"/>
        </w:rPr>
        <w:t>Act,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local</w:t>
      </w:r>
      <w:r>
        <w:rPr>
          <w:color w:val="231F20"/>
          <w:spacing w:val="23"/>
        </w:rPr>
        <w:t> </w:t>
      </w:r>
      <w:r>
        <w:rPr>
          <w:color w:val="231F20"/>
        </w:rPr>
        <w:t>laws</w:t>
      </w:r>
      <w:r>
        <w:rPr>
          <w:color w:val="231F20"/>
          <w:spacing w:val="19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1"/>
        </w:rPr>
        <w:t> </w:t>
      </w:r>
      <w:r>
        <w:rPr>
          <w:color w:val="231F20"/>
        </w:rPr>
        <w:t>prohibit</w:t>
      </w:r>
      <w:r>
        <w:rPr>
          <w:color w:val="231F20"/>
          <w:spacing w:val="24"/>
        </w:rPr>
        <w:t> </w:t>
      </w:r>
      <w:r>
        <w:rPr>
          <w:color w:val="231F20"/>
        </w:rPr>
        <w:t>corrupt</w:t>
      </w:r>
      <w:r>
        <w:rPr>
          <w:color w:val="231F20"/>
          <w:spacing w:val="23"/>
        </w:rPr>
        <w:t> </w:t>
      </w:r>
      <w:r>
        <w:rPr>
          <w:color w:val="231F20"/>
        </w:rPr>
        <w:t>payments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officials.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Violations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4"/>
        </w:rPr>
        <w:t> </w:t>
      </w:r>
      <w:r>
        <w:rPr>
          <w:color w:val="231F20"/>
        </w:rPr>
        <w:t>laws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result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fines,</w:t>
      </w:r>
      <w:r>
        <w:rPr>
          <w:color w:val="231F20"/>
          <w:spacing w:val="-15"/>
        </w:rPr>
        <w:t> </w:t>
      </w:r>
      <w:r>
        <w:rPr>
          <w:color w:val="231F20"/>
        </w:rPr>
        <w:t>criminal</w:t>
      </w:r>
      <w:r>
        <w:rPr>
          <w:color w:val="231F20"/>
          <w:spacing w:val="-10"/>
        </w:rPr>
        <w:t> </w:t>
      </w:r>
      <w:r>
        <w:rPr>
          <w:color w:val="231F20"/>
        </w:rPr>
        <w:t>sanctions</w:t>
      </w:r>
      <w:r>
        <w:rPr>
          <w:color w:val="231F20"/>
          <w:spacing w:val="67"/>
        </w:rPr>
        <w:t> </w:t>
      </w:r>
      <w:r>
        <w:rPr>
          <w:color w:val="231F20"/>
        </w:rPr>
        <w:t>against</w:t>
      </w:r>
      <w:r>
        <w:rPr>
          <w:color w:val="231F20"/>
          <w:spacing w:val="-11"/>
        </w:rPr>
        <w:t> </w:t>
      </w:r>
      <w:r>
        <w:rPr>
          <w:color w:val="231F20"/>
        </w:rPr>
        <w:t>us,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employees,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prohibitions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conduct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-14"/>
        </w:rPr>
        <w:t> </w:t>
      </w:r>
      <w:r>
        <w:rPr>
          <w:color w:val="231F20"/>
        </w:rPr>
        <w:t>Any</w:t>
      </w:r>
      <w:r>
        <w:rPr>
          <w:color w:val="231F20"/>
          <w:spacing w:val="-16"/>
        </w:rPr>
        <w:t> </w:t>
      </w:r>
      <w:r>
        <w:rPr>
          <w:color w:val="231F20"/>
        </w:rPr>
        <w:t>such</w:t>
      </w:r>
      <w:r>
        <w:rPr>
          <w:color w:val="231F20"/>
          <w:spacing w:val="-13"/>
        </w:rPr>
        <w:t> </w:t>
      </w:r>
      <w:r>
        <w:rPr>
          <w:color w:val="231F20"/>
        </w:rPr>
        <w:t>violations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prohibitions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ability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products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services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one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more</w:t>
      </w:r>
      <w:r>
        <w:rPr>
          <w:color w:val="231F20"/>
          <w:spacing w:val="-13"/>
        </w:rPr>
        <w:t> </w:t>
      </w:r>
      <w:r>
        <w:rPr>
          <w:color w:val="231F20"/>
        </w:rPr>
        <w:t>countries,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delay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23"/>
        </w:rPr>
        <w:t> </w:t>
      </w:r>
      <w:r>
        <w:rPr>
          <w:color w:val="231F20"/>
        </w:rPr>
        <w:t>potential</w:t>
      </w:r>
      <w:r>
        <w:rPr>
          <w:color w:val="231F20"/>
          <w:spacing w:val="24"/>
        </w:rPr>
        <w:t> </w:t>
      </w:r>
      <w:r>
        <w:rPr>
          <w:color w:val="231F20"/>
        </w:rPr>
        <w:t>acquisitions,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could</w:t>
      </w:r>
      <w:r>
        <w:rPr>
          <w:color w:val="231F20"/>
          <w:spacing w:val="21"/>
        </w:rPr>
        <w:t> </w:t>
      </w:r>
      <w:r>
        <w:rPr>
          <w:color w:val="231F20"/>
        </w:rPr>
        <w:t>also</w:t>
      </w:r>
      <w:r>
        <w:rPr>
          <w:color w:val="231F20"/>
          <w:spacing w:val="21"/>
        </w:rPr>
        <w:t> </w:t>
      </w:r>
      <w:r>
        <w:rPr>
          <w:color w:val="231F20"/>
        </w:rPr>
        <w:t>materially</w:t>
      </w:r>
      <w:r>
        <w:rPr>
          <w:color w:val="231F20"/>
          <w:spacing w:val="25"/>
        </w:rPr>
        <w:t> </w:t>
      </w:r>
      <w:r>
        <w:rPr>
          <w:color w:val="231F20"/>
        </w:rPr>
        <w:t>damage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reputation,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brand,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international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efforts, </w:t>
      </w:r>
      <w:r>
        <w:rPr>
          <w:color w:val="231F20"/>
        </w:rPr>
        <w:t>our ability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attract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retain</w:t>
      </w:r>
      <w:r>
        <w:rPr>
          <w:color w:val="231F20"/>
          <w:spacing w:val="2"/>
        </w:rPr>
        <w:t> </w:t>
      </w:r>
      <w:r>
        <w:rPr>
          <w:color w:val="231F20"/>
        </w:rPr>
        <w:t>employees,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business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operating</w:t>
      </w:r>
      <w:r>
        <w:rPr>
          <w:color w:val="231F20"/>
          <w:spacing w:val="2"/>
        </w:rPr>
        <w:t> </w:t>
      </w:r>
      <w:r>
        <w:rPr>
          <w:color w:val="231F20"/>
        </w:rPr>
        <w:t>results.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success</w:t>
      </w:r>
      <w:r>
        <w:rPr>
          <w:color w:val="231F20"/>
          <w:spacing w:val="-1"/>
        </w:rPr>
        <w:t> </w:t>
      </w:r>
      <w:r>
        <w:rPr>
          <w:color w:val="231F20"/>
        </w:rPr>
        <w:t>depends, in</w:t>
      </w:r>
      <w:r>
        <w:rPr>
          <w:color w:val="231F20"/>
          <w:spacing w:val="21"/>
        </w:rPr>
        <w:t> </w:t>
      </w:r>
      <w:r>
        <w:rPr>
          <w:color w:val="231F20"/>
        </w:rPr>
        <w:t>part,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ability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anticipate</w:t>
      </w:r>
      <w:r>
        <w:rPr>
          <w:color w:val="231F20"/>
          <w:spacing w:val="19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risks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difficulties.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majority</w:t>
      </w:r>
      <w:r>
        <w:rPr>
          <w:color w:val="231F20"/>
          <w:spacing w:val="5"/>
        </w:rPr>
        <w:t> </w:t>
      </w:r>
      <w:r>
        <w:rPr>
          <w:color w:val="231F20"/>
        </w:rPr>
        <w:t>shareholder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i-flex</w:t>
      </w:r>
      <w:r>
        <w:rPr>
          <w:color w:val="231F20"/>
          <w:spacing w:val="2"/>
        </w:rPr>
        <w:t> </w:t>
      </w:r>
      <w:r>
        <w:rPr>
          <w:color w:val="231F20"/>
        </w:rPr>
        <w:t>solutions</w:t>
      </w:r>
      <w:r>
        <w:rPr>
          <w:color w:val="231F20"/>
          <w:spacing w:val="3"/>
        </w:rPr>
        <w:t> </w:t>
      </w:r>
      <w:r>
        <w:rPr>
          <w:color w:val="231F20"/>
        </w:rPr>
        <w:t>limited,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publicly</w:t>
      </w:r>
      <w:r>
        <w:rPr>
          <w:color w:val="231F20"/>
          <w:spacing w:val="5"/>
        </w:rPr>
        <w:t> </w:t>
      </w:r>
      <w:r>
        <w:rPr>
          <w:color w:val="231F20"/>
        </w:rPr>
        <w:t>traded</w:t>
      </w:r>
      <w:r>
        <w:rPr>
          <w:color w:val="231F20"/>
          <w:spacing w:val="4"/>
        </w:rPr>
        <w:t> </w:t>
      </w:r>
      <w:r>
        <w:rPr>
          <w:color w:val="231F20"/>
        </w:rPr>
        <w:t>Indian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company</w:t>
      </w:r>
      <w:r>
        <w:rPr>
          <w:color w:val="231F20"/>
          <w:spacing w:val="2"/>
        </w:rPr>
        <w:t> </w:t>
      </w:r>
      <w:r>
        <w:rPr>
          <w:color w:val="231F20"/>
        </w:rPr>
        <w:t>focused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</w:rPr>
        <w:t> banking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industry,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faced</w:t>
      </w:r>
      <w:r>
        <w:rPr>
          <w:color w:val="231F20"/>
          <w:spacing w:val="2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several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3"/>
        </w:rPr>
        <w:t> </w:t>
      </w:r>
      <w:r>
        <w:rPr>
          <w:color w:val="231F20"/>
        </w:rPr>
        <w:t>risks,</w:t>
      </w:r>
      <w:r>
        <w:rPr>
          <w:color w:val="231F20"/>
          <w:spacing w:val="-1"/>
        </w:rPr>
        <w:t> </w:t>
      </w:r>
      <w:r>
        <w:rPr>
          <w:color w:val="231F20"/>
        </w:rPr>
        <w:t>including</w:t>
      </w:r>
      <w:r>
        <w:rPr>
          <w:color w:val="231F20"/>
          <w:spacing w:val="2"/>
        </w:rPr>
        <w:t> </w:t>
      </w:r>
      <w:r>
        <w:rPr>
          <w:color w:val="231F20"/>
        </w:rPr>
        <w:t>being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to local</w:t>
      </w:r>
      <w:r>
        <w:rPr>
          <w:color w:val="231F20"/>
          <w:spacing w:val="2"/>
        </w:rPr>
        <w:t> </w:t>
      </w:r>
      <w:r>
        <w:rPr>
          <w:color w:val="231F20"/>
        </w:rPr>
        <w:t>securities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being</w:t>
      </w:r>
      <w:r>
        <w:rPr>
          <w:color w:val="231F20"/>
          <w:spacing w:val="15"/>
        </w:rPr>
        <w:t> </w:t>
      </w:r>
      <w:r>
        <w:rPr>
          <w:color w:val="231F20"/>
        </w:rPr>
        <w:t>unable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exert</w:t>
      </w:r>
      <w:r>
        <w:rPr>
          <w:color w:val="231F20"/>
          <w:spacing w:val="15"/>
        </w:rPr>
        <w:t> </w:t>
      </w:r>
      <w:r>
        <w:rPr>
          <w:color w:val="231F20"/>
        </w:rPr>
        <w:t>full</w:t>
      </w:r>
      <w:r>
        <w:rPr>
          <w:color w:val="231F20"/>
          <w:spacing w:val="15"/>
        </w:rPr>
        <w:t> </w:t>
      </w:r>
      <w:r>
        <w:rPr>
          <w:color w:val="231F20"/>
        </w:rPr>
        <w:t>control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obtain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timely</w:t>
      </w:r>
      <w:r>
        <w:rPr>
          <w:color w:val="231F20"/>
          <w:spacing w:val="18"/>
        </w:rPr>
        <w:t> </w:t>
      </w:r>
      <w:r>
        <w:rPr>
          <w:color w:val="231F20"/>
        </w:rPr>
        <w:t>basis.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29"/>
        </w:rPr>
        <w:t> </w:t>
      </w:r>
      <w:r>
        <w:rPr>
          <w:rFonts w:ascii="Times New Roman"/>
          <w:b/>
          <w:i/>
          <w:color w:val="231F20"/>
        </w:rPr>
        <w:t>experience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foreign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currency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gains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losses.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conduct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0"/>
        </w:rPr>
        <w:t> </w:t>
      </w:r>
      <w:r>
        <w:rPr>
          <w:color w:val="231F20"/>
        </w:rPr>
        <w:t>number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transactions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currencies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than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U.S.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Dollar.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4"/>
        </w:rPr>
        <w:t> </w:t>
      </w:r>
      <w:r>
        <w:rPr>
          <w:color w:val="231F20"/>
        </w:rPr>
        <w:t>when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dollar</w:t>
      </w:r>
      <w:r>
        <w:rPr>
          <w:color w:val="231F20"/>
          <w:spacing w:val="37"/>
        </w:rPr>
        <w:t> </w:t>
      </w:r>
      <w:r>
        <w:rPr>
          <w:color w:val="231F20"/>
        </w:rPr>
        <w:t>strengthens</w:t>
      </w:r>
      <w:r>
        <w:rPr>
          <w:color w:val="231F20"/>
          <w:spacing w:val="21"/>
        </w:rPr>
        <w:t> </w:t>
      </w:r>
      <w:r>
        <w:rPr>
          <w:color w:val="231F20"/>
        </w:rPr>
        <w:t>relative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currencies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3"/>
        </w:rPr>
        <w:t> </w:t>
      </w:r>
      <w:r>
        <w:rPr>
          <w:color w:val="231F20"/>
        </w:rPr>
        <w:t>when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dollar</w:t>
      </w:r>
      <w:r>
        <w:rPr>
          <w:color w:val="231F20"/>
          <w:spacing w:val="23"/>
        </w:rPr>
        <w:t> </w:t>
      </w:r>
      <w:r>
        <w:rPr>
          <w:color w:val="231F20"/>
        </w:rPr>
        <w:t>weakens.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recently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weakening</w:t>
      </w:r>
      <w:r>
        <w:rPr>
          <w:color w:val="231F20"/>
          <w:spacing w:val="-8"/>
        </w:rPr>
        <w:t> </w:t>
      </w:r>
      <w:r>
        <w:rPr>
          <w:color w:val="231F20"/>
        </w:rPr>
        <w:t>U.S.</w:t>
      </w:r>
      <w:r>
        <w:rPr>
          <w:color w:val="231F20"/>
          <w:spacing w:val="-13"/>
        </w:rPr>
        <w:t> </w:t>
      </w:r>
      <w:r>
        <w:rPr>
          <w:color w:val="231F20"/>
        </w:rPr>
        <w:t>Dollar</w:t>
      </w:r>
      <w:r>
        <w:rPr>
          <w:color w:val="231F20"/>
          <w:spacing w:val="-9"/>
        </w:rPr>
        <w:t> </w:t>
      </w:r>
      <w:r>
        <w:rPr>
          <w:color w:val="231F20"/>
        </w:rPr>
        <w:t>relative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foreign</w:t>
      </w:r>
      <w:r>
        <w:rPr>
          <w:color w:val="231F20"/>
          <w:spacing w:val="27"/>
        </w:rPr>
        <w:t> </w:t>
      </w:r>
      <w:r>
        <w:rPr>
          <w:color w:val="231F20"/>
        </w:rPr>
        <w:t>currencies.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foreign</w:t>
      </w:r>
      <w:r>
        <w:rPr>
          <w:color w:val="231F20"/>
          <w:spacing w:val="-8"/>
        </w:rPr>
        <w:t> </w:t>
      </w:r>
      <w:r>
        <w:rPr>
          <w:color w:val="231F20"/>
        </w:rPr>
        <w:t>currencies,</w:t>
      </w:r>
      <w:r>
        <w:rPr>
          <w:color w:val="231F20"/>
          <w:spacing w:val="-6"/>
        </w:rPr>
        <w:t> </w:t>
      </w:r>
      <w:r>
        <w:rPr>
          <w:color w:val="231F20"/>
        </w:rPr>
        <w:t>particularly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Euro,</w:t>
      </w:r>
      <w:r>
        <w:rPr>
          <w:color w:val="231F20"/>
          <w:spacing w:val="-10"/>
        </w:rPr>
        <w:t> </w:t>
      </w:r>
      <w:r>
        <w:rPr>
          <w:color w:val="231F20"/>
        </w:rPr>
        <w:t>Japanese</w:t>
      </w:r>
      <w:r>
        <w:rPr>
          <w:color w:val="231F20"/>
          <w:spacing w:val="-7"/>
        </w:rPr>
        <w:t> Yen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British</w:t>
      </w:r>
      <w:r>
        <w:rPr>
          <w:color w:val="231F20"/>
          <w:spacing w:val="-8"/>
        </w:rPr>
        <w:t> </w:t>
      </w:r>
      <w:r>
        <w:rPr>
          <w:color w:val="231F20"/>
        </w:rPr>
        <w:t>Pound</w:t>
      </w:r>
      <w:r>
        <w:rPr>
          <w:color w:val="231F20"/>
          <w:spacing w:val="21"/>
        </w:rPr>
        <w:t> </w:t>
      </w:r>
      <w:r>
        <w:rPr>
          <w:color w:val="231F20"/>
        </w:rPr>
        <w:t>relative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Dollar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foreign</w:t>
      </w:r>
      <w:r>
        <w:rPr>
          <w:color w:val="231F20"/>
          <w:spacing w:val="-7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transaction</w:t>
      </w:r>
      <w:r>
        <w:rPr>
          <w:color w:val="231F20"/>
          <w:spacing w:val="-5"/>
        </w:rPr>
        <w:t> </w:t>
      </w:r>
      <w:r>
        <w:rPr>
          <w:color w:val="231F20"/>
        </w:rPr>
        <w:t>gains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losses,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sublicense</w:t>
      </w:r>
      <w:r>
        <w:rPr>
          <w:color w:val="231F20"/>
          <w:spacing w:val="-6"/>
        </w:rPr>
        <w:t> </w:t>
      </w:r>
      <w:r>
        <w:rPr>
          <w:color w:val="231F20"/>
        </w:rPr>
        <w:t>fees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</w:rPr>
        <w:t> us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subsidiaries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distributors,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charged</w:t>
      </w:r>
      <w:r>
        <w:rPr>
          <w:color w:val="231F20"/>
          <w:spacing w:val="1"/>
        </w:rPr>
        <w:t> </w:t>
      </w:r>
      <w:r>
        <w:rPr>
          <w:color w:val="231F20"/>
        </w:rPr>
        <w:t>against</w:t>
      </w:r>
      <w:r>
        <w:rPr>
          <w:color w:val="231F20"/>
          <w:spacing w:val="3"/>
        </w:rPr>
        <w:t> </w:t>
      </w:r>
      <w:r>
        <w:rPr>
          <w:color w:val="231F20"/>
        </w:rPr>
        <w:t>earnings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3"/>
        </w:rPr>
        <w:t> </w:t>
      </w:r>
      <w:r>
        <w:rPr>
          <w:color w:val="231F20"/>
        </w:rPr>
        <w:t>incurred.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enter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foreign</w:t>
      </w:r>
      <w:r>
        <w:rPr>
          <w:color w:val="231F20"/>
          <w:spacing w:val="24"/>
        </w:rPr>
        <w:t> </w:t>
      </w:r>
      <w:r>
        <w:rPr>
          <w:color w:val="231F20"/>
        </w:rPr>
        <w:t>exchange</w:t>
      </w:r>
      <w:r>
        <w:rPr>
          <w:color w:val="231F20"/>
          <w:spacing w:val="-2"/>
        </w:rPr>
        <w:t> </w:t>
      </w:r>
      <w:r>
        <w:rPr>
          <w:color w:val="231F20"/>
        </w:rPr>
        <w:t>forward</w:t>
      </w:r>
      <w:r>
        <w:rPr>
          <w:color w:val="231F20"/>
          <w:spacing w:val="-3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hedge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transaction and</w:t>
      </w:r>
      <w:r>
        <w:rPr>
          <w:color w:val="231F20"/>
          <w:spacing w:val="-3"/>
        </w:rPr>
        <w:t> </w:t>
      </w:r>
      <w:r>
        <w:rPr>
          <w:color w:val="231F20"/>
        </w:rPr>
        <w:t>translation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currencies,</w:t>
      </w:r>
      <w:r>
        <w:rPr>
          <w:color w:val="231F20"/>
          <w:spacing w:val="-1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continue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-9"/>
        </w:rPr>
        <w:t> </w:t>
      </w:r>
      <w:r>
        <w:rPr>
          <w:color w:val="231F20"/>
        </w:rPr>
        <w:t>foreign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gains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losses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instances</w:t>
      </w:r>
      <w:r>
        <w:rPr>
          <w:color w:val="231F20"/>
          <w:spacing w:val="-12"/>
        </w:rPr>
        <w:t>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possible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cost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currencies.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65"/>
        <w:ind w:right="117"/>
        <w:jc w:val="both"/>
      </w:pP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periodic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workforce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restructurings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can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disruptive.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past</w:t>
      </w:r>
      <w:r>
        <w:rPr>
          <w:color w:val="231F20"/>
          <w:spacing w:val="39"/>
        </w:rPr>
        <w:t> </w:t>
      </w:r>
      <w:r>
        <w:rPr>
          <w:color w:val="231F20"/>
        </w:rPr>
        <w:t>restructured</w:t>
      </w:r>
      <w:r>
        <w:rPr>
          <w:color w:val="231F20"/>
          <w:spacing w:val="41"/>
        </w:rPr>
        <w:t> </w:t>
      </w:r>
      <w:r>
        <w:rPr>
          <w:color w:val="231F20"/>
        </w:rPr>
        <w:t>or</w:t>
      </w:r>
      <w:r>
        <w:rPr>
          <w:color w:val="231F20"/>
          <w:spacing w:val="38"/>
        </w:rPr>
        <w:t> </w:t>
      </w:r>
      <w:r>
        <w:rPr>
          <w:color w:val="231F20"/>
        </w:rPr>
        <w:t>made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adjustments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workforce,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direct sales</w:t>
      </w:r>
      <w:r>
        <w:rPr>
          <w:color w:val="231F20"/>
          <w:spacing w:val="-3"/>
        </w:rPr>
        <w:t> </w:t>
      </w:r>
      <w:r>
        <w:rPr>
          <w:color w:val="231F20"/>
        </w:rPr>
        <w:t>force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continue to</w:t>
      </w:r>
      <w:r>
        <w:rPr>
          <w:color w:val="231F20"/>
          <w:spacing w:val="-2"/>
        </w:rPr>
        <w:t> </w:t>
      </w:r>
      <w:r>
        <w:rPr>
          <w:color w:val="231F20"/>
        </w:rPr>
        <w:t>rely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heavily,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response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management</w:t>
      </w:r>
      <w:r>
        <w:rPr>
          <w:color w:val="231F20"/>
          <w:spacing w:val="17"/>
        </w:rPr>
        <w:t> </w:t>
      </w:r>
      <w:r>
        <w:rPr>
          <w:color w:val="231F20"/>
        </w:rPr>
        <w:t>changes,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3"/>
        </w:rPr>
        <w:t> </w:t>
      </w:r>
      <w:r>
        <w:rPr>
          <w:color w:val="231F20"/>
        </w:rPr>
        <w:t>changes,</w:t>
      </w:r>
      <w:r>
        <w:rPr>
          <w:color w:val="231F20"/>
          <w:spacing w:val="13"/>
        </w:rPr>
        <w:t> </w:t>
      </w:r>
      <w:r>
        <w:rPr>
          <w:color w:val="231F20"/>
        </w:rPr>
        <w:t>performance</w:t>
      </w:r>
      <w:r>
        <w:rPr>
          <w:color w:val="231F20"/>
          <w:spacing w:val="16"/>
        </w:rPr>
        <w:t> </w:t>
      </w:r>
      <w:r>
        <w:rPr>
          <w:color w:val="231F20"/>
        </w:rPr>
        <w:t>issues,</w:t>
      </w:r>
      <w:r>
        <w:rPr>
          <w:color w:val="231F20"/>
          <w:spacing w:val="11"/>
        </w:rPr>
        <w:t> </w:t>
      </w:r>
      <w:r>
        <w:rPr>
          <w:color w:val="231F20"/>
        </w:rPr>
        <w:t>acquisitions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</w:rPr>
        <w:t>internal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5"/>
        </w:rPr>
        <w:t> </w:t>
      </w:r>
      <w:r>
        <w:rPr>
          <w:color w:val="231F20"/>
        </w:rPr>
        <w:t>consid-</w:t>
      </w:r>
      <w:r>
        <w:rPr>
          <w:color w:val="231F20"/>
          <w:spacing w:val="26"/>
        </w:rPr>
        <w:t> </w:t>
      </w:r>
      <w:r>
        <w:rPr>
          <w:color w:val="231F20"/>
        </w:rPr>
        <w:t>erations.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past,</w:t>
      </w:r>
      <w:r>
        <w:rPr>
          <w:color w:val="231F20"/>
          <w:spacing w:val="6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force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</w:rPr>
        <w:t>restructurings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resulted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temporary</w:t>
      </w:r>
      <w:r>
        <w:rPr>
          <w:color w:val="231F20"/>
          <w:spacing w:val="8"/>
        </w:rPr>
        <w:t> </w:t>
      </w:r>
      <w:r>
        <w:rPr>
          <w:color w:val="231F20"/>
        </w:rPr>
        <w:t>lack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focus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reduced </w:t>
      </w:r>
      <w:r>
        <w:rPr>
          <w:color w:val="231F20"/>
          <w:spacing w:val="-2"/>
        </w:rPr>
        <w:t>productivity. </w:t>
      </w:r>
      <w:r>
        <w:rPr>
          <w:color w:val="231F20"/>
        </w:rPr>
        <w:t>These</w:t>
      </w:r>
      <w:r>
        <w:rPr>
          <w:color w:val="231F20"/>
          <w:spacing w:val="-1"/>
        </w:rPr>
        <w:t> effects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recur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connection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future acquisitions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other restructurings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rFonts w:ascii="Times New Roman"/>
          <w:b/>
          <w:i/>
          <w:color w:val="231F20"/>
        </w:rPr>
        <w:t>Oracle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Demand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CRM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Demand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not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successful.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4"/>
        </w:rPr>
        <w:t> </w:t>
      </w:r>
      <w:r>
        <w:rPr>
          <w:color w:val="231F20"/>
        </w:rPr>
        <w:t>outsourcing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applications and</w:t>
      </w:r>
      <w:r>
        <w:rPr>
          <w:color w:val="231F20"/>
          <w:spacing w:val="-4"/>
        </w:rPr>
        <w:t> </w:t>
      </w:r>
      <w:r>
        <w:rPr>
          <w:color w:val="231F20"/>
        </w:rPr>
        <w:t>database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2"/>
        </w:rPr>
        <w:t> </w:t>
      </w:r>
      <w:r>
        <w:rPr>
          <w:color w:val="231F20"/>
        </w:rPr>
        <w:t>either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center</w:t>
      </w:r>
      <w:r>
        <w:rPr>
          <w:color w:val="231F20"/>
          <w:spacing w:val="-2"/>
        </w:rPr>
        <w:t> </w:t>
      </w:r>
      <w:r>
        <w:rPr>
          <w:color w:val="231F20"/>
        </w:rPr>
        <w:t>facilities,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select</w:t>
      </w:r>
      <w:r>
        <w:rPr>
          <w:color w:val="231F20"/>
          <w:spacing w:val="-1"/>
        </w:rPr>
        <w:t> </w:t>
      </w:r>
      <w:r>
        <w:rPr>
          <w:color w:val="231F20"/>
        </w:rPr>
        <w:t>partner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centers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customer</w:t>
      </w:r>
      <w:r>
        <w:rPr>
          <w:color w:val="231F20"/>
          <w:spacing w:val="-3"/>
        </w:rPr>
        <w:t> </w:t>
      </w:r>
      <w:r>
        <w:rPr>
          <w:color w:val="231F20"/>
        </w:rPr>
        <w:t>facilities.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4"/>
        </w:rPr>
        <w:t> </w:t>
      </w:r>
      <w:r>
        <w:rPr>
          <w:color w:val="231F20"/>
        </w:rPr>
        <w:t>CRM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Demand,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subscription</w:t>
      </w:r>
      <w:r>
        <w:rPr>
          <w:color w:val="231F20"/>
          <w:spacing w:val="-3"/>
        </w:rPr>
        <w:t> </w:t>
      </w:r>
      <w:r>
        <w:rPr>
          <w:color w:val="231F20"/>
        </w:rPr>
        <w:t>service</w:t>
      </w:r>
      <w:r>
        <w:rPr>
          <w:color w:val="231F20"/>
          <w:spacing w:val="-1"/>
        </w:rPr>
        <w:t> offering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provides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CRM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functionality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0"/>
        </w:rPr>
        <w:t> </w:t>
      </w:r>
      <w:r>
        <w:rPr>
          <w:color w:val="231F20"/>
        </w:rPr>
        <w:t>via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hosted,</w:t>
      </w:r>
      <w:r>
        <w:rPr>
          <w:color w:val="231F20"/>
          <w:spacing w:val="9"/>
        </w:rPr>
        <w:t> </w:t>
      </w:r>
      <w:r>
        <w:rPr>
          <w:color w:val="231F20"/>
        </w:rPr>
        <w:t>web-based</w:t>
      </w:r>
      <w:r>
        <w:rPr>
          <w:color w:val="231F20"/>
          <w:spacing w:val="9"/>
        </w:rPr>
        <w:t> </w:t>
      </w:r>
      <w:r>
        <w:rPr>
          <w:color w:val="231F20"/>
        </w:rPr>
        <w:t>solution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manage.</w:t>
      </w:r>
      <w:r>
        <w:rPr>
          <w:color w:val="231F20"/>
          <w:spacing w:val="33"/>
        </w:rPr>
        <w:t> </w:t>
      </w:r>
      <w:r>
        <w:rPr>
          <w:color w:val="231F20"/>
        </w:rPr>
        <w:t>These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8"/>
        </w:rPr>
        <w:t> </w:t>
      </w:r>
      <w:r>
        <w:rPr>
          <w:color w:val="231F20"/>
        </w:rPr>
        <w:t>models</w:t>
      </w:r>
      <w:r>
        <w:rPr>
          <w:color w:val="231F20"/>
          <w:spacing w:val="32"/>
        </w:rPr>
        <w:t> </w:t>
      </w:r>
      <w:r>
        <w:rPr>
          <w:color w:val="231F20"/>
        </w:rPr>
        <w:t>continue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evolve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able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compete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effectively,</w:t>
      </w:r>
      <w:r>
        <w:rPr>
          <w:color w:val="231F20"/>
          <w:spacing w:val="30"/>
        </w:rPr>
        <w:t> </w:t>
      </w:r>
      <w:r>
        <w:rPr>
          <w:color w:val="231F20"/>
        </w:rPr>
        <w:t>generate</w:t>
      </w:r>
      <w:r>
        <w:rPr>
          <w:color w:val="231F20"/>
          <w:spacing w:val="31"/>
        </w:rPr>
        <w:t> </w:t>
      </w:r>
      <w:r>
        <w:rPr>
          <w:color w:val="231F20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3"/>
        </w:rPr>
        <w:t> </w:t>
      </w:r>
      <w:r>
        <w:rPr>
          <w:color w:val="231F20"/>
        </w:rPr>
        <w:t>them</w:t>
      </w:r>
      <w:r>
        <w:rPr>
          <w:color w:val="231F20"/>
          <w:spacing w:val="4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profitable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businesses.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incur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infrastruc-</w:t>
      </w:r>
      <w:r>
        <w:rPr>
          <w:color w:val="231F20"/>
          <w:spacing w:val="53"/>
        </w:rPr>
        <w:t> </w:t>
      </w:r>
      <w:r>
        <w:rPr>
          <w:color w:val="231F20"/>
        </w:rPr>
        <w:t>tures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marketing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CRM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Demand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ability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recognize 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businesses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variety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meet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expectations;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69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able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operate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acceptable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level;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70" w:after="0"/>
        <w:ind w:left="691" w:right="116" w:hanging="171"/>
        <w:jc w:val="both"/>
      </w:pP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manage</w:t>
      </w:r>
      <w:r>
        <w:rPr>
          <w:color w:val="231F20"/>
          <w:spacing w:val="37"/>
        </w:rPr>
        <w:t> </w:t>
      </w:r>
      <w:r>
        <w:rPr>
          <w:color w:val="231F20"/>
        </w:rPr>
        <w:t>critical</w:t>
      </w:r>
      <w:r>
        <w:rPr>
          <w:color w:val="231F20"/>
          <w:spacing w:val="40"/>
        </w:rPr>
        <w:t> </w:t>
      </w:r>
      <w:r>
        <w:rPr>
          <w:color w:val="231F20"/>
        </w:rPr>
        <w:t>customer</w:t>
      </w:r>
      <w:r>
        <w:rPr>
          <w:color w:val="231F20"/>
          <w:spacing w:val="38"/>
        </w:rPr>
        <w:t> </w:t>
      </w:r>
      <w:r>
        <w:rPr>
          <w:color w:val="231F20"/>
        </w:rPr>
        <w:t>applications,</w:t>
      </w:r>
      <w:r>
        <w:rPr>
          <w:color w:val="231F20"/>
          <w:spacing w:val="39"/>
        </w:rPr>
        <w:t> </w:t>
      </w:r>
      <w:r>
        <w:rPr>
          <w:color w:val="231F20"/>
        </w:rPr>
        <w:t>data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other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confidential</w:t>
      </w:r>
      <w:r>
        <w:rPr>
          <w:color w:val="231F20"/>
          <w:spacing w:val="40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through</w:t>
      </w:r>
      <w:r>
        <w:rPr>
          <w:color w:val="231F20"/>
          <w:spacing w:val="36"/>
        </w:rPr>
        <w:t> </w:t>
      </w:r>
      <w:r>
        <w:rPr>
          <w:color w:val="231F20"/>
        </w:rPr>
        <w:t>Oracle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Demand and</w:t>
      </w:r>
      <w:r>
        <w:rPr>
          <w:color w:val="231F20"/>
          <w:spacing w:val="-1"/>
        </w:rPr>
        <w:t> </w:t>
      </w:r>
      <w:r>
        <w:rPr>
          <w:color w:val="231F20"/>
        </w:rPr>
        <w:t>CRM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Demand; </w:t>
      </w:r>
      <w:r>
        <w:rPr>
          <w:color w:val="231F20"/>
          <w:spacing w:val="-1"/>
        </w:rPr>
        <w:t>accordingly,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face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significant</w:t>
      </w:r>
      <w:r>
        <w:rPr>
          <w:color w:val="231F20"/>
          <w:spacing w:val="1"/>
        </w:rPr>
        <w:t> </w:t>
      </w:r>
      <w:r>
        <w:rPr>
          <w:color w:val="231F20"/>
        </w:rPr>
        <w:t>damage</w:t>
      </w:r>
      <w:r>
        <w:rPr>
          <w:color w:val="231F20"/>
          <w:spacing w:val="1"/>
        </w:rPr>
        <w:t> </w:t>
      </w:r>
      <w:r>
        <w:rPr>
          <w:color w:val="231F20"/>
        </w:rPr>
        <w:t>claims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risk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future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prospects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system</w:t>
      </w:r>
      <w:r>
        <w:rPr>
          <w:color w:val="231F20"/>
          <w:spacing w:val="22"/>
        </w:rPr>
        <w:t> </w:t>
      </w:r>
      <w:r>
        <w:rPr>
          <w:color w:val="231F20"/>
        </w:rPr>
        <w:t>failures,</w:t>
      </w:r>
      <w:r>
        <w:rPr>
          <w:color w:val="231F20"/>
          <w:spacing w:val="24"/>
        </w:rPr>
        <w:t> </w:t>
      </w:r>
      <w:r>
        <w:rPr>
          <w:color w:val="231F20"/>
        </w:rPr>
        <w:t>inadequate</w:t>
      </w:r>
      <w:r>
        <w:rPr>
          <w:color w:val="231F20"/>
          <w:spacing w:val="25"/>
        </w:rPr>
        <w:t> </w:t>
      </w:r>
      <w:r>
        <w:rPr>
          <w:color w:val="231F20"/>
        </w:rPr>
        <w:t>disaster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recovery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loss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misappropriation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confidential</w:t>
      </w:r>
      <w:r>
        <w:rPr>
          <w:color w:val="231F20"/>
          <w:spacing w:val="18"/>
        </w:rPr>
        <w:t> </w:t>
      </w:r>
      <w:r>
        <w:rPr>
          <w:color w:val="231F20"/>
        </w:rPr>
        <w:t>information;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59" w:after="0"/>
        <w:ind w:left="691" w:right="122" w:hanging="171"/>
        <w:jc w:val="both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face</w:t>
      </w:r>
      <w:r>
        <w:rPr>
          <w:color w:val="231F20"/>
          <w:spacing w:val="-3"/>
        </w:rPr>
        <w:t> </w:t>
      </w:r>
      <w:r>
        <w:rPr>
          <w:color w:val="231F20"/>
        </w:rPr>
        <w:t>regulatory</w:t>
      </w:r>
      <w:r>
        <w:rPr>
          <w:color w:val="231F20"/>
          <w:spacing w:val="-4"/>
        </w:rPr>
        <w:t> </w:t>
      </w:r>
      <w:r>
        <w:rPr>
          <w:color w:val="231F20"/>
        </w:rPr>
        <w:t>exposure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areas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privacy,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export</w:t>
      </w:r>
      <w:r>
        <w:rPr>
          <w:color w:val="231F20"/>
          <w:spacing w:val="-4"/>
        </w:rPr>
        <w:t> </w:t>
      </w:r>
      <w:r>
        <w:rPr>
          <w:color w:val="231F20"/>
        </w:rPr>
        <w:t>compliance,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workforce</w:t>
      </w:r>
      <w:r>
        <w:rPr>
          <w:color w:val="231F20"/>
          <w:spacing w:val="15"/>
        </w:rPr>
        <w:t> </w:t>
      </w:r>
      <w:r>
        <w:rPr>
          <w:color w:val="231F20"/>
        </w:rPr>
        <w:t>reduction</w:t>
      </w:r>
      <w:r>
        <w:rPr>
          <w:color w:val="231F20"/>
          <w:spacing w:val="16"/>
        </w:rPr>
        <w:t> </w:t>
      </w:r>
      <w:r>
        <w:rPr>
          <w:color w:val="231F20"/>
        </w:rPr>
        <w:t>claims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</w:rPr>
        <w:t>transferring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4"/>
        </w:rPr>
        <w:t> </w:t>
      </w:r>
      <w:r>
        <w:rPr>
          <w:color w:val="231F20"/>
        </w:rPr>
        <w:t>functions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us;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60" w:after="0"/>
        <w:ind w:left="691" w:right="116" w:hanging="171"/>
        <w:jc w:val="both"/>
      </w:pP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19"/>
        </w:rPr>
        <w:t> </w:t>
      </w:r>
      <w:r>
        <w:rPr>
          <w:color w:val="231F20"/>
        </w:rPr>
        <w:t>applicable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hosted</w:t>
      </w:r>
      <w:r>
        <w:rPr>
          <w:color w:val="231F20"/>
          <w:spacing w:val="17"/>
        </w:rPr>
        <w:t> </w:t>
      </w:r>
      <w:r>
        <w:rPr>
          <w:color w:val="231F20"/>
        </w:rPr>
        <w:t>service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providers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unsettled,</w:t>
      </w:r>
      <w:r>
        <w:rPr>
          <w:color w:val="231F20"/>
          <w:spacing w:val="18"/>
        </w:rPr>
        <w:t> </w:t>
      </w:r>
      <w:r>
        <w:rPr>
          <w:color w:val="231F20"/>
        </w:rPr>
        <w:t>particularly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areas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privacy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security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8"/>
        </w:rPr>
        <w:t> </w:t>
      </w:r>
      <w:r>
        <w:rPr>
          <w:color w:val="231F20"/>
        </w:rPr>
        <w:t>resources;</w:t>
      </w:r>
      <w:r>
        <w:rPr>
          <w:color w:val="231F20"/>
          <w:spacing w:val="8"/>
        </w:rPr>
        <w:t> </w:t>
      </w:r>
      <w:r>
        <w:rPr>
          <w:color w:val="231F20"/>
        </w:rPr>
        <w:t>changes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laws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ability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provide</w:t>
      </w:r>
      <w:r>
        <w:rPr>
          <w:color w:val="231F20"/>
          <w:spacing w:val="28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locations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services;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59" w:after="0"/>
        <w:ind w:left="691" w:right="117" w:hanging="171"/>
        <w:jc w:val="both"/>
      </w:pPr>
      <w:r>
        <w:rPr>
          <w:color w:val="231F20"/>
        </w:rPr>
        <w:t>demand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customer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media</w:t>
      </w:r>
      <w:r>
        <w:rPr>
          <w:color w:val="231F20"/>
          <w:spacing w:val="24"/>
        </w:rPr>
        <w:t> </w:t>
      </w:r>
      <w:r>
        <w:rPr>
          <w:color w:val="231F20"/>
        </w:rPr>
        <w:t>concerns</w:t>
      </w:r>
      <w:r>
        <w:rPr>
          <w:color w:val="231F20"/>
          <w:spacing w:val="22"/>
        </w:rPr>
        <w:t> </w:t>
      </w:r>
      <w:r>
        <w:rPr>
          <w:color w:val="231F20"/>
        </w:rPr>
        <w:t>about</w:t>
      </w:r>
      <w:r>
        <w:rPr>
          <w:color w:val="231F20"/>
          <w:spacing w:val="22"/>
        </w:rPr>
        <w:t> </w:t>
      </w:r>
      <w:r>
        <w:rPr>
          <w:color w:val="231F20"/>
        </w:rPr>
        <w:t>security</w:t>
      </w:r>
      <w:r>
        <w:rPr>
          <w:color w:val="231F20"/>
          <w:spacing w:val="24"/>
        </w:rPr>
        <w:t> </w:t>
      </w:r>
      <w:r>
        <w:rPr>
          <w:color w:val="231F20"/>
        </w:rPr>
        <w:t>risks,</w:t>
      </w:r>
      <w:r>
        <w:rPr>
          <w:color w:val="231F20"/>
          <w:spacing w:val="19"/>
        </w:rPr>
        <w:t> </w:t>
      </w:r>
      <w:r>
        <w:rPr>
          <w:color w:val="231F20"/>
        </w:rPr>
        <w:t>inter-</w:t>
      </w:r>
      <w:r>
        <w:rPr>
          <w:color w:val="231F20"/>
          <w:spacing w:val="24"/>
        </w:rPr>
        <w:t> </w:t>
      </w:r>
      <w:r>
        <w:rPr>
          <w:color w:val="231F20"/>
        </w:rPr>
        <w:t>national</w:t>
      </w:r>
      <w:r>
        <w:rPr>
          <w:color w:val="231F20"/>
          <w:spacing w:val="2"/>
        </w:rPr>
        <w:t> </w:t>
      </w:r>
      <w:r>
        <w:rPr>
          <w:color w:val="231F20"/>
        </w:rPr>
        <w:t>transfers of</w:t>
      </w:r>
      <w:r>
        <w:rPr>
          <w:color w:val="231F20"/>
          <w:spacing w:val="-1"/>
        </w:rPr>
        <w:t> </w:t>
      </w:r>
      <w:r>
        <w:rPr>
          <w:color w:val="231F20"/>
        </w:rPr>
        <w:t>data,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other third-party</w:t>
      </w:r>
      <w:r>
        <w:rPr>
          <w:color w:val="231F20"/>
          <w:spacing w:val="2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data,</w:t>
      </w:r>
      <w:r>
        <w:rPr>
          <w:color w:val="231F20"/>
          <w:spacing w:val="2"/>
        </w:rPr>
        <w:t> </w:t>
      </w:r>
      <w:r>
        <w:rPr>
          <w:color w:val="231F20"/>
        </w:rPr>
        <w:t>and/or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outsourced services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providers</w:t>
      </w:r>
      <w:r>
        <w:rPr>
          <w:color w:val="231F20"/>
          <w:spacing w:val="15"/>
        </w:rPr>
        <w:t> </w:t>
      </w:r>
      <w:r>
        <w:rPr>
          <w:color w:val="231F20"/>
        </w:rPr>
        <w:t>more</w:t>
      </w:r>
      <w:r>
        <w:rPr>
          <w:color w:val="231F20"/>
          <w:spacing w:val="12"/>
        </w:rPr>
        <w:t> </w:t>
      </w:r>
      <w:r>
        <w:rPr>
          <w:color w:val="231F20"/>
        </w:rPr>
        <w:t>generally;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59" w:after="0"/>
        <w:ind w:left="691" w:right="118" w:hanging="171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require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centers,</w:t>
      </w:r>
      <w:r>
        <w:rPr>
          <w:color w:val="231F20"/>
          <w:spacing w:val="7"/>
        </w:rPr>
        <w:t> </w:t>
      </w:r>
      <w:r>
        <w:rPr>
          <w:color w:val="231F20"/>
        </w:rPr>
        <w:t>computers,</w:t>
      </w:r>
      <w:r>
        <w:rPr>
          <w:color w:val="231F20"/>
          <w:spacing w:val="5"/>
        </w:rPr>
        <w:t> </w:t>
      </w:r>
      <w:r>
        <w:rPr>
          <w:color w:val="231F20"/>
        </w:rPr>
        <w:t>network</w:t>
      </w:r>
      <w:r>
        <w:rPr>
          <w:color w:val="231F20"/>
          <w:spacing w:val="4"/>
        </w:rPr>
        <w:t> </w:t>
      </w:r>
      <w:r>
        <w:rPr>
          <w:color w:val="231F20"/>
        </w:rPr>
        <w:t>infrastructure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security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able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generate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generate</w:t>
      </w:r>
      <w:r>
        <w:rPr>
          <w:color w:val="231F20"/>
          <w:spacing w:val="-5"/>
        </w:rPr>
        <w:t> </w:t>
      </w:r>
      <w:r>
        <w:rPr>
          <w:color w:val="231F20"/>
        </w:rPr>
        <w:t>acceptable</w:t>
      </w:r>
      <w:r>
        <w:rPr>
          <w:color w:val="231F20"/>
          <w:spacing w:val="29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margins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offerings.</w:t>
      </w:r>
      <w:r>
        <w:rPr/>
      </w:r>
    </w:p>
    <w:p>
      <w:pPr>
        <w:pStyle w:val="BodyText"/>
        <w:spacing w:line="250" w:lineRule="auto" w:before="119"/>
        <w:ind w:right="115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might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experience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significant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errors or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security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flaws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in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services.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color w:val="231F20"/>
        </w:rPr>
        <w:t>Despite</w:t>
      </w:r>
      <w:r>
        <w:rPr>
          <w:color w:val="231F20"/>
          <w:spacing w:val="4"/>
        </w:rPr>
        <w:t> </w:t>
      </w:r>
      <w:r>
        <w:rPr>
          <w:color w:val="231F20"/>
        </w:rPr>
        <w:t>testing</w:t>
      </w:r>
      <w:r>
        <w:rPr>
          <w:color w:val="231F20"/>
          <w:spacing w:val="4"/>
        </w:rPr>
        <w:t> </w:t>
      </w:r>
      <w:r>
        <w:rPr>
          <w:color w:val="231F20"/>
        </w:rPr>
        <w:t>prior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release,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11"/>
        </w:rPr>
        <w:t> </w:t>
      </w:r>
      <w:r>
        <w:rPr>
          <w:color w:val="231F20"/>
        </w:rPr>
        <w:t>frequently</w:t>
      </w:r>
      <w:r>
        <w:rPr>
          <w:color w:val="231F20"/>
          <w:spacing w:val="-9"/>
        </w:rPr>
        <w:t> </w:t>
      </w:r>
      <w:r>
        <w:rPr>
          <w:color w:val="231F20"/>
        </w:rPr>
        <w:t>contain</w:t>
      </w:r>
      <w:r>
        <w:rPr>
          <w:color w:val="231F20"/>
          <w:spacing w:val="-9"/>
        </w:rPr>
        <w:t> </w:t>
      </w:r>
      <w:r>
        <w:rPr>
          <w:color w:val="231F20"/>
        </w:rPr>
        <w:t>errors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flaws,</w:t>
      </w:r>
      <w:r>
        <w:rPr>
          <w:color w:val="231F20"/>
          <w:spacing w:val="-12"/>
        </w:rPr>
        <w:t> </w:t>
      </w:r>
      <w:r>
        <w:rPr>
          <w:color w:val="231F20"/>
        </w:rPr>
        <w:t>especially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first</w:t>
      </w:r>
      <w:r>
        <w:rPr>
          <w:color w:val="231F20"/>
          <w:spacing w:val="-13"/>
        </w:rPr>
        <w:t> </w:t>
      </w:r>
      <w:r>
        <w:rPr>
          <w:color w:val="231F20"/>
        </w:rPr>
        <w:t>introduced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released.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detection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correction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security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flaws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time</w:t>
      </w:r>
      <w:r>
        <w:rPr>
          <w:color w:val="231F20"/>
          <w:spacing w:val="10"/>
        </w:rPr>
        <w:t> </w:t>
      </w:r>
      <w:r>
        <w:rPr>
          <w:color w:val="231F20"/>
        </w:rPr>
        <w:t>consuming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costly.</w:t>
      </w:r>
      <w:r>
        <w:rPr>
          <w:color w:val="231F20"/>
          <w:spacing w:val="25"/>
        </w:rPr>
        <w:t> </w:t>
      </w:r>
      <w:r>
        <w:rPr>
          <w:color w:val="231F20"/>
        </w:rPr>
        <w:t>Errors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ability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work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hardware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products,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delay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</w:rPr>
        <w:t> or</w:t>
      </w:r>
      <w:r>
        <w:rPr>
          <w:color w:val="231F20"/>
          <w:spacing w:val="-4"/>
        </w:rPr>
        <w:t> </w:t>
      </w:r>
      <w:r>
        <w:rPr>
          <w:color w:val="231F20"/>
        </w:rPr>
        <w:t>release 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6"/>
        </w:rPr>
        <w:t> </w:t>
      </w:r>
      <w:r>
        <w:rPr>
          <w:color w:val="231F20"/>
        </w:rPr>
        <w:t>market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6"/>
        </w:rPr>
        <w:t> </w:t>
      </w:r>
      <w:r>
        <w:rPr>
          <w:color w:val="231F20"/>
        </w:rPr>
        <w:t>If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28"/>
        </w:rPr>
        <w:t> </w:t>
      </w:r>
      <w:r>
        <w:rPr>
          <w:color w:val="231F20"/>
        </w:rPr>
        <w:t>errors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delays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releasing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versions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products,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lose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run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8"/>
        </w:rPr>
        <w:t> </w:t>
      </w:r>
      <w:r>
        <w:rPr>
          <w:color w:val="231F20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operations,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Demand,</w:t>
      </w:r>
      <w:r>
        <w:rPr>
          <w:color w:val="231F20"/>
          <w:spacing w:val="26"/>
        </w:rPr>
        <w:t> </w:t>
      </w:r>
      <w:r>
        <w:rPr>
          <w:color w:val="231F20"/>
        </w:rPr>
        <w:t>CRM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outsourcing</w:t>
      </w:r>
      <w:r>
        <w:rPr>
          <w:color w:val="231F20"/>
          <w:spacing w:val="5"/>
        </w:rPr>
        <w:t> </w:t>
      </w:r>
      <w:r>
        <w:rPr>
          <w:color w:val="231F20"/>
        </w:rPr>
        <w:t>services,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services,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networks</w:t>
      </w:r>
      <w:r>
        <w:rPr>
          <w:color w:val="231F20"/>
        </w:rPr>
        <w:t> 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security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flaws,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exploited,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conduct</w:t>
      </w:r>
      <w:r>
        <w:rPr>
          <w:color w:val="231F20"/>
          <w:spacing w:val="-6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operations.</w:t>
      </w:r>
      <w:r>
        <w:rPr>
          <w:color w:val="231F20"/>
          <w:spacing w:val="-5"/>
        </w:rPr>
        <w:t> </w:t>
      </w:r>
      <w:r>
        <w:rPr>
          <w:color w:val="231F20"/>
        </w:rPr>
        <w:t>End</w:t>
      </w:r>
      <w:r>
        <w:rPr>
          <w:color w:val="231F20"/>
          <w:spacing w:val="-8"/>
        </w:rPr>
        <w:t> </w:t>
      </w:r>
      <w:r>
        <w:rPr>
          <w:color w:val="231F20"/>
        </w:rPr>
        <w:t>users,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31"/>
        </w:rPr>
        <w:t> </w:t>
      </w:r>
      <w:r>
        <w:rPr>
          <w:color w:val="231F20"/>
        </w:rPr>
        <w:t>rely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critical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greater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sensitivity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product</w:t>
      </w:r>
      <w:r>
        <w:rPr>
          <w:color w:val="231F20"/>
          <w:spacing w:val="22"/>
        </w:rPr>
        <w:t> </w:t>
      </w:r>
      <w:r>
        <w:rPr>
          <w:color w:val="231F20"/>
        </w:rPr>
        <w:t>errors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security</w:t>
      </w:r>
      <w:r>
        <w:rPr>
          <w:color w:val="231F20"/>
          <w:spacing w:val="23"/>
        </w:rPr>
        <w:t> </w:t>
      </w:r>
      <w:r>
        <w:rPr>
          <w:color w:val="231F20"/>
        </w:rPr>
        <w:t>vulnerabilities</w:t>
      </w:r>
      <w:r>
        <w:rPr>
          <w:color w:val="231F20"/>
          <w:spacing w:val="26"/>
        </w:rPr>
        <w:t> </w:t>
      </w:r>
      <w:r>
        <w:rPr>
          <w:color w:val="231F20"/>
        </w:rPr>
        <w:t>than</w:t>
      </w:r>
      <w:r>
        <w:rPr>
          <w:color w:val="231F20"/>
          <w:spacing w:val="21"/>
        </w:rPr>
        <w:t> </w:t>
      </w:r>
      <w:r>
        <w:rPr>
          <w:color w:val="231F20"/>
        </w:rPr>
        <w:t>customers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20"/>
        </w:rPr>
        <w:t> </w:t>
      </w:r>
      <w:r>
        <w:rPr>
          <w:color w:val="231F20"/>
        </w:rPr>
        <w:t>products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generally.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0"/>
        </w:rPr>
        <w:t> </w:t>
      </w:r>
      <w:r>
        <w:rPr>
          <w:color w:val="231F20"/>
        </w:rPr>
        <w:t>product</w:t>
      </w:r>
      <w:r>
        <w:rPr>
          <w:color w:val="231F20"/>
        </w:rPr>
        <w:t> errors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security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flaws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services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expose</w:t>
      </w:r>
      <w:r>
        <w:rPr>
          <w:color w:val="231F20"/>
          <w:spacing w:val="26"/>
        </w:rPr>
        <w:t> </w:t>
      </w:r>
      <w:r>
        <w:rPr>
          <w:color w:val="231F20"/>
        </w:rPr>
        <w:t>us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liability,</w:t>
      </w:r>
      <w:r>
        <w:rPr>
          <w:color w:val="231F20"/>
          <w:spacing w:val="27"/>
        </w:rPr>
        <w:t> </w:t>
      </w:r>
      <w:r>
        <w:rPr>
          <w:color w:val="231F20"/>
        </w:rPr>
        <w:t>performance</w:t>
      </w:r>
      <w:r>
        <w:rPr>
          <w:color w:val="231F20"/>
          <w:spacing w:val="31"/>
        </w:rPr>
        <w:t> </w:t>
      </w:r>
      <w:r>
        <w:rPr>
          <w:color w:val="231F20"/>
        </w:rPr>
        <w:t>and/or</w:t>
      </w:r>
      <w:r>
        <w:rPr>
          <w:color w:val="231F20"/>
          <w:spacing w:val="25"/>
        </w:rPr>
        <w:t> </w:t>
      </w:r>
      <w:r>
        <w:rPr>
          <w:color w:val="231F20"/>
        </w:rPr>
        <w:t>warranty</w:t>
      </w:r>
      <w:r>
        <w:rPr>
          <w:color w:val="231F20"/>
          <w:spacing w:val="8"/>
        </w:rPr>
        <w:t> </w:t>
      </w:r>
      <w:r>
        <w:rPr>
          <w:color w:val="231F20"/>
        </w:rPr>
        <w:t>claims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well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harm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reputation,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could</w:t>
      </w:r>
      <w:r>
        <w:rPr>
          <w:color w:val="231F20"/>
          <w:spacing w:val="8"/>
        </w:rPr>
        <w:t> </w:t>
      </w:r>
      <w:r>
        <w:rPr>
          <w:color w:val="231F20"/>
        </w:rPr>
        <w:t>impact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services.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</w:rPr>
        <w:t> addition,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legally</w:t>
      </w:r>
      <w:r>
        <w:rPr>
          <w:color w:val="231F20"/>
          <w:spacing w:val="11"/>
        </w:rPr>
        <w:t> </w:t>
      </w:r>
      <w:r>
        <w:rPr>
          <w:color w:val="231F20"/>
        </w:rPr>
        <w:t>required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publicly</w:t>
      </w:r>
      <w:r>
        <w:rPr>
          <w:color w:val="231F20"/>
          <w:spacing w:val="13"/>
        </w:rPr>
        <w:t> </w:t>
      </w:r>
      <w:r>
        <w:rPr>
          <w:color w:val="231F20"/>
        </w:rPr>
        <w:t>report</w:t>
      </w:r>
      <w:r>
        <w:rPr>
          <w:color w:val="231F20"/>
          <w:spacing w:val="10"/>
        </w:rPr>
        <w:t> </w:t>
      </w:r>
      <w:r>
        <w:rPr>
          <w:color w:val="231F20"/>
        </w:rPr>
        <w:t>security</w:t>
      </w:r>
      <w:r>
        <w:rPr>
          <w:color w:val="231F20"/>
          <w:spacing w:val="12"/>
        </w:rPr>
        <w:t> </w:t>
      </w:r>
      <w:r>
        <w:rPr>
          <w:color w:val="231F20"/>
        </w:rPr>
        <w:t>breaches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services,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8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prospects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those</w:t>
      </w:r>
      <w:r>
        <w:rPr>
          <w:color w:val="231F20"/>
          <w:spacing w:val="14"/>
        </w:rPr>
        <w:t> </w:t>
      </w:r>
      <w:r>
        <w:rPr>
          <w:color w:val="231F20"/>
        </w:rPr>
        <w:t>services.</w:t>
      </w:r>
      <w:r>
        <w:rPr/>
      </w:r>
    </w:p>
    <w:p>
      <w:pPr>
        <w:spacing w:line="250" w:lineRule="auto" w:before="119"/>
        <w:ind w:left="119" w:right="11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9"/>
          <w:sz w:val="20"/>
        </w:rPr>
        <w:t>We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may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not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receive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significant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revenues</w:t>
      </w:r>
      <w:r>
        <w:rPr>
          <w:rFonts w:ascii="Times New Roman"/>
          <w:b/>
          <w:i/>
          <w:color w:val="231F20"/>
          <w:spacing w:val="-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from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current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research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development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efforts</w:t>
      </w:r>
      <w:r>
        <w:rPr>
          <w:rFonts w:ascii="Times New Roman"/>
          <w:b/>
          <w:i/>
          <w:color w:val="231F20"/>
          <w:spacing w:val="-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for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several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years,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if</w:t>
      </w:r>
      <w:r>
        <w:rPr>
          <w:rFonts w:ascii="Times New Roman"/>
          <w:b/>
          <w:i/>
          <w:color w:val="231F20"/>
          <w:spacing w:val="2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at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all.   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Developing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localizing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expensive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investment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product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often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involves</w:t>
      </w:r>
      <w:r>
        <w:rPr>
          <w:rFonts w:ascii="Times New Roman"/>
          <w:sz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long</w:t>
      </w:r>
      <w:r>
        <w:rPr>
          <w:color w:val="231F20"/>
          <w:spacing w:val="-13"/>
        </w:rPr>
        <w:t> </w:t>
      </w:r>
      <w:r>
        <w:rPr>
          <w:color w:val="231F20"/>
        </w:rPr>
        <w:t>return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cycle.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expect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continue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41"/>
        </w:rPr>
        <w:t> </w:t>
      </w:r>
      <w:r>
        <w:rPr>
          <w:color w:val="231F20"/>
        </w:rPr>
        <w:t>research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opportunities.</w:t>
      </w:r>
      <w:r>
        <w:rPr>
          <w:color w:val="231F20"/>
          <w:spacing w:val="5"/>
        </w:rPr>
        <w:t> </w:t>
      </w:r>
      <w:r>
        <w:rPr>
          <w:color w:val="231F20"/>
        </w:rPr>
        <w:t>Accelerated</w:t>
      </w:r>
      <w:r>
        <w:rPr>
          <w:color w:val="231F20"/>
          <w:spacing w:val="8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introductions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short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25"/>
        </w:rPr>
        <w:t> </w:t>
      </w:r>
      <w:r>
        <w:rPr>
          <w:color w:val="231F20"/>
        </w:rPr>
        <w:t>life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38"/>
        </w:rPr>
        <w:t> </w:t>
      </w:r>
      <w:r>
        <w:rPr>
          <w:color w:val="231F20"/>
        </w:rPr>
        <w:t>require</w:t>
      </w:r>
      <w:r>
        <w:rPr>
          <w:color w:val="231F20"/>
          <w:spacing w:val="40"/>
        </w:rPr>
        <w:t> </w:t>
      </w:r>
      <w:r>
        <w:rPr>
          <w:color w:val="231F20"/>
        </w:rPr>
        <w:t>high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research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9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could</w:t>
      </w:r>
      <w:r>
        <w:rPr>
          <w:color w:val="231F20"/>
          <w:spacing w:val="38"/>
        </w:rPr>
        <w:t> </w:t>
      </w:r>
      <w:r>
        <w:rPr>
          <w:color w:val="231F20"/>
        </w:rPr>
        <w:t>adversely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operating</w:t>
      </w:r>
      <w:r>
        <w:rPr>
          <w:color w:val="231F20"/>
          <w:spacing w:val="22"/>
        </w:rPr>
        <w:t> </w:t>
      </w:r>
      <w:r>
        <w:rPr>
          <w:color w:val="231F20"/>
        </w:rPr>
        <w:t>results</w:t>
      </w:r>
      <w:r>
        <w:rPr>
          <w:color w:val="231F20"/>
          <w:spacing w:val="19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8"/>
        </w:rPr>
        <w:t> </w:t>
      </w:r>
      <w:r>
        <w:rPr>
          <w:color w:val="231F20"/>
        </w:rPr>
        <w:t>increases.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must</w:t>
      </w:r>
      <w:r>
        <w:rPr>
          <w:color w:val="231F20"/>
          <w:spacing w:val="20"/>
        </w:rPr>
        <w:t> </w:t>
      </w:r>
      <w:r>
        <w:rPr>
          <w:color w:val="231F20"/>
        </w:rPr>
        <w:t>continue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dedicate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3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resources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maintain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7"/>
        </w:rPr>
        <w:t> </w:t>
      </w:r>
      <w:r>
        <w:rPr>
          <w:color w:val="231F20"/>
        </w:rPr>
        <w:t>position.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4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14"/>
        </w:rPr>
        <w:t> </w:t>
      </w:r>
      <w:r>
        <w:rPr>
          <w:color w:val="231F20"/>
        </w:rPr>
        <w:t>significant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6"/>
        </w:rPr>
        <w:t> </w:t>
      </w:r>
      <w:r>
        <w:rPr>
          <w:color w:val="231F20"/>
        </w:rPr>
        <w:t>years</w:t>
      </w:r>
      <w:r>
        <w:rPr>
          <w:color w:val="231F20"/>
          <w:spacing w:val="14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all.</w:t>
      </w:r>
      <w:r>
        <w:rPr/>
      </w:r>
    </w:p>
    <w:p>
      <w:pPr>
        <w:spacing w:line="250" w:lineRule="auto" w:before="119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sales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-1"/>
          <w:sz w:val="20"/>
        </w:rPr>
        <w:t> government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clients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subject us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including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early termination, audits,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investigations,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sanctions</w:t>
      </w:r>
      <w:r>
        <w:rPr>
          <w:rFonts w:ascii="Times New Roman"/>
          <w:b/>
          <w:i/>
          <w:color w:val="231F20"/>
          <w:spacing w:val="3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penalties.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derive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revenues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contracts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United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States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government,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local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governments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their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respective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agencies,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terminate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most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contracts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any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time,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without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cause.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There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14"/>
        </w:rPr>
        <w:t> </w:t>
      </w:r>
      <w:r>
        <w:rPr>
          <w:color w:val="231F20"/>
        </w:rPr>
        <w:t>pressure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governments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agencies,</w:t>
      </w:r>
      <w:r>
        <w:rPr>
          <w:color w:val="231F20"/>
          <w:spacing w:val="14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domestically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internationally,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reduce</w:t>
      </w:r>
      <w:r>
        <w:rPr>
          <w:color w:val="231F20"/>
          <w:spacing w:val="31"/>
        </w:rPr>
        <w:t> </w:t>
      </w:r>
      <w:r>
        <w:rPr>
          <w:color w:val="231F20"/>
        </w:rPr>
        <w:t>spending.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federal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subject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appropriations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United</w:t>
      </w:r>
      <w:r>
        <w:rPr>
          <w:color w:val="231F20"/>
          <w:spacing w:val="28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Congress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fund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expenditures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contracts.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Similarly,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local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funding</w:t>
      </w:r>
      <w:r>
        <w:rPr>
          <w:color w:val="231F20"/>
          <w:spacing w:val="14"/>
        </w:rPr>
        <w:t> </w:t>
      </w:r>
      <w:r>
        <w:rPr>
          <w:color w:val="231F20"/>
        </w:rPr>
        <w:t>authorizations.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1"/>
        </w:rPr>
        <w:t>Additionally,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audits and</w:t>
      </w:r>
      <w:r>
        <w:rPr>
          <w:color w:val="231F20"/>
          <w:spacing w:val="-1"/>
        </w:rPr>
        <w:t> investigations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civil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criminal</w:t>
      </w:r>
      <w:r>
        <w:rPr>
          <w:color w:val="231F20"/>
          <w:spacing w:val="1"/>
        </w:rPr>
        <w:t> </w:t>
      </w:r>
      <w:r>
        <w:rPr>
          <w:color w:val="231F20"/>
        </w:rPr>
        <w:t>penalties and</w:t>
      </w:r>
      <w:r>
        <w:rPr>
          <w:color w:val="231F20"/>
          <w:spacing w:val="-3"/>
        </w:rPr>
        <w:t> </w:t>
      </w:r>
      <w:r>
        <w:rPr>
          <w:color w:val="231F20"/>
        </w:rPr>
        <w:t>administrative</w:t>
      </w:r>
      <w:r>
        <w:rPr>
          <w:color w:val="231F20"/>
          <w:spacing w:val="-3"/>
        </w:rPr>
        <w:t> </w:t>
      </w:r>
      <w:r>
        <w:rPr>
          <w:color w:val="231F20"/>
        </w:rPr>
        <w:t>sanctions,</w:t>
      </w:r>
      <w:r>
        <w:rPr>
          <w:color w:val="231F20"/>
          <w:spacing w:val="-3"/>
        </w:rPr>
        <w:t> </w:t>
      </w:r>
      <w:r>
        <w:rPr>
          <w:color w:val="231F20"/>
        </w:rPr>
        <w:t>including termination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contracts,</w:t>
      </w:r>
      <w:r>
        <w:rPr>
          <w:color w:val="231F20"/>
          <w:spacing w:val="-1"/>
        </w:rPr>
        <w:t> </w:t>
      </w:r>
      <w:r>
        <w:rPr>
          <w:color w:val="231F20"/>
        </w:rPr>
        <w:t>refund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portion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fees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received,</w:t>
      </w:r>
      <w:r>
        <w:rPr>
          <w:color w:val="231F20"/>
          <w:spacing w:val="36"/>
        </w:rPr>
        <w:t> </w:t>
      </w:r>
      <w:r>
        <w:rPr>
          <w:color w:val="231F20"/>
        </w:rPr>
        <w:t>forfeiture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profits,</w:t>
      </w:r>
      <w:r>
        <w:rPr>
          <w:color w:val="231F20"/>
          <w:spacing w:val="36"/>
        </w:rPr>
        <w:t> </w:t>
      </w:r>
      <w:r>
        <w:rPr>
          <w:color w:val="231F20"/>
        </w:rPr>
        <w:t>suspension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payments,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fines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suspensions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6"/>
        </w:rPr>
        <w:t> </w:t>
      </w:r>
      <w:r>
        <w:rPr>
          <w:color w:val="231F20"/>
        </w:rPr>
        <w:t>debarment</w:t>
      </w:r>
      <w:r>
        <w:rPr>
          <w:color w:val="231F20"/>
          <w:spacing w:val="38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future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business.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/>
          <w:b/>
          <w:i/>
          <w:color w:val="231F20"/>
        </w:rPr>
        <w:t>Business disruptions could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results.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</w:rPr>
        <w:t>portion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research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9"/>
        </w:rPr>
        <w:t> </w:t>
      </w:r>
      <w:r>
        <w:rPr>
          <w:color w:val="231F20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critical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operations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concentrated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2"/>
        </w:rPr>
        <w:t> </w:t>
      </w:r>
      <w:r>
        <w:rPr>
          <w:color w:val="231F20"/>
        </w:rPr>
        <w:t>geographic</w:t>
      </w:r>
      <w:r>
        <w:rPr>
          <w:color w:val="231F20"/>
          <w:spacing w:val="5"/>
        </w:rPr>
        <w:t> </w:t>
      </w:r>
      <w:r>
        <w:rPr>
          <w:color w:val="231F20"/>
        </w:rPr>
        <w:t>areas.</w:t>
      </w:r>
      <w:r>
        <w:rPr>
          <w:color w:val="231F20"/>
          <w:spacing w:val="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highly</w:t>
      </w:r>
      <w:r>
        <w:rPr>
          <w:color w:val="231F20"/>
          <w:spacing w:val="28"/>
        </w:rPr>
        <w:t> </w:t>
      </w:r>
      <w:r>
        <w:rPr>
          <w:color w:val="231F20"/>
        </w:rPr>
        <w:t>automated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disruption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failure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systems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cause</w:t>
      </w:r>
      <w:r>
        <w:rPr>
          <w:color w:val="231F20"/>
          <w:spacing w:val="-6"/>
        </w:rPr>
        <w:t> </w:t>
      </w:r>
      <w:r>
        <w:rPr>
          <w:color w:val="231F20"/>
        </w:rPr>
        <w:t>delays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completing</w:t>
      </w:r>
      <w:r>
        <w:rPr>
          <w:color w:val="231F20"/>
          <w:spacing w:val="-3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providing</w:t>
      </w:r>
      <w:r>
        <w:rPr>
          <w:color w:val="231F20"/>
          <w:spacing w:val="25"/>
        </w:rPr>
        <w:t> </w:t>
      </w:r>
      <w:r>
        <w:rPr>
          <w:color w:val="231F20"/>
        </w:rPr>
        <w:t>services,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some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major</w:t>
      </w:r>
      <w:r>
        <w:rPr>
          <w:color w:val="231F20"/>
          <w:spacing w:val="15"/>
        </w:rPr>
        <w:t> </w:t>
      </w:r>
      <w:r>
        <w:rPr>
          <w:color w:val="231F20"/>
        </w:rPr>
        <w:t>earthquake,</w:t>
      </w:r>
      <w:r>
        <w:rPr>
          <w:color w:val="231F20"/>
          <w:spacing w:val="16"/>
        </w:rPr>
        <w:t> </w:t>
      </w:r>
      <w:r>
        <w:rPr>
          <w:color w:val="231F20"/>
        </w:rPr>
        <w:t>fire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catastrophic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results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destruction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disruption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critical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information</w:t>
      </w:r>
      <w:r>
        <w:rPr>
          <w:color w:val="231F20"/>
          <w:spacing w:val="22"/>
        </w:rPr>
        <w:t> </w:t>
      </w:r>
      <w:r>
        <w:rPr>
          <w:color w:val="231F20"/>
        </w:rPr>
        <w:t>technology</w:t>
      </w:r>
      <w:r>
        <w:rPr>
          <w:color w:val="231F20"/>
          <w:spacing w:val="22"/>
        </w:rPr>
        <w:t> </w:t>
      </w:r>
      <w:r>
        <w:rPr>
          <w:color w:val="231F20"/>
        </w:rPr>
        <w:t>systems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severely affect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ability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conduct</w:t>
      </w:r>
      <w:r>
        <w:rPr>
          <w:color w:val="231F20"/>
          <w:spacing w:val="-2"/>
        </w:rPr>
        <w:t> </w:t>
      </w:r>
      <w:r>
        <w:rPr>
          <w:color w:val="231F20"/>
        </w:rPr>
        <w:t>normal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operations</w:t>
      </w:r>
      <w:r>
        <w:rPr>
          <w:color w:val="231F20"/>
          <w:spacing w:val="-2"/>
        </w:rPr>
        <w:t> </w:t>
      </w:r>
      <w:r>
        <w:rPr>
          <w:color w:val="231F20"/>
        </w:rPr>
        <w:t>and,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result,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2"/>
        </w:rPr>
        <w:t> </w:t>
      </w:r>
      <w:r>
        <w:rPr>
          <w:color w:val="231F20"/>
        </w:rPr>
        <w:t>operating</w:t>
      </w:r>
      <w:r>
        <w:rPr>
          <w:color w:val="231F20"/>
          <w:spacing w:val="-1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before="121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There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are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1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associated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with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outstanding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indebtedness.  </w:t>
      </w:r>
      <w:r>
        <w:rPr>
          <w:rFonts w:ascii="Times New Roman"/>
          <w:b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31,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had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aggregate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0"/>
        <w:ind w:right="116"/>
        <w:jc w:val="both"/>
      </w:pPr>
      <w:r>
        <w:rPr>
          <w:color w:val="231F20"/>
        </w:rPr>
        <w:t>$11.2</w:t>
      </w:r>
      <w:r>
        <w:rPr>
          <w:color w:val="231F20"/>
          <w:spacing w:val="9"/>
        </w:rPr>
        <w:t> </w:t>
      </w:r>
      <w:r>
        <w:rPr>
          <w:color w:val="231F20"/>
        </w:rPr>
        <w:t>billion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outstanding</w:t>
      </w:r>
      <w:r>
        <w:rPr>
          <w:color w:val="231F20"/>
          <w:spacing w:val="10"/>
        </w:rPr>
        <w:t> </w:t>
      </w:r>
      <w:r>
        <w:rPr>
          <w:color w:val="231F20"/>
        </w:rPr>
        <w:t>indebtedness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0"/>
        </w:rPr>
        <w:t> </w:t>
      </w:r>
      <w:r>
        <w:rPr>
          <w:color w:val="231F20"/>
        </w:rPr>
        <w:t>mature</w:t>
      </w:r>
      <w:r>
        <w:rPr>
          <w:color w:val="231F20"/>
          <w:spacing w:val="11"/>
        </w:rPr>
        <w:t> </w:t>
      </w:r>
      <w:r>
        <w:rPr>
          <w:color w:val="231F20"/>
        </w:rPr>
        <w:t>between</w:t>
      </w:r>
      <w:r>
        <w:rPr>
          <w:color w:val="231F20"/>
          <w:spacing w:val="11"/>
        </w:rPr>
        <w:t> </w:t>
      </w:r>
      <w:r>
        <w:rPr>
          <w:color w:val="231F20"/>
        </w:rPr>
        <w:t>2009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2038,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incur</w:t>
      </w:r>
      <w:r>
        <w:rPr>
          <w:color w:val="231F20"/>
          <w:spacing w:val="9"/>
        </w:rPr>
        <w:t> </w:t>
      </w:r>
      <w:r>
        <w:rPr>
          <w:color w:val="231F20"/>
        </w:rPr>
        <w:t>additional</w:t>
      </w:r>
      <w:r>
        <w:rPr>
          <w:color w:val="231F20"/>
        </w:rPr>
        <w:t> indebtedness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future.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ability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repay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principal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indebtedness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dependent</w:t>
      </w:r>
      <w:r>
        <w:rPr>
          <w:color w:val="231F20"/>
          <w:spacing w:val="-9"/>
        </w:rPr>
        <w:t> </w:t>
      </w:r>
      <w:r>
        <w:rPr>
          <w:color w:val="231F20"/>
        </w:rPr>
        <w:t>upon</w:t>
      </w:r>
      <w:r>
        <w:rPr>
          <w:color w:val="231F20"/>
        </w:rPr>
        <w:t> our</w:t>
      </w:r>
      <w:r>
        <w:rPr>
          <w:color w:val="231F20"/>
          <w:spacing w:val="15"/>
        </w:rPr>
        <w:t> </w:t>
      </w:r>
      <w:r>
        <w:rPr>
          <w:color w:val="231F20"/>
        </w:rPr>
        <w:t>ability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manage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5"/>
        </w:rPr>
        <w:t> </w:t>
      </w:r>
      <w:r>
        <w:rPr>
          <w:color w:val="231F20"/>
        </w:rPr>
        <w:t>operations,</w:t>
      </w:r>
      <w:r>
        <w:rPr>
          <w:color w:val="231F20"/>
          <w:spacing w:val="17"/>
        </w:rPr>
        <w:t> </w:t>
      </w:r>
      <w:r>
        <w:rPr>
          <w:color w:val="231F20"/>
        </w:rPr>
        <w:t>generate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service</w:t>
      </w:r>
      <w:r>
        <w:rPr>
          <w:color w:val="231F20"/>
          <w:spacing w:val="18"/>
        </w:rPr>
        <w:t> </w:t>
      </w:r>
      <w:r>
        <w:rPr>
          <w:color w:val="231F20"/>
        </w:rPr>
        <w:t>such</w:t>
      </w:r>
      <w:r>
        <w:rPr>
          <w:color w:val="231F20"/>
          <w:spacing w:val="15"/>
        </w:rPr>
        <w:t> </w:t>
      </w:r>
      <w:r>
        <w:rPr>
          <w:color w:val="231F20"/>
        </w:rPr>
        <w:t>debt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factors</w:t>
      </w:r>
      <w:r>
        <w:rPr>
          <w:color w:val="231F20"/>
          <w:spacing w:val="23"/>
        </w:rPr>
        <w:t> </w:t>
      </w:r>
      <w:r>
        <w:rPr>
          <w:color w:val="231F20"/>
        </w:rPr>
        <w:t>discussed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section.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no</w:t>
      </w:r>
      <w:r>
        <w:rPr>
          <w:color w:val="231F20"/>
          <w:spacing w:val="22"/>
        </w:rPr>
        <w:t> </w:t>
      </w:r>
      <w:r>
        <w:rPr>
          <w:color w:val="231F20"/>
        </w:rPr>
        <w:t>assurance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will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able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manage</w:t>
      </w:r>
      <w:r>
        <w:rPr>
          <w:color w:val="231F20"/>
          <w:spacing w:val="24"/>
        </w:rPr>
        <w:t> </w:t>
      </w:r>
      <w:r>
        <w:rPr>
          <w:color w:val="231F20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risks</w:t>
      </w:r>
      <w:r>
        <w:rPr>
          <w:color w:val="231F20"/>
        </w:rPr>
        <w:t> </w:t>
      </w:r>
      <w:r>
        <w:rPr>
          <w:color w:val="231F20"/>
          <w:spacing w:val="-1"/>
        </w:rPr>
        <w:t>successfully.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refinance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portion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outstanding</w:t>
      </w:r>
      <w:r>
        <w:rPr>
          <w:color w:val="231F20"/>
          <w:spacing w:val="-10"/>
        </w:rPr>
        <w:t> </w:t>
      </w:r>
      <w:r>
        <w:rPr>
          <w:color w:val="231F20"/>
        </w:rPr>
        <w:t>debt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matures.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able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refinance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"/>
        </w:rPr>
        <w:t> </w:t>
      </w:r>
      <w:r>
        <w:rPr>
          <w:color w:val="231F20"/>
        </w:rPr>
        <w:t>debt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terms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refinancing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 </w:t>
      </w:r>
      <w:r>
        <w:rPr>
          <w:color w:val="231F20"/>
          <w:spacing w:val="-1"/>
        </w:rPr>
        <w:t>existing</w:t>
      </w:r>
      <w:r>
        <w:rPr>
          <w:color w:val="231F20"/>
          <w:spacing w:val="55"/>
        </w:rPr>
        <w:t> </w:t>
      </w:r>
      <w:r>
        <w:rPr>
          <w:color w:val="231F20"/>
        </w:rPr>
        <w:t>debt.</w:t>
      </w:r>
      <w:r>
        <w:rPr>
          <w:color w:val="231F20"/>
          <w:spacing w:val="-8"/>
        </w:rPr>
        <w:t> </w:t>
      </w:r>
      <w:r>
        <w:rPr>
          <w:color w:val="231F20"/>
        </w:rPr>
        <w:t>Furthermore,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prevailing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rates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factors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refinancing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rates</w:t>
      </w:r>
      <w:r>
        <w:rPr>
          <w:color w:val="231F20"/>
          <w:spacing w:val="21"/>
        </w:rPr>
        <w:t> </w:t>
      </w:r>
      <w:r>
        <w:rPr>
          <w:color w:val="231F20"/>
        </w:rPr>
        <w:t>upon</w:t>
      </w:r>
      <w:r>
        <w:rPr>
          <w:color w:val="231F20"/>
          <w:spacing w:val="13"/>
        </w:rPr>
        <w:t> </w:t>
      </w:r>
      <w:r>
        <w:rPr>
          <w:color w:val="231F20"/>
        </w:rPr>
        <w:t>refinancing,</w:t>
      </w:r>
      <w:r>
        <w:rPr>
          <w:color w:val="231F20"/>
          <w:spacing w:val="16"/>
        </w:rPr>
        <w:t> </w:t>
      </w:r>
      <w:r>
        <w:rPr>
          <w:color w:val="231F20"/>
        </w:rPr>
        <w:t>then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relating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refinanced</w:t>
      </w:r>
      <w:r>
        <w:rPr>
          <w:color w:val="231F20"/>
          <w:spacing w:val="16"/>
        </w:rPr>
        <w:t> </w:t>
      </w:r>
      <w:r>
        <w:rPr>
          <w:color w:val="231F20"/>
        </w:rPr>
        <w:t>indebtedness</w:t>
      </w:r>
      <w:r>
        <w:rPr>
          <w:color w:val="231F20"/>
          <w:spacing w:val="16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</w:rPr>
        <w:t>increase.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addition,</w:t>
      </w:r>
      <w:r>
        <w:rPr>
          <w:color w:val="231F20"/>
          <w:spacing w:val="25"/>
        </w:rPr>
        <w:t> </w:t>
      </w:r>
      <w:r>
        <w:rPr>
          <w:color w:val="231F20"/>
        </w:rPr>
        <w:t>changes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rating</w:t>
      </w:r>
      <w:r>
        <w:rPr>
          <w:color w:val="231F20"/>
          <w:spacing w:val="1"/>
        </w:rPr>
        <w:t> </w:t>
      </w:r>
      <w:r>
        <w:rPr>
          <w:color w:val="231F20"/>
        </w:rPr>
        <w:t>agency to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outlook or</w:t>
      </w:r>
      <w:r>
        <w:rPr>
          <w:color w:val="231F20"/>
          <w:spacing w:val="-1"/>
        </w:rPr>
        <w:t> </w:t>
      </w:r>
      <w:r>
        <w:rPr>
          <w:color w:val="231F20"/>
        </w:rPr>
        <w:t>credit</w:t>
      </w:r>
      <w:r>
        <w:rPr>
          <w:color w:val="231F20"/>
          <w:spacing w:val="2"/>
        </w:rPr>
        <w:t> </w:t>
      </w:r>
      <w:r>
        <w:rPr>
          <w:color w:val="231F20"/>
        </w:rPr>
        <w:t>rating</w:t>
      </w:r>
      <w:r>
        <w:rPr>
          <w:color w:val="231F20"/>
          <w:spacing w:val="2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both our</w:t>
      </w:r>
      <w:r>
        <w:rPr>
          <w:color w:val="231F20"/>
          <w:spacing w:val="-1"/>
        </w:rPr>
        <w:t> </w:t>
      </w:r>
      <w:r>
        <w:rPr>
          <w:color w:val="231F20"/>
        </w:rPr>
        <w:t>debt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securities.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risks</w:t>
      </w:r>
      <w:r>
        <w:rPr>
          <w:color w:val="231F20"/>
          <w:spacing w:val="13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condition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/>
          <w:b/>
          <w:i/>
          <w:color w:val="231F20"/>
        </w:rPr>
        <w:t>Adverse litigation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results could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business.</w:t>
      </w:r>
      <w:r>
        <w:rPr>
          <w:rFonts w:ascii="Times New Roman"/>
          <w:b/>
          <w:i/>
          <w:color w:val="231F20"/>
          <w:spacing w:val="4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various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3"/>
        </w:rPr>
        <w:t> </w:t>
      </w:r>
      <w:r>
        <w:rPr>
          <w:color w:val="231F20"/>
        </w:rPr>
        <w:t>proceedings.</w:t>
      </w:r>
      <w:r>
        <w:rPr>
          <w:color w:val="231F20"/>
          <w:spacing w:val="2"/>
        </w:rPr>
        <w:t> </w:t>
      </w:r>
      <w:r>
        <w:rPr>
          <w:color w:val="231F20"/>
        </w:rPr>
        <w:t>Litigation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lengthy,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expensive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operations,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cannot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predicted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certainty.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adverse</w:t>
      </w:r>
      <w:r>
        <w:rPr>
          <w:color w:val="231F20"/>
          <w:spacing w:val="23"/>
        </w:rPr>
        <w:t> </w:t>
      </w:r>
      <w:r>
        <w:rPr>
          <w:color w:val="231F20"/>
        </w:rPr>
        <w:t>decision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monetary</w:t>
      </w:r>
      <w:r>
        <w:rPr>
          <w:color w:val="231F20"/>
          <w:spacing w:val="10"/>
        </w:rPr>
        <w:t> </w:t>
      </w:r>
      <w:r>
        <w:rPr>
          <w:color w:val="231F20"/>
        </w:rPr>
        <w:t>damages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7"/>
        </w:rPr>
        <w:t> </w:t>
      </w:r>
      <w:r>
        <w:rPr>
          <w:color w:val="231F20"/>
        </w:rPr>
        <w:t>relief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3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condition.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2"/>
        </w:rPr>
        <w:t> </w:t>
      </w:r>
      <w:r>
        <w:rPr>
          <w:color w:val="231F20"/>
        </w:rPr>
        <w:t>regarding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lawsuits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are </w:t>
      </w:r>
      <w:r>
        <w:rPr>
          <w:color w:val="231F20"/>
          <w:spacing w:val="-2"/>
        </w:rPr>
        <w:t>involved</w:t>
      </w:r>
      <w:r>
        <w:rPr>
          <w:color w:val="231F20"/>
        </w:rPr>
        <w:t> in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discussed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26"/>
        </w:rPr>
        <w:t> </w:t>
      </w:r>
      <w:r>
        <w:rPr>
          <w:color w:val="231F20"/>
        </w:rPr>
        <w:t>Note</w:t>
      </w:r>
      <w:r>
        <w:rPr>
          <w:color w:val="231F20"/>
          <w:spacing w:val="15"/>
        </w:rPr>
        <w:t> </w:t>
      </w:r>
      <w:r>
        <w:rPr>
          <w:color w:val="231F20"/>
        </w:rPr>
        <w:t>15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have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exposure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additional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tax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liabilities.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multinational</w:t>
      </w:r>
      <w:r>
        <w:rPr>
          <w:color w:val="231F20"/>
          <w:spacing w:val="21"/>
        </w:rPr>
        <w:t> </w:t>
      </w:r>
      <w:r>
        <w:rPr>
          <w:color w:val="231F20"/>
        </w:rPr>
        <w:t>corporation,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subject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taxes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well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non-income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taxes,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both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4"/>
        </w:rPr>
        <w:t> </w:t>
      </w:r>
      <w:r>
        <w:rPr>
          <w:color w:val="231F20"/>
        </w:rPr>
        <w:t>States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3"/>
        </w:rPr>
        <w:t> </w:t>
      </w:r>
      <w:r>
        <w:rPr>
          <w:color w:val="231F20"/>
        </w:rPr>
        <w:t>foreign</w:t>
      </w:r>
      <w:r>
        <w:rPr>
          <w:color w:val="231F20"/>
          <w:spacing w:val="14"/>
        </w:rPr>
        <w:t> </w:t>
      </w:r>
      <w:r>
        <w:rPr>
          <w:color w:val="231F20"/>
        </w:rPr>
        <w:t>jurisdictions.</w:t>
      </w:r>
      <w:r>
        <w:rPr>
          <w:color w:val="231F20"/>
          <w:spacing w:val="14"/>
        </w:rPr>
        <w:t> </w:t>
      </w:r>
      <w:r>
        <w:rPr>
          <w:color w:val="231F20"/>
        </w:rPr>
        <w:t>Significant</w:t>
      </w:r>
      <w:r>
        <w:rPr>
          <w:color w:val="231F20"/>
          <w:spacing w:val="22"/>
        </w:rPr>
        <w:t> </w:t>
      </w:r>
      <w:r>
        <w:rPr>
          <w:color w:val="231F20"/>
        </w:rPr>
        <w:t>judgment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required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determining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worldwide</w:t>
      </w:r>
      <w:r>
        <w:rPr>
          <w:color w:val="231F20"/>
          <w:spacing w:val="14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ordinary</w:t>
      </w:r>
      <w:r>
        <w:rPr>
          <w:color w:val="231F20"/>
          <w:spacing w:val="5"/>
        </w:rPr>
        <w:t> </w:t>
      </w:r>
      <w:r>
        <w:rPr>
          <w:color w:val="231F20"/>
        </w:rPr>
        <w:t>course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6"/>
        </w:rPr>
        <w:t> </w:t>
      </w:r>
      <w:r>
        <w:rPr>
          <w:color w:val="231F20"/>
        </w:rPr>
        <w:t>business,</w:t>
      </w:r>
      <w:r>
        <w:rPr>
          <w:color w:val="231F20"/>
          <w:spacing w:val="3"/>
        </w:rPr>
        <w:t> </w:t>
      </w:r>
      <w:r>
        <w:rPr>
          <w:color w:val="231F20"/>
        </w:rPr>
        <w:t>there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many</w:t>
      </w:r>
      <w:r>
        <w:rPr>
          <w:color w:val="231F20"/>
          <w:spacing w:val="5"/>
        </w:rPr>
        <w:t> </w:t>
      </w:r>
      <w:r>
        <w:rPr>
          <w:color w:val="231F20"/>
        </w:rPr>
        <w:t>intercompany</w:t>
      </w:r>
      <w:r>
        <w:rPr>
          <w:color w:val="231F20"/>
          <w:spacing w:val="5"/>
        </w:rPr>
        <w:t> </w:t>
      </w:r>
      <w:r>
        <w:rPr>
          <w:color w:val="231F20"/>
        </w:rPr>
        <w:t>transactions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calculations</w:t>
      </w:r>
      <w:r>
        <w:rPr>
          <w:color w:val="231F20"/>
          <w:spacing w:val="9"/>
        </w:rPr>
        <w:t> </w:t>
      </w:r>
      <w:r>
        <w:rPr>
          <w:color w:val="231F20"/>
        </w:rPr>
        <w:t>where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ultimate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determination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uncertain.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regularly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audit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authorities.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intercompany</w:t>
      </w:r>
      <w:r>
        <w:rPr>
          <w:color w:val="231F20"/>
          <w:spacing w:val="-1"/>
        </w:rPr>
        <w:t> </w:t>
      </w:r>
      <w:r>
        <w:rPr>
          <w:color w:val="231F20"/>
        </w:rPr>
        <w:t>transfer</w:t>
      </w:r>
      <w:r>
        <w:rPr>
          <w:color w:val="231F20"/>
          <w:spacing w:val="28"/>
        </w:rPr>
        <w:t> </w:t>
      </w:r>
      <w:r>
        <w:rPr>
          <w:color w:val="231F20"/>
        </w:rPr>
        <w:t>pricing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currently</w:t>
      </w:r>
      <w:r>
        <w:rPr>
          <w:color w:val="231F20"/>
          <w:spacing w:val="35"/>
        </w:rPr>
        <w:t> </w:t>
      </w:r>
      <w:r>
        <w:rPr>
          <w:color w:val="231F20"/>
        </w:rPr>
        <w:t>being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IRS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foreign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3"/>
        </w:rPr>
        <w:t> </w:t>
      </w:r>
      <w:r>
        <w:rPr>
          <w:color w:val="231F20"/>
        </w:rPr>
        <w:t>jurisdictions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will</w:t>
      </w:r>
      <w:r>
        <w:rPr>
          <w:color w:val="231F20"/>
          <w:spacing w:val="33"/>
        </w:rPr>
        <w:t> </w:t>
      </w:r>
      <w:r>
        <w:rPr>
          <w:color w:val="231F20"/>
        </w:rPr>
        <w:t>likely</w:t>
      </w:r>
      <w:r>
        <w:rPr>
          <w:color w:val="231F20"/>
          <w:spacing w:val="35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</w:rPr>
        <w:t>subject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additional</w:t>
      </w:r>
      <w:r>
        <w:rPr>
          <w:color w:val="231F20"/>
          <w:spacing w:val="-4"/>
        </w:rPr>
        <w:t> </w:t>
      </w:r>
      <w:r>
        <w:rPr>
          <w:color w:val="231F20"/>
        </w:rPr>
        <w:t>audits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future.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-8"/>
        </w:rPr>
        <w:t> </w:t>
      </w:r>
      <w:r>
        <w:rPr>
          <w:color w:val="231F20"/>
        </w:rPr>
        <w:t>negotiated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unilateral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-6"/>
        </w:rPr>
        <w:t> </w:t>
      </w:r>
      <w:r>
        <w:rPr>
          <w:color w:val="231F20"/>
        </w:rPr>
        <w:t>Pricing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IRS</w:t>
      </w:r>
      <w:r>
        <w:rPr/>
      </w:r>
    </w:p>
    <w:p>
      <w:pPr>
        <w:spacing w:after="0" w:line="250" w:lineRule="auto"/>
        <w:jc w:val="both"/>
        <w:sectPr>
          <w:footerReference w:type="default" r:id="rId11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6"/>
        </w:rPr>
        <w:t> </w:t>
      </w:r>
      <w:r>
        <w:rPr>
          <w:color w:val="231F20"/>
        </w:rPr>
        <w:t>many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intercompany</w:t>
      </w:r>
      <w:r>
        <w:rPr>
          <w:color w:val="231F20"/>
          <w:spacing w:val="7"/>
        </w:rPr>
        <w:t> </w:t>
      </w:r>
      <w:r>
        <w:rPr>
          <w:color w:val="231F20"/>
        </w:rPr>
        <w:t>transfer</w:t>
      </w:r>
      <w:r>
        <w:rPr>
          <w:color w:val="231F20"/>
          <w:spacing w:val="6"/>
        </w:rPr>
        <w:t> </w:t>
      </w:r>
      <w:r>
        <w:rPr>
          <w:color w:val="231F20"/>
        </w:rPr>
        <w:t>pricing</w:t>
      </w:r>
      <w:r>
        <w:rPr>
          <w:color w:val="231F20"/>
          <w:spacing w:val="6"/>
        </w:rPr>
        <w:t> </w:t>
      </w:r>
      <w:r>
        <w:rPr>
          <w:color w:val="231F20"/>
        </w:rPr>
        <w:t>issues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preclude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IRS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making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transfer</w:t>
      </w:r>
      <w:r>
        <w:rPr>
          <w:color w:val="231F20"/>
          <w:spacing w:val="6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adjustment</w:t>
      </w:r>
      <w:r>
        <w:rPr>
          <w:color w:val="231F20"/>
          <w:spacing w:val="5"/>
        </w:rPr>
        <w:t> </w:t>
      </w:r>
      <w:r>
        <w:rPr>
          <w:color w:val="231F20"/>
        </w:rPr>
        <w:t>within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scope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agreements.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agreements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fiscal years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2"/>
        </w:rPr>
        <w:t> </w:t>
      </w:r>
      <w:r>
        <w:rPr>
          <w:color w:val="231F20"/>
        </w:rPr>
        <w:t>May 31,</w:t>
      </w:r>
      <w:r>
        <w:rPr>
          <w:color w:val="231F20"/>
          <w:spacing w:val="23"/>
        </w:rPr>
        <w:t> </w:t>
      </w:r>
      <w:r>
        <w:rPr>
          <w:color w:val="231F20"/>
        </w:rPr>
        <w:t>2006.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submitted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IRS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request for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renewal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</w:rPr>
        <w:t> Pricing</w:t>
      </w:r>
      <w:r>
        <w:rPr>
          <w:color w:val="231F20"/>
          <w:spacing w:val="-1"/>
        </w:rPr>
        <w:t> </w:t>
      </w:r>
      <w:r>
        <w:rPr>
          <w:color w:val="231F20"/>
        </w:rPr>
        <w:t>Agreement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ending</w:t>
      </w:r>
      <w:r>
        <w:rPr>
          <w:color w:val="231F20"/>
          <w:spacing w:val="27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31, 2007</w:t>
      </w:r>
      <w:r>
        <w:rPr>
          <w:color w:val="231F20"/>
          <w:spacing w:val="-2"/>
        </w:rPr>
        <w:t> </w:t>
      </w:r>
      <w:r>
        <w:rPr>
          <w:color w:val="231F20"/>
        </w:rPr>
        <w:t>through 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2011.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agreements</w:t>
      </w:r>
      <w:r>
        <w:rPr>
          <w:color w:val="231F20"/>
          <w:spacing w:val="2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not </w:t>
      </w:r>
      <w:r>
        <w:rPr>
          <w:color w:val="231F20"/>
          <w:spacing w:val="-1"/>
        </w:rPr>
        <w:t>cover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elements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transfer</w:t>
      </w:r>
      <w:r>
        <w:rPr>
          <w:color w:val="231F20"/>
          <w:spacing w:val="1"/>
        </w:rPr>
        <w:t> </w:t>
      </w:r>
      <w:r>
        <w:rPr>
          <w:color w:val="231F20"/>
        </w:rPr>
        <w:t>pricing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do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1"/>
        </w:rPr>
        <w:t> </w:t>
      </w:r>
      <w:r>
        <w:rPr>
          <w:color w:val="231F20"/>
        </w:rPr>
        <w:t>bind</w:t>
      </w:r>
      <w:r>
        <w:rPr>
          <w:color w:val="231F20"/>
          <w:spacing w:val="41"/>
        </w:rPr>
        <w:t> </w:t>
      </w:r>
      <w:r>
        <w:rPr>
          <w:color w:val="231F20"/>
        </w:rPr>
        <w:t>tax</w:t>
      </w:r>
      <w:r>
        <w:rPr>
          <w:color w:val="231F20"/>
          <w:spacing w:val="41"/>
        </w:rPr>
        <w:t> </w:t>
      </w:r>
      <w:r>
        <w:rPr>
          <w:color w:val="231F20"/>
        </w:rPr>
        <w:t>authorities</w:t>
      </w:r>
      <w:r>
        <w:rPr>
          <w:color w:val="231F20"/>
          <w:spacing w:val="44"/>
        </w:rPr>
        <w:t> </w:t>
      </w:r>
      <w:r>
        <w:rPr>
          <w:color w:val="231F20"/>
        </w:rPr>
        <w:t>outside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United</w:t>
      </w:r>
      <w:r>
        <w:rPr>
          <w:color w:val="231F20"/>
          <w:spacing w:val="41"/>
        </w:rPr>
        <w:t> </w:t>
      </w:r>
      <w:r>
        <w:rPr>
          <w:color w:val="231F20"/>
        </w:rPr>
        <w:t>States.</w:t>
      </w:r>
      <w:r>
        <w:rPr>
          <w:color w:val="231F20"/>
          <w:spacing w:val="4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8"/>
        </w:rPr>
        <w:t> </w:t>
      </w:r>
      <w:r>
        <w:rPr>
          <w:color w:val="231F20"/>
        </w:rPr>
        <w:t>finalized</w:t>
      </w:r>
      <w:r>
        <w:rPr>
          <w:color w:val="231F20"/>
          <w:spacing w:val="42"/>
        </w:rPr>
        <w:t> </w:t>
      </w:r>
      <w:r>
        <w:rPr>
          <w:color w:val="231F20"/>
        </w:rPr>
        <w:t>one</w:t>
      </w:r>
      <w:r>
        <w:rPr>
          <w:color w:val="231F20"/>
          <w:spacing w:val="41"/>
        </w:rPr>
        <w:t> </w:t>
      </w:r>
      <w:r>
        <w:rPr>
          <w:color w:val="231F20"/>
        </w:rPr>
        <w:t>bilateral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42"/>
        </w:rPr>
        <w:t> </w:t>
      </w:r>
      <w:r>
        <w:rPr>
          <w:color w:val="231F20"/>
        </w:rPr>
        <w:t>Pricing</w:t>
      </w:r>
      <w:r>
        <w:rPr>
          <w:color w:val="231F20"/>
          <w:spacing w:val="25"/>
        </w:rPr>
        <w:t> </w:t>
      </w:r>
      <w:r>
        <w:rPr>
          <w:color w:val="231F20"/>
        </w:rPr>
        <w:t>Agreement,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</w:rPr>
        <w:t>ending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2002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submitted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years</w:t>
      </w:r>
      <w:r>
        <w:rPr>
          <w:color w:val="231F20"/>
          <w:spacing w:val="21"/>
        </w:rPr>
        <w:t> </w:t>
      </w:r>
      <w:r>
        <w:rPr>
          <w:color w:val="231F20"/>
        </w:rPr>
        <w:t>ending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31,</w:t>
      </w:r>
      <w:r>
        <w:rPr>
          <w:color w:val="231F20"/>
          <w:spacing w:val="20"/>
        </w:rPr>
        <w:t> </w:t>
      </w:r>
      <w:r>
        <w:rPr>
          <w:color w:val="231F20"/>
        </w:rPr>
        <w:t>2007</w:t>
      </w:r>
      <w:r>
        <w:rPr>
          <w:color w:val="231F20"/>
          <w:spacing w:val="20"/>
        </w:rPr>
        <w:t> </w:t>
      </w:r>
      <w:r>
        <w:rPr>
          <w:color w:val="231F20"/>
        </w:rPr>
        <w:t>through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31,</w:t>
      </w:r>
      <w:r>
        <w:rPr>
          <w:color w:val="231F20"/>
          <w:spacing w:val="20"/>
        </w:rPr>
        <w:t> </w:t>
      </w:r>
      <w:r>
        <w:rPr>
          <w:color w:val="231F20"/>
        </w:rPr>
        <w:t>2011.</w:t>
      </w:r>
      <w:r>
        <w:rPr>
          <w:color w:val="231F20"/>
          <w:spacing w:val="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currently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negotiating</w:t>
      </w:r>
      <w:r>
        <w:rPr>
          <w:color w:val="231F20"/>
          <w:spacing w:val="24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additional</w:t>
      </w:r>
      <w:r>
        <w:rPr>
          <w:color w:val="231F20"/>
          <w:spacing w:val="29"/>
        </w:rPr>
        <w:t> </w:t>
      </w:r>
      <w:r>
        <w:rPr>
          <w:color w:val="231F20"/>
        </w:rPr>
        <w:t>bilateral</w:t>
      </w:r>
      <w:r>
        <w:rPr>
          <w:color w:val="231F20"/>
          <w:spacing w:val="11"/>
        </w:rPr>
        <w:t> </w:t>
      </w:r>
      <w:r>
        <w:rPr>
          <w:color w:val="231F20"/>
        </w:rPr>
        <w:t>agreement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June</w:t>
      </w:r>
      <w:r>
        <w:rPr>
          <w:color w:val="231F20"/>
          <w:spacing w:val="5"/>
        </w:rPr>
        <w:t> </w:t>
      </w:r>
      <w:r>
        <w:rPr>
          <w:color w:val="231F20"/>
        </w:rPr>
        <w:t>1,</w:t>
      </w:r>
      <w:r>
        <w:rPr>
          <w:color w:val="231F20"/>
          <w:spacing w:val="5"/>
        </w:rPr>
        <w:t> </w:t>
      </w:r>
      <w:r>
        <w:rPr>
          <w:color w:val="231F20"/>
        </w:rPr>
        <w:t>2001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31,</w:t>
      </w:r>
      <w:r>
        <w:rPr>
          <w:color w:val="231F20"/>
          <w:spacing w:val="4"/>
        </w:rPr>
        <w:t> </w:t>
      </w:r>
      <w:r>
        <w:rPr>
          <w:color w:val="231F20"/>
        </w:rPr>
        <w:t>2008.</w:t>
      </w:r>
      <w:r>
        <w:rPr>
          <w:color w:val="231F20"/>
          <w:spacing w:val="5"/>
        </w:rPr>
        <w:t> </w:t>
      </w:r>
      <w:r>
        <w:rPr>
          <w:color w:val="231F20"/>
        </w:rPr>
        <w:t>There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no</w:t>
      </w:r>
      <w:r>
        <w:rPr>
          <w:color w:val="231F20"/>
          <w:spacing w:val="6"/>
        </w:rPr>
        <w:t> </w:t>
      </w:r>
      <w:r>
        <w:rPr>
          <w:color w:val="231F20"/>
        </w:rPr>
        <w:t>guarantee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negotiations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agreement.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</w:rPr>
        <w:t>Although we</w:t>
      </w:r>
      <w:r>
        <w:rPr>
          <w:color w:val="231F20"/>
          <w:spacing w:val="-1"/>
        </w:rPr>
        <w:t> believe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are reasonable,</w:t>
      </w:r>
      <w:r>
        <w:rPr>
          <w:color w:val="231F20"/>
          <w:spacing w:val="2"/>
        </w:rPr>
        <w:t> </w:t>
      </w:r>
      <w:r>
        <w:rPr>
          <w:color w:val="231F20"/>
        </w:rPr>
        <w:t>there is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assurance that</w:t>
      </w:r>
      <w:r>
        <w:rPr>
          <w:color w:val="231F20"/>
          <w:spacing w:val="1"/>
        </w:rPr>
        <w:t> </w:t>
      </w:r>
      <w:r>
        <w:rPr>
          <w:color w:val="231F20"/>
        </w:rPr>
        <w:t>the final</w:t>
      </w:r>
      <w:r>
        <w:rPr>
          <w:color w:val="231F20"/>
          <w:spacing w:val="-1"/>
        </w:rPr>
        <w:t> </w:t>
      </w:r>
      <w:r>
        <w:rPr>
          <w:color w:val="231F20"/>
        </w:rPr>
        <w:t>determination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audits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</w:rPr>
        <w:t>disputes</w:t>
      </w:r>
      <w:r>
        <w:rPr>
          <w:color w:val="231F20"/>
          <w:spacing w:val="26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what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reflected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historical</w:t>
      </w:r>
      <w:r>
        <w:rPr>
          <w:color w:val="231F20"/>
          <w:spacing w:val="30"/>
        </w:rPr>
        <w:t> </w:t>
      </w:r>
      <w:r>
        <w:rPr>
          <w:color w:val="231F20"/>
        </w:rPr>
        <w:t>income</w:t>
      </w:r>
      <w:r>
        <w:rPr>
          <w:color w:val="231F20"/>
          <w:spacing w:val="28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accruals.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also</w:t>
      </w:r>
      <w:r>
        <w:rPr>
          <w:color w:val="231F20"/>
          <w:spacing w:val="11"/>
        </w:rPr>
        <w:t> </w:t>
      </w:r>
      <w:r>
        <w:rPr>
          <w:color w:val="231F20"/>
        </w:rPr>
        <w:t>subject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non-income</w:t>
      </w:r>
      <w:r>
        <w:rPr>
          <w:color w:val="231F20"/>
          <w:spacing w:val="12"/>
        </w:rPr>
        <w:t> </w:t>
      </w:r>
      <w:r>
        <w:rPr>
          <w:color w:val="231F20"/>
        </w:rPr>
        <w:t>based</w:t>
      </w:r>
      <w:r>
        <w:rPr>
          <w:color w:val="231F20"/>
          <w:spacing w:val="11"/>
        </w:rPr>
        <w:t> </w:t>
      </w:r>
      <w:r>
        <w:rPr>
          <w:color w:val="231F20"/>
        </w:rPr>
        <w:t>taxes,</w:t>
      </w:r>
      <w:r>
        <w:rPr>
          <w:color w:val="231F20"/>
          <w:spacing w:val="9"/>
        </w:rPr>
        <w:t> </w:t>
      </w:r>
      <w:r>
        <w:rPr>
          <w:color w:val="231F20"/>
        </w:rPr>
        <w:t>such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payroll,</w:t>
      </w:r>
      <w:r>
        <w:rPr>
          <w:color w:val="231F20"/>
          <w:spacing w:val="12"/>
        </w:rPr>
        <w:t> </w:t>
      </w:r>
      <w:r>
        <w:rPr>
          <w:color w:val="231F20"/>
        </w:rPr>
        <w:t>sales,</w:t>
      </w:r>
      <w:r>
        <w:rPr>
          <w:color w:val="231F20"/>
          <w:spacing w:val="10"/>
        </w:rPr>
        <w:t> </w:t>
      </w:r>
      <w:r>
        <w:rPr>
          <w:color w:val="231F20"/>
        </w:rPr>
        <w:t>use,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value-added,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worth,</w:t>
      </w:r>
      <w:r>
        <w:rPr>
          <w:color w:val="231F20"/>
          <w:spacing w:val="9"/>
        </w:rPr>
        <w:t> </w:t>
      </w:r>
      <w:r>
        <w:rPr>
          <w:color w:val="231F20"/>
        </w:rPr>
        <w:t>property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goods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taxes,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-12"/>
        </w:rPr>
        <w:t> </w:t>
      </w:r>
      <w:r>
        <w:rPr>
          <w:color w:val="231F20"/>
        </w:rPr>
        <w:t>States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2"/>
        </w:rPr>
        <w:t> </w:t>
      </w:r>
      <w:r>
        <w:rPr>
          <w:color w:val="231F20"/>
        </w:rPr>
        <w:t>foreign</w:t>
      </w:r>
      <w:r>
        <w:rPr>
          <w:color w:val="231F20"/>
          <w:spacing w:val="-11"/>
        </w:rPr>
        <w:t> </w:t>
      </w:r>
      <w:r>
        <w:rPr>
          <w:color w:val="231F20"/>
        </w:rPr>
        <w:t>jurisdictions.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regularly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audit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authorities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respect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non-income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taxes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additional</w:t>
      </w:r>
      <w:r>
        <w:rPr>
          <w:color w:val="231F20"/>
          <w:spacing w:val="-9"/>
        </w:rPr>
        <w:t> </w:t>
      </w:r>
      <w:r>
        <w:rPr>
          <w:color w:val="231F20"/>
        </w:rPr>
        <w:t>non-income</w:t>
      </w:r>
      <w:r>
        <w:rPr>
          <w:color w:val="231F20"/>
          <w:spacing w:val="-11"/>
        </w:rPr>
        <w:t> </w:t>
      </w:r>
      <w:r>
        <w:rPr>
          <w:color w:val="231F20"/>
        </w:rPr>
        <w:t>based</w:t>
      </w:r>
      <w:r>
        <w:rPr>
          <w:color w:val="231F20"/>
          <w:spacing w:val="28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liabilities.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non-income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exposures.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PeopleSoft’s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Assurance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Program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expose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us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substantial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liabilities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if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triggered.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2003,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response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tender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offer,</w:t>
      </w:r>
      <w:r>
        <w:rPr>
          <w:color w:val="231F20"/>
          <w:spacing w:val="6"/>
        </w:rPr>
        <w:t> </w:t>
      </w:r>
      <w:r>
        <w:rPr>
          <w:color w:val="231F20"/>
        </w:rPr>
        <w:t>PeopleSoft</w:t>
      </w:r>
      <w:r>
        <w:rPr>
          <w:color w:val="231F20"/>
          <w:spacing w:val="6"/>
        </w:rPr>
        <w:t> </w:t>
      </w:r>
      <w:r>
        <w:rPr>
          <w:color w:val="231F20"/>
        </w:rPr>
        <w:t>implemented</w:t>
      </w:r>
      <w:r>
        <w:rPr>
          <w:color w:val="231F20"/>
          <w:spacing w:val="10"/>
        </w:rPr>
        <w:t> </w:t>
      </w:r>
      <w:r>
        <w:rPr>
          <w:color w:val="231F20"/>
        </w:rPr>
        <w:t>what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referred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“customer</w:t>
      </w:r>
      <w:r>
        <w:rPr>
          <w:color w:val="231F20"/>
          <w:spacing w:val="7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program”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“CAP”.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CAP</w:t>
      </w:r>
      <w:r>
        <w:rPr>
          <w:color w:val="231F20"/>
          <w:spacing w:val="43"/>
        </w:rPr>
        <w:t> </w:t>
      </w:r>
      <w:r>
        <w:rPr>
          <w:color w:val="231F20"/>
        </w:rPr>
        <w:t>incorporated a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6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PeopleSoft’s</w:t>
      </w:r>
      <w:r>
        <w:rPr>
          <w:color w:val="231F20"/>
          <w:spacing w:val="45"/>
        </w:rPr>
        <w:t> </w:t>
      </w:r>
      <w:r>
        <w:rPr>
          <w:color w:val="231F20"/>
        </w:rPr>
        <w:t>standard</w:t>
      </w:r>
      <w:r>
        <w:rPr>
          <w:color w:val="231F20"/>
          <w:spacing w:val="46"/>
        </w:rPr>
        <w:t> </w:t>
      </w:r>
      <w:r>
        <w:rPr>
          <w:color w:val="231F20"/>
        </w:rPr>
        <w:t>licensing</w:t>
      </w:r>
      <w:r>
        <w:rPr>
          <w:color w:val="231F20"/>
          <w:spacing w:val="48"/>
        </w:rPr>
        <w:t> </w:t>
      </w:r>
      <w:r>
        <w:rPr>
          <w:color w:val="231F20"/>
        </w:rPr>
        <w:t>arrangement</w:t>
      </w:r>
      <w:r>
        <w:rPr>
          <w:color w:val="231F20"/>
          <w:spacing w:val="48"/>
        </w:rPr>
        <w:t> </w:t>
      </w:r>
      <w:r>
        <w:rPr>
          <w:color w:val="231F20"/>
        </w:rPr>
        <w:t>that</w:t>
      </w:r>
      <w:r>
        <w:rPr>
          <w:color w:val="231F20"/>
          <w:spacing w:val="47"/>
        </w:rPr>
        <w:t> </w:t>
      </w:r>
      <w:r>
        <w:rPr>
          <w:color w:val="231F20"/>
        </w:rPr>
        <w:t>purports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contractually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burden</w:t>
      </w:r>
      <w:r>
        <w:rPr>
          <w:color w:val="231F20"/>
          <w:spacing w:val="43"/>
        </w:rPr>
        <w:t> </w:t>
      </w:r>
      <w:r>
        <w:rPr>
          <w:color w:val="231F20"/>
        </w:rPr>
        <w:t>us,</w:t>
      </w:r>
      <w:r>
        <w:rPr>
          <w:color w:val="231F20"/>
          <w:spacing w:val="41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result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</w:rPr>
        <w:t>acquisition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PeopleSoft,</w:t>
      </w:r>
      <w:r>
        <w:rPr>
          <w:color w:val="231F20"/>
          <w:spacing w:val="43"/>
        </w:rPr>
        <w:t> </w:t>
      </w:r>
      <w:r>
        <w:rPr>
          <w:color w:val="231F20"/>
        </w:rPr>
        <w:t>with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contingent</w:t>
      </w:r>
      <w:r>
        <w:rPr>
          <w:color w:val="231F20"/>
          <w:spacing w:val="46"/>
        </w:rPr>
        <w:t> </w:t>
      </w:r>
      <w:r>
        <w:rPr>
          <w:color w:val="231F20"/>
        </w:rPr>
        <w:t>obligation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make</w:t>
      </w:r>
      <w:r>
        <w:rPr>
          <w:color w:val="231F20"/>
          <w:spacing w:val="23"/>
        </w:rPr>
        <w:t> </w:t>
      </w:r>
      <w:r>
        <w:rPr>
          <w:color w:val="231F20"/>
        </w:rPr>
        <w:t>payments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PeopleSoft</w:t>
      </w:r>
      <w:r>
        <w:rPr>
          <w:color w:val="231F20"/>
          <w:spacing w:val="-10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should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fail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take</w:t>
      </w:r>
      <w:r>
        <w:rPr>
          <w:color w:val="231F20"/>
          <w:spacing w:val="-10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actions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27"/>
        </w:rPr>
        <w:t> </w:t>
      </w:r>
      <w:r>
        <w:rPr>
          <w:color w:val="231F20"/>
        </w:rPr>
        <w:t>acquisition. The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1"/>
        </w:rPr>
        <w:t> </w:t>
      </w:r>
      <w:r>
        <w:rPr>
          <w:color w:val="231F20"/>
        </w:rPr>
        <w:t>obligation, which</w:t>
      </w:r>
      <w:r>
        <w:rPr>
          <w:color w:val="231F20"/>
          <w:spacing w:val="-4"/>
        </w:rPr>
        <w:t> </w:t>
      </w:r>
      <w:r>
        <w:rPr>
          <w:color w:val="231F20"/>
        </w:rPr>
        <w:t>typically </w:t>
      </w:r>
      <w:r>
        <w:rPr>
          <w:color w:val="231F20"/>
          <w:spacing w:val="-1"/>
        </w:rPr>
        <w:t>expires</w:t>
      </w:r>
      <w:r>
        <w:rPr>
          <w:color w:val="231F20"/>
          <w:spacing w:val="-3"/>
        </w:rPr>
        <w:t> </w:t>
      </w:r>
      <w:r>
        <w:rPr>
          <w:color w:val="231F20"/>
        </w:rPr>
        <w:t>four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contract, is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27"/>
        </w:rPr>
        <w:t> </w:t>
      </w:r>
      <w:r>
        <w:rPr>
          <w:color w:val="231F20"/>
        </w:rPr>
        <w:t>amount</w:t>
      </w:r>
      <w:r>
        <w:rPr>
          <w:color w:val="231F20"/>
          <w:spacing w:val="24"/>
        </w:rPr>
        <w:t> </w:t>
      </w:r>
      <w:r>
        <w:rPr>
          <w:color w:val="231F20"/>
        </w:rPr>
        <w:t>generally</w:t>
      </w:r>
      <w:r>
        <w:rPr>
          <w:color w:val="231F20"/>
          <w:spacing w:val="26"/>
        </w:rPr>
        <w:t> </w:t>
      </w:r>
      <w:r>
        <w:rPr>
          <w:color w:val="231F20"/>
        </w:rPr>
        <w:t>between</w:t>
      </w:r>
      <w:r>
        <w:rPr>
          <w:color w:val="231F20"/>
          <w:spacing w:val="25"/>
        </w:rPr>
        <w:t> </w:t>
      </w:r>
      <w:r>
        <w:rPr>
          <w:color w:val="231F20"/>
        </w:rPr>
        <w:t>two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3"/>
        </w:rPr>
        <w:t> </w:t>
      </w:r>
      <w:r>
        <w:rPr>
          <w:color w:val="231F20"/>
        </w:rPr>
        <w:t>times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first</w:t>
      </w:r>
      <w:r>
        <w:rPr>
          <w:color w:val="231F20"/>
          <w:spacing w:val="21"/>
        </w:rPr>
        <w:t> </w:t>
      </w:r>
      <w:r>
        <w:rPr>
          <w:color w:val="231F20"/>
        </w:rPr>
        <w:t>year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fees</w:t>
      </w:r>
      <w:r>
        <w:rPr>
          <w:color w:val="231F20"/>
          <w:spacing w:val="23"/>
        </w:rPr>
        <w:t> </w:t>
      </w:r>
      <w:r>
        <w:rPr>
          <w:color w:val="231F20"/>
        </w:rPr>
        <w:t>paid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PeopleSoft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applicable</w:t>
      </w:r>
      <w:r>
        <w:rPr>
          <w:color w:val="231F20"/>
          <w:spacing w:val="47"/>
        </w:rPr>
        <w:t> </w:t>
      </w:r>
      <w:r>
        <w:rPr>
          <w:color w:val="231F20"/>
        </w:rPr>
        <w:t>license</w:t>
      </w:r>
      <w:r>
        <w:rPr>
          <w:color w:val="231F20"/>
          <w:spacing w:val="45"/>
        </w:rPr>
        <w:t> </w:t>
      </w:r>
      <w:r>
        <w:rPr>
          <w:color w:val="231F20"/>
        </w:rPr>
        <w:t>transaction.</w:t>
      </w:r>
      <w:r>
        <w:rPr>
          <w:color w:val="231F20"/>
          <w:spacing w:val="4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2"/>
        </w:rPr>
        <w:t> </w:t>
      </w:r>
      <w:r>
        <w:rPr>
          <w:color w:val="231F20"/>
        </w:rPr>
        <w:t>concluded</w:t>
      </w:r>
      <w:r>
        <w:rPr>
          <w:color w:val="231F20"/>
          <w:spacing w:val="45"/>
        </w:rPr>
        <w:t> </w:t>
      </w:r>
      <w:r>
        <w:rPr>
          <w:color w:val="231F20"/>
        </w:rPr>
        <w:t>that,</w:t>
      </w:r>
      <w:r>
        <w:rPr>
          <w:color w:val="231F20"/>
          <w:spacing w:val="44"/>
        </w:rPr>
        <w:t> </w:t>
      </w:r>
      <w:r>
        <w:rPr>
          <w:color w:val="231F20"/>
        </w:rPr>
        <w:t>as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date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PeopleSoft</w:t>
      </w:r>
      <w:r>
        <w:rPr>
          <w:color w:val="231F20"/>
          <w:spacing w:val="43"/>
        </w:rPr>
        <w:t> </w:t>
      </w:r>
      <w:r>
        <w:rPr>
          <w:color w:val="231F20"/>
        </w:rPr>
        <w:t>acquisition,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penalty</w:t>
      </w:r>
      <w:r>
        <w:rPr>
          <w:color w:val="231F20"/>
          <w:spacing w:val="20"/>
        </w:rPr>
        <w:t> </w:t>
      </w:r>
      <w:r>
        <w:rPr>
          <w:color w:val="231F20"/>
        </w:rPr>
        <w:t>provisions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CAP</w:t>
      </w:r>
      <w:r>
        <w:rPr>
          <w:color w:val="231F20"/>
          <w:spacing w:val="-1"/>
        </w:rPr>
        <w:t> </w:t>
      </w:r>
      <w:r>
        <w:rPr>
          <w:color w:val="231F20"/>
        </w:rPr>
        <w:t>represented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contingent</w:t>
      </w:r>
      <w:r>
        <w:rPr>
          <w:color w:val="231F20"/>
          <w:spacing w:val="4"/>
        </w:rPr>
        <w:t> </w:t>
      </w:r>
      <w:r>
        <w:rPr>
          <w:color w:val="231F20"/>
        </w:rPr>
        <w:t>liability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ours. The</w:t>
      </w:r>
      <w:r>
        <w:rPr>
          <w:color w:val="231F20"/>
          <w:spacing w:val="2"/>
        </w:rPr>
        <w:t> </w:t>
      </w:r>
      <w:r>
        <w:rPr>
          <w:color w:val="231F20"/>
        </w:rPr>
        <w:t>aggregate</w:t>
      </w:r>
      <w:r>
        <w:rPr>
          <w:color w:val="231F20"/>
          <w:spacing w:val="3"/>
        </w:rPr>
        <w:t> </w:t>
      </w:r>
      <w:r>
        <w:rPr>
          <w:color w:val="231F20"/>
        </w:rPr>
        <w:t>potential</w:t>
      </w:r>
      <w:r>
        <w:rPr>
          <w:color w:val="231F20"/>
          <w:spacing w:val="5"/>
        </w:rPr>
        <w:t> </w:t>
      </w:r>
      <w:r>
        <w:rPr>
          <w:color w:val="231F20"/>
        </w:rPr>
        <w:t>CAP</w:t>
      </w:r>
      <w:r>
        <w:rPr>
          <w:color w:val="231F20"/>
          <w:spacing w:val="-1"/>
        </w:rPr>
        <w:t> </w:t>
      </w:r>
      <w:r>
        <w:rPr>
          <w:color w:val="231F20"/>
        </w:rPr>
        <w:t>obligation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</w:rPr>
        <w:t> 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$1.9</w:t>
      </w:r>
      <w:r>
        <w:rPr>
          <w:color w:val="231F20"/>
          <w:spacing w:val="-7"/>
        </w:rPr>
        <w:t> </w:t>
      </w:r>
      <w:r>
        <w:rPr>
          <w:color w:val="231F20"/>
        </w:rPr>
        <w:t>billion.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CAP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expired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removed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47"/>
        </w:rPr>
        <w:t> </w:t>
      </w:r>
      <w:r>
        <w:rPr>
          <w:color w:val="231F20"/>
        </w:rPr>
        <w:t>arrangements.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4"/>
        </w:rPr>
        <w:t> </w:t>
      </w:r>
      <w:r>
        <w:rPr>
          <w:color w:val="231F20"/>
        </w:rPr>
        <w:t>majority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remaining</w:t>
      </w:r>
      <w:r>
        <w:rPr>
          <w:color w:val="231F20"/>
          <w:spacing w:val="-3"/>
        </w:rPr>
        <w:t> </w:t>
      </w:r>
      <w:r>
        <w:rPr>
          <w:color w:val="231F20"/>
        </w:rPr>
        <w:t>CAP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calendar</w:t>
      </w:r>
      <w:r>
        <w:rPr>
          <w:color w:val="231F20"/>
          <w:spacing w:val="49"/>
        </w:rPr>
        <w:t> </w:t>
      </w:r>
      <w:r>
        <w:rPr>
          <w:color w:val="231F20"/>
        </w:rPr>
        <w:t>2008.</w:t>
      </w:r>
      <w:r>
        <w:rPr>
          <w:color w:val="231F20"/>
          <w:spacing w:val="41"/>
        </w:rPr>
        <w:t> </w:t>
      </w:r>
      <w:r>
        <w:rPr>
          <w:color w:val="231F20"/>
        </w:rPr>
        <w:t>While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2"/>
        </w:rPr>
        <w:t> </w:t>
      </w:r>
      <w:r>
        <w:rPr>
          <w:color w:val="231F20"/>
        </w:rPr>
        <w:t>taken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extensive</w:t>
      </w:r>
      <w:r>
        <w:rPr>
          <w:color w:val="231F20"/>
          <w:spacing w:val="40"/>
        </w:rPr>
        <w:t> </w:t>
      </w:r>
      <w:r>
        <w:rPr>
          <w:color w:val="231F20"/>
        </w:rPr>
        <w:t>steps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assure</w:t>
      </w:r>
      <w:r>
        <w:rPr>
          <w:color w:val="231F20"/>
          <w:spacing w:val="42"/>
        </w:rPr>
        <w:t> </w:t>
      </w:r>
      <w:r>
        <w:rPr>
          <w:color w:val="231F20"/>
        </w:rPr>
        <w:t>customers</w:t>
      </w:r>
      <w:r>
        <w:rPr>
          <w:color w:val="231F20"/>
          <w:spacing w:val="42"/>
        </w:rPr>
        <w:t> </w:t>
      </w:r>
      <w:r>
        <w:rPr>
          <w:color w:val="231F20"/>
        </w:rPr>
        <w:t>that</w:t>
      </w:r>
      <w:r>
        <w:rPr>
          <w:color w:val="231F20"/>
          <w:spacing w:val="43"/>
        </w:rPr>
        <w:t> </w:t>
      </w:r>
      <w:r>
        <w:rPr>
          <w:color w:val="231F20"/>
        </w:rPr>
        <w:t>we</w:t>
      </w:r>
      <w:r>
        <w:rPr>
          <w:color w:val="231F20"/>
          <w:spacing w:val="41"/>
        </w:rPr>
        <w:t> </w:t>
      </w:r>
      <w:r>
        <w:rPr>
          <w:color w:val="231F20"/>
        </w:rPr>
        <w:t>intend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continue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supporting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PeopleSoft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JD</w:t>
      </w:r>
      <w:r>
        <w:rPr>
          <w:color w:val="231F20"/>
          <w:spacing w:val="-7"/>
        </w:rPr>
        <w:t> </w:t>
      </w:r>
      <w:r>
        <w:rPr>
          <w:color w:val="231F20"/>
        </w:rPr>
        <w:t>Edwards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lines</w:t>
      </w:r>
      <w:r>
        <w:rPr>
          <w:color w:val="231F20"/>
          <w:spacing w:val="-4"/>
        </w:rPr>
        <w:t> </w:t>
      </w:r>
      <w:r>
        <w:rPr>
          <w:color w:val="231F20"/>
        </w:rPr>
        <w:t>and,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2008,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received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claims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CAP</w:t>
      </w:r>
      <w:r>
        <w:rPr>
          <w:color w:val="231F20"/>
          <w:spacing w:val="12"/>
        </w:rPr>
        <w:t> </w:t>
      </w:r>
      <w:r>
        <w:rPr>
          <w:color w:val="231F20"/>
        </w:rPr>
        <w:t>payments,</w:t>
      </w:r>
      <w:r>
        <w:rPr>
          <w:color w:val="231F20"/>
          <w:spacing w:val="16"/>
        </w:rPr>
        <w:t> </w:t>
      </w:r>
      <w:r>
        <w:rPr>
          <w:color w:val="231F20"/>
        </w:rPr>
        <w:t>PeopleSoft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assert</w:t>
      </w:r>
      <w:r>
        <w:rPr>
          <w:color w:val="231F20"/>
          <w:spacing w:val="14"/>
        </w:rPr>
        <w:t> </w:t>
      </w:r>
      <w:r>
        <w:rPr>
          <w:color w:val="231F20"/>
        </w:rPr>
        <w:t>claims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CAP</w:t>
      </w:r>
      <w:r>
        <w:rPr>
          <w:color w:val="231F20"/>
          <w:spacing w:val="12"/>
        </w:rPr>
        <w:t> </w:t>
      </w:r>
      <w:r>
        <w:rPr>
          <w:color w:val="231F20"/>
        </w:rPr>
        <w:t>payments.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stock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price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become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more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volatile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your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lose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value.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section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price.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announcements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regarding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products,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32"/>
        </w:rPr>
        <w:t> </w:t>
      </w:r>
      <w:r>
        <w:rPr>
          <w:color w:val="231F20"/>
        </w:rPr>
        <w:t>enhancements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technological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competitors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us,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1"/>
        </w:rPr>
        <w:t> </w:t>
      </w:r>
      <w:r>
        <w:rPr>
          <w:color w:val="231F20"/>
        </w:rPr>
        <w:t>announcements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us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acquisitions,</w:t>
      </w:r>
      <w:r>
        <w:rPr>
          <w:color w:val="231F20"/>
          <w:spacing w:val="-11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transactions,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price.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subject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speculation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press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analyst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community,</w:t>
      </w:r>
      <w:r>
        <w:rPr>
          <w:color w:val="231F20"/>
          <w:spacing w:val="27"/>
        </w:rPr>
        <w:t> </w:t>
      </w:r>
      <w:r>
        <w:rPr>
          <w:color w:val="231F20"/>
        </w:rPr>
        <w:t>changes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recommendations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earnings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</w:rPr>
        <w:t> financial</w:t>
      </w:r>
      <w:r>
        <w:rPr>
          <w:color w:val="231F20"/>
          <w:spacing w:val="-4"/>
        </w:rPr>
        <w:t> </w:t>
      </w:r>
      <w:r>
        <w:rPr>
          <w:color w:val="231F20"/>
        </w:rPr>
        <w:t>analysts,</w:t>
      </w:r>
      <w:r>
        <w:rPr>
          <w:color w:val="231F20"/>
          <w:spacing w:val="-7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investors’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analysts’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stock,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ratings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market</w:t>
      </w:r>
      <w:r>
        <w:rPr>
          <w:color w:val="231F20"/>
          <w:spacing w:val="28"/>
        </w:rPr>
        <w:t> </w:t>
      </w:r>
      <w:r>
        <w:rPr>
          <w:color w:val="231F20"/>
        </w:rPr>
        <w:t>trends</w:t>
      </w:r>
      <w:r>
        <w:rPr>
          <w:color w:val="231F20"/>
          <w:spacing w:val="25"/>
        </w:rPr>
        <w:t> </w:t>
      </w:r>
      <w:r>
        <w:rPr>
          <w:color w:val="231F20"/>
        </w:rPr>
        <w:t>unrelated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performance.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8"/>
        </w:rPr>
        <w:t> </w:t>
      </w:r>
      <w:r>
        <w:rPr>
          <w:color w:val="231F20"/>
        </w:rPr>
        <w:t>drop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5"/>
        </w:rPr>
        <w:t> </w:t>
      </w:r>
      <w:r>
        <w:rPr>
          <w:color w:val="231F20"/>
        </w:rPr>
        <w:t>price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expose</w:t>
      </w:r>
      <w:r>
        <w:rPr>
          <w:color w:val="231F20"/>
          <w:spacing w:val="24"/>
        </w:rPr>
        <w:t> </w:t>
      </w:r>
      <w:r>
        <w:rPr>
          <w:color w:val="231F20"/>
        </w:rPr>
        <w:t>us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risk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securities</w:t>
      </w:r>
      <w:r>
        <w:rPr>
          <w:color w:val="231F20"/>
          <w:spacing w:val="24"/>
        </w:rPr>
        <w:t> </w:t>
      </w:r>
      <w:r>
        <w:rPr>
          <w:color w:val="231F20"/>
        </w:rPr>
        <w:t>class</w:t>
      </w:r>
      <w:r>
        <w:rPr>
          <w:color w:val="231F20"/>
          <w:spacing w:val="21"/>
        </w:rPr>
        <w:t> </w:t>
      </w:r>
      <w:r>
        <w:rPr>
          <w:color w:val="231F20"/>
        </w:rPr>
        <w:t>actions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lawsuits,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1"/>
        </w:rPr>
        <w:t> </w:t>
      </w:r>
      <w:r>
        <w:rPr>
          <w:color w:val="231F20"/>
        </w:rPr>
        <w:t>could</w:t>
      </w:r>
      <w:r>
        <w:rPr>
          <w:color w:val="231F20"/>
          <w:spacing w:val="22"/>
        </w:rPr>
        <w:t> </w:t>
      </w:r>
      <w:r>
        <w:rPr>
          <w:color w:val="231F20"/>
        </w:rPr>
        <w:t>result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substantial</w:t>
      </w:r>
      <w:r>
        <w:rPr>
          <w:color w:val="231F20"/>
          <w:spacing w:val="24"/>
        </w:rPr>
        <w:t> </w:t>
      </w:r>
      <w:r>
        <w:rPr>
          <w:color w:val="231F20"/>
        </w:rPr>
        <w:t>costs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divert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9"/>
        </w:rPr>
        <w:t> </w:t>
      </w:r>
      <w:r>
        <w:rPr>
          <w:color w:val="231F20"/>
        </w:rPr>
        <w:t>attention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resources,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B. Unresolved Staff Comments" w:id="4"/>
      <w:bookmarkEnd w:id="4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1B.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Unresolved</w:t>
      </w:r>
      <w:r>
        <w:rPr>
          <w:color w:val="231F20"/>
          <w:spacing w:val="14"/>
        </w:rPr>
        <w:t> </w:t>
      </w:r>
      <w:r>
        <w:rPr>
          <w:color w:val="231F20"/>
        </w:rPr>
        <w:t>Staff</w:t>
      </w:r>
      <w:r>
        <w:rPr>
          <w:color w:val="231F20"/>
          <w:spacing w:val="14"/>
        </w:rPr>
        <w:t> </w:t>
      </w:r>
      <w:r>
        <w:rPr>
          <w:color w:val="231F20"/>
        </w:rPr>
        <w:t>Comments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both"/>
      </w:pPr>
      <w:r>
        <w:rPr>
          <w:color w:val="231F20"/>
        </w:rPr>
        <w:t>None.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2. Properties" w:id="5"/>
      <w:bookmarkEnd w:id="5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2.  </w:t>
      </w:r>
      <w:r>
        <w:rPr>
          <w:color w:val="231F20"/>
          <w:spacing w:val="49"/>
        </w:rPr>
        <w:t> </w:t>
      </w:r>
      <w:r>
        <w:rPr>
          <w:color w:val="231F20"/>
        </w:rPr>
        <w:t>Properties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properties</w:t>
      </w:r>
      <w:r>
        <w:rPr>
          <w:color w:val="231F20"/>
          <w:spacing w:val="-8"/>
        </w:rPr>
        <w:t> </w:t>
      </w:r>
      <w:r>
        <w:rPr>
          <w:color w:val="231F20"/>
        </w:rPr>
        <w:t>consist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leased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office</w:t>
      </w:r>
      <w:r>
        <w:rPr>
          <w:color w:val="231F20"/>
          <w:spacing w:val="-9"/>
        </w:rPr>
        <w:t> </w:t>
      </w:r>
      <w:r>
        <w:rPr>
          <w:color w:val="231F20"/>
        </w:rPr>
        <w:t>facilities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sales,</w:t>
      </w:r>
      <w:r>
        <w:rPr>
          <w:color w:val="231F20"/>
          <w:spacing w:val="-10"/>
        </w:rPr>
        <w:t> </w:t>
      </w:r>
      <w:r>
        <w:rPr>
          <w:color w:val="231F20"/>
        </w:rPr>
        <w:t>support,</w:t>
      </w:r>
      <w:r>
        <w:rPr>
          <w:color w:val="231F20"/>
          <w:spacing w:val="-9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administrative</w:t>
      </w:r>
      <w:r>
        <w:rPr>
          <w:color w:val="231F20"/>
          <w:spacing w:val="38"/>
        </w:rPr>
        <w:t> </w:t>
      </w:r>
      <w:r>
        <w:rPr>
          <w:color w:val="231F20"/>
        </w:rPr>
        <w:t>personnel.</w:t>
      </w:r>
      <w:r>
        <w:rPr>
          <w:color w:val="231F20"/>
          <w:spacing w:val="42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headquarters</w:t>
      </w:r>
      <w:r>
        <w:rPr>
          <w:color w:val="231F20"/>
          <w:spacing w:val="43"/>
        </w:rPr>
        <w:t> </w:t>
      </w:r>
      <w:r>
        <w:rPr>
          <w:color w:val="231F20"/>
        </w:rPr>
        <w:t>facility</w:t>
      </w:r>
      <w:r>
        <w:rPr>
          <w:color w:val="231F20"/>
          <w:spacing w:val="45"/>
        </w:rPr>
        <w:t> </w:t>
      </w:r>
      <w:r>
        <w:rPr>
          <w:color w:val="231F20"/>
        </w:rPr>
        <w:t>consists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approximately</w:t>
      </w:r>
      <w:r>
        <w:rPr>
          <w:color w:val="231F20"/>
          <w:spacing w:val="45"/>
        </w:rPr>
        <w:t> </w:t>
      </w:r>
      <w:r>
        <w:rPr>
          <w:color w:val="231F20"/>
        </w:rPr>
        <w:t>2.0</w:t>
      </w:r>
      <w:r>
        <w:rPr>
          <w:color w:val="231F20"/>
          <w:spacing w:val="41"/>
        </w:rPr>
        <w:t> </w:t>
      </w:r>
      <w:r>
        <w:rPr>
          <w:color w:val="231F20"/>
        </w:rPr>
        <w:t>million</w:t>
      </w:r>
      <w:r>
        <w:rPr>
          <w:color w:val="231F20"/>
          <w:spacing w:val="43"/>
        </w:rPr>
        <w:t> </w:t>
      </w:r>
      <w:r>
        <w:rPr>
          <w:color w:val="231F20"/>
        </w:rPr>
        <w:t>square</w:t>
      </w:r>
      <w:r>
        <w:rPr>
          <w:color w:val="231F20"/>
          <w:spacing w:val="42"/>
        </w:rPr>
        <w:t> </w:t>
      </w:r>
      <w:r>
        <w:rPr>
          <w:color w:val="231F20"/>
        </w:rPr>
        <w:t>feet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</w:rPr>
        <w:t> Redwood</w:t>
      </w:r>
      <w:r>
        <w:rPr>
          <w:color w:val="231F20"/>
          <w:spacing w:val="33"/>
        </w:rPr>
        <w:t> </w:t>
      </w:r>
      <w:r>
        <w:rPr>
          <w:color w:val="231F20"/>
          <w:spacing w:val="-3"/>
        </w:rPr>
        <w:t>City,</w:t>
      </w:r>
      <w:r>
        <w:rPr>
          <w:color w:val="231F20"/>
          <w:spacing w:val="32"/>
        </w:rPr>
        <w:t> </w:t>
      </w:r>
      <w:r>
        <w:rPr>
          <w:color w:val="231F20"/>
        </w:rPr>
        <w:t>California.</w:t>
      </w:r>
      <w:r>
        <w:rPr>
          <w:color w:val="231F20"/>
          <w:spacing w:val="3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also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lease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office</w:t>
      </w:r>
      <w:r>
        <w:rPr>
          <w:color w:val="231F20"/>
          <w:spacing w:val="33"/>
        </w:rPr>
        <w:t> </w:t>
      </w:r>
      <w:r>
        <w:rPr>
          <w:color w:val="231F20"/>
        </w:rPr>
        <w:t>facilities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current</w:t>
      </w:r>
      <w:r>
        <w:rPr>
          <w:color w:val="231F20"/>
          <w:spacing w:val="35"/>
        </w:rPr>
        <w:t> </w:t>
      </w:r>
      <w:r>
        <w:rPr>
          <w:color w:val="231F20"/>
        </w:rPr>
        <w:t>use</w:t>
      </w:r>
      <w:r>
        <w:rPr>
          <w:color w:val="231F20"/>
          <w:spacing w:val="32"/>
        </w:rPr>
        <w:t> </w:t>
      </w:r>
      <w:r>
        <w:rPr>
          <w:color w:val="231F20"/>
        </w:rPr>
        <w:t>consisting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numPr>
          <w:ilvl w:val="1"/>
          <w:numId w:val="2"/>
        </w:numPr>
        <w:tabs>
          <w:tab w:pos="532" w:val="left" w:leader="none"/>
        </w:tabs>
        <w:spacing w:line="250" w:lineRule="auto" w:before="0" w:after="0"/>
        <w:ind w:left="119" w:right="118" w:firstLine="0"/>
        <w:jc w:val="both"/>
      </w:pP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square</w:t>
      </w:r>
      <w:r>
        <w:rPr>
          <w:color w:val="231F20"/>
          <w:spacing w:val="12"/>
        </w:rPr>
        <w:t> </w:t>
      </w:r>
      <w:r>
        <w:rPr>
          <w:color w:val="231F20"/>
        </w:rPr>
        <w:t>feet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locations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3"/>
        </w:rPr>
        <w:t> </w:t>
      </w:r>
      <w:r>
        <w:rPr>
          <w:color w:val="231F20"/>
        </w:rPr>
        <w:t>States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abroad.</w:t>
      </w:r>
      <w:r>
        <w:rPr>
          <w:color w:val="231F20"/>
          <w:spacing w:val="12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merger</w:t>
      </w:r>
      <w:r>
        <w:rPr>
          <w:color w:val="231F20"/>
          <w:spacing w:val="-6"/>
        </w:rPr>
        <w:t> </w:t>
      </w:r>
      <w:r>
        <w:rPr>
          <w:color w:val="231F20"/>
        </w:rPr>
        <w:t>integration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past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years,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vacated</w:t>
      </w:r>
      <w:r>
        <w:rPr>
          <w:color w:val="231F20"/>
          <w:spacing w:val="-2"/>
        </w:rPr>
        <w:t> </w:t>
      </w:r>
      <w:r>
        <w:rPr>
          <w:color w:val="231F20"/>
        </w:rPr>
        <w:t>approximately</w:t>
      </w:r>
      <w:r>
        <w:rPr>
          <w:color w:val="231F20"/>
          <w:spacing w:val="-2"/>
        </w:rPr>
        <w:t> </w:t>
      </w:r>
      <w:r>
        <w:rPr>
          <w:color w:val="231F20"/>
        </w:rPr>
        <w:t>3.8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square</w:t>
      </w:r>
      <w:r>
        <w:rPr>
          <w:color w:val="231F20"/>
          <w:spacing w:val="-6"/>
        </w:rPr>
        <w:t> </w:t>
      </w:r>
      <w:r>
        <w:rPr>
          <w:color w:val="231F20"/>
        </w:rPr>
        <w:t>feet</w:t>
      </w:r>
      <w:r>
        <w:rPr/>
      </w:r>
    </w:p>
    <w:p>
      <w:pPr>
        <w:spacing w:after="0" w:line="250" w:lineRule="auto"/>
        <w:jc w:val="both"/>
        <w:sectPr>
          <w:footerReference w:type="default" r:id="rId12"/>
          <w:pgSz w:w="12240" w:h="15840"/>
          <w:pgMar w:footer="1102" w:header="0" w:top="1400" w:bottom="1300" w:left="1260" w:right="1620"/>
          <w:pgNumType w:start="21"/>
        </w:sectPr>
      </w:pPr>
    </w:p>
    <w:p>
      <w:pPr>
        <w:pStyle w:val="BodyText"/>
        <w:spacing w:line="250" w:lineRule="auto" w:before="45"/>
        <w:ind w:right="116"/>
        <w:jc w:val="left"/>
      </w:pP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19% of</w:t>
      </w:r>
      <w:r>
        <w:rPr>
          <w:color w:val="231F20"/>
          <w:spacing w:val="1"/>
        </w:rPr>
        <w:t> </w:t>
      </w:r>
      <w:r>
        <w:rPr>
          <w:color w:val="231F20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</w:rPr>
        <w:t> and</w:t>
      </w:r>
      <w:r>
        <w:rPr>
          <w:color w:val="231F20"/>
          <w:spacing w:val="2"/>
        </w:rPr>
        <w:t> </w:t>
      </w:r>
      <w:r>
        <w:rPr>
          <w:color w:val="231F20"/>
        </w:rPr>
        <w:t>leased</w:t>
      </w:r>
      <w:r>
        <w:rPr>
          <w:color w:val="231F20"/>
          <w:spacing w:val="2"/>
        </w:rPr>
        <w:t> </w:t>
      </w:r>
      <w:r>
        <w:rPr>
          <w:color w:val="231F20"/>
        </w:rPr>
        <w:t>space.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vacated</w:t>
      </w:r>
      <w:r>
        <w:rPr>
          <w:color w:val="231F20"/>
          <w:spacing w:val="4"/>
        </w:rPr>
        <w:t> </w:t>
      </w:r>
      <w:r>
        <w:rPr>
          <w:color w:val="231F20"/>
        </w:rPr>
        <w:t>space</w:t>
      </w:r>
      <w:r>
        <w:rPr>
          <w:color w:val="231F20"/>
          <w:spacing w:val="2"/>
        </w:rPr>
        <w:t> </w:t>
      </w:r>
      <w:r>
        <w:rPr>
          <w:color w:val="231F20"/>
        </w:rPr>
        <w:t>is sublet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is being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actively</w:t>
      </w:r>
      <w:r>
        <w:rPr>
          <w:color w:val="231F20"/>
          <w:spacing w:val="2"/>
        </w:rPr>
        <w:t> </w:t>
      </w:r>
      <w:r>
        <w:rPr>
          <w:color w:val="231F20"/>
        </w:rPr>
        <w:t>marketed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sublease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disposition.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Item 3. Legal Proceedings" w:id="6"/>
      <w:bookmarkEnd w:id="6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3.  </w:t>
      </w:r>
      <w:r>
        <w:rPr>
          <w:color w:val="231F20"/>
          <w:spacing w:val="49"/>
        </w:rPr>
        <w:t> </w:t>
      </w: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Proceedings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left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material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11"/>
        </w:rPr>
        <w:t> </w:t>
      </w:r>
      <w:r>
        <w:rPr>
          <w:color w:val="231F20"/>
        </w:rPr>
        <w:t>forth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15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Consolidated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Statements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Item</w:t>
      </w:r>
      <w:r>
        <w:rPr>
          <w:color w:val="231F20"/>
          <w:spacing w:val="-9"/>
        </w:rPr>
        <w:t> </w:t>
      </w:r>
      <w:r>
        <w:rPr>
          <w:color w:val="231F20"/>
        </w:rPr>
        <w:t>15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</w:rPr>
        <w:t> Form</w:t>
      </w:r>
      <w:r>
        <w:rPr>
          <w:color w:val="231F20"/>
          <w:spacing w:val="12"/>
        </w:rPr>
        <w:t> </w:t>
      </w:r>
      <w:r>
        <w:rPr>
          <w:color w:val="231F20"/>
        </w:rPr>
        <w:t>10-K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herein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reference.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Item 4. Submission of Matters to a Vote " w:id="7"/>
      <w:bookmarkEnd w:id="7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4.  </w:t>
      </w:r>
      <w:r>
        <w:rPr>
          <w:color w:val="231F20"/>
          <w:spacing w:val="49"/>
        </w:rPr>
        <w:t> </w:t>
      </w:r>
      <w:r>
        <w:rPr>
          <w:color w:val="231F20"/>
        </w:rPr>
        <w:t>Submission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Matters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Vote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Security</w:t>
      </w:r>
      <w:r>
        <w:rPr>
          <w:color w:val="231F20"/>
          <w:spacing w:val="15"/>
        </w:rPr>
        <w:t> </w:t>
      </w:r>
      <w:r>
        <w:rPr>
          <w:color w:val="231F20"/>
        </w:rPr>
        <w:t>Holders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left"/>
      </w:pPr>
      <w:r>
        <w:rPr>
          <w:color w:val="231F20"/>
        </w:rPr>
        <w:t>None.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II</w:t>
      </w:r>
      <w:r>
        <w:rPr>
          <w:b w:val="0"/>
        </w:rPr>
      </w:r>
    </w:p>
    <w:p>
      <w:pPr>
        <w:spacing w:line="250" w:lineRule="auto" w:before="130"/>
        <w:ind w:left="974" w:right="158" w:hanging="815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Item 5. Market for Registrant’s Common E" w:id="8"/>
      <w:bookmarkEnd w:id="8"/>
      <w:r>
        <w:rPr/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5.  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Market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 w:before="119"/>
        <w:ind w:left="159" w:right="156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traded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</w:rPr>
        <w:t>Select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symbol</w:t>
      </w:r>
      <w:r>
        <w:rPr>
          <w:color w:val="231F20"/>
          <w:spacing w:val="-9"/>
        </w:rPr>
        <w:t> </w:t>
      </w:r>
      <w:r>
        <w:rPr>
          <w:color w:val="231F20"/>
        </w:rPr>
        <w:t>“ORCL”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traded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initial</w:t>
      </w:r>
      <w:r>
        <w:rPr>
          <w:color w:val="231F20"/>
          <w:spacing w:val="-6"/>
        </w:rPr>
        <w:t> </w:t>
      </w:r>
      <w:r>
        <w:rPr>
          <w:color w:val="231F20"/>
        </w:rPr>
        <w:t>public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1986.</w:t>
      </w:r>
      <w:r>
        <w:rPr>
          <w:color w:val="231F20"/>
          <w:spacing w:val="-10"/>
        </w:rPr>
        <w:t> </w:t>
      </w:r>
      <w:r>
        <w:rPr>
          <w:color w:val="231F20"/>
        </w:rPr>
        <w:t>According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records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transfer</w:t>
      </w:r>
      <w:r>
        <w:rPr>
          <w:color w:val="231F20"/>
          <w:spacing w:val="-8"/>
        </w:rPr>
        <w:t> </w:t>
      </w:r>
      <w:r>
        <w:rPr>
          <w:color w:val="231F20"/>
        </w:rPr>
        <w:t>agent,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20,505</w:t>
      </w:r>
      <w:r>
        <w:rPr>
          <w:color w:val="231F20"/>
          <w:spacing w:val="26"/>
        </w:rPr>
        <w:t> </w:t>
      </w:r>
      <w:r>
        <w:rPr>
          <w:color w:val="231F20"/>
        </w:rPr>
        <w:t>stockholders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record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2008.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11"/>
        </w:rPr>
        <w:t> </w:t>
      </w:r>
      <w:r>
        <w:rPr>
          <w:color w:val="231F20"/>
        </w:rPr>
        <w:t>table</w:t>
      </w:r>
      <w:r>
        <w:rPr>
          <w:color w:val="231F20"/>
          <w:spacing w:val="-10"/>
        </w:rPr>
        <w:t> </w:t>
      </w:r>
      <w:r>
        <w:rPr>
          <w:color w:val="231F20"/>
        </w:rPr>
        <w:t>sets</w:t>
      </w:r>
      <w:r>
        <w:rPr>
          <w:color w:val="231F20"/>
          <w:spacing w:val="-10"/>
        </w:rPr>
        <w:t> </w:t>
      </w:r>
      <w:r>
        <w:rPr>
          <w:color w:val="231F20"/>
        </w:rPr>
        <w:t>forth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sale</w:t>
      </w:r>
      <w:r>
        <w:rPr>
          <w:color w:val="231F20"/>
          <w:spacing w:val="-10"/>
        </w:rPr>
        <w:t> </w:t>
      </w:r>
      <w:r>
        <w:rPr>
          <w:color w:val="231F20"/>
        </w:rPr>
        <w:t>price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29"/>
        </w:rPr>
        <w:t> </w:t>
      </w:r>
      <w:r>
        <w:rPr>
          <w:color w:val="231F20"/>
        </w:rPr>
        <w:t>stock,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last</w:t>
      </w:r>
      <w:r>
        <w:rPr>
          <w:color w:val="231F20"/>
          <w:spacing w:val="15"/>
        </w:rPr>
        <w:t> </w:t>
      </w:r>
      <w:r>
        <w:rPr>
          <w:color w:val="231F20"/>
        </w:rPr>
        <w:t>daily</w:t>
      </w:r>
      <w:r>
        <w:rPr>
          <w:color w:val="231F20"/>
          <w:spacing w:val="15"/>
        </w:rPr>
        <w:t> </w:t>
      </w:r>
      <w:r>
        <w:rPr>
          <w:color w:val="231F20"/>
        </w:rPr>
        <w:t>sale,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last</w:t>
      </w:r>
      <w:r>
        <w:rPr>
          <w:color w:val="231F20"/>
          <w:spacing w:val="15"/>
        </w:rPr>
        <w:t> </w:t>
      </w:r>
      <w:r>
        <w:rPr>
          <w:color w:val="231F20"/>
        </w:rPr>
        <w:t>eight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quarters.</w:t>
      </w:r>
      <w:r>
        <w:rPr/>
      </w:r>
    </w:p>
    <w:p>
      <w:pPr>
        <w:tabs>
          <w:tab w:pos="7993" w:val="left" w:leader="none"/>
        </w:tabs>
        <w:spacing w:before="77"/>
        <w:ind w:left="589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2008</w:t>
        <w:tab/>
        <w:t>Fiscal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0"/>
        <w:gridCol w:w="955"/>
        <w:gridCol w:w="148"/>
        <w:gridCol w:w="755"/>
        <w:gridCol w:w="148"/>
        <w:gridCol w:w="1050"/>
        <w:gridCol w:w="147"/>
        <w:gridCol w:w="808"/>
      </w:tblGrid>
      <w:tr>
        <w:trPr>
          <w:trHeight w:val="189" w:hRule="exact"/>
        </w:trPr>
        <w:tc>
          <w:tcPr>
            <w:tcW w:w="522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1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Low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High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20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Low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vMerge w:val="restart"/>
            <w:tcBorders>
              <w:top w:val="single" w:sz="9" w:space="0" w:color="231F2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198" w:right="91" w:hanging="15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High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b/>
                <w:color w:val="231F20"/>
                <w:sz w:val="16"/>
              </w:rPr>
              <w:t> Price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1" w:hRule="exact"/>
        </w:trPr>
        <w:tc>
          <w:tcPr>
            <w:tcW w:w="522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5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Fourth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Quarter.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92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22.84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92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92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Third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14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23.11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14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Second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14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22.92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14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5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First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14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" w:val="left" w:leader="none"/>
              </w:tabs>
              <w:spacing w:line="240" w:lineRule="auto" w:before="14"/>
              <w:ind w:left="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15.81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3"/>
        <w:ind w:left="159" w:right="157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policy</w:t>
      </w:r>
      <w:r>
        <w:rPr>
          <w:color w:val="231F20"/>
          <w:spacing w:val="4"/>
        </w:rPr>
        <w:t> </w:t>
      </w:r>
      <w:r>
        <w:rPr>
          <w:color w:val="231F20"/>
        </w:rPr>
        <w:t>has</w:t>
      </w:r>
      <w:r>
        <w:rPr>
          <w:color w:val="231F20"/>
          <w:spacing w:val="4"/>
        </w:rPr>
        <w:t> </w:t>
      </w:r>
      <w:r>
        <w:rPr>
          <w:color w:val="231F20"/>
        </w:rPr>
        <w:t>been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reinvest</w:t>
      </w:r>
      <w:r>
        <w:rPr>
          <w:color w:val="231F20"/>
          <w:spacing w:val="3"/>
        </w:rPr>
        <w:t> </w:t>
      </w:r>
      <w:r>
        <w:rPr>
          <w:color w:val="231F20"/>
        </w:rPr>
        <w:t>earnings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fund</w:t>
      </w:r>
      <w:r>
        <w:rPr>
          <w:color w:val="231F20"/>
          <w:spacing w:val="4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4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repurchase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25"/>
        </w:rPr>
        <w:t> </w:t>
      </w:r>
      <w:r>
        <w:rPr>
          <w:color w:val="231F20"/>
        </w:rPr>
        <w:t>pursuant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Board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Directors.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paid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anticipate</w:t>
      </w:r>
      <w:r>
        <w:rPr>
          <w:color w:val="231F20"/>
          <w:spacing w:val="-4"/>
        </w:rPr>
        <w:t> </w:t>
      </w:r>
      <w:r>
        <w:rPr>
          <w:color w:val="231F20"/>
        </w:rPr>
        <w:t>declaring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foreseeable</w:t>
      </w:r>
      <w:r>
        <w:rPr>
          <w:color w:val="231F20"/>
          <w:spacing w:val="-7"/>
        </w:rPr>
        <w:t> </w:t>
      </w:r>
      <w:r>
        <w:rPr>
          <w:color w:val="231F20"/>
        </w:rPr>
        <w:t>future,</w:t>
      </w:r>
      <w:r>
        <w:rPr>
          <w:color w:val="231F20"/>
          <w:spacing w:val="-8"/>
        </w:rPr>
        <w:t> </w:t>
      </w:r>
      <w:r>
        <w:rPr>
          <w:color w:val="231F20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Board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Directors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reviews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matter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time.</w:t>
      </w:r>
      <w:r>
        <w:rPr/>
      </w:r>
    </w:p>
    <w:p>
      <w:pPr>
        <w:pStyle w:val="BodyText"/>
        <w:spacing w:line="240" w:lineRule="auto" w:before="119"/>
        <w:ind w:left="159" w:right="0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information,</w:t>
      </w:r>
      <w:r>
        <w:rPr>
          <w:color w:val="231F20"/>
          <w:spacing w:val="16"/>
        </w:rPr>
        <w:t> </w:t>
      </w:r>
      <w:r>
        <w:rPr>
          <w:color w:val="231F20"/>
        </w:rPr>
        <w:t>please</w:t>
      </w:r>
      <w:r>
        <w:rPr>
          <w:color w:val="231F20"/>
          <w:spacing w:val="17"/>
        </w:rPr>
        <w:t> </w:t>
      </w:r>
      <w:r>
        <w:rPr>
          <w:color w:val="231F20"/>
        </w:rPr>
        <w:t>refer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12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III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Repurchase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Programs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Directors</w:t>
      </w:r>
      <w:r>
        <w:rPr>
          <w:color w:val="231F20"/>
          <w:spacing w:val="7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program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repurchase</w:t>
      </w:r>
      <w:r>
        <w:rPr>
          <w:color w:val="231F20"/>
          <w:spacing w:val="8"/>
        </w:rPr>
        <w:t> </w:t>
      </w:r>
      <w:r>
        <w:rPr>
          <w:color w:val="231F20"/>
        </w:rPr>
        <w:t>shares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reduce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plans.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6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Board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Directors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expanded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repurchase</w:t>
      </w:r>
      <w:r>
        <w:rPr>
          <w:color w:val="231F20"/>
          <w:spacing w:val="29"/>
        </w:rPr>
        <w:t> </w:t>
      </w:r>
      <w:r>
        <w:rPr>
          <w:color w:val="231F20"/>
        </w:rPr>
        <w:t>program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$4.0</w:t>
      </w:r>
      <w:r>
        <w:rPr>
          <w:color w:val="231F20"/>
          <w:spacing w:val="2"/>
        </w:rPr>
        <w:t> </w:t>
      </w:r>
      <w:r>
        <w:rPr>
          <w:color w:val="231F20"/>
        </w:rPr>
        <w:t>billion</w:t>
      </w:r>
      <w:r>
        <w:rPr>
          <w:color w:val="231F20"/>
          <w:spacing w:val="5"/>
        </w:rPr>
        <w:t> </w:t>
      </w:r>
      <w:r>
        <w:rPr>
          <w:color w:val="231F20"/>
        </w:rPr>
        <w:t>and,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2008,</w:t>
      </w:r>
      <w:r>
        <w:rPr>
          <w:color w:val="231F20"/>
          <w:spacing w:val="2"/>
        </w:rPr>
        <w:t> </w:t>
      </w:r>
      <w:r>
        <w:rPr>
          <w:color w:val="231F20"/>
        </w:rPr>
        <w:t>$2.2</w:t>
      </w:r>
      <w:r>
        <w:rPr>
          <w:color w:val="231F20"/>
          <w:spacing w:val="3"/>
        </w:rPr>
        <w:t> </w:t>
      </w:r>
      <w:r>
        <w:rPr>
          <w:color w:val="231F20"/>
        </w:rPr>
        <w:t>billion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share</w:t>
      </w:r>
      <w:r>
        <w:rPr>
          <w:color w:val="231F20"/>
          <w:spacing w:val="3"/>
        </w:rPr>
        <w:t> </w:t>
      </w:r>
      <w:r>
        <w:rPr>
          <w:color w:val="231F20"/>
        </w:rPr>
        <w:t>repurchases</w:t>
      </w:r>
      <w:r>
        <w:rPr>
          <w:color w:val="231F20"/>
          <w:spacing w:val="4"/>
        </w:rPr>
        <w:t> </w:t>
      </w:r>
      <w:r>
        <w:rPr>
          <w:color w:val="231F20"/>
        </w:rPr>
        <w:t>pursuant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repurchase</w:t>
      </w:r>
      <w:r>
        <w:rPr>
          <w:color w:val="231F20"/>
          <w:spacing w:val="16"/>
        </w:rPr>
        <w:t> </w:t>
      </w:r>
      <w:r>
        <w:rPr>
          <w:color w:val="231F20"/>
        </w:rPr>
        <w:t>program.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2"/>
        </w:rPr>
        <w:t> </w:t>
      </w:r>
      <w:r>
        <w:rPr>
          <w:color w:val="231F20"/>
        </w:rPr>
        <w:t>authorization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depend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factors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working</w:t>
      </w:r>
      <w:r>
        <w:rPr>
          <w:color w:val="231F20"/>
          <w:spacing w:val="6"/>
        </w:rPr>
        <w:t> </w:t>
      </w:r>
      <w:r>
        <w:rPr>
          <w:color w:val="231F20"/>
        </w:rPr>
        <w:t>capital</w:t>
      </w:r>
      <w:r>
        <w:rPr>
          <w:color w:val="231F20"/>
          <w:spacing w:val="11"/>
        </w:rPr>
        <w:t> </w:t>
      </w:r>
      <w:r>
        <w:rPr>
          <w:color w:val="231F20"/>
        </w:rPr>
        <w:t>needs,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</w:rPr>
        <w:t>requirements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acquisitions,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debt</w:t>
      </w:r>
      <w:r>
        <w:rPr>
          <w:color w:val="231F20"/>
          <w:spacing w:val="8"/>
        </w:rPr>
        <w:t> </w:t>
      </w:r>
      <w:r>
        <w:rPr>
          <w:color w:val="231F20"/>
        </w:rPr>
        <w:t>repayment</w:t>
      </w:r>
      <w:r>
        <w:rPr>
          <w:color w:val="231F20"/>
        </w:rPr>
        <w:t> obligations,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price,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economic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conditions.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</w:rPr>
        <w:t>repurchases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time</w:t>
      </w:r>
      <w:r>
        <w:rPr>
          <w:color w:val="231F20"/>
          <w:spacing w:val="8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</w:rPr>
        <w:t>open</w:t>
      </w:r>
      <w:r>
        <w:rPr>
          <w:color w:val="231F20"/>
          <w:spacing w:val="5"/>
        </w:rPr>
        <w:t> </w:t>
      </w:r>
      <w:r>
        <w:rPr>
          <w:color w:val="231F20"/>
        </w:rPr>
        <w:t>market</w:t>
      </w:r>
      <w:r>
        <w:rPr>
          <w:color w:val="231F20"/>
          <w:spacing w:val="7"/>
        </w:rPr>
        <w:t> </w:t>
      </w:r>
      <w:r>
        <w:rPr>
          <w:color w:val="231F20"/>
        </w:rPr>
        <w:t>purchases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pursuant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Rule</w:t>
      </w:r>
      <w:r>
        <w:rPr>
          <w:color w:val="231F20"/>
          <w:spacing w:val="6"/>
        </w:rPr>
        <w:t> </w:t>
      </w:r>
      <w:r>
        <w:rPr>
          <w:color w:val="231F20"/>
        </w:rPr>
        <w:t>10b5-1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repurchase</w:t>
      </w:r>
      <w:r>
        <w:rPr>
          <w:color w:val="231F20"/>
          <w:spacing w:val="6"/>
        </w:rPr>
        <w:t> </w:t>
      </w:r>
      <w:r>
        <w:rPr>
          <w:color w:val="231F20"/>
        </w:rPr>
        <w:t>program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</w:rPr>
        <w:t> accelerated,</w:t>
      </w:r>
      <w:r>
        <w:rPr>
          <w:color w:val="231F20"/>
          <w:spacing w:val="20"/>
        </w:rPr>
        <w:t> </w:t>
      </w:r>
      <w:r>
        <w:rPr>
          <w:color w:val="231F20"/>
        </w:rPr>
        <w:t>suspended,</w:t>
      </w:r>
      <w:r>
        <w:rPr>
          <w:color w:val="231F20"/>
          <w:spacing w:val="14"/>
        </w:rPr>
        <w:t> </w:t>
      </w:r>
      <w:r>
        <w:rPr>
          <w:color w:val="231F20"/>
        </w:rPr>
        <w:t>delayed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discontinued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time.</w:t>
      </w:r>
      <w:r>
        <w:rPr/>
      </w:r>
    </w:p>
    <w:p>
      <w:pPr>
        <w:pStyle w:val="BodyText"/>
        <w:spacing w:line="249" w:lineRule="auto"/>
        <w:ind w:left="159" w:right="158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8"/>
        </w:rPr>
        <w:t> </w:t>
      </w:r>
      <w:r>
        <w:rPr>
          <w:color w:val="231F20"/>
        </w:rPr>
        <w:t>table</w:t>
      </w:r>
      <w:r>
        <w:rPr>
          <w:color w:val="231F20"/>
          <w:spacing w:val="10"/>
        </w:rPr>
        <w:t> </w:t>
      </w:r>
      <w:r>
        <w:rPr>
          <w:color w:val="231F20"/>
        </w:rPr>
        <w:t>summarizes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repurchase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three</w:t>
      </w:r>
      <w:r>
        <w:rPr>
          <w:color w:val="231F20"/>
          <w:spacing w:val="10"/>
        </w:rPr>
        <w:t> </w:t>
      </w:r>
      <w:r>
        <w:rPr>
          <w:color w:val="231F20"/>
        </w:rPr>
        <w:t>months</w:t>
      </w:r>
      <w:r>
        <w:rPr>
          <w:color w:val="231F20"/>
          <w:spacing w:val="7"/>
        </w:rPr>
        <w:t> </w:t>
      </w:r>
      <w:r>
        <w:rPr>
          <w:color w:val="231F20"/>
        </w:rPr>
        <w:t>ending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approximate</w:t>
      </w:r>
      <w:r>
        <w:rPr>
          <w:color w:val="231F20"/>
          <w:spacing w:val="19"/>
        </w:rPr>
        <w:t> </w:t>
      </w:r>
      <w:r>
        <w:rPr>
          <w:color w:val="231F20"/>
        </w:rPr>
        <w:t>dollar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yet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purchased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</w:r>
      <w:r>
        <w:rPr>
          <w:color w:val="231F20"/>
          <w:spacing w:val="15"/>
        </w:rPr>
        <w:t> </w:t>
      </w:r>
      <w:r>
        <w:rPr>
          <w:color w:val="231F20"/>
        </w:rPr>
        <w:t>repurchase</w:t>
      </w:r>
      <w:r>
        <w:rPr>
          <w:color w:val="231F20"/>
          <w:spacing w:val="15"/>
        </w:rPr>
        <w:t> </w:t>
      </w:r>
      <w:r>
        <w:rPr>
          <w:color w:val="231F20"/>
        </w:rPr>
        <w:t>programs: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</w:r>
      <w:r>
        <w:rPr>
          <w:rFonts w:ascii="Times New Roman"/>
          <w:sz w:val="1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209" w:lineRule="auto" w:before="0"/>
        <w:ind w:left="15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2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Purchased</w:t>
      </w:r>
      <w:r>
        <w:rPr>
          <w:rFonts w:ascii="Times New Roman"/>
          <w:sz w:val="1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209" w:lineRule="auto" w:before="0"/>
        <w:ind w:left="131" w:right="0" w:firstLine="8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5"/>
          <w:sz w:val="16"/>
        </w:rPr>
        <w:t> </w:t>
      </w:r>
      <w:r>
        <w:rPr>
          <w:rFonts w:ascii="Times New Roman"/>
          <w:b/>
          <w:color w:val="231F20"/>
          <w:sz w:val="16"/>
        </w:rPr>
        <w:t>Price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Paid</w:t>
      </w:r>
      <w:r>
        <w:rPr>
          <w:rFonts w:ascii="Times New Roman"/>
          <w:b/>
          <w:color w:val="231F20"/>
          <w:sz w:val="16"/>
        </w:rPr>
        <w:t> per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</w:t>
      </w:r>
      <w:r>
        <w:rPr>
          <w:rFonts w:ascii="Times New Roman"/>
          <w:sz w:val="16"/>
        </w:rPr>
      </w:r>
    </w:p>
    <w:p>
      <w:pPr>
        <w:spacing w:line="209" w:lineRule="auto" w:before="98"/>
        <w:ind w:left="145" w:right="0" w:hanging="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pacing w:val="7"/>
          <w:sz w:val="16"/>
        </w:rPr>
        <w:t> </w:t>
      </w:r>
      <w:r>
        <w:rPr>
          <w:rFonts w:ascii="Times New Roman"/>
          <w:b/>
          <w:color w:val="231F20"/>
          <w:sz w:val="16"/>
        </w:rPr>
        <w:t>Purchased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z w:val="16"/>
        </w:rPr>
        <w:t> Part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Publicly</w:t>
      </w:r>
      <w:r>
        <w:rPr>
          <w:rFonts w:ascii="Times New Roman"/>
          <w:b/>
          <w:color w:val="231F20"/>
          <w:sz w:val="16"/>
        </w:rPr>
        <w:t> Announced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Programs</w:t>
      </w:r>
      <w:r>
        <w:rPr>
          <w:rFonts w:ascii="Times New Roman"/>
          <w:sz w:val="16"/>
        </w:rPr>
      </w:r>
    </w:p>
    <w:p>
      <w:pPr>
        <w:spacing w:line="209" w:lineRule="auto" w:before="98"/>
        <w:ind w:left="154" w:right="178" w:hanging="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6"/>
        </w:rPr>
        <w:t>Approximate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Dollar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pacing w:val="7"/>
          <w:sz w:val="16"/>
        </w:rPr>
        <w:t> </w:t>
      </w:r>
      <w:r>
        <w:rPr>
          <w:rFonts w:ascii="Times New Roman"/>
          <w:b/>
          <w:color w:val="231F20"/>
          <w:sz w:val="16"/>
        </w:rPr>
        <w:t>that</w:t>
      </w:r>
      <w:r>
        <w:rPr>
          <w:rFonts w:ascii="Times New Roman"/>
          <w:b/>
          <w:color w:val="231F20"/>
          <w:sz w:val="16"/>
        </w:rPr>
        <w:t> 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6"/>
          <w:sz w:val="16"/>
        </w:rPr>
        <w:t>Yet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Be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Purchased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Under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the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Programs</w:t>
      </w:r>
      <w:r>
        <w:rPr>
          <w:rFonts w:ascii="Times New Roman"/>
          <w:sz w:val="16"/>
        </w:rPr>
      </w:r>
    </w:p>
    <w:p>
      <w:pPr>
        <w:spacing w:after="0" w:line="209" w:lineRule="auto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5" w:equalWidth="0">
            <w:col w:w="2868" w:space="897"/>
            <w:col w:w="1132" w:space="40"/>
            <w:col w:w="853" w:space="40"/>
            <w:col w:w="1651" w:space="40"/>
            <w:col w:w="1919"/>
          </w:cols>
        </w:sectPr>
      </w:pPr>
    </w:p>
    <w:p>
      <w:pPr>
        <w:tabs>
          <w:tab w:pos="5042" w:val="left" w:leader="none"/>
          <w:tab w:pos="5925" w:val="left" w:leader="none"/>
          <w:tab w:pos="7638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9.1pt;height:1.150pt;mso-position-horizontal-relative:char;mso-position-vertical-relative:line" coordorigin="0,0" coordsize="4782,23">
            <v:group style="position:absolute;left:11;top:11;width:4759;height:2" coordorigin="11,11" coordsize="4759,2">
              <v:shape style="position:absolute;left:11;top:11;width:4759;height:2" coordorigin="11,11" coordsize="4759,0" path="m11,11l477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550pt;height:1.150pt;mso-position-horizontal-relative:char;mso-position-vertical-relative:line" coordorigin="0,0" coordsize="771,23">
            <v:group style="position:absolute;left:11;top:11;width:749;height:2" coordorigin="11,11" coordsize="749,2">
              <v:shape style="position:absolute;left:11;top:11;width:749;height:2" coordorigin="11,11" coordsize="749,0" path="m11,11l76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0.05pt;height:1.150pt;mso-position-horizontal-relative:char;mso-position-vertical-relative:line" coordorigin="0,0" coordsize="1601,23">
            <v:group style="position:absolute;left:11;top:11;width:1579;height:2" coordorigin="11,11" coordsize="1579,2">
              <v:shape style="position:absolute;left:11;top:11;width:1579;height:2" coordorigin="11,11" coordsize="1579,0" path="m11,11l159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2.65pt;height:1.150pt;mso-position-horizontal-relative:char;mso-position-vertical-relative:line" coordorigin="0,0" coordsize="1653,23">
            <v:group style="position:absolute;left:11;top:11;width:1631;height:2" coordorigin="11,11" coordsize="1631,2">
              <v:shape style="position:absolute;left:11;top:11;width:1631;height:2" coordorigin="11,11" coordsize="1631,0" path="m11,11l164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694" w:val="left" w:leader="none"/>
          <w:tab w:pos="5395" w:val="left" w:leader="none"/>
          <w:tab w:pos="7289" w:val="left" w:leader="none"/>
          <w:tab w:pos="8739" w:val="left" w:leader="none"/>
        </w:tabs>
        <w:spacing w:before="88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March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2008—March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31,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8.1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19.63</w:t>
        <w:tab/>
        <w:t>8.1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2,550.8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694" w:val="left" w:leader="none"/>
          <w:tab w:pos="5395" w:val="left" w:leader="none"/>
          <w:tab w:pos="7289" w:val="left" w:leader="none"/>
          <w:tab w:pos="8739" w:val="left" w:leader="none"/>
        </w:tabs>
        <w:spacing w:before="52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April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2008—April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30,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8.4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20.87</w:t>
        <w:tab/>
        <w:t>8.4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2,376.1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603" w:val="left" w:leader="none"/>
          <w:tab w:pos="5395" w:val="left" w:leader="none"/>
          <w:tab w:pos="7289" w:val="left" w:leader="none"/>
          <w:tab w:pos="7515" w:val="right" w:leader="none"/>
          <w:tab w:pos="8739" w:val="left" w:leader="none"/>
        </w:tabs>
        <w:spacing w:line="370" w:lineRule="auto" w:before="54"/>
        <w:ind w:left="340" w:right="158" w:hanging="18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56.082001pt;margin-top:13.852115pt;width:50.9pt;height:.1pt;mso-position-horizontal-relative:page;mso-position-vertical-relative:paragraph;z-index:-383752" coordorigin="5122,277" coordsize="1018,2">
            <v:shape style="position:absolute;left:5122;top:277;width:1018;height:2" coordorigin="5122,277" coordsize="1018,0" path="m5122,277l6139,277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57.846008pt;margin-top:13.852115pt;width:78.95pt;height:.1pt;mso-position-horizontal-relative:page;mso-position-vertical-relative:paragraph;z-index:-383728" coordorigin="7157,277" coordsize="1579,2">
            <v:shape style="position:absolute;left:7157;top:277;width:1579;height:2" coordorigin="7157,277" coordsize="1579,0" path="m7157,277l8735,277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255.776993pt;margin-top:29.534115pt;width:51.5pt;height:2.6pt;mso-position-horizontal-relative:page;mso-position-vertical-relative:paragraph;z-index:-383704" coordorigin="5116,591" coordsize="1030,52">
            <v:group style="position:absolute;left:5122;top:597;width:1018;height:2" coordorigin="5122,597" coordsize="1018,2">
              <v:shape style="position:absolute;left:5122;top:597;width:1018;height:2" coordorigin="5122,597" coordsize="1018,0" path="m5122,597l6139,597e" filled="false" stroked="true" strokeweight=".61pt" strokecolor="#231f20">
                <v:path arrowok="t"/>
              </v:shape>
            </v:group>
            <v:group style="position:absolute;left:5122;top:636;width:1018;height:2" coordorigin="5122,636" coordsize="1018,2">
              <v:shape style="position:absolute;left:5122;top:636;width:1018;height:2" coordorigin="5122,636" coordsize="1018,0" path="m5122,636l6139,636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7.540985pt;margin-top:29.534115pt;width:79.55pt;height:2.6pt;mso-position-horizontal-relative:page;mso-position-vertical-relative:paragraph;z-index:-383680" coordorigin="7151,591" coordsize="1591,52">
            <v:group style="position:absolute;left:7157;top:597;width:1579;height:2" coordorigin="7157,597" coordsize="1579,2">
              <v:shape style="position:absolute;left:7157;top:597;width:1579;height:2" coordorigin="7157,597" coordsize="1579,0" path="m7157,597l8735,597e" filled="false" stroked="true" strokeweight=".61pt" strokecolor="#231f20">
                <v:path arrowok="t"/>
              </v:shape>
            </v:group>
            <v:group style="position:absolute;left:7157;top:636;width:1579;height:2" coordorigin="7157,636" coordsize="1579,2">
              <v:shape style="position:absolute;left:7157;top:636;width:1579;height:2" coordorigin="7157,636" coordsize="1579,0" path="m7157,636l8735,636e" filled="false" stroked="true" strokeweight=".6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2008—May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31,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color w:val="231F20"/>
          <w:spacing w:val="-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7.6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21.89</w:t>
        <w:tab/>
        <w:t>7.6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2,209.4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24.1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20.76</w:t>
        <w:tab/>
        <w:tab/>
        <w:t>24.1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37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2"/>
        <w:spacing w:line="240" w:lineRule="auto" w:before="65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Performance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Graph</w:t>
      </w:r>
      <w:r>
        <w:rPr>
          <w:i/>
          <w:color w:val="231F20"/>
          <w:spacing w:val="11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Cumulative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Return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graph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compares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3"/>
        </w:rPr>
        <w:t> </w:t>
      </w:r>
      <w:r>
        <w:rPr>
          <w:color w:val="231F20"/>
        </w:rPr>
        <w:t>total stockholder</w:t>
      </w:r>
      <w:r>
        <w:rPr>
          <w:color w:val="231F20"/>
          <w:spacing w:val="-2"/>
        </w:rPr>
        <w:t> </w:t>
      </w:r>
      <w:r>
        <w:rPr>
          <w:color w:val="231F20"/>
        </w:rPr>
        <w:t>return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31"/>
        </w:rPr>
        <w:t> </w:t>
      </w:r>
      <w:r>
        <w:rPr>
          <w:color w:val="231F20"/>
        </w:rPr>
        <w:t>return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S&amp;P’s</w:t>
      </w:r>
      <w:r>
        <w:rPr>
          <w:color w:val="231F20"/>
          <w:spacing w:val="2"/>
        </w:rPr>
        <w:t> </w:t>
      </w:r>
      <w:r>
        <w:rPr>
          <w:color w:val="231F20"/>
        </w:rPr>
        <w:t>500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Index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Dow</w:t>
      </w:r>
      <w:r>
        <w:rPr>
          <w:color w:val="231F20"/>
          <w:spacing w:val="1"/>
        </w:rPr>
        <w:t> </w:t>
      </w:r>
      <w:r>
        <w:rPr>
          <w:color w:val="231F20"/>
        </w:rPr>
        <w:t>Jones</w:t>
      </w:r>
      <w:r>
        <w:rPr>
          <w:color w:val="231F20"/>
          <w:spacing w:val="2"/>
        </w:rPr>
        <w:t> </w:t>
      </w:r>
      <w:r>
        <w:rPr>
          <w:color w:val="231F20"/>
        </w:rPr>
        <w:t>U.S. Software</w:t>
      </w:r>
      <w:r>
        <w:rPr>
          <w:color w:val="231F20"/>
          <w:spacing w:val="3"/>
        </w:rPr>
        <w:t> </w:t>
      </w:r>
      <w:r>
        <w:rPr>
          <w:color w:val="231F20"/>
        </w:rPr>
        <w:t>Index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each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last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ended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</w:rPr>
        <w:t>31,</w:t>
      </w:r>
      <w:r>
        <w:rPr>
          <w:color w:val="231F20"/>
          <w:spacing w:val="28"/>
        </w:rPr>
        <w:t> </w:t>
      </w:r>
      <w:r>
        <w:rPr>
          <w:color w:val="231F20"/>
        </w:rPr>
        <w:t>2008,</w:t>
      </w:r>
      <w:r>
        <w:rPr>
          <w:color w:val="231F20"/>
          <w:spacing w:val="28"/>
        </w:rPr>
        <w:t> </w:t>
      </w:r>
      <w:r>
        <w:rPr>
          <w:color w:val="231F20"/>
        </w:rPr>
        <w:t>assuming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$100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period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reinvestment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any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dividends.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comparisons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graphs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historical</w:t>
      </w:r>
      <w:r>
        <w:rPr>
          <w:color w:val="231F20"/>
          <w:spacing w:val="29"/>
        </w:rPr>
        <w:t> </w:t>
      </w:r>
      <w:r>
        <w:rPr>
          <w:color w:val="231F20"/>
        </w:rPr>
        <w:t>data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indicative</w:t>
      </w:r>
      <w:r>
        <w:rPr>
          <w:color w:val="231F20"/>
          <w:spacing w:val="27"/>
        </w:rPr>
        <w:t> </w:t>
      </w:r>
      <w:r>
        <w:rPr>
          <w:color w:val="231F20"/>
        </w:rPr>
        <w:t>of,</w:t>
      </w:r>
      <w:r>
        <w:rPr>
          <w:color w:val="231F20"/>
          <w:spacing w:val="27"/>
        </w:rPr>
        <w:t> </w:t>
      </w:r>
      <w:r>
        <w:rPr>
          <w:color w:val="231F20"/>
        </w:rPr>
        <w:t>nor</w:t>
      </w:r>
      <w:r>
        <w:rPr>
          <w:color w:val="231F20"/>
          <w:spacing w:val="33"/>
        </w:rPr>
        <w:t> </w:t>
      </w:r>
      <w:r>
        <w:rPr>
          <w:color w:val="231F20"/>
        </w:rPr>
        <w:t>intended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forecast,</w:t>
      </w:r>
      <w:r>
        <w:rPr>
          <w:color w:val="231F20"/>
          <w:spacing w:val="16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5"/>
        </w:rPr>
        <w:t> </w:t>
      </w:r>
      <w:r>
        <w:rPr>
          <w:color w:val="231F20"/>
        </w:rPr>
        <w:t>stock.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0"/>
        <w:ind w:left="2" w:right="0"/>
        <w:jc w:val="center"/>
        <w:rPr>
          <w:b w:val="0"/>
          <w:bCs w:val="0"/>
        </w:rPr>
      </w:pPr>
      <w:r>
        <w:rPr>
          <w:color w:val="231F20"/>
          <w:spacing w:val="-2"/>
        </w:rPr>
        <w:t>COMPARISON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5-YEAR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CUMULATIVE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TOTAL</w:t>
      </w:r>
      <w:r>
        <w:rPr>
          <w:color w:val="231F20"/>
          <w:spacing w:val="12"/>
        </w:rPr>
        <w:t> </w:t>
      </w:r>
      <w:r>
        <w:rPr>
          <w:color w:val="231F20"/>
        </w:rPr>
        <w:t>RETURN*</w:t>
      </w:r>
      <w:r>
        <w:rPr>
          <w:b w:val="0"/>
        </w:rPr>
      </w:r>
    </w:p>
    <w:p>
      <w:pPr>
        <w:pStyle w:val="BodyText"/>
        <w:spacing w:line="250" w:lineRule="auto" w:before="9"/>
        <w:ind w:left="2187" w:right="2183"/>
        <w:jc w:val="center"/>
      </w:pPr>
      <w:r>
        <w:rPr>
          <w:color w:val="231F20"/>
        </w:rPr>
        <w:t>AMONG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A</w:t>
      </w:r>
      <w:r>
        <w:rPr>
          <w:color w:val="231F20"/>
        </w:rPr>
        <w:t>CLE</w:t>
      </w:r>
      <w:r>
        <w:rPr>
          <w:color w:val="231F20"/>
          <w:spacing w:val="15"/>
        </w:rPr>
        <w:t> </w:t>
      </w:r>
      <w:r>
        <w:rPr>
          <w:color w:val="231F20"/>
        </w:rPr>
        <w:t>CORPOR</w:t>
      </w:r>
      <w:r>
        <w:rPr>
          <w:color w:val="231F20"/>
          <w:spacing w:val="-25"/>
        </w:rPr>
        <w:t>A</w:t>
      </w:r>
      <w:r>
        <w:rPr>
          <w:color w:val="231F20"/>
        </w:rPr>
        <w:t>TION,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S&amp;P</w:t>
      </w:r>
      <w:r>
        <w:rPr>
          <w:color w:val="231F20"/>
          <w:spacing w:val="13"/>
        </w:rPr>
        <w:t> </w:t>
      </w:r>
      <w:r>
        <w:rPr>
          <w:color w:val="231F20"/>
        </w:rPr>
        <w:t>500</w:t>
      </w:r>
      <w:r>
        <w:rPr>
          <w:color w:val="231F20"/>
          <w:spacing w:val="13"/>
        </w:rPr>
        <w:t> </w:t>
      </w:r>
      <w:r>
        <w:rPr>
          <w:color w:val="231F20"/>
        </w:rPr>
        <w:t>INDEX</w:t>
      </w:r>
      <w:r>
        <w:rPr>
          <w:color w:val="231F20"/>
        </w:rPr>
        <w:t> 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D</w:t>
      </w:r>
      <w:r>
        <w:rPr>
          <w:color w:val="231F20"/>
          <w:spacing w:val="-8"/>
        </w:rPr>
        <w:t>O</w:t>
      </w:r>
      <w:r>
        <w:rPr>
          <w:color w:val="231F20"/>
        </w:rPr>
        <w:t>W</w:t>
      </w:r>
      <w:r>
        <w:rPr>
          <w:color w:val="231F20"/>
          <w:spacing w:val="15"/>
        </w:rPr>
        <w:t> </w:t>
      </w:r>
      <w:r>
        <w:rPr>
          <w:color w:val="231F20"/>
        </w:rPr>
        <w:t>JONES</w:t>
      </w:r>
      <w:r>
        <w:rPr>
          <w:color w:val="231F20"/>
          <w:spacing w:val="12"/>
        </w:rPr>
        <w:t> </w: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SOFT</w:t>
      </w:r>
      <w:r>
        <w:rPr>
          <w:color w:val="231F20"/>
          <w:spacing w:val="-24"/>
        </w:rPr>
        <w:t>W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INDEX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2"/>
        <w:ind w:left="14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149.863602pt;margin-top:8.122289pt;width:322.05pt;height:191.2pt;mso-position-horizontal-relative:page;mso-position-vertical-relative:paragraph;z-index:1384" coordorigin="2997,162" coordsize="6441,3824">
            <v:group style="position:absolute;left:3084;top:170;width:2;height:3810" coordorigin="3084,170" coordsize="2,3810">
              <v:shape style="position:absolute;left:3084;top:170;width:2;height:3810" coordorigin="3084,170" coordsize="0,3810" path="m3084,170l3084,3979e" filled="false" stroked="true" strokeweight=".725pt" strokecolor="#231f20">
                <v:path arrowok="t"/>
              </v:shape>
            </v:group>
            <v:group style="position:absolute;left:3035;top:3931;width:6317;height:2" coordorigin="3035,3931" coordsize="6317,2">
              <v:shape style="position:absolute;left:3035;top:3931;width:6317;height:2" coordorigin="3035,3931" coordsize="6317,0" path="m3035,3931l9352,3931e" filled="false" stroked="true" strokeweight=".725pt" strokecolor="#231f20">
                <v:path arrowok="t"/>
              </v:shape>
            </v:group>
            <v:group style="position:absolute;left:3035;top:3461;width:6319;height:2" coordorigin="3035,3461" coordsize="6319,2">
              <v:shape style="position:absolute;left:3035;top:3461;width:6319;height:2" coordorigin="3035,3461" coordsize="6319,0" path="m3035,3461l9353,3461e" filled="false" stroked="true" strokeweight=".742pt" strokecolor="#231f20">
                <v:path arrowok="t"/>
              </v:shape>
            </v:group>
            <v:group style="position:absolute;left:3035;top:2991;width:6319;height:2" coordorigin="3035,2991" coordsize="6319,2">
              <v:shape style="position:absolute;left:3035;top:2991;width:6319;height:2" coordorigin="3035,2991" coordsize="6319,0" path="m3035,2991l9353,2991e" filled="false" stroked="true" strokeweight=".739pt" strokecolor="#231f20">
                <v:path arrowok="t"/>
              </v:shape>
            </v:group>
            <v:group style="position:absolute;left:3035;top:2521;width:6319;height:2" coordorigin="3035,2521" coordsize="6319,2">
              <v:shape style="position:absolute;left:3035;top:2521;width:6319;height:2" coordorigin="3035,2521" coordsize="6319,0" path="m3035,2521l9353,2521e" filled="false" stroked="true" strokeweight=".731pt" strokecolor="#231f20">
                <v:path arrowok="t"/>
              </v:shape>
            </v:group>
            <v:group style="position:absolute;left:3035;top:2051;width:6319;height:2" coordorigin="3035,2051" coordsize="6319,2">
              <v:shape style="position:absolute;left:3035;top:2051;width:6319;height:2" coordorigin="3035,2051" coordsize="6319,0" path="m3035,2051l9353,2051e" filled="false" stroked="true" strokeweight=".75pt" strokecolor="#231f20">
                <v:path arrowok="t"/>
              </v:shape>
            </v:group>
            <v:group style="position:absolute;left:3035;top:1580;width:6319;height:2" coordorigin="3035,1580" coordsize="6319,2">
              <v:shape style="position:absolute;left:3035;top:1580;width:6319;height:2" coordorigin="3035,1580" coordsize="6319,0" path="m3035,1580l9353,1580e" filled="false" stroked="true" strokeweight=".732pt" strokecolor="#231f20">
                <v:path arrowok="t"/>
              </v:shape>
            </v:group>
            <v:group style="position:absolute;left:3035;top:1110;width:6317;height:2" coordorigin="3035,1110" coordsize="6317,2">
              <v:shape style="position:absolute;left:3035;top:1110;width:6317;height:2" coordorigin="3035,1110" coordsize="6317,0" path="m3035,1110l9352,1110e" filled="false" stroked="true" strokeweight=".737pt" strokecolor="#231f20">
                <v:path arrowok="t"/>
              </v:shape>
            </v:group>
            <v:group style="position:absolute;left:3035;top:640;width:6317;height:2" coordorigin="3035,640" coordsize="6317,2">
              <v:shape style="position:absolute;left:3035;top:640;width:6317;height:2" coordorigin="3035,640" coordsize="6317,0" path="m3035,640l9352,640e" filled="false" stroked="true" strokeweight=".745pt" strokecolor="#231f20">
                <v:path arrowok="t"/>
              </v:shape>
            </v:group>
            <v:group style="position:absolute;left:3035;top:170;width:6319;height:2" coordorigin="3035,170" coordsize="6319,2">
              <v:shape style="position:absolute;left:3035;top:170;width:6319;height:2" coordorigin="3035,170" coordsize="6319,0" path="m3035,170l9353,170e" filled="false" stroked="true" strokeweight=".727pt" strokecolor="#231f20">
                <v:path arrowok="t"/>
              </v:shape>
            </v:group>
            <v:group style="position:absolute;left:4337;top:3931;width:2;height:48" coordorigin="4337,3931" coordsize="2,48">
              <v:shape style="position:absolute;left:4337;top:3931;width:2;height:48" coordorigin="4337,3931" coordsize="0,48" path="m4337,3979l4337,3931e" filled="false" stroked="true" strokeweight=".725pt" strokecolor="#231f20">
                <v:path arrowok="t"/>
              </v:shape>
            </v:group>
            <v:group style="position:absolute;left:5590;top:3931;width:2;height:48" coordorigin="5590,3931" coordsize="2,48">
              <v:shape style="position:absolute;left:5590;top:3931;width:2;height:48" coordorigin="5590,3931" coordsize="0,48" path="m5590,3979l5590,3931e" filled="false" stroked="true" strokeweight=".725pt" strokecolor="#231f20">
                <v:path arrowok="t"/>
              </v:shape>
            </v:group>
            <v:group style="position:absolute;left:6844;top:3931;width:2;height:48" coordorigin="6844,3931" coordsize="2,48">
              <v:shape style="position:absolute;left:6844;top:3931;width:2;height:48" coordorigin="6844,3931" coordsize="0,48" path="m6844,3979l6844,3931e" filled="false" stroked="true" strokeweight=".725pt" strokecolor="#231f20">
                <v:path arrowok="t"/>
              </v:shape>
            </v:group>
            <v:group style="position:absolute;left:8098;top:3931;width:2;height:48" coordorigin="8098,3931" coordsize="2,48">
              <v:shape style="position:absolute;left:8098;top:3931;width:2;height:48" coordorigin="8098,3931" coordsize="0,48" path="m8098,3979l8098,3931e" filled="false" stroked="true" strokeweight=".725pt" strokecolor="#231f20">
                <v:path arrowok="t"/>
              </v:shape>
            </v:group>
            <v:group style="position:absolute;left:9351;top:3931;width:2;height:48" coordorigin="9351,3931" coordsize="2,48">
              <v:shape style="position:absolute;left:9351;top:3931;width:2;height:48" coordorigin="9351,3931" coordsize="0,48" path="m9351,3979l9351,3931e" filled="false" stroked="true" strokeweight=".725pt" strokecolor="#231f20">
                <v:path arrowok="t"/>
              </v:shape>
            </v:group>
            <v:group style="position:absolute;left:3084;top:1877;width:1254;height:174" coordorigin="3084,1877" coordsize="1254,174">
              <v:shape style="position:absolute;left:3084;top:1877;width:1254;height:174" coordorigin="3084,1877" coordsize="1254,174" path="m4337,1877l3084,2050e" filled="false" stroked="true" strokeweight="1.087pt" strokecolor="#231f20">
                <v:path arrowok="t"/>
                <v:stroke dashstyle="dash"/>
              </v:shape>
            </v:group>
            <v:group style="position:absolute;left:4337;top:1684;width:1254;height:193" coordorigin="4337,1684" coordsize="1254,193">
              <v:shape style="position:absolute;left:4337;top:1684;width:1254;height:193" coordorigin="4337,1684" coordsize="1254,193" path="m5591,1684l4337,1877e" filled="false" stroked="true" strokeweight="1.087pt" strokecolor="#231f20">
                <v:path arrowok="t"/>
                <v:stroke dashstyle="dash"/>
              </v:shape>
            </v:group>
            <v:group style="position:absolute;left:5591;top:1684;width:1254;height:110" coordorigin="5591,1684" coordsize="1254,110">
              <v:shape style="position:absolute;left:5591;top:1684;width:1254;height:110" coordorigin="5591,1684" coordsize="1254,110" path="m6844,1794l5591,1684e" filled="false" stroked="true" strokeweight="1.087pt" strokecolor="#231f20">
                <v:path arrowok="t"/>
                <v:stroke dashstyle="dash"/>
              </v:shape>
            </v:group>
            <v:group style="position:absolute;left:6844;top:1090;width:1254;height:704" coordorigin="6844,1090" coordsize="1254,704">
              <v:shape style="position:absolute;left:6844;top:1090;width:1254;height:704" coordorigin="6844,1090" coordsize="1254,704" path="m8098,1090l6844,1794e" filled="false" stroked="true" strokeweight="1.087pt" strokecolor="#231f20">
                <v:path arrowok="t"/>
                <v:stroke dashstyle="dash"/>
              </v:shape>
            </v:group>
            <v:group style="position:absolute;left:8098;top:1090;width:1254;height:21" coordorigin="8098,1090" coordsize="1254,21">
              <v:shape style="position:absolute;left:8098;top:1090;width:1254;height:21" coordorigin="8098,1090" coordsize="1254,21" path="m9352,1111l8098,1090e" filled="false" stroked="true" strokeweight="1.087pt" strokecolor="#231f20">
                <v:path arrowok="t"/>
                <v:stroke dashstyle="dash"/>
              </v:shape>
            </v:group>
            <v:group style="position:absolute;left:3084;top:1706;width:1254;height:345" coordorigin="3084,1706" coordsize="1254,345">
              <v:shape style="position:absolute;left:3084;top:1706;width:1254;height:345" coordorigin="3084,1706" coordsize="1254,345" path="m4337,1706l3084,2050e" filled="false" stroked="true" strokeweight="1.087pt" strokecolor="#231f20">
                <v:path arrowok="t"/>
                <v:stroke dashstyle="longDash"/>
              </v:shape>
            </v:group>
            <v:group style="position:absolute;left:4337;top:1522;width:1254;height:184" coordorigin="4337,1522" coordsize="1254,184">
              <v:shape style="position:absolute;left:4337;top:1522;width:1254;height:184" coordorigin="4337,1522" coordsize="1254,184" path="m5591,1522l4337,1706e" filled="false" stroked="true" strokeweight="1.087pt" strokecolor="#231f20">
                <v:path arrowok="t"/>
                <v:stroke dashstyle="longDash"/>
              </v:shape>
            </v:group>
            <v:group style="position:absolute;left:5591;top:1314;width:1254;height:209" coordorigin="5591,1314" coordsize="1254,209">
              <v:shape style="position:absolute;left:5591;top:1314;width:1254;height:209" coordorigin="5591,1314" coordsize="1254,209" path="m6844,1314l5591,1522e" filled="false" stroked="true" strokeweight="1.087pt" strokecolor="#231f20">
                <v:path arrowok="t"/>
                <v:stroke dashstyle="longDash"/>
              </v:shape>
            </v:group>
            <v:group style="position:absolute;left:6844;top:718;width:1254;height:597" coordorigin="6844,718" coordsize="1254,597">
              <v:shape style="position:absolute;left:6844;top:718;width:1254;height:597" coordorigin="6844,718" coordsize="1254,597" path="m8098,718l6844,1314e" filled="false" stroked="true" strokeweight="1.087pt" strokecolor="#231f20">
                <v:path arrowok="t"/>
                <v:stroke dashstyle="longDash"/>
              </v:shape>
            </v:group>
            <v:group style="position:absolute;left:8098;top:718;width:1254;height:216" coordorigin="8098,718" coordsize="1254,216">
              <v:shape style="position:absolute;left:8098;top:718;width:1254;height:216" coordorigin="8098,718" coordsize="1254,216" path="m9352,933l8098,718e" filled="false" stroked="true" strokeweight="1.087pt" strokecolor="#231f20">
                <v:path arrowok="t"/>
                <v:stroke dashstyle="longDash"/>
              </v:shape>
            </v:group>
            <v:group style="position:absolute;left:3084;top:2050;width:1254;height:233" coordorigin="3084,2050" coordsize="1254,233">
              <v:shape style="position:absolute;left:3084;top:2050;width:1254;height:233" coordorigin="3084,2050" coordsize="1254,233" path="m4337,2283l3084,2050e" filled="false" stroked="true" strokeweight="1.087pt" strokecolor="#231f20">
                <v:path arrowok="t"/>
              </v:shape>
            </v:group>
            <v:group style="position:absolute;left:4337;top:2081;width:1254;height:203" coordorigin="4337,2081" coordsize="1254,203">
              <v:shape style="position:absolute;left:4337;top:2081;width:1254;height:203" coordorigin="4337,2081" coordsize="1254,203" path="m5591,2081l4337,2283e" filled="false" stroked="true" strokeweight="1.087pt" strokecolor="#231f20">
                <v:path arrowok="t"/>
              </v:shape>
            </v:group>
            <v:group style="position:absolute;left:5591;top:1876;width:1254;height:206" coordorigin="5591,1876" coordsize="1254,206">
              <v:shape style="position:absolute;left:5591;top:1876;width:1254;height:206" coordorigin="5591,1876" coordsize="1254,206" path="m6844,1876l5591,2081e" filled="false" stroked="true" strokeweight="1.087pt" strokecolor="#231f20">
                <v:path arrowok="t"/>
              </v:shape>
            </v:group>
            <v:group style="position:absolute;left:6844;top:1130;width:1254;height:746" coordorigin="6844,1130" coordsize="1254,746">
              <v:shape style="position:absolute;left:6844;top:1130;width:1254;height:746" coordorigin="6844,1130" coordsize="1254,746" path="m8098,1130l6844,1876e" filled="false" stroked="true" strokeweight="1.087pt" strokecolor="#231f20">
                <v:path arrowok="t"/>
              </v:shape>
            </v:group>
            <v:group style="position:absolute;left:8098;top:629;width:1254;height:501" coordorigin="8098,629" coordsize="1254,501">
              <v:shape style="position:absolute;left:8098;top:629;width:1254;height:501" coordorigin="8098,629" coordsize="1254,501" path="m9352,629l8098,1130e" filled="false" stroked="true" strokeweight="1.087pt" strokecolor="#231f20">
                <v:path arrowok="t"/>
              </v:shape>
            </v:group>
            <v:group style="position:absolute;left:3041;top:2013;width:86;height:80" coordorigin="3041,2013" coordsize="86,80">
              <v:shape style="position:absolute;left:3041;top:2013;width:86;height:80" coordorigin="3041,2013" coordsize="86,80" path="m3105,2013l3076,2013,3056,2021,3045,2033,3041,2050,3047,2071,3062,2087,3083,2093,3105,2087,3120,2072,3126,2051,3126,2050,3120,2028,3105,2013xe" filled="true" fillcolor="#231f20" stroked="false">
                <v:path arrowok="t"/>
                <v:fill type="solid"/>
              </v:shape>
            </v:group>
            <v:group style="position:absolute;left:3041;top:2013;width:86;height:80" coordorigin="3041,2013" coordsize="86,80">
              <v:shape style="position:absolute;left:3041;top:2013;width:86;height:80" coordorigin="3041,2013" coordsize="86,80" path="m3126,2050l3120,2028,3105,2013,3076,2013,3056,2021,3045,2033,3041,2050,3047,2071,3062,2087,3083,2093,3105,2087,3120,2072,3126,2051,3126,2050xe" filled="false" stroked="true" strokeweight="1.083pt" strokecolor="#231f20">
                <v:path arrowok="t"/>
              </v:shape>
            </v:group>
            <v:group style="position:absolute;left:4295;top:1840;width:86;height:80" coordorigin="4295,1840" coordsize="86,80">
              <v:shape style="position:absolute;left:4295;top:1840;width:86;height:80" coordorigin="4295,1840" coordsize="86,80" path="m4359,1840l4330,1840,4310,1847,4298,1860,4295,1876,4300,1898,4315,1913,4336,1920,4358,1914,4374,1899,4380,1878,4380,1876,4374,1855,4359,1840xe" filled="true" fillcolor="#231f20" stroked="false">
                <v:path arrowok="t"/>
                <v:fill type="solid"/>
              </v:shape>
            </v:group>
            <v:group style="position:absolute;left:4295;top:1840;width:86;height:80" coordorigin="4295,1840" coordsize="86,80">
              <v:shape style="position:absolute;left:4295;top:1840;width:86;height:80" coordorigin="4295,1840" coordsize="86,80" path="m4380,1877l4374,1855,4359,1840,4330,1840,4310,1847,4298,1860,4295,1876,4300,1898,4315,1913,4336,1920,4358,1914,4374,1899,4380,1878,4380,1877xe" filled="false" stroked="true" strokeweight="1.083pt" strokecolor="#231f20">
                <v:path arrowok="t"/>
              </v:shape>
            </v:group>
            <v:group style="position:absolute;left:5548;top:1647;width:86;height:80" coordorigin="5548,1647" coordsize="86,80">
              <v:shape style="position:absolute;left:5548;top:1647;width:86;height:80" coordorigin="5548,1647" coordsize="86,80" path="m5612,1647l5583,1647,5563,1654,5552,1667,5548,1683,5554,1705,5569,1720,5590,1727,5612,1721,5627,1706,5633,1685,5633,1683,5628,1662,5612,1647xe" filled="true" fillcolor="#231f20" stroked="false">
                <v:path arrowok="t"/>
                <v:fill type="solid"/>
              </v:shape>
            </v:group>
            <v:group style="position:absolute;left:5548;top:1647;width:86;height:80" coordorigin="5548,1647" coordsize="86,80">
              <v:shape style="position:absolute;left:5548;top:1647;width:86;height:80" coordorigin="5548,1647" coordsize="86,80" path="m5633,1684l5628,1662,5612,1647,5583,1647,5563,1654,5552,1667,5548,1683,5554,1705,5569,1720,5590,1727,5612,1721,5627,1706,5633,1685,5633,1684xe" filled="false" stroked="true" strokeweight="1.083pt" strokecolor="#231f20">
                <v:path arrowok="t"/>
              </v:shape>
            </v:group>
            <v:group style="position:absolute;left:6802;top:1757;width:86;height:80" coordorigin="6802,1757" coordsize="86,80">
              <v:shape style="position:absolute;left:6802;top:1757;width:86;height:80" coordorigin="6802,1757" coordsize="86,80" path="m6866,1757l6837,1757,6817,1764,6805,1777,6802,1794,6807,1815,6822,1830,6844,1837,6865,1831,6881,1816,6887,1795,6887,1794,6881,1772,6866,1757xe" filled="true" fillcolor="#231f20" stroked="false">
                <v:path arrowok="t"/>
                <v:fill type="solid"/>
              </v:shape>
            </v:group>
            <v:group style="position:absolute;left:6802;top:1757;width:86;height:80" coordorigin="6802,1757" coordsize="86,80">
              <v:shape style="position:absolute;left:6802;top:1757;width:86;height:80" coordorigin="6802,1757" coordsize="86,80" path="m6887,1794l6881,1772,6866,1757,6837,1757,6817,1764,6805,1777,6802,1794,6807,1815,6822,1830,6844,1837,6865,1831,6881,1816,6887,1795,6887,1794xe" filled="false" stroked="true" strokeweight="1.083pt" strokecolor="#231f20">
                <v:path arrowok="t"/>
              </v:shape>
            </v:group>
            <v:group style="position:absolute;left:8055;top:1053;width:86;height:80" coordorigin="8055,1053" coordsize="86,80">
              <v:shape style="position:absolute;left:8055;top:1053;width:86;height:80" coordorigin="8055,1053" coordsize="86,80" path="m8120,1053l8091,1053,8071,1060,8059,1073,8055,1090,8061,1111,8076,1126,8097,1133,8119,1127,8134,1112,8141,1091,8141,1090,8135,1068,8120,1053xe" filled="true" fillcolor="#231f20" stroked="false">
                <v:path arrowok="t"/>
                <v:fill type="solid"/>
              </v:shape>
            </v:group>
            <v:group style="position:absolute;left:8055;top:1053;width:86;height:80" coordorigin="8055,1053" coordsize="86,80">
              <v:shape style="position:absolute;left:8055;top:1053;width:86;height:80" coordorigin="8055,1053" coordsize="86,80" path="m8141,1090l8135,1068,8120,1053,8091,1053,8071,1060,8059,1073,8055,1090,8061,1111,8076,1126,8097,1133,8119,1127,8134,1112,8141,1091,8141,1090xe" filled="false" stroked="true" strokeweight="1.083pt" strokecolor="#231f20">
                <v:path arrowok="t"/>
              </v:shape>
            </v:group>
            <v:group style="position:absolute;left:9309;top:1074;width:86;height:80" coordorigin="9309,1074" coordsize="86,80">
              <v:shape style="position:absolute;left:9309;top:1074;width:86;height:80" coordorigin="9309,1074" coordsize="86,80" path="m9373,1074l9344,1074,9324,1081,9313,1094,9309,1110,9315,1132,9330,1147,9351,1154,9373,1148,9388,1133,9394,1112,9394,1110,9388,1089,9373,1074xe" filled="true" fillcolor="#231f20" stroked="false">
                <v:path arrowok="t"/>
                <v:fill type="solid"/>
              </v:shape>
            </v:group>
            <v:group style="position:absolute;left:9309;top:1074;width:86;height:80" coordorigin="9309,1074" coordsize="86,80">
              <v:shape style="position:absolute;left:9309;top:1074;width:86;height:80" coordorigin="9309,1074" coordsize="86,80" path="m9394,1111l9388,1089,9373,1074,9344,1074,9324,1081,9313,1094,9309,1110,9315,1132,9330,1147,9351,1154,9373,1148,9388,1133,9394,1112,9394,1111xe" filled="false" stroked="true" strokeweight="1.083pt" strokecolor="#231f20">
                <v:path arrowok="t"/>
              </v:shape>
            </v:group>
            <v:group style="position:absolute;left:3040;top:2007;width:87;height:87" coordorigin="3040,2007" coordsize="87,87">
              <v:shape style="position:absolute;left:3040;top:2007;width:87;height:87" coordorigin="3040,2007" coordsize="87,87" path="m3083,2007l3040,2094,3127,2094,3083,2007xe" filled="true" fillcolor="#231f20" stroked="false">
                <v:path arrowok="t"/>
                <v:fill type="solid"/>
              </v:shape>
            </v:group>
            <v:group style="position:absolute;left:3040;top:2007;width:87;height:87" coordorigin="3040,2007" coordsize="87,87">
              <v:shape style="position:absolute;left:3040;top:2007;width:87;height:87" coordorigin="3040,2007" coordsize="87,87" path="m3083,2007l3127,2094,3040,2094,3083,2007xe" filled="false" stroked="true" strokeweight=".966pt" strokecolor="#231f20">
                <v:path arrowok="t"/>
              </v:shape>
            </v:group>
            <v:group style="position:absolute;left:4294;top:1663;width:87;height:87" coordorigin="4294,1663" coordsize="87,87">
              <v:shape style="position:absolute;left:4294;top:1663;width:87;height:87" coordorigin="4294,1663" coordsize="87,87" path="m4337,1663l4294,1749,4380,1749,4337,1663xe" filled="true" fillcolor="#231f20" stroked="false">
                <v:path arrowok="t"/>
                <v:fill type="solid"/>
              </v:shape>
            </v:group>
            <v:group style="position:absolute;left:4294;top:1663;width:87;height:87" coordorigin="4294,1663" coordsize="87,87">
              <v:shape style="position:absolute;left:4294;top:1663;width:87;height:87" coordorigin="4294,1663" coordsize="87,87" path="m4337,1663l4380,1749,4294,1749,4337,1663xe" filled="false" stroked="true" strokeweight=".966pt" strokecolor="#231f20">
                <v:path arrowok="t"/>
              </v:shape>
            </v:group>
            <v:group style="position:absolute;left:5547;top:1479;width:87;height:87" coordorigin="5547,1479" coordsize="87,87">
              <v:shape style="position:absolute;left:5547;top:1479;width:87;height:87" coordorigin="5547,1479" coordsize="87,87" path="m5590,1479l5547,1566,5634,1566,5590,1479xe" filled="true" fillcolor="#231f20" stroked="false">
                <v:path arrowok="t"/>
                <v:fill type="solid"/>
              </v:shape>
            </v:group>
            <v:group style="position:absolute;left:5547;top:1479;width:87;height:87" coordorigin="5547,1479" coordsize="87,87">
              <v:shape style="position:absolute;left:5547;top:1479;width:87;height:87" coordorigin="5547,1479" coordsize="87,87" path="m5590,1479l5634,1566,5547,1566,5590,1479xe" filled="false" stroked="true" strokeweight=".966pt" strokecolor="#231f20">
                <v:path arrowok="t"/>
              </v:shape>
            </v:group>
            <v:group style="position:absolute;left:6801;top:1271;width:87;height:87" coordorigin="6801,1271" coordsize="87,87">
              <v:shape style="position:absolute;left:6801;top:1271;width:87;height:87" coordorigin="6801,1271" coordsize="87,87" path="m6844,1271l6801,1358,6888,1358,6844,1271xe" filled="true" fillcolor="#231f20" stroked="false">
                <v:path arrowok="t"/>
                <v:fill type="solid"/>
              </v:shape>
            </v:group>
            <v:group style="position:absolute;left:6801;top:1271;width:87;height:87" coordorigin="6801,1271" coordsize="87,87">
              <v:shape style="position:absolute;left:6801;top:1271;width:87;height:87" coordorigin="6801,1271" coordsize="87,87" path="m6844,1271l6888,1358,6801,1358,6844,1271xe" filled="false" stroked="true" strokeweight=".966pt" strokecolor="#231f20">
                <v:path arrowok="t"/>
              </v:shape>
            </v:group>
            <v:group style="position:absolute;left:8055;top:675;width:87;height:87" coordorigin="8055,675" coordsize="87,87">
              <v:shape style="position:absolute;left:8055;top:675;width:87;height:87" coordorigin="8055,675" coordsize="87,87" path="m8097,675l8055,761,8141,761,8097,675xe" filled="true" fillcolor="#231f20" stroked="false">
                <v:path arrowok="t"/>
                <v:fill type="solid"/>
              </v:shape>
            </v:group>
            <v:group style="position:absolute;left:8055;top:675;width:87;height:87" coordorigin="8055,675" coordsize="87,87">
              <v:shape style="position:absolute;left:8055;top:675;width:87;height:87" coordorigin="8055,675" coordsize="87,87" path="m8097,675l8141,761,8055,761,8097,675xe" filled="false" stroked="true" strokeweight=".966pt" strokecolor="#231f20">
                <v:path arrowok="t"/>
              </v:shape>
            </v:group>
            <v:group style="position:absolute;left:9308;top:890;width:87;height:87" coordorigin="9308,890" coordsize="87,87">
              <v:shape style="position:absolute;left:9308;top:890;width:87;height:87" coordorigin="9308,890" coordsize="87,87" path="m9351,890l9308,977,9395,977,9351,890xe" filled="true" fillcolor="#231f20" stroked="false">
                <v:path arrowok="t"/>
                <v:fill type="solid"/>
              </v:shape>
            </v:group>
            <v:group style="position:absolute;left:9308;top:890;width:87;height:87" coordorigin="9308,890" coordsize="87,87">
              <v:shape style="position:absolute;left:9308;top:890;width:87;height:87" coordorigin="9308,890" coordsize="87,87" path="m9351,890l9395,977,9308,977,9351,890xe" filled="false" stroked="true" strokeweight=".966pt" strokecolor="#231f20">
                <v:path arrowok="t"/>
              </v:shape>
            </v:group>
            <v:group style="position:absolute;left:3041;top:2050;width:86;height:2" coordorigin="3041,2050" coordsize="86,2">
              <v:shape style="position:absolute;left:3041;top:2050;width:86;height:2" coordorigin="3041,2050" coordsize="86,0" path="m3041,2050l3126,2050e" filled="false" stroked="true" strokeweight="4.3648pt" strokecolor="#231f20">
                <v:path arrowok="t"/>
              </v:shape>
            </v:group>
            <v:group style="position:absolute;left:3041;top:2008;width:86;height:86" coordorigin="3041,2008" coordsize="86,86">
              <v:shape style="position:absolute;left:3041;top:2008;width:86;height:86" coordorigin="3041,2008" coordsize="86,86" path="m3041,2008l3126,2008,3126,2093,3041,2093,3041,2008xe" filled="false" stroked="true" strokeweight="1.083pt" strokecolor="#231f20">
                <v:path arrowok="t"/>
              </v:shape>
            </v:group>
            <v:group style="position:absolute;left:4294;top:2283;width:86;height:2" coordorigin="4294,2283" coordsize="86,2">
              <v:shape style="position:absolute;left:4294;top:2283;width:86;height:2" coordorigin="4294,2283" coordsize="86,0" path="m4294,2283l4380,2283e" filled="false" stroked="true" strokeweight="4.3648pt" strokecolor="#231f20">
                <v:path arrowok="t"/>
              </v:shape>
            </v:group>
            <v:group style="position:absolute;left:4294;top:2241;width:86;height:86" coordorigin="4294,2241" coordsize="86,86">
              <v:shape style="position:absolute;left:4294;top:2241;width:86;height:86" coordorigin="4294,2241" coordsize="86,86" path="m4294,2241l4380,2241,4380,2326,4294,2326,4294,2241xe" filled="false" stroked="true" strokeweight="1.083pt" strokecolor="#231f20">
                <v:path arrowok="t"/>
              </v:shape>
            </v:group>
            <v:group style="position:absolute;left:5548;top:2081;width:86;height:2" coordorigin="5548,2081" coordsize="86,2">
              <v:shape style="position:absolute;left:5548;top:2081;width:86;height:2" coordorigin="5548,2081" coordsize="86,0" path="m5548,2081l5633,2081e" filled="false" stroked="true" strokeweight="4.364900pt" strokecolor="#231f20">
                <v:path arrowok="t"/>
              </v:shape>
            </v:group>
            <v:group style="position:absolute;left:5548;top:2038;width:86;height:86" coordorigin="5548,2038" coordsize="86,86">
              <v:shape style="position:absolute;left:5548;top:2038;width:86;height:86" coordorigin="5548,2038" coordsize="86,86" path="m5548,2038l5633,2038,5633,2123,5548,2123,5548,2038xe" filled="false" stroked="true" strokeweight="1.083pt" strokecolor="#231f20">
                <v:path arrowok="t"/>
              </v:shape>
            </v:group>
            <v:group style="position:absolute;left:6802;top:1876;width:86;height:2" coordorigin="6802,1876" coordsize="86,2">
              <v:shape style="position:absolute;left:6802;top:1876;width:86;height:2" coordorigin="6802,1876" coordsize="86,0" path="m6802,1876l6887,1876e" filled="false" stroked="true" strokeweight="4.364900pt" strokecolor="#231f20">
                <v:path arrowok="t"/>
              </v:shape>
            </v:group>
            <v:group style="position:absolute;left:6802;top:1833;width:86;height:86" coordorigin="6802,1833" coordsize="86,86">
              <v:shape style="position:absolute;left:6802;top:1833;width:86;height:86" coordorigin="6802,1833" coordsize="86,86" path="m6802,1833l6887,1833,6887,1918,6802,1918,6802,1833xe" filled="false" stroked="true" strokeweight="1.083pt" strokecolor="#231f20">
                <v:path arrowok="t"/>
              </v:shape>
            </v:group>
            <v:group style="position:absolute;left:8055;top:1130;width:86;height:2" coordorigin="8055,1130" coordsize="86,2">
              <v:shape style="position:absolute;left:8055;top:1130;width:86;height:2" coordorigin="8055,1130" coordsize="86,0" path="m8055,1130l8141,1130e" filled="false" stroked="true" strokeweight="4.3656pt" strokecolor="#231f20">
                <v:path arrowok="t"/>
              </v:shape>
            </v:group>
            <v:group style="position:absolute;left:8055;top:1087;width:86;height:86" coordorigin="8055,1087" coordsize="86,86">
              <v:shape style="position:absolute;left:8055;top:1087;width:86;height:86" coordorigin="8055,1087" coordsize="86,86" path="m8055,1087l8141,1087,8141,1172,8055,1172,8055,1087xe" filled="false" stroked="true" strokeweight="1.083pt" strokecolor="#231f20">
                <v:path arrowok="t"/>
              </v:shape>
            </v:group>
            <v:group style="position:absolute;left:9309;top:629;width:86;height:2" coordorigin="9309,629" coordsize="86,2">
              <v:shape style="position:absolute;left:9309;top:629;width:86;height:2" coordorigin="9309,629" coordsize="86,0" path="m9309,629l9394,629e" filled="false" stroked="true" strokeweight="4.3648pt" strokecolor="#231f20">
                <v:path arrowok="t"/>
              </v:shape>
            </v:group>
            <v:group style="position:absolute;left:9309;top:587;width:86;height:86" coordorigin="9309,587" coordsize="86,86">
              <v:shape style="position:absolute;left:9309;top:587;width:86;height:86" coordorigin="9309,587" coordsize="86,86" path="m9309,587l9394,587,9394,672,9309,672,9309,587xe" filled="false" stroked="true" strokeweight="1.083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color w:val="231F20"/>
          <w:w w:val="105"/>
          <w:sz w:val="15"/>
        </w:rPr>
        <w:t>200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before="82"/>
        <w:ind w:left="14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175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line="161" w:lineRule="exact" w:before="82"/>
        <w:ind w:left="14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150</w:t>
      </w:r>
      <w:r>
        <w:rPr>
          <w:rFonts w:ascii="Arial"/>
          <w:sz w:val="15"/>
        </w:rPr>
      </w:r>
    </w:p>
    <w:p>
      <w:pPr>
        <w:spacing w:line="207" w:lineRule="exact" w:before="0"/>
        <w:ind w:left="116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D</w:t>
      </w:r>
      <w:r>
        <w:rPr>
          <w:rFonts w:ascii="Arial"/>
          <w:sz w:val="19"/>
        </w:rPr>
      </w:r>
    </w:p>
    <w:p>
      <w:pPr>
        <w:spacing w:before="34"/>
        <w:ind w:left="11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color w:val="231F20"/>
          <w:w w:val="105"/>
          <w:position w:val="3"/>
          <w:sz w:val="19"/>
        </w:rPr>
        <w:t>O  </w:t>
      </w:r>
      <w:r>
        <w:rPr>
          <w:rFonts w:ascii="Arial"/>
          <w:b/>
          <w:color w:val="231F20"/>
          <w:spacing w:val="4"/>
          <w:w w:val="105"/>
          <w:position w:val="3"/>
          <w:sz w:val="19"/>
        </w:rPr>
        <w:t> </w:t>
      </w:r>
      <w:r>
        <w:rPr>
          <w:rFonts w:ascii="Arial"/>
          <w:color w:val="231F20"/>
          <w:w w:val="105"/>
          <w:sz w:val="15"/>
        </w:rPr>
        <w:t>125</w:t>
      </w:r>
      <w:r>
        <w:rPr>
          <w:rFonts w:ascii="Arial"/>
          <w:sz w:val="15"/>
        </w:rPr>
      </w:r>
    </w:p>
    <w:p>
      <w:pPr>
        <w:spacing w:before="14"/>
        <w:ind w:left="11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L</w:t>
      </w:r>
      <w:r>
        <w:rPr>
          <w:rFonts w:ascii="Arial"/>
          <w:sz w:val="19"/>
        </w:rPr>
      </w:r>
    </w:p>
    <w:p>
      <w:pPr>
        <w:tabs>
          <w:tab w:pos="1490" w:val="left" w:leader="none"/>
        </w:tabs>
        <w:spacing w:before="35"/>
        <w:ind w:left="117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color w:val="231F20"/>
          <w:sz w:val="19"/>
        </w:rPr>
        <w:t>L</w:t>
        <w:tab/>
      </w:r>
      <w:r>
        <w:rPr>
          <w:rFonts w:ascii="Arial"/>
          <w:color w:val="231F20"/>
          <w:w w:val="105"/>
          <w:position w:val="1"/>
          <w:sz w:val="15"/>
        </w:rPr>
        <w:t>100</w:t>
      </w:r>
      <w:r>
        <w:rPr>
          <w:rFonts w:ascii="Arial"/>
          <w:sz w:val="15"/>
        </w:rPr>
      </w:r>
    </w:p>
    <w:p>
      <w:pPr>
        <w:spacing w:before="35"/>
        <w:ind w:left="11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A</w:t>
      </w:r>
      <w:r>
        <w:rPr>
          <w:rFonts w:ascii="Arial"/>
          <w:sz w:val="19"/>
        </w:rPr>
      </w:r>
    </w:p>
    <w:p>
      <w:pPr>
        <w:tabs>
          <w:tab w:pos="1574" w:val="left" w:leader="none"/>
        </w:tabs>
        <w:spacing w:before="28"/>
        <w:ind w:left="11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color w:val="231F20"/>
          <w:position w:val="-3"/>
          <w:sz w:val="19"/>
        </w:rPr>
        <w:t>R</w:t>
        <w:tab/>
      </w:r>
      <w:r>
        <w:rPr>
          <w:rFonts w:ascii="Arial"/>
          <w:color w:val="231F20"/>
          <w:w w:val="105"/>
          <w:sz w:val="15"/>
        </w:rPr>
        <w:t>75</w:t>
      </w:r>
      <w:r>
        <w:rPr>
          <w:rFonts w:ascii="Arial"/>
          <w:sz w:val="15"/>
        </w:rPr>
      </w:r>
    </w:p>
    <w:p>
      <w:pPr>
        <w:spacing w:line="215" w:lineRule="exact" w:before="38"/>
        <w:ind w:left="11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S</w:t>
      </w:r>
      <w:r>
        <w:rPr>
          <w:rFonts w:ascii="Arial"/>
          <w:sz w:val="19"/>
        </w:rPr>
      </w:r>
    </w:p>
    <w:p>
      <w:pPr>
        <w:spacing w:line="169" w:lineRule="exact" w:before="0"/>
        <w:ind w:left="157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50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before="82"/>
        <w:ind w:left="157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25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before="82"/>
        <w:ind w:left="16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0</w:t>
      </w:r>
      <w:r>
        <w:rPr>
          <w:rFonts w:ascii="Arial"/>
          <w:sz w:val="15"/>
        </w:rPr>
      </w:r>
    </w:p>
    <w:p>
      <w:pPr>
        <w:tabs>
          <w:tab w:pos="2964" w:val="left" w:leader="none"/>
          <w:tab w:pos="4218" w:val="left" w:leader="none"/>
          <w:tab w:pos="5471" w:val="left" w:leader="none"/>
          <w:tab w:pos="6725" w:val="left" w:leader="none"/>
          <w:tab w:pos="7979" w:val="left" w:leader="none"/>
        </w:tabs>
        <w:spacing w:before="47"/>
        <w:ind w:left="171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sz w:val="15"/>
        </w:rPr>
        <w:t>5/03</w:t>
        <w:tab/>
        <w:t>5/04</w:t>
        <w:tab/>
        <w:t>5/05</w:t>
        <w:tab/>
        <w:t>5/06</w:t>
        <w:tab/>
        <w:t>5/07</w:t>
        <w:tab/>
      </w:r>
      <w:r>
        <w:rPr>
          <w:rFonts w:ascii="Arial"/>
          <w:color w:val="231F20"/>
          <w:w w:val="105"/>
          <w:sz w:val="15"/>
        </w:rPr>
        <w:t>5/08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spacing w:line="200" w:lineRule="atLeast"/>
        <w:ind w:left="17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323.1pt;height:13.9pt;mso-position-horizontal-relative:char;mso-position-vertical-relative:line" type="#_x0000_t202" filled="false" stroked="true" strokeweight=".725pt" strokecolor="#231f20">
            <v:textbox inset="0,0,0,0">
              <w:txbxContent>
                <w:p>
                  <w:pPr>
                    <w:tabs>
                      <w:tab w:pos="2493" w:val="left" w:leader="none"/>
                      <w:tab w:pos="4145" w:val="left" w:leader="none"/>
                    </w:tabs>
                    <w:spacing w:before="43"/>
                    <w:ind w:left="59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Oracle</w:t>
                  </w:r>
                  <w:r>
                    <w:rPr>
                      <w:rFonts w:ascii="Arial"/>
                      <w:color w:val="231F20"/>
                      <w:spacing w:val="-7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Corporation</w:t>
                    <w:tab/>
                    <w:t>S&amp;P</w:t>
                  </w:r>
                  <w:r>
                    <w:rPr>
                      <w:rFonts w:ascii="Arial"/>
                      <w:color w:val="231F20"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500</w:t>
                  </w:r>
                  <w:r>
                    <w:rPr>
                      <w:rFonts w:ascii="Arial"/>
                      <w:color w:val="231F20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Index</w:t>
                    <w:tab/>
                    <w:t>Dow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Jones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U.S.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Software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Index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</w:p>
    <w:p>
      <w:pPr>
        <w:spacing w:line="180" w:lineRule="exact" w:before="84"/>
        <w:ind w:left="2756" w:right="2750" w:firstLine="14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49.731995pt;margin-top:-13.344702pt;width:25.8pt;height:5.35pt;mso-position-horizontal-relative:page;mso-position-vertical-relative:paragraph;z-index:-383608" coordorigin="2995,-267" coordsize="516,107">
            <v:group style="position:absolute;left:3005;top:-214;width:494;height:2" coordorigin="3005,-214" coordsize="494,2">
              <v:shape style="position:absolute;left:3005;top:-214;width:494;height:2" coordorigin="3005,-214" coordsize="494,0" path="m3005,-214l3499,-214e" filled="false" stroked="true" strokeweight="1.076pt" strokecolor="#231f20">
                <v:path arrowok="t"/>
              </v:shape>
            </v:group>
            <v:group style="position:absolute;left:3210;top:-214;width:84;height:2" coordorigin="3210,-214" coordsize="84,2">
              <v:shape style="position:absolute;left:3210;top:-214;width:84;height:2" coordorigin="3210,-214" coordsize="84,0" path="m3210,-214l3294,-214e" filled="false" stroked="true" strokeweight="4.3389pt" strokecolor="#231f20">
                <v:path arrowok="t"/>
              </v:shape>
            </v:group>
            <v:group style="position:absolute;left:3210;top:-256;width:84;height:85" coordorigin="3210,-256" coordsize="84,85">
              <v:shape style="position:absolute;left:3210;top:-256;width:84;height:85" coordorigin="3210,-256" coordsize="84,85" path="m3210,-256l3294,-256,3294,-171,3210,-171,3210,-256xe" filled="false" stroked="true" strokeweight="1.076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5.270493pt;margin-top:-13.344702pt;width:25.8pt;height:5.9pt;mso-position-horizontal-relative:page;mso-position-vertical-relative:paragraph;z-index:-383584" coordorigin="4905,-267" coordsize="516,118">
            <v:group style="position:absolute;left:4916;top:-208;width:494;height:2" coordorigin="4916,-208" coordsize="494,2">
              <v:shape style="position:absolute;left:4916;top:-208;width:494;height:2" coordorigin="4916,-208" coordsize="494,0" path="m4916,-208l5410,-208e" filled="false" stroked="true" strokeweight="1.087pt" strokecolor="#231f20">
                <v:path arrowok="t"/>
                <v:stroke dashstyle="longDash"/>
              </v:shape>
            </v:group>
            <v:group style="position:absolute;left:5115;top:-256;width:97;height:97" coordorigin="5115,-256" coordsize="97,97">
              <v:shape style="position:absolute;left:5115;top:-256;width:97;height:97" coordorigin="5115,-256" coordsize="97,97" path="m5163,-256l5115,-160,5211,-160,5163,-256xe" filled="true" fillcolor="#231f20" stroked="false">
                <v:path arrowok="t"/>
                <v:fill type="solid"/>
              </v:shape>
            </v:group>
            <v:group style="position:absolute;left:5115;top:-256;width:97;height:97" coordorigin="5115,-256" coordsize="97,97">
              <v:shape style="position:absolute;left:5115;top:-256;width:97;height:97" coordorigin="5115,-256" coordsize="97,97" path="m5163,-256l5211,-160,5115,-160,5163,-256xe" filled="false" stroked="true" strokeweight="1.076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7.517487pt;margin-top:-13.075343pt;width:26.4pt;height:4.95pt;mso-position-horizontal-relative:page;mso-position-vertical-relative:paragraph;z-index:-383560" coordorigin="6550,-262" coordsize="528,99">
            <v:group style="position:absolute;left:6561;top:-214;width:506;height:2" coordorigin="6561,-214" coordsize="506,2">
              <v:shape style="position:absolute;left:6561;top:-214;width:506;height:2" coordorigin="6561,-214" coordsize="506,0" path="m6561,-214l7067,-214e" filled="false" stroked="true" strokeweight="1.087pt" strokecolor="#231f20">
                <v:path arrowok="t"/>
                <v:stroke dashstyle="dash"/>
              </v:shape>
            </v:group>
            <v:group style="position:absolute;left:6769;top:-251;width:81;height:78" coordorigin="6769,-251" coordsize="81,78">
              <v:shape style="position:absolute;left:6769;top:-251;width:81;height:78" coordorigin="6769,-251" coordsize="81,78" path="m6829,-251l6800,-251,6780,-243,6769,-230,6771,-202,6781,-184,6796,-173,6822,-176,6840,-188,6849,-204,6850,-214,6844,-236,6829,-251xe" filled="true" fillcolor="#231f20" stroked="false">
                <v:path arrowok="t"/>
                <v:fill type="solid"/>
              </v:shape>
            </v:group>
            <v:group style="position:absolute;left:6769;top:-251;width:81;height:78" coordorigin="6769,-251" coordsize="81,78">
              <v:shape style="position:absolute;left:6769;top:-251;width:81;height:78" coordorigin="6769,-251" coordsize="81,78" path="m6850,-214l6844,-236,6829,-251,6800,-251,6780,-243,6769,-230,6771,-202,6781,-184,6796,-173,6822,-176,6840,-188,6849,-204,6850,-214xe" filled="false" stroked="true" strokeweight="1.076pt" strokecolor="#231f20">
                <v:path arrowok="t"/>
              </v:shape>
            </v:group>
            <w10:wrap type="none"/>
          </v:group>
        </w:pict>
      </w:r>
      <w:r>
        <w:rPr>
          <w:rFonts w:ascii="Times New Roman"/>
          <w:color w:val="231F20"/>
          <w:sz w:val="16"/>
        </w:rPr>
        <w:t>* $100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INVESTED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pacing w:val="-7"/>
          <w:sz w:val="16"/>
        </w:rPr>
        <w:t>MAY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2003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STOCK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INDEX-INCLUDING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REINVESTMENT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DIVIDENDS.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5"/>
        <w:gridCol w:w="660"/>
        <w:gridCol w:w="220"/>
        <w:gridCol w:w="630"/>
        <w:gridCol w:w="219"/>
        <w:gridCol w:w="631"/>
        <w:gridCol w:w="219"/>
        <w:gridCol w:w="630"/>
        <w:gridCol w:w="220"/>
        <w:gridCol w:w="630"/>
        <w:gridCol w:w="220"/>
        <w:gridCol w:w="645"/>
      </w:tblGrid>
      <w:tr>
        <w:trPr>
          <w:trHeight w:val="270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87.62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109.30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148.96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175.56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S&amp;P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500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Index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118.32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128.07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139.13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170.84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159.40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Dow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Jones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Index.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109.22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119.48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113.63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151.06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149.95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bookmarkStart w:name="Item 6. Selected Financial Data" w:id="9"/>
      <w:bookmarkEnd w:id="9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6.  </w:t>
      </w:r>
      <w:r>
        <w:rPr>
          <w:color w:val="231F20"/>
          <w:spacing w:val="49"/>
        </w:rPr>
        <w:t> </w:t>
      </w:r>
      <w:r>
        <w:rPr>
          <w:color w:val="231F20"/>
        </w:rPr>
        <w:t>Selected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</w:rPr>
        <w:t> table</w:t>
      </w:r>
      <w:r>
        <w:rPr>
          <w:color w:val="231F20"/>
          <w:spacing w:val="4"/>
        </w:rPr>
        <w:t> </w:t>
      </w:r>
      <w:r>
        <w:rPr>
          <w:color w:val="231F20"/>
        </w:rPr>
        <w:t>sets forth</w:t>
      </w:r>
      <w:r>
        <w:rPr>
          <w:color w:val="231F20"/>
          <w:spacing w:val="2"/>
        </w:rPr>
        <w:t> </w:t>
      </w:r>
      <w:r>
        <w:rPr>
          <w:color w:val="231F20"/>
        </w:rPr>
        <w:t>selected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2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last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years.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selected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read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conjunction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consolidated</w:t>
      </w:r>
      <w:r>
        <w:rPr>
          <w:color w:val="231F20"/>
          <w:spacing w:val="-2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15</w:t>
      </w:r>
      <w:r>
        <w:rPr>
          <w:color w:val="231F20"/>
        </w:rPr>
        <w:t> of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Form</w:t>
      </w:r>
      <w:r>
        <w:rPr>
          <w:color w:val="231F20"/>
          <w:spacing w:val="-15"/>
        </w:rPr>
        <w:t> </w:t>
      </w:r>
      <w:r>
        <w:rPr>
          <w:color w:val="231F20"/>
        </w:rPr>
        <w:t>10-K.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last</w:t>
      </w:r>
      <w:r>
        <w:rPr>
          <w:color w:val="231F20"/>
          <w:spacing w:val="-11"/>
        </w:rPr>
        <w:t> </w:t>
      </w:r>
      <w:r>
        <w:rPr>
          <w:color w:val="231F20"/>
        </w:rPr>
        <w:t>four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years,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-11"/>
        </w:rPr>
        <w:t> </w:t>
      </w:r>
      <w:r>
        <w:rPr>
          <w:color w:val="231F20"/>
        </w:rPr>
        <w:t>billions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dollars,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$9.4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5"/>
        </w:rPr>
        <w:t> </w:t>
      </w:r>
      <w:r>
        <w:rPr>
          <w:color w:val="231F20"/>
        </w:rPr>
        <w:t>2008,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acquisitions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companies</w:t>
      </w:r>
      <w:r>
        <w:rPr>
          <w:color w:val="231F20"/>
          <w:spacing w:val="-1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PeopleSoft,</w:t>
      </w:r>
      <w:r>
        <w:rPr>
          <w:color w:val="231F20"/>
          <w:spacing w:val="-2"/>
        </w:rPr>
        <w:t> </w:t>
      </w:r>
      <w:r>
        <w:rPr>
          <w:color w:val="231F20"/>
        </w:rPr>
        <w:t>BEA,</w:t>
      </w:r>
      <w:r>
        <w:rPr>
          <w:color w:val="231F20"/>
          <w:spacing w:val="-4"/>
        </w:rPr>
        <w:t> </w:t>
      </w:r>
      <w:r>
        <w:rPr>
          <w:color w:val="231F20"/>
        </w:rPr>
        <w:t>Siebel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Hyperion.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</w:rPr>
        <w:t> 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1"/>
        </w:rPr>
        <w:t> </w:t>
      </w:r>
      <w:r>
        <w:rPr>
          <w:color w:val="231F20"/>
        </w:rPr>
        <w:t>companies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included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consolidated </w:t>
      </w:r>
      <w:r>
        <w:rPr>
          <w:color w:val="231F20"/>
          <w:spacing w:val="-1"/>
        </w:rPr>
        <w:t>financial</w:t>
      </w:r>
      <w:r>
        <w:rPr>
          <w:color w:val="231F20"/>
        </w:rPr>
        <w:t> statements since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respective</w:t>
      </w:r>
      <w:r>
        <w:rPr>
          <w:color w:val="231F20"/>
          <w:spacing w:val="-5"/>
        </w:rPr>
        <w:t> </w:t>
      </w:r>
      <w:r>
        <w:rPr>
          <w:color w:val="231F20"/>
        </w:rPr>
        <w:t>dates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share.</w:t>
      </w:r>
      <w:r>
        <w:rPr/>
      </w:r>
    </w:p>
    <w:p>
      <w:pPr>
        <w:spacing w:before="78"/>
        <w:ind w:left="566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The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8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3.95pt;height:1.150pt;mso-position-horizontal-relative:char;mso-position-vertical-relative:line" coordorigin="0,0" coordsize="4479,23">
            <v:group style="position:absolute;left:11;top:11;width:4457;height:2" coordorigin="11,11" coordsize="4457,2">
              <v:shape style="position:absolute;left:11;top:11;width:4457;height:2" coordorigin="11,11" coordsize="4457,0" path="m11,11l4467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002" w:val="left" w:leader="none"/>
          <w:tab w:pos="5947" w:val="left" w:leader="none"/>
          <w:tab w:pos="6892" w:val="left" w:leader="none"/>
          <w:tab w:pos="7837" w:val="left" w:leader="none"/>
          <w:tab w:pos="8783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</w:r>
      <w:r>
        <w:rPr>
          <w:rFonts w:ascii="Times New Roman"/>
          <w:b/>
          <w:color w:val="231F20"/>
          <w:w w:val="95"/>
          <w:sz w:val="16"/>
        </w:rPr>
        <w:t>2008</w:t>
        <w:tab/>
      </w:r>
      <w:r>
        <w:rPr>
          <w:rFonts w:ascii="Times New Roman"/>
          <w:b/>
          <w:color w:val="231F20"/>
          <w:sz w:val="16"/>
        </w:rPr>
        <w:t>2007</w:t>
        <w:tab/>
        <w:t>2006</w:t>
        <w:tab/>
        <w:t>2005</w:t>
        <w:tab/>
        <w:t>2004</w:t>
      </w:r>
      <w:r>
        <w:rPr>
          <w:rFonts w:ascii="Times New Roman"/>
          <w:sz w:val="16"/>
        </w:rPr>
      </w:r>
    </w:p>
    <w:p>
      <w:pPr>
        <w:tabs>
          <w:tab w:pos="4813" w:val="left" w:leader="none"/>
          <w:tab w:pos="5759" w:val="left" w:leader="none"/>
          <w:tab w:pos="6704" w:val="left" w:leader="none"/>
          <w:tab w:pos="7649" w:val="left" w:leader="none"/>
          <w:tab w:pos="8594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25.35pt;height:1.1pt;mso-position-horizontal-relative:char;mso-position-vertical-relative:line" coordorigin="0,0" coordsize="4507,22">
            <v:group style="position:absolute;left:11;top:11;width:4486;height:2" coordorigin="11,11" coordsize="4486,2">
              <v:shape style="position:absolute;left:11;top:11;width:4486;height:2" coordorigin="11,11" coordsize="4486,0" path="m11,11l449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9pt;height:1.1pt;mso-position-horizontal-relative:char;mso-position-vertical-relative:line" coordorigin="0,0" coordsize="698,22">
            <v:group style="position:absolute;left:11;top:11;width:676;height:2" coordorigin="11,11" coordsize="676,2">
              <v:shape style="position:absolute;left:11;top:11;width:676;height:2" coordorigin="11,11" coordsize="676,0" path="m11,11l68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8pt;height:1.1pt;mso-position-horizontal-relative:char;mso-position-vertical-relative:line" coordorigin="0,0" coordsize="696,22">
            <v:group style="position:absolute;left:11;top:11;width:675;height:2" coordorigin="11,11" coordsize="675,2">
              <v:shape style="position:absolute;left:11;top:11;width:675;height:2" coordorigin="11,11" coordsize="675,0" path="m11,11l68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9pt;height:1.1pt;mso-position-horizontal-relative:char;mso-position-vertical-relative:line" coordorigin="0,0" coordsize="698,22">
            <v:group style="position:absolute;left:11;top:11;width:676;height:2" coordorigin="11,11" coordsize="676,2">
              <v:shape style="position:absolute;left:11;top:11;width:676;height:2" coordorigin="11,11" coordsize="676,0" path="m11,11l68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8pt;height:1.1pt;mso-position-horizontal-relative:char;mso-position-vertical-relative:line" coordorigin="0,0" coordsize="696,22">
            <v:group style="position:absolute;left:11;top:11;width:675;height:2" coordorigin="11,11" coordsize="675,2">
              <v:shape style="position:absolute;left:11;top:11;width:675;height:2" coordorigin="11,11" coordsize="675,0" path="m11,11l68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9pt;height:1.1pt;mso-position-horizontal-relative:char;mso-position-vertical-relative:line" coordorigin="0,0" coordsize="698,22">
            <v:group style="position:absolute;left:11;top:11;width:676;height:2" coordorigin="11,11" coordsize="676,2">
              <v:shape style="position:absolute;left:11;top:11;width:676;height:2" coordorigin="11,11" coordsize="676,0" path="m11,11l68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88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31F20"/>
          <w:sz w:val="18"/>
        </w:rPr>
        <w:t>Consolidated</w:t>
      </w:r>
      <w:r>
        <w:rPr>
          <w:rFonts w:ascii="Times New Roman"/>
          <w:b/>
          <w:color w:val="231F20"/>
          <w:spacing w:val="11"/>
          <w:sz w:val="18"/>
        </w:rPr>
        <w:t> </w:t>
      </w:r>
      <w:r>
        <w:rPr>
          <w:rFonts w:ascii="Times New Roman"/>
          <w:b/>
          <w:color w:val="231F20"/>
          <w:sz w:val="18"/>
        </w:rPr>
        <w:t>Statements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of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Operations</w:t>
      </w:r>
      <w:r>
        <w:rPr>
          <w:rFonts w:ascii="Times New Roman"/>
          <w:b/>
          <w:color w:val="231F20"/>
          <w:spacing w:val="13"/>
          <w:sz w:val="18"/>
        </w:rPr>
        <w:t> </w:t>
      </w:r>
      <w:r>
        <w:rPr>
          <w:rFonts w:ascii="Times New Roman"/>
          <w:b/>
          <w:color w:val="231F20"/>
          <w:sz w:val="18"/>
        </w:rPr>
        <w:t>Data:</w:t>
      </w:r>
      <w:r>
        <w:rPr>
          <w:rFonts w:ascii="Times New Roman"/>
          <w:sz w:val="18"/>
        </w:rPr>
      </w:r>
    </w:p>
    <w:p>
      <w:pPr>
        <w:spacing w:before="54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pacing w:val="-3"/>
          <w:sz w:val="18"/>
        </w:rPr>
        <w:t>Total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1"/>
          <w:sz w:val="18"/>
        </w:rPr>
        <w:t>revenues.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22,430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17,996  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14,380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11,799  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10,156</w:t>
      </w:r>
      <w:r>
        <w:rPr>
          <w:rFonts w:ascii="Times New Roman"/>
          <w:sz w:val="18"/>
        </w:rPr>
      </w:r>
    </w:p>
    <w:p>
      <w:pPr>
        <w:spacing w:before="52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income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7,844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5,974  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4,736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4,022  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   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3,864</w:t>
      </w:r>
      <w:r>
        <w:rPr>
          <w:rFonts w:ascii="Times New Roman"/>
          <w:sz w:val="18"/>
        </w:rPr>
      </w:r>
    </w:p>
    <w:p>
      <w:pPr>
        <w:spacing w:before="52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incom</w:t>
      </w:r>
      <w:r>
        <w:rPr>
          <w:rFonts w:ascii="Times New Roman"/>
          <w:color w:val="231F20"/>
          <w:spacing w:val="21"/>
          <w:sz w:val="18"/>
        </w:rPr>
        <w:t>e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5,521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4,274  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3,381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2,886  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   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2,681</w:t>
      </w:r>
      <w:r>
        <w:rPr>
          <w:rFonts w:ascii="Times New Roman"/>
          <w:sz w:val="18"/>
        </w:rPr>
      </w:r>
    </w:p>
    <w:p>
      <w:pPr>
        <w:spacing w:before="54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Earnings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share—basic 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1.08 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0.83 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0.65 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0.56 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0.51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040" w:val="left" w:leader="none"/>
          <w:tab w:pos="6984" w:val="left" w:leader="none"/>
          <w:tab w:pos="7930" w:val="left" w:leader="none"/>
          <w:tab w:pos="8875" w:val="left" w:leader="none"/>
        </w:tabs>
        <w:spacing w:line="301" w:lineRule="auto" w:before="52"/>
        <w:ind w:left="159" w:right="15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Earnings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share—diluted</w:t>
      </w:r>
      <w:r>
        <w:rPr>
          <w:rFonts w:ascii="Times New Roman" w:hAnsi="Times New Roman" w:cs="Times New Roman" w:eastAsia="Times New Roman"/>
          <w:color w:val="231F20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1.06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0.81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0.64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0.55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  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0.50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Basic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weighted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shares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outstanding</w:t>
      </w:r>
      <w:r>
        <w:rPr>
          <w:rFonts w:ascii="Times New Roman" w:hAnsi="Times New Roman" w:cs="Times New Roman" w:eastAsia="Times New Roman"/>
          <w:color w:val="231F20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    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5,133</w:t>
        <w:tab/>
        <w:t>5,170</w:t>
        <w:tab/>
        <w:t>5,196</w:t>
        <w:tab/>
        <w:t>5,136</w:t>
        <w:tab/>
        <w:t>5,215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Diluted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weighted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shares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outstanding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    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5,229</w:t>
        <w:tab/>
        <w:t>5,269</w:t>
        <w:tab/>
        <w:t>5,287</w:t>
        <w:tab/>
        <w:t>5,231</w:t>
        <w:tab/>
        <w:t>5,326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Balance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Sheets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8"/>
          <w:szCs w:val="18"/>
        </w:rPr>
        <w:t>Data: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0"/>
        <w:gridCol w:w="979"/>
        <w:gridCol w:w="945"/>
        <w:gridCol w:w="946"/>
        <w:gridCol w:w="945"/>
        <w:gridCol w:w="787"/>
      </w:tblGrid>
      <w:tr>
        <w:trPr>
          <w:trHeight w:val="245" w:hRule="exact"/>
        </w:trPr>
        <w:tc>
          <w:tcPr>
            <w:tcW w:w="4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2"/>
                <w:sz w:val="18"/>
              </w:rPr>
              <w:t>Working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2"/>
                <w:sz w:val="18"/>
              </w:rPr>
              <w:t>capital.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8,074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3,496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5,044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73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09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pacing w:val="-1"/>
                <w:sz w:val="18"/>
              </w:rPr>
              <w:t>385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(2)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 </w:t>
            </w:r>
            <w:r>
              <w:rPr>
                <w:rFonts w:ascii="Times New Roman"/>
                <w:color w:val="231F20"/>
                <w:spacing w:val="28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7,064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-2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47,268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34,572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29,029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20,687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12,763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Notes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payable,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current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current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</w:t>
            </w:r>
            <w:r>
              <w:rPr>
                <w:rFonts w:ascii="Times New Roman"/>
                <w:color w:val="231F20"/>
                <w:spacing w:val="2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1,001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1,358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2" w:val="left" w:leader="none"/>
              </w:tabs>
              <w:spacing w:line="240" w:lineRule="auto" w:before="16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2,693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1" w:val="left" w:leader="none"/>
              </w:tabs>
              <w:spacing w:line="240" w:lineRule="auto" w:before="16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6" w:hRule="exact"/>
        </w:trPr>
        <w:tc>
          <w:tcPr>
            <w:tcW w:w="4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Notes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non-current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</w:t>
            </w:r>
            <w:r>
              <w:rPr>
                <w:rFonts w:ascii="Times New Roman"/>
                <w:color w:val="231F20"/>
                <w:spacing w:val="-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10,235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6,235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5,735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16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2" w:val="left" w:leader="none"/>
              </w:tabs>
              <w:spacing w:line="240" w:lineRule="auto" w:before="16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4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equity </w:t>
            </w:r>
            <w:r>
              <w:rPr>
                <w:rFonts w:ascii="Times New Roman" w:hAnsi="Times New Roman" w:cs="Times New Roman" w:eastAsia="Times New Roman"/>
                <w:color w:val="231F20"/>
                <w:spacing w:val="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23,025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16,919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15,012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10,837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7,995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58" w:lineRule="auto" w:before="79"/>
        <w:ind w:left="427" w:right="158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working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capital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increased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2006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issuance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$5.75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long-term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increased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cash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flows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operations.</w:t>
      </w:r>
      <w:r>
        <w:rPr>
          <w:rFonts w:ascii="Times New Roman"/>
          <w:sz w:val="16"/>
        </w:rPr>
      </w:r>
    </w:p>
    <w:p>
      <w:pPr>
        <w:spacing w:before="49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color w:val="231F20"/>
          <w:position w:val="7"/>
          <w:sz w:val="10"/>
        </w:rPr>
        <w:t>    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working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capital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decreased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2005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cash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paid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acquire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PeopleSoft.</w:t>
      </w:r>
      <w:r>
        <w:rPr>
          <w:rFonts w:ascii="Times New Roman"/>
          <w:sz w:val="16"/>
        </w:rPr>
      </w:r>
    </w:p>
    <w:p>
      <w:pPr>
        <w:spacing w:line="260" w:lineRule="auto" w:before="61"/>
        <w:ind w:left="427" w:right="1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(3)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assets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increased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2008,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2007,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2006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2005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goodwill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intangible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assets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arising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acquisitions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BEA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2008,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Hyperion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2007,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Siebel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2006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PeopleSoft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2005,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well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profitability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all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periods</w:t>
      </w:r>
      <w:r>
        <w:rPr>
          <w:rFonts w:ascii="Times New Roman"/>
          <w:color w:val="231F20"/>
          <w:spacing w:val="45"/>
          <w:sz w:val="16"/>
        </w:rPr>
        <w:t> </w:t>
      </w:r>
      <w:r>
        <w:rPr>
          <w:rFonts w:ascii="Times New Roman"/>
          <w:color w:val="231F20"/>
          <w:sz w:val="16"/>
        </w:rPr>
        <w:t>presented.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See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Note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Financial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Statements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additional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information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acquisitions.</w:t>
      </w:r>
      <w:r>
        <w:rPr>
          <w:rFonts w:ascii="Times New Roman"/>
          <w:sz w:val="16"/>
        </w:rPr>
      </w:r>
    </w:p>
    <w:p>
      <w:pPr>
        <w:spacing w:line="260" w:lineRule="auto" w:before="46"/>
        <w:ind w:left="427" w:right="1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(4)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payable,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decreased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2008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repayments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borrowed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commercial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paper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program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during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2007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partially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offset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by the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reclassification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of $1.0 billion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of senior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notes that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mature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2009. Notes payable,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other current</w:t>
      </w:r>
      <w:r>
        <w:rPr>
          <w:rFonts w:ascii="Times New Roman"/>
          <w:color w:val="231F20"/>
          <w:spacing w:val="-1"/>
          <w:sz w:val="16"/>
        </w:rPr>
        <w:t> borrowings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increased in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2005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-1"/>
          <w:sz w:val="16"/>
        </w:rPr>
        <w:t> borrowed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commercial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paper program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Oracle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Technology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Company,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wholly-owned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subsidiary.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6"/>
          <w:sz w:val="16"/>
        </w:rPr>
        <w:t>We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repaid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these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2005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2006.</w:t>
      </w:r>
      <w:r>
        <w:rPr>
          <w:rFonts w:ascii="Times New Roman"/>
          <w:sz w:val="16"/>
        </w:rPr>
      </w:r>
    </w:p>
    <w:p>
      <w:pPr>
        <w:spacing w:line="260" w:lineRule="auto" w:before="47"/>
        <w:ind w:left="427" w:right="156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(5)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payable and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non-current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increased between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2006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 </w:t>
      </w:r>
      <w:r>
        <w:rPr>
          <w:rFonts w:ascii="Times New Roman"/>
          <w:color w:val="231F20"/>
          <w:sz w:val="16"/>
        </w:rPr>
        <w:t>2008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issuances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$5.0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long-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term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2008,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$2.0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long-term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2007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$5.75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long-term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2006,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partially</w:t>
      </w:r>
      <w:r>
        <w:rPr>
          <w:rFonts w:ascii="Times New Roman"/>
          <w:color w:val="231F20"/>
          <w:spacing w:val="-1"/>
          <w:sz w:val="16"/>
        </w:rPr>
        <w:t> offset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redemptions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$1.5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2007.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See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Note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6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Financial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Statements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additional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information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borrowings.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7. Management’s Discussion and Anal" w:id="10"/>
      <w:bookmarkEnd w:id="10"/>
      <w:r>
        <w:rPr>
          <w:b w:val="0"/>
          <w:bCs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7.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3"/>
        </w:rPr>
        <w:t> </w:t>
      </w:r>
      <w:r>
        <w:rPr>
          <w:color w:val="231F20"/>
        </w:rPr>
        <w:t>Discussion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Analysis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Condition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b w:val="0"/>
          <w:bCs w:val="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begin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Discussion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Analysis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Financial</w:t>
      </w:r>
      <w:r>
        <w:rPr>
          <w:color w:val="231F20"/>
          <w:spacing w:val="37"/>
        </w:rPr>
        <w:t> </w:t>
      </w:r>
      <w:r>
        <w:rPr>
          <w:color w:val="231F20"/>
        </w:rPr>
        <w:t>Condition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Results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Operations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overview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trends.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overview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followed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summary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55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critical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6"/>
        </w:rPr>
        <w:t> </w:t>
      </w:r>
      <w:r>
        <w:rPr>
          <w:color w:val="231F20"/>
        </w:rPr>
        <w:t>policies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estimates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important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understanding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incorporated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reported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financial </w:t>
      </w:r>
      <w:r>
        <w:rPr>
          <w:color w:val="231F20"/>
        </w:rPr>
        <w:t>results.</w:t>
      </w:r>
      <w:r>
        <w:rPr>
          <w:color w:val="231F20"/>
          <w:spacing w:val="-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detailed</w:t>
      </w:r>
      <w:r>
        <w:rPr>
          <w:color w:val="231F20"/>
          <w:spacing w:val="-1"/>
        </w:rPr>
        <w:t> </w:t>
      </w:r>
      <w:r>
        <w:rPr>
          <w:color w:val="231F20"/>
        </w:rPr>
        <w:t>analysis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operations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condition.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world’s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largest</w:t>
      </w:r>
      <w:r>
        <w:rPr>
          <w:color w:val="231F20"/>
          <w:spacing w:val="31"/>
        </w:rPr>
        <w:t> </w:t>
      </w:r>
      <w:r>
        <w:rPr>
          <w:color w:val="231F20"/>
        </w:rPr>
        <w:t>enterprise</w:t>
      </w:r>
      <w:r>
        <w:rPr>
          <w:color w:val="231F20"/>
          <w:spacing w:val="32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company.</w:t>
      </w:r>
      <w:r>
        <w:rPr>
          <w:color w:val="231F20"/>
          <w:spacing w:val="3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33"/>
        </w:rPr>
        <w:t> </w:t>
      </w:r>
      <w:r>
        <w:rPr>
          <w:color w:val="231F20"/>
        </w:rPr>
        <w:t>into</w:t>
      </w:r>
      <w:r>
        <w:rPr>
          <w:color w:val="231F20"/>
          <w:spacing w:val="31"/>
        </w:rPr>
        <w:t> </w:t>
      </w:r>
      <w:r>
        <w:rPr>
          <w:color w:val="231F20"/>
        </w:rPr>
        <w:t>two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53"/>
        </w:rPr>
        <w:t> </w:t>
      </w:r>
      <w:r>
        <w:rPr>
          <w:color w:val="231F20"/>
        </w:rPr>
        <w:t>services,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further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23"/>
        </w:rPr>
        <w:t> </w:t>
      </w:r>
      <w:r>
        <w:rPr>
          <w:color w:val="231F20"/>
        </w:rPr>
        <w:t>into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23"/>
        </w:rPr>
        <w:t> </w:t>
      </w:r>
      <w:r>
        <w:rPr>
          <w:color w:val="231F20"/>
        </w:rPr>
        <w:t>Each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24"/>
        </w:rPr>
        <w:t> </w:t>
      </w:r>
      <w:r>
        <w:rPr>
          <w:color w:val="231F20"/>
        </w:rPr>
        <w:t>has</w:t>
      </w:r>
      <w:r>
        <w:rPr>
          <w:color w:val="231F20"/>
          <w:spacing w:val="21"/>
        </w:rPr>
        <w:t> </w:t>
      </w:r>
      <w:r>
        <w:rPr>
          <w:color w:val="231F20"/>
        </w:rPr>
        <w:t>unique</w:t>
      </w:r>
      <w:r>
        <w:rPr>
          <w:color w:val="231F20"/>
          <w:spacing w:val="35"/>
        </w:rPr>
        <w:t> </w:t>
      </w:r>
      <w:r>
        <w:rPr>
          <w:color w:val="231F20"/>
        </w:rPr>
        <w:t>characteristics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faces</w:t>
      </w:r>
      <w:r>
        <w:rPr>
          <w:color w:val="231F20"/>
          <w:spacing w:val="-1"/>
        </w:rPr>
        <w:t> different</w:t>
      </w:r>
      <w:r>
        <w:rPr>
          <w:color w:val="231F20"/>
        </w:rPr>
        <w:t> opportunities and</w:t>
      </w:r>
      <w:r>
        <w:rPr>
          <w:color w:val="231F20"/>
          <w:spacing w:val="-3"/>
        </w:rPr>
        <w:t> </w:t>
      </w:r>
      <w:r>
        <w:rPr>
          <w:color w:val="231F20"/>
        </w:rPr>
        <w:t>challenges.</w:t>
      </w:r>
      <w:r>
        <w:rPr>
          <w:color w:val="231F20"/>
          <w:spacing w:val="1"/>
        </w:rPr>
        <w:t> </w:t>
      </w:r>
      <w:r>
        <w:rPr>
          <w:color w:val="231F20"/>
        </w:rPr>
        <w:t>Although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actual results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Dol-</w:t>
      </w:r>
      <w:r>
        <w:rPr>
          <w:color w:val="231F20"/>
          <w:spacing w:val="24"/>
        </w:rPr>
        <w:t> </w:t>
      </w:r>
      <w:r>
        <w:rPr>
          <w:color w:val="231F20"/>
        </w:rPr>
        <w:t>lars,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conduct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6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transactions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currencies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than</w:t>
      </w:r>
      <w:r>
        <w:rPr>
          <w:color w:val="231F20"/>
          <w:spacing w:val="4"/>
        </w:rPr>
        <w:t> </w:t>
      </w:r>
      <w:r>
        <w:rPr>
          <w:color w:val="231F20"/>
        </w:rPr>
        <w:t>U.S.</w:t>
      </w:r>
      <w:r>
        <w:rPr>
          <w:color w:val="231F20"/>
          <w:spacing w:val="1"/>
        </w:rPr>
        <w:t> </w:t>
      </w:r>
      <w:r>
        <w:rPr>
          <w:color w:val="231F20"/>
        </w:rPr>
        <w:t>Dollars.</w:t>
      </w:r>
      <w:r>
        <w:rPr>
          <w:color w:val="231F20"/>
          <w:spacing w:val="3"/>
        </w:rPr>
        <w:t> </w:t>
      </w:r>
      <w:r>
        <w:rPr>
          <w:color w:val="231F20"/>
        </w:rPr>
        <w:t>Therefore,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present</w:t>
      </w:r>
      <w:r>
        <w:rPr>
          <w:color w:val="231F20"/>
          <w:spacing w:val="28"/>
        </w:rPr>
        <w:t> </w:t>
      </w:r>
      <w:r>
        <w:rPr>
          <w:color w:val="231F20"/>
        </w:rPr>
        <w:t>constant</w:t>
      </w:r>
      <w:r>
        <w:rPr>
          <w:color w:val="231F20"/>
          <w:spacing w:val="38"/>
        </w:rPr>
        <w:t> </w:t>
      </w:r>
      <w:r>
        <w:rPr>
          <w:color w:val="231F20"/>
        </w:rPr>
        <w:t>currency</w:t>
      </w:r>
      <w:r>
        <w:rPr>
          <w:color w:val="231F20"/>
          <w:spacing w:val="34"/>
        </w:rPr>
        <w:t> </w:t>
      </w:r>
      <w:r>
        <w:rPr>
          <w:color w:val="231F20"/>
        </w:rPr>
        <w:t>information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assessing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underlying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5"/>
        </w:rPr>
        <w:t> </w:t>
      </w:r>
      <w:r>
        <w:rPr>
          <w:color w:val="231F20"/>
        </w:rPr>
        <w:t>performed</w:t>
      </w:r>
      <w:r>
        <w:rPr>
          <w:color w:val="231F20"/>
          <w:spacing w:val="35"/>
        </w:rPr>
        <w:t> </w:t>
      </w:r>
      <w:r>
        <w:rPr>
          <w:color w:val="231F20"/>
        </w:rPr>
        <w:t>excluding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fluctuations.</w:t>
      </w:r>
      <w:r>
        <w:rPr>
          <w:color w:val="231F20"/>
          <w:spacing w:val="17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overview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12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2"/>
        <w:spacing w:line="240" w:lineRule="auto" w:before="6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Software</w:t>
      </w:r>
      <w:r>
        <w:rPr>
          <w:i/>
          <w:color w:val="231F20"/>
          <w:spacing w:val="14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</w:rPr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comprised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4"/>
        </w:rPr>
        <w:t> </w:t>
      </w:r>
      <w:r>
        <w:rPr>
          <w:color w:val="231F20"/>
        </w:rPr>
        <w:t>(1)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(2)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2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24"/>
        </w:rPr>
        <w:t> </w:t>
      </w:r>
      <w:r>
        <w:rPr>
          <w:color w:val="231F20"/>
        </w:rPr>
        <w:t>continue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increase</w:t>
      </w:r>
      <w:r>
        <w:rPr>
          <w:color w:val="231F20"/>
          <w:spacing w:val="4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 products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our acquisitions,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</w:rPr>
        <w:t> us 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28"/>
        </w:rPr>
        <w:t> </w:t>
      </w:r>
      <w:r>
        <w:rPr>
          <w:color w:val="231F20"/>
        </w:rPr>
        <w:t>margins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make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/>
          <w:b/>
          <w:i/>
          <w:color w:val="231F20"/>
        </w:rPr>
        <w:t>New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Licenses: </w:t>
      </w:r>
      <w:r>
        <w:rPr>
          <w:color w:val="231F20"/>
          <w:spacing w:val="-7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database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well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applications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businesses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sizes,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government </w:t>
      </w:r>
      <w:r>
        <w:rPr>
          <w:color w:val="231F20"/>
        </w:rPr>
        <w:t>agencies, educational</w:t>
      </w:r>
      <w:r>
        <w:rPr>
          <w:color w:val="231F20"/>
          <w:spacing w:val="1"/>
        </w:rPr>
        <w:t> </w:t>
      </w:r>
      <w:r>
        <w:rPr>
          <w:color w:val="231F20"/>
        </w:rPr>
        <w:t>institutions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resellers.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affected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strength of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3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business </w:t>
      </w:r>
      <w:r>
        <w:rPr>
          <w:color w:val="231F20"/>
        </w:rPr>
        <w:t>conditions,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3"/>
        </w:rPr>
        <w:t> </w:t>
      </w:r>
      <w:r>
        <w:rPr>
          <w:color w:val="231F20"/>
        </w:rPr>
        <w:t>budgetary</w:t>
      </w:r>
      <w:r>
        <w:rPr>
          <w:color w:val="231F20"/>
          <w:spacing w:val="35"/>
        </w:rPr>
        <w:t> </w:t>
      </w:r>
      <w:r>
        <w:rPr>
          <w:color w:val="231F20"/>
        </w:rPr>
        <w:t>constraints,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competitive</w:t>
      </w:r>
      <w:r>
        <w:rPr>
          <w:color w:val="231F20"/>
          <w:spacing w:val="-14"/>
        </w:rPr>
        <w:t> </w:t>
      </w:r>
      <w:r>
        <w:rPr>
          <w:color w:val="231F20"/>
        </w:rPr>
        <w:t>position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products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acquisitions.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also</w:t>
      </w:r>
      <w:r>
        <w:rPr>
          <w:color w:val="231F20"/>
          <w:spacing w:val="9"/>
        </w:rPr>
        <w:t> </w:t>
      </w:r>
      <w:r>
        <w:rPr>
          <w:color w:val="231F20"/>
        </w:rPr>
        <w:t>characterized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long</w:t>
      </w:r>
      <w:r>
        <w:rPr>
          <w:color w:val="231F20"/>
          <w:spacing w:val="9"/>
        </w:rPr>
        <w:t> </w:t>
      </w:r>
      <w:r>
        <w:rPr>
          <w:color w:val="231F20"/>
        </w:rPr>
        <w:t>sales</w:t>
      </w:r>
      <w:r>
        <w:rPr>
          <w:color w:val="231F20"/>
          <w:spacing w:val="9"/>
        </w:rPr>
        <w:t> </w:t>
      </w:r>
      <w:r>
        <w:rPr>
          <w:color w:val="231F20"/>
        </w:rPr>
        <w:t>cycles.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timing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7"/>
        </w:rPr>
        <w:t> </w:t>
      </w:r>
      <w:r>
        <w:rPr>
          <w:color w:val="231F20"/>
        </w:rPr>
        <w:t>large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license</w:t>
      </w:r>
      <w:r>
        <w:rPr>
          <w:color w:val="231F20"/>
          <w:spacing w:val="11"/>
        </w:rPr>
        <w:t> </w:t>
      </w:r>
      <w:r>
        <w:rPr>
          <w:color w:val="231F20"/>
        </w:rPr>
        <w:t>transactions</w:t>
      </w:r>
      <w:r>
        <w:rPr>
          <w:color w:val="231F20"/>
          <w:spacing w:val="11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</w:rPr>
        <w:t>substantially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affect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quarterly </w:t>
      </w:r>
      <w:r>
        <w:rPr>
          <w:color w:val="231F20"/>
          <w:spacing w:val="-1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2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particular</w:t>
      </w:r>
      <w:r>
        <w:rPr>
          <w:color w:val="231F20"/>
          <w:spacing w:val="2"/>
        </w:rPr>
        <w:t> </w:t>
      </w:r>
      <w:r>
        <w:rPr>
          <w:color w:val="231F20"/>
        </w:rPr>
        <w:t>quarter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predict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result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timing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16"/>
        </w:rPr>
        <w:t> </w:t>
      </w:r>
      <w:r>
        <w:rPr>
          <w:color w:val="231F20"/>
        </w:rPr>
        <w:t>large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</w:rPr>
        <w:t>transactions,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analysis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trailing</w:t>
      </w:r>
      <w:r>
        <w:rPr>
          <w:color w:val="231F20"/>
          <w:spacing w:val="16"/>
        </w:rPr>
        <w:t> </w:t>
      </w:r>
      <w:r>
        <w:rPr>
          <w:color w:val="231F20"/>
        </w:rPr>
        <w:t>4-quarter</w:t>
      </w:r>
      <w:r>
        <w:rPr>
          <w:color w:val="231F20"/>
          <w:spacing w:val="13"/>
        </w:rPr>
        <w:t> </w:t>
      </w:r>
      <w:r>
        <w:rPr>
          <w:color w:val="231F20"/>
        </w:rPr>
        <w:t>period</w:t>
      </w:r>
      <w:r>
        <w:rPr>
          <w:color w:val="231F20"/>
          <w:spacing w:val="13"/>
        </w:rPr>
        <w:t> </w:t>
      </w:r>
      <w:r>
        <w:rPr>
          <w:color w:val="231F20"/>
        </w:rPr>
        <w:t>(as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quarterly</w:t>
      </w:r>
      <w:r>
        <w:rPr>
          <w:color w:val="231F20"/>
          <w:spacing w:val="14"/>
        </w:rPr>
        <w:t> </w:t>
      </w:r>
      <w:r>
        <w:rPr>
          <w:color w:val="231F20"/>
        </w:rPr>
        <w:t>reports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Form</w:t>
      </w:r>
      <w:r>
        <w:rPr>
          <w:color w:val="231F20"/>
          <w:spacing w:val="7"/>
        </w:rPr>
        <w:t> </w:t>
      </w:r>
      <w:r>
        <w:rPr>
          <w:color w:val="231F20"/>
        </w:rPr>
        <w:t>10-Q)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> </w:t>
      </w:r>
      <w:r>
        <w:rPr>
          <w:color w:val="231F20"/>
        </w:rPr>
        <w:t>additional</w:t>
      </w:r>
      <w:r>
        <w:rPr>
          <w:color w:val="231F20"/>
          <w:spacing w:val="13"/>
        </w:rPr>
        <w:t> </w:t>
      </w:r>
      <w:r>
        <w:rPr>
          <w:color w:val="231F20"/>
        </w:rPr>
        <w:t>visibility</w:t>
      </w:r>
      <w:r>
        <w:rPr>
          <w:color w:val="231F20"/>
          <w:spacing w:val="11"/>
        </w:rPr>
        <w:t> </w:t>
      </w:r>
      <w:r>
        <w:rPr>
          <w:color w:val="231F20"/>
        </w:rPr>
        <w:t>into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underlying</w:t>
      </w:r>
      <w:r>
        <w:rPr>
          <w:color w:val="231F20"/>
          <w:spacing w:val="10"/>
        </w:rPr>
        <w:t> </w:t>
      </w:r>
      <w:r>
        <w:rPr>
          <w:color w:val="231F20"/>
        </w:rPr>
        <w:t>performance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represented</w:t>
      </w:r>
      <w:r>
        <w:rPr>
          <w:color w:val="231F20"/>
          <w:spacing w:val="-5"/>
        </w:rPr>
        <w:t> </w:t>
      </w:r>
      <w:r>
        <w:rPr>
          <w:color w:val="231F20"/>
        </w:rPr>
        <w:t>34%,</w:t>
      </w:r>
      <w:r>
        <w:rPr>
          <w:color w:val="231F20"/>
          <w:spacing w:val="-9"/>
        </w:rPr>
        <w:t> </w:t>
      </w:r>
      <w:r>
        <w:rPr>
          <w:color w:val="231F20"/>
        </w:rPr>
        <w:t>33%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34%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2008,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2006,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continue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amortization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companies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acquired.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Competition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intense.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goal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maintain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first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second</w:t>
      </w:r>
      <w:r>
        <w:rPr>
          <w:color w:val="231F20"/>
          <w:spacing w:val="11"/>
        </w:rPr>
        <w:t> </w:t>
      </w:r>
      <w:r>
        <w:rPr>
          <w:color w:val="231F20"/>
        </w:rPr>
        <w:t>position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categories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industry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faster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competitors.</w:t>
      </w:r>
      <w:r>
        <w:rPr>
          <w:color w:val="231F20"/>
          <w:spacing w:val="-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functionality 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strong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ever</w:t>
      </w:r>
      <w:r>
        <w:rPr>
          <w:color w:val="231F20"/>
          <w:spacing w:val="30"/>
        </w:rPr>
        <w:t> </w:t>
      </w:r>
      <w:r>
        <w:rPr>
          <w:color w:val="231F20"/>
        </w:rPr>
        <w:t>been.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</w:rPr>
        <w:t> focused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lowering</w:t>
      </w:r>
      <w:r>
        <w:rPr>
          <w:color w:val="231F20"/>
        </w:rPr>
        <w:t> the total</w:t>
      </w:r>
      <w:r>
        <w:rPr>
          <w:color w:val="231F20"/>
          <w:spacing w:val="1"/>
        </w:rPr>
        <w:t> </w:t>
      </w:r>
      <w:r>
        <w:rPr>
          <w:color w:val="231F20"/>
        </w:rPr>
        <w:t>cost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ownership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products by</w:t>
      </w:r>
      <w:r>
        <w:rPr>
          <w:color w:val="231F20"/>
          <w:spacing w:val="-2"/>
        </w:rPr>
        <w:t> </w:t>
      </w:r>
      <w:r>
        <w:rPr>
          <w:color w:val="231F20"/>
        </w:rPr>
        <w:t>improving</w:t>
      </w:r>
      <w:r>
        <w:rPr>
          <w:color w:val="231F20"/>
          <w:spacing w:val="-2"/>
        </w:rPr>
        <w:t> </w:t>
      </w:r>
      <w:r>
        <w:rPr>
          <w:color w:val="231F20"/>
        </w:rPr>
        <w:t>integration,</w:t>
      </w:r>
      <w:r>
        <w:rPr>
          <w:color w:val="231F20"/>
          <w:spacing w:val="25"/>
        </w:rPr>
        <w:t> </w:t>
      </w:r>
      <w:r>
        <w:rPr>
          <w:color w:val="231F20"/>
        </w:rPr>
        <w:t>decreasing</w:t>
      </w:r>
      <w:r>
        <w:rPr>
          <w:color w:val="231F20"/>
          <w:spacing w:val="8"/>
        </w:rPr>
        <w:t> </w:t>
      </w:r>
      <w:r>
        <w:rPr>
          <w:color w:val="231F20"/>
        </w:rPr>
        <w:t>installation</w:t>
      </w:r>
      <w:r>
        <w:rPr>
          <w:color w:val="231F20"/>
          <w:spacing w:val="8"/>
        </w:rPr>
        <w:t> </w:t>
      </w:r>
      <w:r>
        <w:rPr>
          <w:color w:val="231F20"/>
        </w:rPr>
        <w:t>times,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lowering</w:t>
      </w:r>
      <w:r>
        <w:rPr>
          <w:color w:val="231F20"/>
          <w:spacing w:val="5"/>
        </w:rPr>
        <w:t> </w:t>
      </w:r>
      <w:r>
        <w:rPr>
          <w:color w:val="231F20"/>
        </w:rPr>
        <w:t>administration</w:t>
      </w:r>
      <w:r>
        <w:rPr>
          <w:color w:val="231F20"/>
          <w:spacing w:val="8"/>
        </w:rPr>
        <w:t> </w:t>
      </w: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improving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ease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use.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addition,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broad</w:t>
      </w:r>
      <w:r>
        <w:rPr>
          <w:color w:val="231F20"/>
          <w:spacing w:val="24"/>
        </w:rPr>
        <w:t> </w:t>
      </w:r>
      <w:r>
        <w:rPr>
          <w:color w:val="231F20"/>
        </w:rPr>
        <w:t>portfolio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"/>
        </w:rPr>
        <w:t> </w:t>
      </w:r>
      <w:r>
        <w:rPr>
          <w:color w:val="231F20"/>
        </w:rPr>
        <w:t>(many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past</w:t>
      </w:r>
      <w:r>
        <w:rPr>
          <w:color w:val="231F20"/>
          <w:spacing w:val="3"/>
        </w:rPr>
        <w:t> </w:t>
      </w:r>
      <w:r>
        <w:rPr>
          <w:color w:val="231F20"/>
        </w:rPr>
        <w:t>four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years)</w:t>
      </w:r>
      <w:r>
        <w:rPr>
          <w:color w:val="231F20"/>
          <w:spacing w:val="3"/>
        </w:rPr>
        <w:t> </w:t>
      </w:r>
      <w:r>
        <w:rPr>
          <w:color w:val="231F20"/>
        </w:rPr>
        <w:t>helps</w:t>
      </w:r>
      <w:r>
        <w:rPr>
          <w:color w:val="231F20"/>
          <w:spacing w:val="2"/>
        </w:rPr>
        <w:t> </w:t>
      </w:r>
      <w:r>
        <w:rPr>
          <w:color w:val="231F20"/>
        </w:rPr>
        <w:t>us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9"/>
        </w:rPr>
        <w:t> </w:t>
      </w:r>
      <w:r>
        <w:rPr>
          <w:color w:val="231F20"/>
        </w:rPr>
        <w:t>customers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ability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gain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consolidating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4"/>
        </w:rPr>
        <w:t> </w:t>
      </w:r>
      <w:r>
        <w:rPr>
          <w:color w:val="231F20"/>
        </w:rPr>
        <w:t>IT</w:t>
      </w:r>
      <w:r>
        <w:rPr>
          <w:color w:val="231F20"/>
          <w:spacing w:val="12"/>
        </w:rPr>
        <w:t> </w:t>
      </w:r>
      <w:r>
        <w:rPr>
          <w:color w:val="231F20"/>
        </w:rPr>
        <w:t>“software</w:t>
      </w:r>
      <w:r>
        <w:rPr>
          <w:color w:val="231F20"/>
          <w:spacing w:val="13"/>
        </w:rPr>
        <w:t> </w:t>
      </w:r>
      <w:r>
        <w:rPr>
          <w:color w:val="231F20"/>
        </w:rPr>
        <w:t>stack”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single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vendor,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21"/>
        </w:rPr>
        <w:t> </w:t>
      </w:r>
      <w:r>
        <w:rPr>
          <w:color w:val="231F20"/>
        </w:rPr>
        <w:t>reduces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number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disparate</w:t>
      </w:r>
      <w:r>
        <w:rPr>
          <w:color w:val="231F20"/>
          <w:spacing w:val="37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</w:rPr>
        <w:t>customers</w:t>
      </w:r>
      <w:r>
        <w:rPr>
          <w:color w:val="231F20"/>
          <w:spacing w:val="35"/>
        </w:rPr>
        <w:t> </w:t>
      </w:r>
      <w:r>
        <w:rPr>
          <w:color w:val="231F20"/>
        </w:rPr>
        <w:t>interact.</w:t>
      </w:r>
      <w:r>
        <w:rPr>
          <w:color w:val="231F20"/>
          <w:spacing w:val="38"/>
        </w:rPr>
        <w:t> </w:t>
      </w:r>
      <w:r>
        <w:rPr>
          <w:color w:val="231F20"/>
        </w:rPr>
        <w:t>Reducing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total</w:t>
      </w:r>
      <w:r>
        <w:rPr>
          <w:color w:val="231F20"/>
          <w:spacing w:val="36"/>
        </w:rPr>
        <w:t> </w:t>
      </w:r>
      <w:r>
        <w:rPr>
          <w:color w:val="231F20"/>
        </w:rPr>
        <w:t>cost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higher</w:t>
      </w:r>
      <w:r>
        <w:rPr>
          <w:color w:val="231F20"/>
          <w:spacing w:val="4"/>
        </w:rPr>
        <w:t> </w:t>
      </w:r>
      <w:r>
        <w:rPr>
          <w:color w:val="231F20"/>
        </w:rPr>
        <w:t>return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1"/>
        </w:rPr>
        <w:t> </w:t>
      </w:r>
      <w:r>
        <w:rPr>
          <w:color w:val="231F20"/>
        </w:rPr>
        <w:t>creates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11"/>
        </w:rPr>
        <w:t> </w:t>
      </w:r>
      <w:r>
        <w:rPr>
          <w:color w:val="231F20"/>
        </w:rPr>
        <w:t>demand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products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> </w:t>
      </w:r>
      <w:r>
        <w:rPr>
          <w:color w:val="231F20"/>
        </w:rPr>
        <w:t>us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also</w:t>
      </w:r>
      <w:r>
        <w:rPr>
          <w:color w:val="231F20"/>
          <w:spacing w:val="41"/>
        </w:rPr>
        <w:t> </w:t>
      </w:r>
      <w:r>
        <w:rPr>
          <w:color w:val="231F20"/>
        </w:rPr>
        <w:t>continued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focus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improving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-9"/>
        </w:rPr>
        <w:t> </w:t>
      </w:r>
      <w:r>
        <w:rPr>
          <w:color w:val="231F20"/>
        </w:rPr>
        <w:t>quality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31"/>
        </w:rPr>
        <w:t> </w:t>
      </w:r>
      <w:r>
        <w:rPr>
          <w:color w:val="231F20"/>
        </w:rPr>
        <w:t>lead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higher</w:t>
      </w:r>
      <w:r>
        <w:rPr>
          <w:color w:val="231F20"/>
          <w:spacing w:val="4"/>
        </w:rPr>
        <w:t> </w:t>
      </w:r>
      <w:r>
        <w:rPr>
          <w:color w:val="231F20"/>
        </w:rPr>
        <w:t>customer</w:t>
      </w:r>
      <w:r>
        <w:rPr>
          <w:color w:val="231F20"/>
          <w:spacing w:val="4"/>
        </w:rPr>
        <w:t> </w:t>
      </w:r>
      <w:r>
        <w:rPr>
          <w:color w:val="231F20"/>
        </w:rPr>
        <w:t>satisfaction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loyalty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help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goal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becoming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customers’</w:t>
      </w:r>
      <w:r>
        <w:rPr>
          <w:color w:val="231F20"/>
          <w:spacing w:val="4"/>
        </w:rPr>
        <w:t> </w:t>
      </w:r>
      <w:r>
        <w:rPr>
          <w:color w:val="231F20"/>
        </w:rPr>
        <w:t>leading</w:t>
      </w:r>
      <w:r>
        <w:rPr>
          <w:color w:val="231F20"/>
          <w:spacing w:val="22"/>
        </w:rPr>
        <w:t> </w:t>
      </w:r>
      <w:r>
        <w:rPr>
          <w:color w:val="231F20"/>
        </w:rPr>
        <w:t>technology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advisor.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License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Updates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Product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Support:</w:t>
      </w:r>
      <w:r>
        <w:rPr>
          <w:rFonts w:ascii="Times New Roman"/>
          <w:b/>
          <w:i/>
          <w:color w:val="231F20"/>
          <w:spacing w:val="47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purchase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updates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</w:rPr>
        <w:t> support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granted</w:t>
      </w:r>
      <w:r>
        <w:rPr>
          <w:color w:val="231F20"/>
          <w:spacing w:val="22"/>
        </w:rPr>
        <w:t> </w:t>
      </w:r>
      <w:r>
        <w:rPr>
          <w:color w:val="231F20"/>
        </w:rPr>
        <w:t>rights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unspecified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2"/>
        </w:rPr>
        <w:t> </w:t>
      </w:r>
      <w:r>
        <w:rPr>
          <w:color w:val="231F20"/>
        </w:rPr>
        <w:t>upgrades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maintenance</w:t>
      </w:r>
      <w:r>
        <w:rPr>
          <w:color w:val="231F20"/>
          <w:spacing w:val="26"/>
        </w:rPr>
        <w:t> </w:t>
      </w:r>
      <w:r>
        <w:rPr>
          <w:color w:val="231F20"/>
        </w:rPr>
        <w:t>releases</w:t>
      </w:r>
      <w:r>
        <w:rPr>
          <w:color w:val="231F20"/>
          <w:spacing w:val="23"/>
        </w:rPr>
        <w:t> </w:t>
      </w:r>
      <w:r>
        <w:rPr>
          <w:color w:val="231F20"/>
        </w:rPr>
        <w:t>issued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</w:rPr>
        <w:t> period,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well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technical</w:t>
      </w:r>
      <w:r>
        <w:rPr>
          <w:color w:val="231F20"/>
          <w:spacing w:val="21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assistance.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addition,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Unbreakable</w:t>
      </w:r>
      <w:r>
        <w:rPr>
          <w:color w:val="231F20"/>
          <w:spacing w:val="19"/>
        </w:rPr>
        <w:t> </w:t>
      </w:r>
      <w:r>
        <w:rPr>
          <w:color w:val="231F20"/>
        </w:rPr>
        <w:t>Linux</w:t>
      </w:r>
      <w:r>
        <w:rPr>
          <w:color w:val="231F20"/>
          <w:spacing w:val="17"/>
        </w:rPr>
        <w:t> </w:t>
      </w:r>
      <w:r>
        <w:rPr>
          <w:color w:val="231F20"/>
        </w:rPr>
        <w:t>Support,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</w:rPr>
        <w:t> provides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Linux</w:t>
      </w:r>
      <w:r>
        <w:rPr>
          <w:color w:val="231F20"/>
          <w:spacing w:val="18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system</w:t>
      </w:r>
      <w:r>
        <w:rPr>
          <w:color w:val="231F20"/>
          <w:spacing w:val="17"/>
        </w:rPr>
        <w:t> </w:t>
      </w:r>
      <w:r>
        <w:rPr>
          <w:color w:val="231F20"/>
        </w:rPr>
        <w:t>and,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8"/>
        </w:rPr>
        <w:t> </w:t>
      </w:r>
      <w:r>
        <w:rPr>
          <w:color w:val="231F20"/>
        </w:rPr>
        <w:t>2008,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introduced</w:t>
      </w:r>
      <w:r>
        <w:rPr>
          <w:color w:val="231F20"/>
          <w:spacing w:val="19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VM</w:t>
      </w:r>
      <w:r>
        <w:rPr>
          <w:color w:val="231F20"/>
          <w:spacing w:val="1"/>
        </w:rPr>
        <w:t> </w:t>
      </w:r>
      <w:r>
        <w:rPr>
          <w:color w:val="231F20"/>
        </w:rPr>
        <w:t>server</w:t>
      </w:r>
      <w:r>
        <w:rPr>
          <w:color w:val="231F20"/>
          <w:spacing w:val="3"/>
        </w:rPr>
        <w:t> </w:t>
      </w:r>
      <w:r>
        <w:rPr>
          <w:color w:val="231F20"/>
        </w:rPr>
        <w:t>virtualization</w:t>
      </w:r>
      <w:r>
        <w:rPr>
          <w:color w:val="231F20"/>
          <w:spacing w:val="10"/>
        </w:rPr>
        <w:t> </w:t>
      </w:r>
      <w:r>
        <w:rPr>
          <w:color w:val="231F20"/>
        </w:rPr>
        <w:t>software.</w:t>
      </w:r>
      <w:r>
        <w:rPr>
          <w:color w:val="231F20"/>
          <w:spacing w:val="3"/>
        </w:rPr>
        <w:t> </w:t>
      </w:r>
      <w:r>
        <w:rPr>
          <w:color w:val="231F20"/>
        </w:rPr>
        <w:t>Substantially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product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contracts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annually.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updates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product</w:t>
      </w:r>
      <w:r>
        <w:rPr>
          <w:color w:val="231F20"/>
          <w:spacing w:val="13"/>
        </w:rPr>
        <w:t> </w:t>
      </w:r>
      <w:r>
        <w:rPr>
          <w:color w:val="231F20"/>
        </w:rPr>
        <w:t>support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primarily</w:t>
      </w:r>
      <w:r>
        <w:rPr>
          <w:color w:val="231F20"/>
          <w:spacing w:val="24"/>
        </w:rPr>
        <w:t> </w:t>
      </w:r>
      <w:r>
        <w:rPr>
          <w:color w:val="231F20"/>
        </w:rPr>
        <w:t>influenced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three</w:t>
      </w:r>
      <w:r>
        <w:rPr>
          <w:color w:val="231F20"/>
          <w:spacing w:val="22"/>
        </w:rPr>
        <w:t> </w:t>
      </w:r>
      <w:r>
        <w:rPr>
          <w:color w:val="231F20"/>
        </w:rPr>
        <w:t>factors:</w:t>
      </w:r>
      <w:r>
        <w:rPr>
          <w:color w:val="231F20"/>
          <w:spacing w:val="22"/>
        </w:rPr>
        <w:t> </w:t>
      </w:r>
      <w:r>
        <w:rPr>
          <w:color w:val="231F20"/>
        </w:rPr>
        <w:t>(1)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21"/>
        </w:rPr>
        <w:t> </w:t>
      </w:r>
      <w:r>
        <w:rPr>
          <w:color w:val="231F20"/>
        </w:rPr>
        <w:t>rate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</w:rPr>
        <w:t>contract</w:t>
      </w:r>
      <w:r>
        <w:rPr>
          <w:color w:val="231F20"/>
          <w:spacing w:val="23"/>
        </w:rPr>
        <w:t> </w:t>
      </w:r>
      <w:r>
        <w:rPr>
          <w:color w:val="231F20"/>
        </w:rPr>
        <w:t>base,</w:t>
      </w:r>
      <w:r>
        <w:rPr>
          <w:color w:val="231F20"/>
          <w:spacing w:val="20"/>
        </w:rPr>
        <w:t> </w:t>
      </w:r>
      <w:r>
        <w:rPr>
          <w:color w:val="231F20"/>
        </w:rPr>
        <w:t>(2)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amount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24"/>
        </w:rPr>
        <w:t> </w:t>
      </w:r>
      <w:r>
        <w:rPr>
          <w:color w:val="231F20"/>
        </w:rPr>
        <w:t>contracts</w:t>
      </w:r>
      <w:r>
        <w:rPr>
          <w:color w:val="231F20"/>
          <w:spacing w:val="27"/>
        </w:rPr>
        <w:t> </w:t>
      </w:r>
      <w:r>
        <w:rPr>
          <w:color w:val="231F20"/>
        </w:rPr>
        <w:t>sold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connection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sale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licenses,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(3)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</w:rPr>
        <w:t>contract</w:t>
      </w:r>
      <w:r>
        <w:rPr>
          <w:color w:val="231F20"/>
          <w:spacing w:val="27"/>
        </w:rPr>
        <w:t> </w:t>
      </w:r>
      <w:r>
        <w:rPr>
          <w:color w:val="231F20"/>
        </w:rPr>
        <w:t>base</w:t>
      </w:r>
      <w:r>
        <w:rPr>
          <w:color w:val="231F20"/>
          <w:spacing w:val="22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companies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acquired.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represented</w:t>
      </w:r>
      <w:r>
        <w:rPr>
          <w:color w:val="231F20"/>
          <w:spacing w:val="-6"/>
        </w:rPr>
        <w:t> </w:t>
      </w:r>
      <w:r>
        <w:rPr>
          <w:color w:val="231F20"/>
        </w:rPr>
        <w:t>46%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2008,</w:t>
      </w:r>
      <w:r>
        <w:rPr>
          <w:color w:val="231F20"/>
          <w:spacing w:val="30"/>
        </w:rPr>
        <w:t> </w:t>
      </w:r>
      <w:r>
        <w:rPr>
          <w:color w:val="231F20"/>
        </w:rPr>
        <w:t>2007 and</w:t>
      </w:r>
      <w:r>
        <w:rPr>
          <w:color w:val="231F20"/>
          <w:spacing w:val="1"/>
        </w:rPr>
        <w:t> </w:t>
      </w:r>
      <w:r>
        <w:rPr>
          <w:color w:val="231F20"/>
        </w:rPr>
        <w:t>2006,</w:t>
      </w:r>
      <w:r>
        <w:rPr>
          <w:color w:val="231F20"/>
          <w:spacing w:val="-1"/>
        </w:rPr>
        <w:t> </w:t>
      </w:r>
      <w:r>
        <w:rPr>
          <w:color w:val="231F20"/>
        </w:rPr>
        <w:t>is our highest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 </w:t>
      </w:r>
      <w:r>
        <w:rPr>
          <w:color w:val="231F20"/>
        </w:rPr>
        <w:t>unit.</w:t>
      </w:r>
      <w:r>
        <w:rPr>
          <w:color w:val="231F20"/>
          <w:spacing w:val="1"/>
        </w:rPr>
        <w:t> </w:t>
      </w:r>
      <w:r>
        <w:rPr>
          <w:color w:val="231F20"/>
        </w:rPr>
        <w:t>Support margins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 were</w:t>
      </w:r>
      <w:r>
        <w:rPr>
          <w:color w:val="231F20"/>
          <w:spacing w:val="1"/>
        </w:rPr>
        <w:t> </w:t>
      </w:r>
      <w:r>
        <w:rPr>
          <w:color w:val="231F20"/>
        </w:rPr>
        <w:t>85%, and accounted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76%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total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same</w:t>
      </w:r>
      <w:r>
        <w:rPr>
          <w:color w:val="231F20"/>
          <w:spacing w:val="7"/>
        </w:rPr>
        <w:t> </w:t>
      </w:r>
      <w:r>
        <w:rPr>
          <w:color w:val="231F20"/>
        </w:rPr>
        <w:t>period.</w:t>
      </w:r>
      <w:r>
        <w:rPr>
          <w:color w:val="231F20"/>
          <w:spacing w:val="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grow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9" w:lineRule="auto" w:before="121" w:after="0"/>
        <w:ind w:left="691" w:right="116" w:hanging="171"/>
        <w:jc w:val="both"/>
      </w:pPr>
      <w:r>
        <w:rPr>
          <w:color w:val="231F20"/>
        </w:rPr>
        <w:t>Substantially</w:t>
      </w:r>
      <w:r>
        <w:rPr>
          <w:color w:val="231F20"/>
          <w:spacing w:val="35"/>
        </w:rPr>
        <w:t> </w:t>
      </w:r>
      <w:r>
        <w:rPr>
          <w:color w:val="231F20"/>
        </w:rPr>
        <w:t>all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customers,</w:t>
      </w:r>
      <w:r>
        <w:rPr>
          <w:color w:val="231F20"/>
          <w:spacing w:val="33"/>
        </w:rPr>
        <w:t> </w:t>
      </w:r>
      <w:r>
        <w:rPr>
          <w:color w:val="231F20"/>
        </w:rPr>
        <w:t>including</w:t>
      </w:r>
      <w:r>
        <w:rPr>
          <w:color w:val="231F20"/>
          <w:spacing w:val="35"/>
        </w:rPr>
        <w:t> </w:t>
      </w:r>
      <w:r>
        <w:rPr>
          <w:color w:val="231F20"/>
        </w:rPr>
        <w:t>customers</w:t>
      </w:r>
      <w:r>
        <w:rPr>
          <w:color w:val="231F20"/>
          <w:spacing w:val="33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acquired</w:t>
      </w:r>
      <w:r>
        <w:rPr>
          <w:color w:val="231F20"/>
          <w:spacing w:val="35"/>
        </w:rPr>
        <w:t> </w:t>
      </w:r>
      <w:r>
        <w:rPr>
          <w:color w:val="231F20"/>
        </w:rPr>
        <w:t>companies,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32"/>
        </w:rPr>
        <w:t> </w:t>
      </w:r>
      <w:r>
        <w:rPr>
          <w:color w:val="231F20"/>
        </w:rPr>
        <w:t>their</w:t>
      </w:r>
      <w:r>
        <w:rPr>
          <w:color w:val="231F20"/>
          <w:spacing w:val="34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when</w:t>
      </w:r>
      <w:r>
        <w:rPr>
          <w:color w:val="231F20"/>
          <w:spacing w:val="13"/>
        </w:rPr>
        <w:t> </w:t>
      </w:r>
      <w:r>
        <w:rPr>
          <w:color w:val="231F20"/>
        </w:rPr>
        <w:t>eligible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renewal.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61" w:after="0"/>
        <w:ind w:left="691" w:right="117" w:hanging="171"/>
        <w:jc w:val="both"/>
      </w:pPr>
      <w:r>
        <w:rPr>
          <w:color w:val="231F20"/>
        </w:rPr>
        <w:t>Substantially</w:t>
      </w:r>
      <w:r>
        <w:rPr>
          <w:color w:val="231F20"/>
          <w:spacing w:val="15"/>
        </w:rPr>
        <w:t> </w:t>
      </w:r>
      <w:r>
        <w:rPr>
          <w:color w:val="231F20"/>
        </w:rPr>
        <w:t>all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customers</w:t>
      </w:r>
      <w:r>
        <w:rPr>
          <w:color w:val="231F20"/>
          <w:spacing w:val="13"/>
        </w:rPr>
        <w:t> </w:t>
      </w:r>
      <w:r>
        <w:rPr>
          <w:color w:val="231F20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updates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contracts</w:t>
      </w:r>
      <w:r>
        <w:rPr>
          <w:color w:val="231F20"/>
          <w:spacing w:val="14"/>
        </w:rPr>
        <w:t> </w:t>
      </w:r>
      <w:r>
        <w:rPr>
          <w:color w:val="231F20"/>
        </w:rPr>
        <w:t>when</w:t>
      </w:r>
      <w:r>
        <w:rPr>
          <w:color w:val="231F20"/>
          <w:spacing w:val="12"/>
        </w:rPr>
        <w:t> </w:t>
      </w:r>
      <w:r>
        <w:rPr>
          <w:color w:val="231F20"/>
        </w:rPr>
        <w:t>they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buy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licenses,</w:t>
      </w:r>
      <w:r>
        <w:rPr>
          <w:color w:val="231F20"/>
          <w:spacing w:val="18"/>
        </w:rPr>
        <w:t> </w:t>
      </w:r>
      <w:r>
        <w:rPr>
          <w:color w:val="231F20"/>
        </w:rPr>
        <w:t>resulting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further</w:t>
      </w:r>
      <w:r>
        <w:rPr>
          <w:color w:val="231F20"/>
          <w:spacing w:val="18"/>
        </w:rPr>
        <w:t> </w:t>
      </w:r>
      <w:r>
        <w:rPr>
          <w:color w:val="231F20"/>
        </w:rPr>
        <w:t>increase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contract</w:t>
      </w:r>
      <w:r>
        <w:rPr>
          <w:color w:val="231F20"/>
          <w:spacing w:val="20"/>
        </w:rPr>
        <w:t> </w:t>
      </w:r>
      <w:r>
        <w:rPr>
          <w:color w:val="231F20"/>
        </w:rPr>
        <w:t>base.</w:t>
      </w:r>
      <w:r>
        <w:rPr>
          <w:color w:val="231F20"/>
          <w:spacing w:val="17"/>
        </w:rPr>
        <w:t> </w:t>
      </w:r>
      <w:r>
        <w:rPr>
          <w:color w:val="231F20"/>
        </w:rPr>
        <w:t>Even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flat,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would</w:t>
      </w:r>
      <w:r>
        <w:rPr>
          <w:color w:val="231F20"/>
          <w:spacing w:val="3"/>
        </w:rPr>
        <w:t> </w:t>
      </w:r>
      <w:r>
        <w:rPr>
          <w:color w:val="231F20"/>
        </w:rPr>
        <w:t>continue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grow</w:t>
      </w:r>
      <w:r>
        <w:rPr>
          <w:color w:val="231F20"/>
          <w:spacing w:val="32"/>
        </w:rPr>
        <w:t> </w:t>
      </w:r>
      <w:r>
        <w:rPr>
          <w:color w:val="231F20"/>
        </w:rPr>
        <w:t>assuming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cancellation</w:t>
      </w:r>
      <w:r>
        <w:rPr>
          <w:color w:val="231F20"/>
          <w:spacing w:val="37"/>
        </w:rPr>
        <w:t> </w:t>
      </w:r>
      <w:r>
        <w:rPr>
          <w:color w:val="231F20"/>
        </w:rPr>
        <w:t>rates</w:t>
      </w:r>
      <w:r>
        <w:rPr>
          <w:color w:val="231F20"/>
          <w:spacing w:val="33"/>
        </w:rPr>
        <w:t> </w:t>
      </w:r>
      <w:r>
        <w:rPr>
          <w:color w:val="231F20"/>
        </w:rPr>
        <w:t>remained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relatively</w:t>
      </w:r>
      <w:r>
        <w:rPr>
          <w:color w:val="231F20"/>
          <w:spacing w:val="33"/>
        </w:rPr>
        <w:t> </w:t>
      </w:r>
      <w:r>
        <w:rPr>
          <w:color w:val="231F20"/>
        </w:rPr>
        <w:t>constant</w:t>
      </w:r>
      <w:r>
        <w:rPr>
          <w:color w:val="231F20"/>
          <w:spacing w:val="33"/>
        </w:rPr>
        <w:t> </w:t>
      </w:r>
      <w:r>
        <w:rPr>
          <w:color w:val="231F20"/>
        </w:rPr>
        <w:t>since</w:t>
      </w:r>
      <w:r>
        <w:rPr>
          <w:color w:val="231F20"/>
          <w:spacing w:val="34"/>
        </w:rPr>
        <w:t> </w:t>
      </w:r>
      <w:r>
        <w:rPr>
          <w:color w:val="231F20"/>
        </w:rPr>
        <w:t>substantially</w:t>
      </w:r>
      <w:r>
        <w:rPr>
          <w:color w:val="231F20"/>
          <w:spacing w:val="35"/>
        </w:rPr>
        <w:t> </w:t>
      </w:r>
      <w:r>
        <w:rPr>
          <w:color w:val="231F20"/>
        </w:rPr>
        <w:t>all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transactions</w:t>
      </w:r>
      <w:r>
        <w:rPr>
          <w:color w:val="231F20"/>
          <w:spacing w:val="16"/>
        </w:rPr>
        <w:t> </w:t>
      </w:r>
      <w:r>
        <w:rPr>
          <w:color w:val="231F20"/>
        </w:rPr>
        <w:t>add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base.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45" w:after="0"/>
        <w:ind w:left="691" w:right="117" w:hanging="171"/>
        <w:jc w:val="left"/>
      </w:pP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acquisitions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contract</w:t>
      </w:r>
      <w:r>
        <w:rPr>
          <w:color w:val="231F20"/>
          <w:spacing w:val="-7"/>
        </w:rPr>
        <w:t> </w:t>
      </w:r>
      <w:r>
        <w:rPr>
          <w:color w:val="231F20"/>
        </w:rPr>
        <w:t>base,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portfolio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licensed.</w:t>
      </w:r>
      <w:r>
        <w:rPr/>
      </w:r>
    </w:p>
    <w:p>
      <w:pPr>
        <w:pStyle w:val="BodyText"/>
        <w:spacing w:line="250" w:lineRule="auto" w:before="12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record</w:t>
      </w:r>
      <w:r>
        <w:rPr>
          <w:color w:val="231F20"/>
          <w:spacing w:val="-6"/>
        </w:rPr>
        <w:t> </w:t>
      </w:r>
      <w:r>
        <w:rPr>
          <w:color w:val="231F20"/>
        </w:rPr>
        <w:t>adjustments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obligations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dates.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result,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required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combination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rules,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did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recognize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otherwise</w:t>
      </w:r>
      <w:r>
        <w:rPr>
          <w:color w:val="231F20"/>
          <w:spacing w:val="28"/>
        </w:rPr>
        <w:t> </w:t>
      </w:r>
      <w:r>
        <w:rPr>
          <w:color w:val="231F20"/>
        </w:rPr>
        <w:t>recorded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acquired</w:t>
      </w:r>
      <w:r>
        <w:rPr>
          <w:color w:val="231F20"/>
          <w:spacing w:val="30"/>
        </w:rPr>
        <w:t> </w:t>
      </w:r>
      <w:r>
        <w:rPr>
          <w:color w:val="231F20"/>
        </w:rPr>
        <w:t>businesses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independent</w:t>
      </w:r>
      <w:r>
        <w:rPr>
          <w:color w:val="231F20"/>
          <w:spacing w:val="31"/>
        </w:rPr>
        <w:t> </w:t>
      </w:r>
      <w:r>
        <w:rPr>
          <w:color w:val="231F20"/>
        </w:rPr>
        <w:t>entities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amount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$179</w:t>
      </w:r>
      <w:r>
        <w:rPr>
          <w:color w:val="231F20"/>
          <w:spacing w:val="27"/>
        </w:rPr>
        <w:t> </w:t>
      </w:r>
      <w:r>
        <w:rPr>
          <w:color w:val="231F20"/>
        </w:rPr>
        <w:t>million,</w:t>
      </w:r>
      <w:r>
        <w:rPr>
          <w:color w:val="231F20"/>
          <w:spacing w:val="30"/>
        </w:rPr>
        <w:t> </w:t>
      </w:r>
      <w:r>
        <w:rPr>
          <w:color w:val="231F20"/>
        </w:rPr>
        <w:t>$212</w:t>
      </w:r>
      <w:r>
        <w:rPr>
          <w:color w:val="231F20"/>
          <w:spacing w:val="26"/>
        </w:rPr>
        <w:t> </w:t>
      </w:r>
      <w:r>
        <w:rPr>
          <w:color w:val="231F20"/>
        </w:rPr>
        <w:t>million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0"/>
        <w:ind w:right="117"/>
        <w:jc w:val="both"/>
      </w:pPr>
      <w:r>
        <w:rPr>
          <w:color w:val="231F20"/>
        </w:rPr>
        <w:t>$391</w:t>
      </w:r>
      <w:r>
        <w:rPr>
          <w:color w:val="231F20"/>
          <w:spacing w:val="6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2008,</w:t>
      </w:r>
      <w:r>
        <w:rPr>
          <w:color w:val="231F20"/>
          <w:spacing w:val="5"/>
        </w:rPr>
        <w:t> </w:t>
      </w:r>
      <w:r>
        <w:rPr>
          <w:color w:val="231F20"/>
        </w:rPr>
        <w:t>2007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2006,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9"/>
        </w:rPr>
        <w:t> </w:t>
      </w:r>
      <w:r>
        <w:rPr>
          <w:color w:val="231F20"/>
        </w:rPr>
        <w:t>underlying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renewed</w:t>
      </w:r>
      <w:r>
        <w:rPr>
          <w:color w:val="231F20"/>
          <w:spacing w:val="45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acquisition, we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recognize the</w:t>
      </w:r>
      <w:r>
        <w:rPr>
          <w:color w:val="231F20"/>
          <w:spacing w:val="-1"/>
        </w:rPr>
        <w:t> revenues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full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contracts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periods,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majority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Services</w:t>
      </w:r>
      <w:r>
        <w:rPr>
          <w:i/>
          <w:color w:val="231F20"/>
          <w:spacing w:val="16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</w:rPr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consists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consulting,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education. Our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represented</w:t>
      </w:r>
      <w:r>
        <w:rPr>
          <w:color w:val="231F20"/>
          <w:spacing w:val="26"/>
        </w:rPr>
        <w:t> </w:t>
      </w:r>
      <w:r>
        <w:rPr>
          <w:color w:val="231F20"/>
        </w:rPr>
        <w:t>20%,</w:t>
      </w:r>
      <w:r>
        <w:rPr>
          <w:color w:val="231F20"/>
          <w:spacing w:val="25"/>
        </w:rPr>
        <w:t> </w:t>
      </w:r>
      <w:r>
        <w:rPr>
          <w:color w:val="231F20"/>
        </w:rPr>
        <w:t>21%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20%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total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2008,</w:t>
      </w:r>
      <w:r>
        <w:rPr>
          <w:color w:val="231F20"/>
          <w:spacing w:val="26"/>
        </w:rPr>
        <w:t> </w:t>
      </w:r>
      <w:r>
        <w:rPr>
          <w:color w:val="231F20"/>
        </w:rPr>
        <w:t>2007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2006,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24"/>
        </w:rPr>
        <w:t> </w:t>
      </w:r>
      <w:r>
        <w:rPr>
          <w:color w:val="231F20"/>
        </w:rPr>
        <w:t>has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59"/>
        </w:rPr>
        <w:t> </w:t>
      </w:r>
      <w:r>
        <w:rPr>
          <w:color w:val="231F20"/>
        </w:rPr>
        <w:t>margins</w:t>
      </w:r>
      <w:r>
        <w:rPr>
          <w:color w:val="231F20"/>
          <w:spacing w:val="14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business.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/>
          <w:b/>
          <w:i/>
          <w:color w:val="231F20"/>
        </w:rPr>
        <w:t>Consulting: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Consulting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0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primarily</w:t>
      </w:r>
      <w:r>
        <w:rPr>
          <w:color w:val="231F20"/>
          <w:spacing w:val="25"/>
        </w:rPr>
        <w:t> </w:t>
      </w:r>
      <w:r>
        <w:rPr>
          <w:color w:val="231F20"/>
        </w:rPr>
        <w:t>due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23"/>
        </w:rPr>
        <w:t> </w:t>
      </w:r>
      <w:r>
        <w:rPr>
          <w:color w:val="231F20"/>
        </w:rPr>
        <w:t>increase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implementations</w:t>
      </w:r>
      <w:r>
        <w:rPr>
          <w:color w:val="231F20"/>
          <w:spacing w:val="24"/>
        </w:rPr>
        <w:t> </w:t>
      </w:r>
      <w:r>
        <w:rPr>
          <w:color w:val="231F20"/>
        </w:rPr>
        <w:t>resulting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2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software applications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</w:rPr>
        <w:t> the</w:t>
      </w:r>
      <w:r>
        <w:rPr>
          <w:color w:val="231F20"/>
          <w:spacing w:val="2"/>
        </w:rPr>
        <w:t> </w:t>
      </w:r>
      <w:r>
        <w:rPr>
          <w:color w:val="231F20"/>
        </w:rPr>
        <w:t>past year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recent</w:t>
      </w:r>
      <w:r>
        <w:rPr>
          <w:color w:val="231F20"/>
          <w:spacing w:val="4"/>
        </w:rPr>
        <w:t> </w:t>
      </w:r>
      <w:r>
        <w:rPr>
          <w:color w:val="231F20"/>
        </w:rPr>
        <w:t>acquisitions.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8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continue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grow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tend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lag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8"/>
        </w:rPr>
        <w:t> </w:t>
      </w:r>
      <w:r>
        <w:rPr>
          <w:color w:val="231F20"/>
        </w:rPr>
        <w:t>quarters</w:t>
      </w:r>
      <w:r>
        <w:rPr>
          <w:color w:val="231F20"/>
          <w:spacing w:val="30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consulting</w:t>
      </w:r>
      <w:r>
        <w:rPr>
          <w:color w:val="231F20"/>
          <w:spacing w:val="-5"/>
        </w:rPr>
        <w:t> </w:t>
      </w:r>
      <w:r>
        <w:rPr>
          <w:color w:val="231F20"/>
        </w:rPr>
        <w:t>services,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purchased,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typically</w:t>
      </w:r>
      <w:r>
        <w:rPr>
          <w:color w:val="231F20"/>
          <w:spacing w:val="-3"/>
        </w:rPr>
        <w:t> </w:t>
      </w:r>
      <w:r>
        <w:rPr>
          <w:color w:val="231F20"/>
        </w:rPr>
        <w:t>performed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1"/>
        </w:rPr>
        <w:t> </w:t>
      </w:r>
      <w:r>
        <w:rPr>
          <w:color w:val="231F20"/>
        </w:rPr>
        <w:t>rates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24"/>
        </w:rPr>
        <w:t> </w:t>
      </w:r>
      <w:r>
        <w:rPr>
          <w:color w:val="231F20"/>
        </w:rPr>
        <w:t>increased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last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1"/>
        </w:rPr>
        <w:t> </w:t>
      </w:r>
      <w:r>
        <w:rPr>
          <w:color w:val="231F20"/>
        </w:rPr>
        <w:t>quarters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comparison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corresponding</w:t>
      </w:r>
      <w:r>
        <w:rPr>
          <w:color w:val="231F20"/>
          <w:spacing w:val="16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year</w:t>
      </w:r>
      <w:r>
        <w:rPr>
          <w:color w:val="231F20"/>
          <w:spacing w:val="15"/>
        </w:rPr>
        <w:t> </w:t>
      </w:r>
      <w:r>
        <w:rPr>
          <w:color w:val="231F20"/>
        </w:rPr>
        <w:t>periods.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32"/>
        </w:rPr>
        <w:t> </w:t>
      </w:r>
      <w:r>
        <w:rPr>
          <w:rFonts w:ascii="Times New Roman"/>
          <w:b/>
          <w:i/>
          <w:color w:val="231F20"/>
        </w:rPr>
        <w:t>Demand: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Demand</w:t>
      </w:r>
      <w:r>
        <w:rPr>
          <w:color w:val="231F20"/>
          <w:spacing w:val="34"/>
        </w:rPr>
        <w:t> </w:t>
      </w:r>
      <w:r>
        <w:rPr>
          <w:color w:val="231F20"/>
        </w:rPr>
        <w:t>includes</w:t>
      </w:r>
      <w:r>
        <w:rPr>
          <w:color w:val="231F20"/>
          <w:spacing w:val="35"/>
        </w:rPr>
        <w:t> </w:t>
      </w:r>
      <w:r>
        <w:rPr>
          <w:color w:val="231F20"/>
        </w:rPr>
        <w:t>Oracle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Demand,</w:t>
      </w:r>
      <w:r>
        <w:rPr>
          <w:color w:val="231F20"/>
          <w:spacing w:val="34"/>
        </w:rPr>
        <w:t> </w:t>
      </w:r>
      <w:r>
        <w:rPr>
          <w:color w:val="231F20"/>
        </w:rPr>
        <w:t>CRM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Demand,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well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flexibility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manage</w:t>
      </w:r>
      <w:r>
        <w:rPr>
          <w:color w:val="231F20"/>
          <w:spacing w:val="59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environments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opportunity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cost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therefore</w:t>
      </w:r>
      <w:r>
        <w:rPr>
          <w:color w:val="231F20"/>
          <w:spacing w:val="-6"/>
        </w:rPr>
        <w:t> </w:t>
      </w:r>
      <w:r>
        <w:rPr>
          <w:color w:val="231F20"/>
        </w:rPr>
        <w:t>provide</w:t>
      </w:r>
      <w:r>
        <w:rPr>
          <w:color w:val="231F20"/>
          <w:spacing w:val="23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2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8"/>
        </w:rPr>
        <w:t> </w:t>
      </w:r>
      <w:r>
        <w:rPr>
          <w:color w:val="231F20"/>
        </w:rPr>
        <w:t>made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plan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continue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make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Demand</w:t>
      </w:r>
      <w:r>
        <w:rPr>
          <w:color w:val="231F20"/>
          <w:spacing w:val="39"/>
        </w:rPr>
        <w:t> </w:t>
      </w:r>
      <w:r>
        <w:rPr>
          <w:color w:val="231F20"/>
        </w:rPr>
        <w:t>business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current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-13"/>
        </w:rPr>
        <w:t> </w:t>
      </w:r>
      <w:r>
        <w:rPr>
          <w:color w:val="231F20"/>
        </w:rPr>
        <w:t>impacted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Demand</w:t>
      </w:r>
      <w:r>
        <w:rPr>
          <w:color w:val="231F20"/>
          <w:spacing w:val="-13"/>
        </w:rPr>
        <w:t> </w:t>
      </w:r>
      <w:r>
        <w:rPr>
          <w:color w:val="231F20"/>
        </w:rPr>
        <w:t>margins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so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future.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Education: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purpose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education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further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adoption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usage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</w:rPr>
        <w:t> our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create</w:t>
      </w:r>
      <w:r>
        <w:rPr>
          <w:color w:val="231F20"/>
          <w:spacing w:val="5"/>
        </w:rPr>
        <w:t> </w:t>
      </w:r>
      <w:r>
        <w:rPr>
          <w:color w:val="231F20"/>
        </w:rPr>
        <w:t>opportunities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grow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revenues. </w:t>
      </w:r>
      <w:r>
        <w:rPr>
          <w:color w:val="231F20"/>
        </w:rPr>
        <w:t>Education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been</w:t>
      </w:r>
      <w:r>
        <w:rPr>
          <w:color w:val="231F20"/>
          <w:spacing w:val="2"/>
        </w:rPr>
        <w:t> </w:t>
      </w:r>
      <w:r>
        <w:rPr>
          <w:color w:val="231F20"/>
        </w:rPr>
        <w:t>impacted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personnel</w:t>
      </w:r>
      <w:r>
        <w:rPr>
          <w:color w:val="231F20"/>
          <w:spacing w:val="-2"/>
        </w:rPr>
        <w:t> </w:t>
      </w:r>
      <w:r>
        <w:rPr>
          <w:color w:val="231F20"/>
        </w:rPr>
        <w:t>reductions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customers’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technology</w:t>
      </w:r>
      <w:r>
        <w:rPr>
          <w:color w:val="231F20"/>
          <w:spacing w:val="-1"/>
        </w:rPr>
        <w:t> </w:t>
      </w:r>
      <w:r>
        <w:rPr>
          <w:color w:val="231F20"/>
        </w:rPr>
        <w:t>departments, tighter</w:t>
      </w:r>
      <w:r>
        <w:rPr>
          <w:color w:val="231F20"/>
          <w:spacing w:val="-1"/>
        </w:rPr>
        <w:t> </w:t>
      </w:r>
      <w:r>
        <w:rPr>
          <w:color w:val="231F20"/>
        </w:rPr>
        <w:t>controls</w:t>
      </w:r>
      <w:r>
        <w:rPr>
          <w:color w:val="231F20"/>
          <w:spacing w:val="-2"/>
        </w:rPr>
        <w:t> over</w:t>
      </w:r>
      <w:r>
        <w:rPr>
          <w:color w:val="231F20"/>
          <w:spacing w:val="-3"/>
        </w:rPr>
        <w:t> </w:t>
      </w:r>
      <w:r>
        <w:rPr>
          <w:color w:val="231F20"/>
        </w:rPr>
        <w:t>discretionary</w:t>
      </w:r>
      <w:r>
        <w:rPr>
          <w:color w:val="231F20"/>
          <w:spacing w:val="23"/>
        </w:rPr>
        <w:t> </w:t>
      </w:r>
      <w:r>
        <w:rPr>
          <w:color w:val="231F20"/>
        </w:rPr>
        <w:t>spending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greater</w:t>
      </w:r>
      <w:r>
        <w:rPr>
          <w:color w:val="231F20"/>
          <w:spacing w:val="12"/>
        </w:rPr>
        <w:t> </w:t>
      </w:r>
      <w:r>
        <w:rPr>
          <w:color w:val="231F20"/>
        </w:rPr>
        <w:t>use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outsourcing</w:t>
      </w:r>
      <w:r>
        <w:rPr>
          <w:color w:val="231F20"/>
          <w:spacing w:val="12"/>
        </w:rPr>
        <w:t> </w:t>
      </w:r>
      <w:r>
        <w:rPr>
          <w:color w:val="231F20"/>
        </w:rPr>
        <w:t>solutions.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10"/>
        </w:rPr>
        <w:t> </w:t>
      </w:r>
      <w:r>
        <w:rPr>
          <w:color w:val="231F20"/>
        </w:rPr>
        <w:t>education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recent</w:t>
      </w:r>
      <w:r>
        <w:rPr>
          <w:color w:val="231F20"/>
          <w:spacing w:val="24"/>
        </w:rPr>
        <w:t> </w:t>
      </w:r>
      <w:r>
        <w:rPr>
          <w:color w:val="231F20"/>
        </w:rPr>
        <w:t>periods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comparison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corresponding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prior</w:t>
      </w:r>
      <w:r>
        <w:rPr>
          <w:color w:val="231F20"/>
          <w:spacing w:val="21"/>
        </w:rPr>
        <w:t> </w:t>
      </w:r>
      <w:r>
        <w:rPr>
          <w:color w:val="231F20"/>
        </w:rPr>
        <w:t>year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result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additional</w:t>
      </w:r>
      <w:r>
        <w:rPr>
          <w:color w:val="231F20"/>
          <w:spacing w:val="25"/>
        </w:rPr>
        <w:t> </w:t>
      </w:r>
      <w:r>
        <w:rPr>
          <w:color w:val="231F20"/>
        </w:rPr>
        <w:t>education</w:t>
      </w:r>
      <w:r>
        <w:rPr>
          <w:color w:val="231F20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Acquisitions</w:t>
      </w:r>
      <w:r>
        <w:rPr>
          <w:i/>
          <w:color w:val="231F20"/>
        </w:rPr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-13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another</w:t>
      </w:r>
      <w:r>
        <w:rPr>
          <w:color w:val="231F20"/>
          <w:spacing w:val="-10"/>
        </w:rPr>
        <w:t> </w:t>
      </w:r>
      <w:r>
        <w:rPr>
          <w:color w:val="231F20"/>
        </w:rPr>
        <w:t>important</w:t>
      </w:r>
      <w:r>
        <w:rPr>
          <w:color w:val="231F20"/>
          <w:spacing w:val="-9"/>
        </w:rPr>
        <w:t> </w:t>
      </w:r>
      <w:r>
        <w:rPr>
          <w:color w:val="231F20"/>
        </w:rPr>
        <w:t>element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corporate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strategy.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last</w:t>
      </w:r>
      <w:r>
        <w:rPr>
          <w:color w:val="231F20"/>
          <w:spacing w:val="-10"/>
        </w:rPr>
        <w:t> </w:t>
      </w:r>
      <w:r>
        <w:rPr>
          <w:color w:val="231F20"/>
        </w:rPr>
        <w:t>four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years,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invested</w:t>
      </w:r>
      <w:r>
        <w:rPr>
          <w:color w:val="231F20"/>
          <w:spacing w:val="7"/>
        </w:rPr>
        <w:t> </w:t>
      </w:r>
      <w:r>
        <w:rPr>
          <w:color w:val="231F20"/>
        </w:rPr>
        <w:t>billions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dollars,</w:t>
      </w:r>
      <w:r>
        <w:rPr>
          <w:color w:val="231F20"/>
          <w:spacing w:val="7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$9.4</w:t>
      </w:r>
      <w:r>
        <w:rPr>
          <w:color w:val="231F20"/>
          <w:spacing w:val="4"/>
        </w:rPr>
        <w:t> </w:t>
      </w:r>
      <w:r>
        <w:rPr>
          <w:color w:val="231F20"/>
        </w:rPr>
        <w:t>billion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2008,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acquire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number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complementary</w:t>
      </w:r>
      <w:r>
        <w:rPr>
          <w:color w:val="231F20"/>
          <w:spacing w:val="23"/>
        </w:rPr>
        <w:t> </w:t>
      </w:r>
      <w:r>
        <w:rPr>
          <w:color w:val="231F20"/>
        </w:rPr>
        <w:t>companies,</w:t>
      </w:r>
      <w:r>
        <w:rPr>
          <w:color w:val="231F20"/>
          <w:spacing w:val="25"/>
        </w:rPr>
        <w:t> </w:t>
      </w:r>
      <w:r>
        <w:rPr>
          <w:color w:val="231F20"/>
        </w:rPr>
        <w:t>products,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technologies</w:t>
      </w:r>
      <w:r>
        <w:rPr>
          <w:color w:val="231F20"/>
          <w:spacing w:val="26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BEA</w:t>
      </w:r>
      <w:r>
        <w:rPr>
          <w:color w:val="231F20"/>
          <w:spacing w:val="22"/>
        </w:rPr>
        <w:t> </w:t>
      </w:r>
      <w:r>
        <w:rPr>
          <w:color w:val="231F20"/>
        </w:rPr>
        <w:t>Systems,</w:t>
      </w:r>
      <w:r>
        <w:rPr>
          <w:color w:val="231F20"/>
          <w:spacing w:val="22"/>
        </w:rPr>
        <w:t> </w:t>
      </w:r>
      <w:r>
        <w:rPr>
          <w:color w:val="231F20"/>
        </w:rPr>
        <w:t>Inc.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2008,</w:t>
      </w:r>
      <w:r>
        <w:rPr>
          <w:color w:val="231F20"/>
          <w:spacing w:val="22"/>
        </w:rPr>
        <w:t> </w:t>
      </w:r>
      <w:r>
        <w:rPr>
          <w:color w:val="231F20"/>
        </w:rPr>
        <w:t>Hyperion</w:t>
      </w:r>
      <w:r>
        <w:rPr>
          <w:color w:val="231F20"/>
          <w:spacing w:val="23"/>
        </w:rPr>
        <w:t> </w:t>
      </w:r>
      <w:r>
        <w:rPr>
          <w:color w:val="231F20"/>
        </w:rPr>
        <w:t>Solutions</w:t>
      </w:r>
      <w:r>
        <w:rPr>
          <w:color w:val="231F20"/>
        </w:rPr>
        <w:t> Corporation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2007,</w:t>
      </w:r>
      <w:r>
        <w:rPr>
          <w:color w:val="231F20"/>
          <w:spacing w:val="1"/>
        </w:rPr>
        <w:t> </w:t>
      </w:r>
      <w:r>
        <w:rPr>
          <w:color w:val="231F20"/>
        </w:rPr>
        <w:t>Siebel</w:t>
      </w:r>
      <w:r>
        <w:rPr>
          <w:color w:val="231F20"/>
          <w:spacing w:val="3"/>
        </w:rPr>
        <w:t> </w:t>
      </w:r>
      <w:r>
        <w:rPr>
          <w:color w:val="231F20"/>
        </w:rPr>
        <w:t>Systems,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2006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PeopleSoft,</w:t>
      </w:r>
      <w:r>
        <w:rPr>
          <w:color w:val="231F20"/>
          <w:spacing w:val="2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2005.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acquisition</w:t>
      </w:r>
      <w:r>
        <w:rPr>
          <w:color w:val="231F20"/>
          <w:spacing w:val="7"/>
        </w:rPr>
        <w:t> </w:t>
      </w:r>
      <w:r>
        <w:rPr>
          <w:color w:val="231F20"/>
        </w:rPr>
        <w:t>program</w:t>
      </w:r>
      <w:r>
        <w:rPr>
          <w:color w:val="231F20"/>
          <w:spacing w:val="4"/>
        </w:rPr>
        <w:t> </w:t>
      </w:r>
      <w:r>
        <w:rPr>
          <w:color w:val="231F20"/>
        </w:rPr>
        <w:t>supports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long-term</w:t>
      </w:r>
      <w:r>
        <w:rPr>
          <w:color w:val="231F20"/>
          <w:spacing w:val="6"/>
        </w:rPr>
        <w:t> </w:t>
      </w:r>
      <w:r>
        <w:rPr>
          <w:color w:val="231F20"/>
        </w:rPr>
        <w:t>strategic</w:t>
      </w:r>
      <w:r>
        <w:rPr>
          <w:color w:val="231F20"/>
          <w:spacing w:val="4"/>
        </w:rPr>
        <w:t> </w:t>
      </w:r>
      <w:r>
        <w:rPr>
          <w:color w:val="231F20"/>
        </w:rPr>
        <w:t>direction,</w:t>
      </w:r>
      <w:r>
        <w:rPr>
          <w:color w:val="231F20"/>
          <w:spacing w:val="6"/>
        </w:rPr>
        <w:t> </w:t>
      </w:r>
      <w:r>
        <w:rPr>
          <w:color w:val="231F20"/>
        </w:rPr>
        <w:t>strengthens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competitive</w:t>
      </w:r>
      <w:r>
        <w:rPr>
          <w:color w:val="231F20"/>
          <w:spacing w:val="2"/>
        </w:rPr>
        <w:t> </w:t>
      </w:r>
      <w:r>
        <w:rPr>
          <w:color w:val="231F20"/>
        </w:rPr>
        <w:t>position,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expands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21"/>
        </w:rPr>
        <w:t> </w:t>
      </w:r>
      <w:r>
        <w:rPr>
          <w:color w:val="231F20"/>
        </w:rPr>
        <w:t>base,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9"/>
        </w:rPr>
        <w:t> </w:t>
      </w:r>
      <w:r>
        <w:rPr>
          <w:color w:val="231F20"/>
        </w:rPr>
        <w:t>greater</w:t>
      </w:r>
      <w:r>
        <w:rPr>
          <w:color w:val="231F20"/>
          <w:spacing w:val="21"/>
        </w:rPr>
        <w:t> </w:t>
      </w:r>
      <w:r>
        <w:rPr>
          <w:color w:val="231F20"/>
        </w:rPr>
        <w:t>scale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accelerate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innovation,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grows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earnings,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increases</w:t>
      </w:r>
      <w:r>
        <w:rPr>
          <w:color w:val="231F20"/>
          <w:spacing w:val="23"/>
        </w:rPr>
        <w:t> </w:t>
      </w:r>
      <w:r>
        <w:rPr>
          <w:color w:val="231F20"/>
        </w:rPr>
        <w:t>stockholder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acquire</w:t>
      </w:r>
      <w:r>
        <w:rPr>
          <w:color w:val="231F20"/>
          <w:spacing w:val="-2"/>
        </w:rPr>
        <w:t> </w:t>
      </w:r>
      <w:r>
        <w:rPr>
          <w:color w:val="231F20"/>
        </w:rPr>
        <w:t>companies,</w:t>
      </w:r>
      <w:r>
        <w:rPr>
          <w:color w:val="231F20"/>
          <w:spacing w:val="-2"/>
        </w:rPr>
        <w:t> </w:t>
      </w:r>
      <w:r>
        <w:rPr>
          <w:color w:val="231F20"/>
        </w:rPr>
        <w:t>products,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technologies.</w:t>
      </w:r>
      <w:r>
        <w:rPr>
          <w:color w:val="231F20"/>
          <w:spacing w:val="-2"/>
        </w:rPr>
        <w:t> </w:t>
      </w:r>
      <w:r>
        <w:rPr>
          <w:color w:val="231F20"/>
        </w:rPr>
        <w:t>See</w:t>
      </w:r>
      <w:r>
        <w:rPr>
          <w:color w:val="231F20"/>
          <w:spacing w:val="-5"/>
        </w:rPr>
        <w:t> </w:t>
      </w:r>
      <w:r>
        <w:rPr>
          <w:color w:val="231F20"/>
        </w:rPr>
        <w:t>Note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recent</w:t>
      </w:r>
      <w:r>
        <w:rPr>
          <w:color w:val="231F20"/>
          <w:spacing w:val="16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fund</w:t>
      </w:r>
      <w:r>
        <w:rPr>
          <w:color w:val="231F20"/>
          <w:spacing w:val="-6"/>
        </w:rPr>
        <w:t> </w:t>
      </w:r>
      <w:r>
        <w:rPr>
          <w:color w:val="231F20"/>
        </w:rPr>
        <w:t>additional</w:t>
      </w:r>
      <w:r>
        <w:rPr>
          <w:color w:val="231F20"/>
          <w:spacing w:val="-1"/>
        </w:rPr>
        <w:t> </w:t>
      </w:r>
      <w:r>
        <w:rPr>
          <w:color w:val="231F20"/>
        </w:rPr>
        <w:t>acquisitions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internally</w:t>
      </w:r>
      <w:r>
        <w:rPr>
          <w:color w:val="231F20"/>
          <w:spacing w:val="-1"/>
        </w:rPr>
        <w:t> available</w:t>
      </w:r>
      <w:r>
        <w:rPr>
          <w:color w:val="231F20"/>
          <w:spacing w:val="-2"/>
        </w:rPr>
        <w:t> </w:t>
      </w:r>
      <w:r>
        <w:rPr>
          <w:color w:val="231F20"/>
        </w:rPr>
        <w:t>cash,</w:t>
      </w:r>
      <w:r>
        <w:rPr>
          <w:color w:val="231F20"/>
          <w:spacing w:val="-5"/>
        </w:rPr>
        <w:t> </w:t>
      </w:r>
      <w:r>
        <w:rPr>
          <w:color w:val="231F20"/>
        </w:rPr>
        <w:t>cash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marketable</w:t>
      </w:r>
      <w:r>
        <w:rPr>
          <w:color w:val="231F20"/>
          <w:spacing w:val="21"/>
        </w:rPr>
        <w:t> </w:t>
      </w:r>
      <w:r>
        <w:rPr>
          <w:color w:val="231F20"/>
        </w:rPr>
        <w:t>securities,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</w:rPr>
        <w:t>generated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operations,</w:t>
      </w:r>
      <w:r>
        <w:rPr>
          <w:color w:val="231F20"/>
          <w:spacing w:val="8"/>
        </w:rPr>
        <w:t> </w:t>
      </w:r>
      <w:r>
        <w:rPr>
          <w:color w:val="231F20"/>
        </w:rPr>
        <w:t>amounts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0"/>
        </w:rPr>
        <w:t> </w:t>
      </w:r>
      <w:r>
        <w:rPr>
          <w:color w:val="231F20"/>
        </w:rPr>
        <w:t>under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8"/>
        </w:rPr>
        <w:t> </w:t>
      </w:r>
      <w:r>
        <w:rPr>
          <w:color w:val="231F20"/>
        </w:rPr>
        <w:t>debt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6"/>
        </w:rPr>
        <w:t> </w:t>
      </w:r>
      <w:r>
        <w:rPr>
          <w:color w:val="231F20"/>
        </w:rPr>
        <w:t>additional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issuance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additional</w:t>
      </w:r>
      <w:r>
        <w:rPr>
          <w:color w:val="231F20"/>
          <w:spacing w:val="45"/>
        </w:rPr>
        <w:t> </w:t>
      </w:r>
      <w:r>
        <w:rPr>
          <w:color w:val="231F20"/>
        </w:rPr>
        <w:t>securities.</w:t>
      </w:r>
      <w:r>
        <w:rPr>
          <w:color w:val="231F20"/>
          <w:spacing w:val="4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1"/>
        </w:rPr>
        <w:t> </w:t>
      </w:r>
      <w:r>
        <w:rPr>
          <w:color w:val="231F20"/>
        </w:rPr>
        <w:t>estimate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42"/>
        </w:rPr>
        <w:t> </w:t>
      </w:r>
      <w:r>
        <w:rPr>
          <w:color w:val="231F20"/>
        </w:rPr>
        <w:t>impact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1"/>
        </w:rPr>
        <w:t> </w:t>
      </w:r>
      <w:r>
        <w:rPr>
          <w:color w:val="231F20"/>
        </w:rPr>
        <w:t>potential</w:t>
      </w:r>
      <w:r>
        <w:rPr>
          <w:color w:val="231F20"/>
          <w:spacing w:val="29"/>
        </w:rPr>
        <w:t> </w:t>
      </w:r>
      <w:r>
        <w:rPr>
          <w:color w:val="231F20"/>
        </w:rPr>
        <w:t>acquisition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regard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earnings,</w:t>
      </w:r>
      <w:r>
        <w:rPr>
          <w:color w:val="231F20"/>
          <w:spacing w:val="30"/>
        </w:rPr>
        <w:t> </w:t>
      </w:r>
      <w:r>
        <w:rPr>
          <w:color w:val="231F20"/>
        </w:rPr>
        <w:t>operating</w:t>
      </w:r>
      <w:r>
        <w:rPr>
          <w:color w:val="231F20"/>
          <w:spacing w:val="31"/>
        </w:rPr>
        <w:t> </w:t>
      </w:r>
      <w:r>
        <w:rPr>
          <w:color w:val="231F20"/>
        </w:rPr>
        <w:t>margin,</w:t>
      </w:r>
      <w:r>
        <w:rPr>
          <w:color w:val="231F20"/>
          <w:spacing w:val="28"/>
        </w:rPr>
        <w:t> </w:t>
      </w:r>
      <w:r>
        <w:rPr>
          <w:color w:val="231F20"/>
        </w:rPr>
        <w:t>cash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return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29"/>
        </w:rPr>
        <w:t> </w:t>
      </w:r>
      <w:r>
        <w:rPr>
          <w:color w:val="231F20"/>
        </w:rPr>
        <w:t>capital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targets</w:t>
      </w:r>
      <w:r>
        <w:rPr>
          <w:color w:val="231F20"/>
          <w:spacing w:val="30"/>
        </w:rPr>
        <w:t> </w:t>
      </w:r>
      <w:r>
        <w:rPr>
          <w:color w:val="231F20"/>
        </w:rPr>
        <w:t>before</w:t>
      </w:r>
      <w:r>
        <w:rPr>
          <w:color w:val="231F20"/>
          <w:spacing w:val="33"/>
        </w:rPr>
        <w:t> </w:t>
      </w:r>
      <w:r>
        <w:rPr>
          <w:color w:val="231F20"/>
        </w:rPr>
        <w:t>deciding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move</w:t>
      </w:r>
      <w:r>
        <w:rPr>
          <w:color w:val="231F20"/>
          <w:spacing w:val="12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acquisition.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r>
        <w:rPr>
          <w:color w:val="231F20"/>
        </w:rPr>
        <w:t>Critical</w:t>
      </w:r>
      <w:r>
        <w:rPr>
          <w:color w:val="231F20"/>
          <w:spacing w:val="17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Policies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Estimates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prepared</w:t>
      </w:r>
      <w:r>
        <w:rPr>
          <w:color w:val="231F20"/>
          <w:spacing w:val="1"/>
        </w:rPr>
        <w:t> </w:t>
      </w:r>
      <w:r>
        <w:rPr>
          <w:color w:val="231F20"/>
        </w:rPr>
        <w:t>in accordance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U.S.</w:t>
      </w:r>
      <w:r>
        <w:rPr>
          <w:color w:val="231F20"/>
          <w:spacing w:val="47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accepted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</w:rPr>
        <w:t> principles (GAAP).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accounting principles</w:t>
      </w:r>
      <w:r>
        <w:rPr>
          <w:color w:val="231F20"/>
          <w:spacing w:val="-2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estimates, judgments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estimates,</w:t>
      </w:r>
      <w:r>
        <w:rPr>
          <w:color w:val="231F20"/>
          <w:spacing w:val="47"/>
        </w:rPr>
        <w:t> </w:t>
      </w:r>
      <w:r>
        <w:rPr>
          <w:color w:val="231F20"/>
        </w:rPr>
        <w:t>judgments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assumptions</w:t>
      </w:r>
      <w:r>
        <w:rPr>
          <w:color w:val="231F20"/>
          <w:spacing w:val="44"/>
        </w:rPr>
        <w:t> </w:t>
      </w:r>
      <w:r>
        <w:rPr>
          <w:color w:val="231F20"/>
        </w:rPr>
        <w:t>upon</w:t>
      </w:r>
      <w:r>
        <w:rPr>
          <w:color w:val="231F20"/>
          <w:spacing w:val="45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</w:rPr>
        <w:t>rely</w:t>
      </w:r>
      <w:r>
        <w:rPr>
          <w:color w:val="231F20"/>
          <w:spacing w:val="46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7"/>
        </w:rPr>
        <w:t> </w:t>
      </w:r>
      <w:r>
        <w:rPr>
          <w:color w:val="231F20"/>
        </w:rPr>
        <w:t>based</w:t>
      </w:r>
      <w:r>
        <w:rPr>
          <w:color w:val="231F20"/>
          <w:spacing w:val="46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available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-1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made.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6"/>
        </w:rPr>
        <w:t> </w:t>
      </w:r>
      <w:r>
        <w:rPr>
          <w:color w:val="231F20"/>
        </w:rPr>
        <w:t>amounts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reported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presented.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material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5"/>
        </w:rPr>
        <w:t> </w:t>
      </w:r>
      <w:r>
        <w:rPr>
          <w:color w:val="231F20"/>
        </w:rPr>
        <w:t>between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estimates,</w:t>
      </w:r>
      <w:r>
        <w:rPr>
          <w:color w:val="231F20"/>
          <w:spacing w:val="5"/>
        </w:rPr>
        <w:t> </w:t>
      </w:r>
      <w:r>
        <w:rPr>
          <w:color w:val="231F20"/>
        </w:rPr>
        <w:t>judgments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assumptions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actual</w:t>
      </w:r>
      <w:r>
        <w:rPr>
          <w:color w:val="231F20"/>
          <w:spacing w:val="6"/>
        </w:rPr>
        <w:t> </w:t>
      </w:r>
      <w:r>
        <w:rPr>
          <w:color w:val="231F20"/>
        </w:rPr>
        <w:t>results,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statements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affected.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24"/>
        </w:rPr>
        <w:t> </w:t>
      </w:r>
      <w:r>
        <w:rPr>
          <w:color w:val="231F20"/>
        </w:rPr>
        <w:t>policies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reflect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more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3"/>
        </w:rPr>
        <w:t> </w:t>
      </w:r>
      <w:r>
        <w:rPr>
          <w:color w:val="231F20"/>
        </w:rPr>
        <w:t>estimates,</w:t>
      </w:r>
      <w:r>
        <w:rPr>
          <w:color w:val="231F20"/>
          <w:spacing w:val="23"/>
        </w:rPr>
        <w:t> </w:t>
      </w:r>
      <w:r>
        <w:rPr>
          <w:color w:val="231F20"/>
        </w:rPr>
        <w:t>judgments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assumptions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most</w:t>
      </w:r>
      <w:r>
        <w:rPr>
          <w:color w:val="231F20"/>
          <w:spacing w:val="7"/>
        </w:rPr>
        <w:t> </w:t>
      </w:r>
      <w:r>
        <w:rPr>
          <w:color w:val="231F20"/>
        </w:rPr>
        <w:t>critical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aid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fully</w:t>
      </w:r>
      <w:r>
        <w:rPr>
          <w:color w:val="231F20"/>
          <w:spacing w:val="8"/>
        </w:rPr>
        <w:t> </w:t>
      </w:r>
      <w:r>
        <w:rPr>
          <w:color w:val="231F20"/>
        </w:rPr>
        <w:t>understanding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reported</w:t>
      </w:r>
      <w:r>
        <w:rPr>
          <w:color w:val="231F20"/>
          <w:spacing w:val="2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Combinations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Goodwill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Assets—Impairment</w:t>
      </w:r>
      <w:r>
        <w:rPr>
          <w:color w:val="231F20"/>
          <w:spacing w:val="16"/>
        </w:rPr>
        <w:t> </w:t>
      </w:r>
      <w:r>
        <w:rPr>
          <w:color w:val="231F20"/>
        </w:rPr>
        <w:t>Assessments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Taxes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</w:rPr>
        <w:t>Contingencies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69" w:after="0"/>
        <w:ind w:left="691" w:right="0" w:hanging="171"/>
        <w:jc w:val="left"/>
      </w:pPr>
      <w:r>
        <w:rPr>
          <w:color w:val="231F20"/>
        </w:rPr>
        <w:t>Stock-Based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70" w:after="0"/>
        <w:ind w:left="691" w:right="0" w:hanging="171"/>
        <w:jc w:val="left"/>
      </w:pPr>
      <w:r>
        <w:rPr>
          <w:color w:val="231F20"/>
          <w:spacing w:val="-1"/>
        </w:rPr>
        <w:t>Allowances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Doubtful</w:t>
      </w:r>
      <w:r>
        <w:rPr>
          <w:color w:val="231F20"/>
          <w:spacing w:val="14"/>
        </w:rPr>
        <w:t> </w:t>
      </w:r>
      <w:r>
        <w:rPr>
          <w:color w:val="231F20"/>
        </w:rPr>
        <w:t>Accounts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cases,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treatment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particular</w:t>
      </w:r>
      <w:r>
        <w:rPr>
          <w:color w:val="231F20"/>
          <w:spacing w:val="6"/>
        </w:rPr>
        <w:t> </w:t>
      </w:r>
      <w:r>
        <w:rPr>
          <w:color w:val="231F20"/>
        </w:rPr>
        <w:t>transaction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specifically</w:t>
      </w:r>
      <w:r>
        <w:rPr>
          <w:color w:val="231F20"/>
          <w:spacing w:val="6"/>
        </w:rPr>
        <w:t> </w:t>
      </w:r>
      <w:r>
        <w:rPr>
          <w:color w:val="231F20"/>
        </w:rPr>
        <w:t>dictated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GAAP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does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0"/>
        </w:rPr>
        <w:t> </w:t>
      </w:r>
      <w:r>
        <w:rPr>
          <w:color w:val="231F20"/>
        </w:rPr>
        <w:t>require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judgment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its</w:t>
      </w:r>
      <w:r>
        <w:rPr>
          <w:color w:val="231F20"/>
          <w:spacing w:val="34"/>
        </w:rPr>
        <w:t> </w:t>
      </w:r>
      <w:r>
        <w:rPr>
          <w:color w:val="231F20"/>
        </w:rPr>
        <w:t>application.</w:t>
      </w:r>
      <w:r>
        <w:rPr>
          <w:color w:val="231F20"/>
          <w:spacing w:val="39"/>
        </w:rPr>
        <w:t> </w:t>
      </w:r>
      <w:r>
        <w:rPr>
          <w:color w:val="231F20"/>
        </w:rPr>
        <w:t>There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also</w:t>
      </w:r>
      <w:r>
        <w:rPr>
          <w:color w:val="231F20"/>
          <w:spacing w:val="34"/>
        </w:rPr>
        <w:t> </w:t>
      </w:r>
      <w:r>
        <w:rPr>
          <w:color w:val="231F20"/>
        </w:rPr>
        <w:t>areas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judgment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selecting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available </w:t>
      </w:r>
      <w:r>
        <w:rPr>
          <w:color w:val="231F20"/>
        </w:rPr>
        <w:t>alternatives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produce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materially </w:t>
      </w:r>
      <w:r>
        <w:rPr>
          <w:color w:val="231F20"/>
          <w:spacing w:val="-1"/>
        </w:rPr>
        <w:t>different</w:t>
      </w:r>
      <w:r>
        <w:rPr>
          <w:color w:val="231F20"/>
          <w:spacing w:val="-2"/>
        </w:rPr>
        <w:t> </w:t>
      </w:r>
      <w:r>
        <w:rPr>
          <w:color w:val="231F20"/>
        </w:rPr>
        <w:t>result.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management has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critical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</w:rPr>
        <w:t>policies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3"/>
        </w:rPr>
        <w:t> </w:t>
      </w:r>
      <w:r>
        <w:rPr>
          <w:color w:val="231F20"/>
        </w:rPr>
        <w:t>disclosures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Finance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Audit</w:t>
      </w:r>
      <w:r>
        <w:rPr>
          <w:color w:val="231F20"/>
          <w:spacing w:val="10"/>
        </w:rPr>
        <w:t> </w:t>
      </w:r>
      <w:r>
        <w:rPr>
          <w:color w:val="231F20"/>
        </w:rPr>
        <w:t>Committee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Board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Revenue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Recognition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derive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0"/>
        </w:rPr>
        <w:t> </w:t>
      </w:r>
      <w:r>
        <w:rPr>
          <w:color w:val="231F20"/>
        </w:rPr>
        <w:t>sources:</w:t>
      </w:r>
      <w:r>
        <w:rPr>
          <w:color w:val="231F20"/>
          <w:spacing w:val="11"/>
        </w:rPr>
        <w:t> </w:t>
      </w:r>
      <w:r>
        <w:rPr>
          <w:color w:val="231F20"/>
        </w:rPr>
        <w:t>(1)</w:t>
      </w:r>
      <w:r>
        <w:rPr>
          <w:color w:val="231F20"/>
          <w:spacing w:val="9"/>
        </w:rPr>
        <w:t> </w:t>
      </w:r>
      <w:r>
        <w:rPr>
          <w:color w:val="231F20"/>
        </w:rPr>
        <w:t>software,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45"/>
        </w:rPr>
        <w:t> </w:t>
      </w:r>
      <w:r>
        <w:rPr>
          <w:color w:val="231F20"/>
        </w:rPr>
        <w:t>updates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</w:rPr>
        <w:t>support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(2)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4"/>
        </w:rPr>
        <w:t> </w:t>
      </w:r>
      <w:r>
        <w:rPr>
          <w:color w:val="231F20"/>
        </w:rPr>
        <w:t>which</w:t>
      </w:r>
      <w:r>
        <w:rPr>
          <w:color w:val="231F20"/>
          <w:spacing w:val="42"/>
        </w:rPr>
        <w:t> </w:t>
      </w:r>
      <w:r>
        <w:rPr>
          <w:color w:val="231F20"/>
        </w:rPr>
        <w:t>include</w:t>
      </w:r>
      <w:r>
        <w:rPr>
          <w:color w:val="231F20"/>
          <w:spacing w:val="44"/>
        </w:rPr>
        <w:t> </w:t>
      </w:r>
      <w:r>
        <w:rPr>
          <w:color w:val="231F20"/>
        </w:rPr>
        <w:t>consulting,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Demand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9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represent</w:t>
      </w:r>
      <w:r>
        <w:rPr>
          <w:color w:val="231F20"/>
          <w:spacing w:val="42"/>
        </w:rPr>
        <w:t> </w:t>
      </w:r>
      <w:r>
        <w:rPr>
          <w:color w:val="231F20"/>
        </w:rPr>
        <w:t>fees</w:t>
      </w:r>
      <w:r>
        <w:rPr>
          <w:color w:val="231F20"/>
          <w:spacing w:val="40"/>
        </w:rPr>
        <w:t> </w:t>
      </w:r>
      <w:r>
        <w:rPr>
          <w:color w:val="231F20"/>
        </w:rPr>
        <w:t>earned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granting</w:t>
      </w:r>
      <w:r>
        <w:rPr>
          <w:color w:val="231F20"/>
          <w:spacing w:val="41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licenses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database,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software,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support.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recognition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governed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provisions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Position</w:t>
      </w:r>
      <w:r>
        <w:rPr>
          <w:color w:val="231F20"/>
          <w:spacing w:val="-14"/>
        </w:rPr>
        <w:t> </w:t>
      </w:r>
      <w:r>
        <w:rPr>
          <w:color w:val="231F20"/>
        </w:rPr>
        <w:t>(SOP)</w:t>
      </w:r>
      <w:r>
        <w:rPr>
          <w:color w:val="231F20"/>
          <w:spacing w:val="-17"/>
        </w:rPr>
        <w:t> </w:t>
      </w:r>
      <w:r>
        <w:rPr>
          <w:color w:val="231F20"/>
        </w:rPr>
        <w:t>No.</w:t>
      </w:r>
      <w:r>
        <w:rPr>
          <w:color w:val="231F20"/>
          <w:spacing w:val="-15"/>
        </w:rPr>
        <w:t> </w:t>
      </w:r>
      <w:r>
        <w:rPr>
          <w:color w:val="231F20"/>
        </w:rPr>
        <w:t>97-2,</w:t>
      </w:r>
      <w:r>
        <w:rPr>
          <w:color w:val="231F20"/>
          <w:spacing w:val="-15"/>
        </w:rPr>
        <w:t> </w:t>
      </w:r>
      <w:r>
        <w:rPr>
          <w:rFonts w:ascii="Times New Roman"/>
          <w:i/>
          <w:color w:val="231F20"/>
          <w:spacing w:val="-1"/>
        </w:rPr>
        <w:t>Software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</w:rPr>
        <w:t>Revenue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color w:val="231F20"/>
        </w:rPr>
        <w:t>,</w:t>
      </w:r>
      <w:r>
        <w:rPr>
          <w:color w:val="231F20"/>
          <w:spacing w:val="29"/>
        </w:rPr>
        <w:t> </w:t>
      </w:r>
      <w:r>
        <w:rPr>
          <w:color w:val="231F20"/>
        </w:rPr>
        <w:t>issued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American</w:t>
      </w:r>
      <w:r>
        <w:rPr>
          <w:color w:val="231F20"/>
          <w:spacing w:val="30"/>
        </w:rPr>
        <w:t> </w:t>
      </w:r>
      <w:r>
        <w:rPr>
          <w:color w:val="231F20"/>
        </w:rPr>
        <w:t>Institute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Certified</w:t>
      </w:r>
      <w:r>
        <w:rPr>
          <w:color w:val="231F20"/>
          <w:spacing w:val="29"/>
        </w:rPr>
        <w:t> </w:t>
      </w:r>
      <w:r>
        <w:rPr>
          <w:color w:val="231F20"/>
        </w:rPr>
        <w:t>Public</w:t>
      </w:r>
      <w:r>
        <w:rPr>
          <w:color w:val="231F20"/>
          <w:spacing w:val="29"/>
        </w:rPr>
        <w:t> </w:t>
      </w:r>
      <w:r>
        <w:rPr>
          <w:color w:val="231F20"/>
        </w:rPr>
        <w:t>Accountants,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31"/>
        </w:rPr>
        <w:t> </w:t>
      </w:r>
      <w:r>
        <w:rPr>
          <w:color w:val="231F20"/>
        </w:rPr>
        <w:t>judgment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use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connection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determination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amount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recognized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each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For 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arrangements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do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modification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customization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</w:t>
      </w:r>
      <w:r>
        <w:rPr>
          <w:color w:val="231F20"/>
          <w:spacing w:val="-6"/>
        </w:rPr>
        <w:t> </w:t>
      </w:r>
      <w:r>
        <w:rPr>
          <w:color w:val="231F20"/>
        </w:rPr>
        <w:t>when:</w:t>
      </w:r>
      <w:r>
        <w:rPr>
          <w:color w:val="231F20"/>
          <w:spacing w:val="-3"/>
        </w:rPr>
        <w:t> </w:t>
      </w:r>
      <w:r>
        <w:rPr>
          <w:color w:val="231F20"/>
        </w:rPr>
        <w:t>(1)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enter</w:t>
      </w:r>
      <w:r>
        <w:rPr>
          <w:color w:val="231F20"/>
          <w:spacing w:val="-1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legally</w:t>
      </w:r>
      <w:r>
        <w:rPr>
          <w:color w:val="231F20"/>
          <w:spacing w:val="-2"/>
        </w:rPr>
        <w:t> </w:t>
      </w:r>
      <w:r>
        <w:rPr>
          <w:color w:val="231F20"/>
        </w:rPr>
        <w:t>binding</w:t>
      </w:r>
      <w:r>
        <w:rPr>
          <w:color w:val="231F20"/>
          <w:spacing w:val="-3"/>
        </w:rPr>
        <w:t> </w:t>
      </w:r>
      <w:r>
        <w:rPr>
          <w:color w:val="231F20"/>
        </w:rPr>
        <w:t>arrangement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software;</w:t>
      </w:r>
      <w:r>
        <w:rPr>
          <w:color w:val="231F20"/>
          <w:spacing w:val="35"/>
        </w:rPr>
        <w:t> </w:t>
      </w:r>
      <w:r>
        <w:rPr>
          <w:color w:val="231F20"/>
        </w:rPr>
        <w:t>(2)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products;</w:t>
      </w:r>
      <w:r>
        <w:rPr>
          <w:color w:val="231F20"/>
          <w:spacing w:val="35"/>
        </w:rPr>
        <w:t> </w:t>
      </w:r>
      <w:r>
        <w:rPr>
          <w:color w:val="231F20"/>
        </w:rPr>
        <w:t>(3)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payment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deemed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determinable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free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contingencies 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uncertainties;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(4)</w:t>
      </w:r>
      <w:r>
        <w:rPr>
          <w:color w:val="231F20"/>
          <w:spacing w:val="-4"/>
        </w:rPr>
        <w:t> </w:t>
      </w:r>
      <w:r>
        <w:rPr>
          <w:color w:val="231F20"/>
        </w:rPr>
        <w:t>collection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probable.</w:t>
      </w:r>
      <w:r>
        <w:rPr>
          <w:color w:val="231F20"/>
          <w:spacing w:val="-2"/>
        </w:rPr>
        <w:t> </w:t>
      </w:r>
      <w:r>
        <w:rPr>
          <w:color w:val="231F20"/>
        </w:rPr>
        <w:t>Substantially 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recognized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manner.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3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vast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majority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include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updates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support,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69"/>
        </w:rPr>
        <w:t> </w:t>
      </w:r>
      <w:r>
        <w:rPr>
          <w:color w:val="231F20"/>
          <w:spacing w:val="-4"/>
        </w:rPr>
        <w:t>recognized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ratably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over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term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arrangement,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typically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one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year.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updates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provide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customers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71"/>
        </w:rPr>
        <w:t> </w:t>
      </w:r>
      <w:r>
        <w:rPr>
          <w:color w:val="231F20"/>
          <w:spacing w:val="-4"/>
        </w:rPr>
        <w:t>rights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unspecified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  <w:spacing w:val="-4"/>
        </w:rPr>
        <w:t>product</w:t>
      </w:r>
      <w:r>
        <w:rPr>
          <w:color w:val="231F20"/>
          <w:spacing w:val="23"/>
        </w:rPr>
        <w:t> </w:t>
      </w:r>
      <w:r>
        <w:rPr>
          <w:color w:val="231F20"/>
          <w:spacing w:val="-4"/>
        </w:rPr>
        <w:t>upgrades,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maintenance</w:t>
      </w:r>
      <w:r>
        <w:rPr>
          <w:color w:val="231F20"/>
          <w:spacing w:val="23"/>
        </w:rPr>
        <w:t> </w:t>
      </w:r>
      <w:r>
        <w:rPr>
          <w:color w:val="231F20"/>
          <w:spacing w:val="-4"/>
        </w:rPr>
        <w:t>releases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patches</w:t>
      </w:r>
      <w:r>
        <w:rPr>
          <w:color w:val="231F20"/>
          <w:spacing w:val="21"/>
        </w:rPr>
        <w:t> </w:t>
      </w:r>
      <w:r>
        <w:rPr>
          <w:color w:val="231F20"/>
          <w:spacing w:val="-4"/>
        </w:rPr>
        <w:t>released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during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term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83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period.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includes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internet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technical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content,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well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internet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telephone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access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87"/>
        </w:rPr>
        <w:t> </w:t>
      </w:r>
      <w:r>
        <w:rPr>
          <w:color w:val="231F20"/>
          <w:spacing w:val="-4"/>
        </w:rPr>
        <w:t>technical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located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  <w:spacing w:val="-4"/>
        </w:rPr>
        <w:t>centers.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  <w:spacing w:val="16"/>
        </w:rPr>
        <w:t> </w:t>
      </w:r>
      <w:r>
        <w:rPr>
          <w:color w:val="231F20"/>
          <w:spacing w:val="-4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product</w:t>
      </w:r>
      <w:r>
        <w:rPr>
          <w:color w:val="231F20"/>
          <w:spacing w:val="16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55"/>
        </w:rPr>
        <w:t> </w:t>
      </w:r>
      <w:r>
        <w:rPr>
          <w:color w:val="231F20"/>
          <w:spacing w:val="-4"/>
        </w:rPr>
        <w:t>generally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priced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as </w:t>
      </w:r>
      <w:r>
        <w:rPr>
          <w:color w:val="231F20"/>
        </w:rPr>
        <w:t>a </w:t>
      </w:r>
      <w:r>
        <w:rPr>
          <w:color w:val="231F20"/>
          <w:spacing w:val="-4"/>
        </w:rPr>
        <w:t>percentage</w:t>
      </w:r>
      <w:r>
        <w:rPr>
          <w:color w:val="231F20"/>
        </w:rPr>
        <w:t> </w:t>
      </w:r>
      <w:r>
        <w:rPr>
          <w:color w:val="231F20"/>
          <w:spacing w:val="-3"/>
        </w:rPr>
        <w:t>of</w:t>
      </w:r>
      <w:r>
        <w:rPr>
          <w:color w:val="231F20"/>
        </w:rPr>
        <w:t> </w:t>
      </w:r>
      <w:r>
        <w:rPr>
          <w:color w:val="231F20"/>
          <w:spacing w:val="-3"/>
        </w:rPr>
        <w:t>the</w:t>
      </w:r>
      <w:r>
        <w:rPr>
          <w:color w:val="231F20"/>
        </w:rPr>
        <w:t> </w:t>
      </w:r>
      <w:r>
        <w:rPr>
          <w:color w:val="231F20"/>
          <w:spacing w:val="-3"/>
        </w:rPr>
        <w:t>net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new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</w:rPr>
        <w:t> </w:t>
      </w:r>
      <w:r>
        <w:rPr>
          <w:color w:val="231F20"/>
          <w:spacing w:val="-4"/>
        </w:rPr>
        <w:t>fees.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Substantially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all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of</w:t>
      </w:r>
      <w:r>
        <w:rPr>
          <w:color w:val="231F20"/>
        </w:rPr>
        <w:t> </w:t>
      </w:r>
      <w:r>
        <w:rPr>
          <w:color w:val="231F20"/>
          <w:spacing w:val="-3"/>
        </w:rPr>
        <w:t>our</w:t>
      </w:r>
      <w:r>
        <w:rPr>
          <w:color w:val="231F20"/>
        </w:rPr>
        <w:t> </w:t>
      </w:r>
      <w:r>
        <w:rPr>
          <w:color w:val="231F20"/>
          <w:spacing w:val="-4"/>
        </w:rPr>
        <w:t>customers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purchase</w:t>
      </w:r>
      <w:r>
        <w:rPr>
          <w:color w:val="231F20"/>
        </w:rPr>
        <w:t> </w:t>
      </w:r>
      <w:r>
        <w:rPr>
          <w:color w:val="231F20"/>
          <w:spacing w:val="-3"/>
        </w:rPr>
        <w:t>both</w:t>
      </w:r>
      <w:r>
        <w:rPr>
          <w:color w:val="231F20"/>
          <w:spacing w:val="62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updates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and </w:t>
      </w:r>
      <w:r>
        <w:rPr>
          <w:color w:val="231F20"/>
          <w:spacing w:val="-4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when </w:t>
      </w:r>
      <w:r>
        <w:rPr>
          <w:color w:val="231F20"/>
          <w:spacing w:val="-4"/>
        </w:rPr>
        <w:t>they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acquire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new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licenses.</w:t>
      </w:r>
      <w:r>
        <w:rPr>
          <w:color w:val="231F20"/>
          <w:spacing w:val="-2"/>
        </w:rPr>
        <w:t> In </w:t>
      </w:r>
      <w:r>
        <w:rPr>
          <w:color w:val="231F20"/>
          <w:spacing w:val="-4"/>
        </w:rPr>
        <w:t>addition,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substantially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all</w:t>
      </w:r>
      <w:r>
        <w:rPr>
          <w:color w:val="231F20"/>
          <w:spacing w:val="-2"/>
        </w:rPr>
        <w:t> of</w:t>
      </w:r>
      <w:r>
        <w:rPr>
          <w:color w:val="231F20"/>
          <w:spacing w:val="83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renew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updates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support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annually.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8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implementation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sold</w:t>
      </w:r>
      <w:r>
        <w:rPr>
          <w:color w:val="231F20"/>
          <w:spacing w:val="6"/>
        </w:rPr>
        <w:t> </w:t>
      </w:r>
      <w:r>
        <w:rPr>
          <w:color w:val="231F20"/>
        </w:rPr>
        <w:t>separately</w:t>
      </w:r>
      <w:r>
        <w:rPr>
          <w:color w:val="231F20"/>
          <w:spacing w:val="9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</w:rPr>
        <w:t> engagement</w:t>
      </w:r>
      <w:r>
        <w:rPr>
          <w:color w:val="231F20"/>
          <w:spacing w:val="9"/>
        </w:rPr>
        <w:t> </w:t>
      </w:r>
      <w:r>
        <w:rPr>
          <w:color w:val="231F20"/>
        </w:rPr>
        <w:t>contracts.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generally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separately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arrangements</w:t>
      </w:r>
      <w:r>
        <w:rPr>
          <w:color w:val="231F20"/>
          <w:spacing w:val="-9"/>
        </w:rPr>
        <w:t> </w:t>
      </w:r>
      <w:r>
        <w:rPr>
          <w:color w:val="231F20"/>
        </w:rPr>
        <w:t>qualify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service</w:t>
      </w:r>
      <w:r>
        <w:rPr>
          <w:color w:val="231F20"/>
          <w:spacing w:val="-11"/>
        </w:rPr>
        <w:t> </w:t>
      </w:r>
      <w:r>
        <w:rPr>
          <w:color w:val="231F20"/>
        </w:rPr>
        <w:t>transactions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SOP</w:t>
      </w:r>
      <w:r>
        <w:rPr>
          <w:color w:val="231F20"/>
          <w:spacing w:val="-16"/>
        </w:rPr>
        <w:t> </w:t>
      </w:r>
      <w:r>
        <w:rPr>
          <w:color w:val="231F20"/>
        </w:rPr>
        <w:t>97-2.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significant</w:t>
      </w:r>
      <w:r>
        <w:rPr>
          <w:color w:val="231F20"/>
          <w:spacing w:val="-4"/>
        </w:rPr>
        <w:t> </w:t>
      </w:r>
      <w:r>
        <w:rPr>
          <w:color w:val="231F20"/>
        </w:rPr>
        <w:t>factors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determining</w:t>
      </w:r>
      <w:r>
        <w:rPr>
          <w:color w:val="231F20"/>
          <w:spacing w:val="-2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accounted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separately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nature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(i.e.,</w:t>
      </w:r>
      <w:r>
        <w:rPr>
          <w:color w:val="231F20"/>
          <w:spacing w:val="8"/>
        </w:rPr>
        <w:t> </w:t>
      </w:r>
      <w:r>
        <w:rPr>
          <w:color w:val="231F20"/>
        </w:rPr>
        <w:t>consideration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whether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essential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functionality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licensed</w:t>
      </w:r>
      <w:r>
        <w:rPr>
          <w:color w:val="231F20"/>
        </w:rPr>
        <w:t> product),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risk,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vendors,</w:t>
      </w:r>
      <w:r>
        <w:rPr>
          <w:color w:val="231F20"/>
          <w:spacing w:val="-14"/>
        </w:rPr>
        <w:t> </w:t>
      </w:r>
      <w:r>
        <w:rPr>
          <w:color w:val="231F20"/>
        </w:rPr>
        <w:t>timing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payments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milestones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acceptance</w:t>
      </w:r>
      <w:r>
        <w:rPr>
          <w:color w:val="231F20"/>
          <w:spacing w:val="11"/>
        </w:rPr>
        <w:t> </w:t>
      </w:r>
      <w:r>
        <w:rPr>
          <w:color w:val="231F20"/>
        </w:rPr>
        <w:t>criteria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realizability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fee.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generally</w:t>
      </w:r>
      <w:r>
        <w:rPr>
          <w:color w:val="231F20"/>
          <w:spacing w:val="22"/>
        </w:rPr>
        <w:t> </w:t>
      </w:r>
      <w:r>
        <w:rPr>
          <w:color w:val="231F20"/>
        </w:rPr>
        <w:t>recognized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performed.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uncertainty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project</w:t>
      </w:r>
      <w:r>
        <w:rPr>
          <w:color w:val="231F20"/>
          <w:spacing w:val="-8"/>
        </w:rPr>
        <w:t> </w:t>
      </w:r>
      <w:r>
        <w:rPr>
          <w:color w:val="231F20"/>
        </w:rPr>
        <w:t>completion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receipt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payment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consulting</w:t>
      </w:r>
      <w:r>
        <w:rPr>
          <w:color w:val="231F20"/>
          <w:spacing w:val="23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deferred</w:t>
      </w:r>
      <w:r>
        <w:rPr>
          <w:color w:val="231F20"/>
          <w:spacing w:val="25"/>
        </w:rPr>
        <w:t> </w:t>
      </w:r>
      <w:r>
        <w:rPr>
          <w:color w:val="231F20"/>
        </w:rPr>
        <w:t>until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uncertainty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sufficiently</w:t>
      </w:r>
      <w:r>
        <w:rPr>
          <w:color w:val="231F20"/>
          <w:spacing w:val="24"/>
        </w:rPr>
        <w:t> </w:t>
      </w:r>
      <w:r>
        <w:rPr>
          <w:color w:val="231F20"/>
        </w:rPr>
        <w:t>resolved.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estimate</w:t>
      </w:r>
      <w:r>
        <w:rPr>
          <w:color w:val="231F20"/>
          <w:spacing w:val="4"/>
        </w:rPr>
        <w:t> </w:t>
      </w:r>
      <w:r>
        <w:rPr>
          <w:color w:val="231F20"/>
        </w:rPr>
        <w:t>the proportional</w:t>
      </w:r>
      <w:r>
        <w:rPr>
          <w:color w:val="231F20"/>
          <w:spacing w:val="1"/>
        </w:rPr>
        <w:t> </w:t>
      </w:r>
      <w:r>
        <w:rPr>
          <w:color w:val="231F20"/>
        </w:rPr>
        <w:t>performance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contracts</w:t>
      </w:r>
      <w:r>
        <w:rPr>
          <w:color w:val="231F20"/>
          <w:spacing w:val="2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fixed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“not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exceed”</w:t>
      </w:r>
      <w:r>
        <w:rPr>
          <w:color w:val="231F20"/>
          <w:spacing w:val="2"/>
        </w:rPr>
        <w:t> </w:t>
      </w:r>
      <w:r>
        <w:rPr>
          <w:color w:val="231F20"/>
        </w:rPr>
        <w:t>fees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monthly</w:t>
      </w:r>
      <w:r>
        <w:rPr>
          <w:color w:val="231F20"/>
          <w:spacing w:val="1"/>
        </w:rPr>
        <w:t> </w:t>
      </w:r>
      <w:r>
        <w:rPr>
          <w:color w:val="231F20"/>
        </w:rPr>
        <w:t>basis</w:t>
      </w:r>
      <w:r>
        <w:rPr>
          <w:color w:val="231F20"/>
          <w:spacing w:val="-2"/>
        </w:rPr>
        <w:t> </w:t>
      </w:r>
      <w:r>
        <w:rPr>
          <w:color w:val="231F20"/>
        </w:rPr>
        <w:t>utilizing</w:t>
      </w:r>
      <w:r>
        <w:rPr>
          <w:color w:val="231F20"/>
          <w:spacing w:val="27"/>
        </w:rPr>
        <w:t> </w:t>
      </w:r>
      <w:r>
        <w:rPr>
          <w:color w:val="231F20"/>
        </w:rPr>
        <w:t>hours</w:t>
      </w:r>
      <w:r>
        <w:rPr>
          <w:color w:val="231F20"/>
          <w:spacing w:val="-10"/>
        </w:rPr>
        <w:t> </w:t>
      </w:r>
      <w:r>
        <w:rPr>
          <w:color w:val="231F20"/>
        </w:rPr>
        <w:t>incurred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date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5"/>
        </w:rPr>
        <w:t> </w:t>
      </w:r>
      <w:r>
        <w:rPr>
          <w:color w:val="231F20"/>
        </w:rPr>
        <w:t>hours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complete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project.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3"/>
        </w:rPr>
        <w:t> </w:t>
      </w:r>
      <w:r>
        <w:rPr>
          <w:color w:val="231F20"/>
        </w:rPr>
        <w:t>basis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measure</w:t>
      </w:r>
      <w:r>
        <w:rPr>
          <w:color w:val="231F20"/>
          <w:spacing w:val="9"/>
        </w:rPr>
        <w:t> </w:t>
      </w:r>
      <w:r>
        <w:rPr>
          <w:color w:val="231F20"/>
        </w:rPr>
        <w:t>progress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7"/>
        </w:rPr>
        <w:t> </w:t>
      </w:r>
      <w:r>
        <w:rPr>
          <w:color w:val="231F20"/>
        </w:rPr>
        <w:t>completion,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recognized</w:t>
      </w:r>
      <w:r>
        <w:rPr>
          <w:color w:val="231F20"/>
          <w:spacing w:val="11"/>
        </w:rPr>
        <w:t> </w:t>
      </w:r>
      <w:r>
        <w:rPr>
          <w:color w:val="231F20"/>
        </w:rPr>
        <w:t>when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10"/>
        </w:rPr>
        <w:t> </w:t>
      </w:r>
      <w:r>
        <w:rPr>
          <w:color w:val="231F20"/>
        </w:rPr>
        <w:t>total</w:t>
      </w:r>
      <w:r>
        <w:rPr>
          <w:color w:val="231F20"/>
          <w:spacing w:val="10"/>
        </w:rPr>
        <w:t> </w:t>
      </w:r>
      <w:r>
        <w:rPr>
          <w:color w:val="231F20"/>
        </w:rPr>
        <w:t>cost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accrue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losses</w:t>
      </w:r>
      <w:r>
        <w:rPr>
          <w:color w:val="231F20"/>
          <w:spacing w:val="7"/>
        </w:rPr>
        <w:t> </w:t>
      </w:r>
      <w:r>
        <w:rPr>
          <w:color w:val="231F20"/>
        </w:rPr>
        <w:t>immediately</w:t>
      </w:r>
      <w:r>
        <w:rPr>
          <w:color w:val="231F20"/>
          <w:spacing w:val="14"/>
        </w:rPr>
        <w:t> </w:t>
      </w:r>
      <w:r>
        <w:rPr>
          <w:color w:val="231F20"/>
        </w:rPr>
        <w:t>using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36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upon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6"/>
        </w:rPr>
        <w:t> </w:t>
      </w:r>
      <w:r>
        <w:rPr>
          <w:color w:val="231F20"/>
        </w:rPr>
        <w:t>fully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burdened</w:t>
      </w:r>
      <w:r>
        <w:rPr>
          <w:color w:val="231F20"/>
          <w:spacing w:val="35"/>
        </w:rPr>
        <w:t> </w:t>
      </w:r>
      <w:r>
        <w:rPr>
          <w:color w:val="231F20"/>
        </w:rPr>
        <w:t>daily</w:t>
      </w:r>
      <w:r>
        <w:rPr>
          <w:color w:val="231F20"/>
          <w:spacing w:val="36"/>
        </w:rPr>
        <w:t> </w:t>
      </w:r>
      <w:r>
        <w:rPr>
          <w:color w:val="231F20"/>
        </w:rPr>
        <w:t>rate</w:t>
      </w:r>
      <w:r>
        <w:rPr>
          <w:color w:val="231F20"/>
          <w:spacing w:val="36"/>
        </w:rPr>
        <w:t> </w:t>
      </w:r>
      <w:r>
        <w:rPr>
          <w:color w:val="231F20"/>
        </w:rPr>
        <w:t>applicable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consulting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organization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complexity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estimation process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factors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assumptions,</w:t>
      </w:r>
      <w:r>
        <w:rPr>
          <w:color w:val="231F20"/>
          <w:spacing w:val="-3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uncertainties</w:t>
      </w:r>
      <w:r>
        <w:rPr>
          <w:color w:val="231F20"/>
          <w:spacing w:val="38"/>
        </w:rPr>
        <w:t> </w:t>
      </w:r>
      <w:r>
        <w:rPr>
          <w:color w:val="231F20"/>
        </w:rPr>
        <w:t>inherent</w:t>
      </w:r>
      <w:r>
        <w:rPr>
          <w:color w:val="231F20"/>
          <w:spacing w:val="37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application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proportional</w:t>
      </w:r>
      <w:r>
        <w:rPr>
          <w:color w:val="231F20"/>
          <w:spacing w:val="37"/>
        </w:rPr>
        <w:t> </w:t>
      </w:r>
      <w:r>
        <w:rPr>
          <w:color w:val="231F20"/>
        </w:rPr>
        <w:t>performance</w:t>
      </w:r>
      <w:r>
        <w:rPr>
          <w:color w:val="231F20"/>
          <w:spacing w:val="37"/>
        </w:rPr>
        <w:t> </w:t>
      </w:r>
      <w:r>
        <w:rPr>
          <w:color w:val="231F20"/>
        </w:rPr>
        <w:t>method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accounting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affects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amounts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reported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consolidated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statements.</w:t>
      </w:r>
      <w:r>
        <w:rPr>
          <w:color w:val="231F20"/>
          <w:spacing w:val="4"/>
        </w:rPr>
        <w:t> </w:t>
      </w:r>
      <w:r>
        <w:rPr>
          <w:color w:val="231F20"/>
        </w:rPr>
        <w:t>A number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internal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external</w:t>
      </w:r>
      <w:r>
        <w:rPr>
          <w:color w:val="231F20"/>
          <w:spacing w:val="44"/>
        </w:rPr>
        <w:t> </w:t>
      </w:r>
      <w:r>
        <w:rPr>
          <w:color w:val="231F20"/>
        </w:rPr>
        <w:t>factors</w:t>
      </w:r>
      <w:r>
        <w:rPr>
          <w:color w:val="231F20"/>
          <w:spacing w:val="44"/>
        </w:rPr>
        <w:t> </w:t>
      </w:r>
      <w:r>
        <w:rPr>
          <w:color w:val="231F20"/>
        </w:rPr>
        <w:t>can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4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</w:rPr>
        <w:t>estimates,</w:t>
      </w:r>
      <w:r>
        <w:rPr>
          <w:color w:val="231F20"/>
          <w:spacing w:val="45"/>
        </w:rPr>
        <w:t> </w:t>
      </w:r>
      <w:r>
        <w:rPr>
          <w:color w:val="231F20"/>
        </w:rPr>
        <w:t>including</w:t>
      </w:r>
      <w:r>
        <w:rPr>
          <w:color w:val="231F20"/>
          <w:spacing w:val="45"/>
        </w:rPr>
        <w:t> </w:t>
      </w:r>
      <w:r>
        <w:rPr>
          <w:color w:val="231F20"/>
        </w:rPr>
        <w:t>labor</w:t>
      </w:r>
      <w:r>
        <w:rPr>
          <w:color w:val="231F20"/>
          <w:spacing w:val="43"/>
        </w:rPr>
        <w:t> </w:t>
      </w:r>
      <w:r>
        <w:rPr>
          <w:color w:val="231F20"/>
        </w:rPr>
        <w:t>rates,</w:t>
      </w:r>
      <w:r>
        <w:rPr>
          <w:color w:val="231F20"/>
          <w:spacing w:val="43"/>
        </w:rPr>
        <w:t> </w:t>
      </w:r>
      <w:r>
        <w:rPr>
          <w:color w:val="231F20"/>
        </w:rPr>
        <w:t>utilization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efficiency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specification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testing</w:t>
      </w:r>
      <w:r>
        <w:rPr>
          <w:color w:val="231F20"/>
          <w:spacing w:val="16"/>
        </w:rPr>
        <w:t> </w:t>
      </w:r>
      <w:r>
        <w:rPr>
          <w:color w:val="231F20"/>
        </w:rPr>
        <w:t>requirement</w:t>
      </w:r>
      <w:r>
        <w:rPr>
          <w:color w:val="231F20"/>
          <w:spacing w:val="17"/>
        </w:rPr>
        <w:t> </w:t>
      </w:r>
      <w:r>
        <w:rPr>
          <w:color w:val="231F20"/>
        </w:rPr>
        <w:t>changes.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arrangement</w:t>
      </w:r>
      <w:r>
        <w:rPr>
          <w:color w:val="231F20"/>
          <w:spacing w:val="-3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qualify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separate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6"/>
        </w:rPr>
        <w:t> </w:t>
      </w:r>
      <w:r>
        <w:rPr>
          <w:color w:val="231F20"/>
        </w:rPr>
        <w:t>transactions,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together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contract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using</w:t>
      </w:r>
      <w:r>
        <w:rPr>
          <w:color w:val="231F20"/>
          <w:spacing w:val="44"/>
        </w:rPr>
        <w:t> </w:t>
      </w:r>
      <w:r>
        <w:rPr>
          <w:color w:val="231F20"/>
        </w:rPr>
        <w:t>either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percentage-of-completion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completed-contract</w:t>
      </w:r>
      <w:r>
        <w:rPr>
          <w:color w:val="231F20"/>
          <w:spacing w:val="3"/>
        </w:rPr>
        <w:t> </w:t>
      </w:r>
      <w:r>
        <w:rPr>
          <w:color w:val="231F20"/>
        </w:rPr>
        <w:t>method.</w:t>
      </w:r>
      <w:r>
        <w:rPr>
          <w:color w:val="231F20"/>
          <w:spacing w:val="45"/>
        </w:rPr>
        <w:t> </w:t>
      </w:r>
      <w:r>
        <w:rPr>
          <w:color w:val="231F20"/>
        </w:rPr>
        <w:t>Contract</w:t>
      </w:r>
      <w:r>
        <w:rPr>
          <w:color w:val="231F20"/>
          <w:spacing w:val="47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</w:rPr>
        <w:t> applied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arrangements:</w:t>
      </w:r>
      <w:r>
        <w:rPr>
          <w:color w:val="231F20"/>
          <w:spacing w:val="13"/>
        </w:rPr>
        <w:t> </w:t>
      </w:r>
      <w:r>
        <w:rPr>
          <w:color w:val="231F20"/>
        </w:rPr>
        <w:t>(1)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milestones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10"/>
        </w:rPr>
        <w:t> </w:t>
      </w:r>
      <w:r>
        <w:rPr>
          <w:color w:val="231F20"/>
        </w:rPr>
        <w:t>specific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4"/>
        </w:rPr>
        <w:t> </w:t>
      </w:r>
      <w:r>
        <w:rPr>
          <w:color w:val="231F20"/>
        </w:rPr>
        <w:t>criteria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4"/>
        </w:rPr>
        <w:t> </w:t>
      </w:r>
      <w:r>
        <w:rPr>
          <w:color w:val="231F20"/>
        </w:rPr>
        <w:t>collection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fees;</w:t>
      </w:r>
      <w:r>
        <w:rPr>
          <w:color w:val="231F20"/>
          <w:spacing w:val="2"/>
        </w:rPr>
        <w:t> </w:t>
      </w:r>
      <w:r>
        <w:rPr>
          <w:color w:val="231F20"/>
        </w:rPr>
        <w:t>(2)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</w:rPr>
        <w:t>modification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customization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software;</w:t>
      </w:r>
      <w:r>
        <w:rPr>
          <w:color w:val="231F20"/>
          <w:spacing w:val="39"/>
        </w:rPr>
        <w:t> </w:t>
      </w:r>
      <w:r>
        <w:rPr>
          <w:color w:val="231F20"/>
        </w:rPr>
        <w:t>(3)</w:t>
      </w:r>
      <w:r>
        <w:rPr>
          <w:color w:val="231F20"/>
          <w:spacing w:val="37"/>
        </w:rPr>
        <w:t> </w:t>
      </w:r>
      <w:r>
        <w:rPr>
          <w:color w:val="231F20"/>
        </w:rPr>
        <w:t>where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9"/>
        </w:rPr>
        <w:t> </w:t>
      </w:r>
      <w:r>
        <w:rPr>
          <w:color w:val="231F20"/>
        </w:rPr>
        <w:t>consulting</w:t>
      </w:r>
      <w:r>
        <w:rPr>
          <w:color w:val="231F20"/>
          <w:spacing w:val="39"/>
        </w:rPr>
        <w:t> </w:t>
      </w:r>
      <w:r>
        <w:rPr>
          <w:color w:val="231F20"/>
        </w:rPr>
        <w:t>services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software</w:t>
      </w:r>
      <w:r>
        <w:rPr>
          <w:color w:val="231F20"/>
          <w:spacing w:val="37"/>
        </w:rPr>
        <w:t> </w:t>
      </w:r>
      <w:r>
        <w:rPr>
          <w:color w:val="231F20"/>
        </w:rPr>
        <w:t>license</w:t>
      </w:r>
      <w:r>
        <w:rPr>
          <w:color w:val="231F20"/>
          <w:spacing w:val="40"/>
        </w:rPr>
        <w:t> </w:t>
      </w:r>
      <w:r>
        <w:rPr>
          <w:color w:val="231F20"/>
        </w:rPr>
        <w:t>contract</w:t>
      </w:r>
      <w:r>
        <w:rPr>
          <w:color w:val="231F20"/>
          <w:spacing w:val="40"/>
        </w:rPr>
        <w:t> </w:t>
      </w:r>
      <w:r>
        <w:rPr>
          <w:color w:val="231F20"/>
        </w:rPr>
        <w:t>without</w:t>
      </w:r>
      <w:r>
        <w:rPr>
          <w:color w:val="231F20"/>
          <w:spacing w:val="29"/>
        </w:rPr>
        <w:t> </w:t>
      </w:r>
      <w:r>
        <w:rPr>
          <w:color w:val="231F20"/>
        </w:rPr>
        <w:t>additional</w:t>
      </w:r>
      <w:r>
        <w:rPr>
          <w:color w:val="231F20"/>
          <w:spacing w:val="49"/>
        </w:rPr>
        <w:t> </w:t>
      </w:r>
      <w:r>
        <w:rPr>
          <w:color w:val="231F20"/>
        </w:rPr>
        <w:t>charge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substantially</w:t>
      </w:r>
      <w:r>
        <w:rPr>
          <w:color w:val="231F20"/>
          <w:spacing w:val="48"/>
        </w:rPr>
        <w:t> </w:t>
      </w:r>
      <w:r>
        <w:rPr>
          <w:color w:val="231F20"/>
        </w:rPr>
        <w:t>discounted;</w:t>
      </w:r>
      <w:r>
        <w:rPr>
          <w:color w:val="231F20"/>
          <w:spacing w:val="46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(4)</w:t>
      </w:r>
      <w:r>
        <w:rPr>
          <w:color w:val="231F20"/>
          <w:spacing w:val="44"/>
        </w:rPr>
        <w:t> </w:t>
      </w:r>
      <w:r>
        <w:rPr>
          <w:color w:val="231F20"/>
        </w:rPr>
        <w:t>where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software</w:t>
      </w:r>
      <w:r>
        <w:rPr>
          <w:color w:val="231F20"/>
          <w:spacing w:val="45"/>
        </w:rPr>
        <w:t> </w:t>
      </w:r>
      <w:r>
        <w:rPr>
          <w:color w:val="231F20"/>
        </w:rPr>
        <w:t>license</w:t>
      </w:r>
      <w:r>
        <w:rPr>
          <w:color w:val="231F20"/>
          <w:spacing w:val="47"/>
        </w:rPr>
        <w:t> </w:t>
      </w:r>
      <w:r>
        <w:rPr>
          <w:color w:val="231F20"/>
        </w:rPr>
        <w:t>payment</w:t>
      </w:r>
      <w:r>
        <w:rPr>
          <w:color w:val="231F20"/>
          <w:spacing w:val="47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tied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</w:rPr>
        <w:t> 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19"/>
        <w:ind w:right="114"/>
        <w:jc w:val="both"/>
      </w:pP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comprised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Demand,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CRM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Advanced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Customer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Services.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59"/>
        </w:rPr>
        <w:t> </w:t>
      </w:r>
      <w:r>
        <w:rPr>
          <w:color w:val="231F20"/>
          <w:spacing w:val="-2"/>
        </w:rPr>
        <w:t>Demand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provides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multi-featured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hardware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management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maintenance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database,</w:t>
      </w:r>
      <w:r>
        <w:rPr>
          <w:color w:val="231F20"/>
          <w:spacing w:val="77"/>
        </w:rPr>
        <w:t> </w:t>
      </w:r>
      <w:r>
        <w:rPr>
          <w:color w:val="231F20"/>
          <w:spacing w:val="-2"/>
        </w:rPr>
        <w:t>middleware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 applications software</w:t>
      </w:r>
      <w:r>
        <w:rPr>
          <w:color w:val="231F20"/>
          <w:spacing w:val="-3"/>
        </w:rPr>
        <w:t> delivered</w:t>
      </w:r>
      <w:r>
        <w:rPr>
          <w:color w:val="231F20"/>
          <w:spacing w:val="-2"/>
        </w:rPr>
        <w:t> either</w:t>
      </w:r>
      <w:r>
        <w:rPr>
          <w:color w:val="231F20"/>
          <w:spacing w:val="-1"/>
        </w:rPr>
        <w:t> at</w:t>
      </w:r>
      <w:r>
        <w:rPr>
          <w:color w:val="231F20"/>
          <w:spacing w:val="-2"/>
        </w:rPr>
        <w:t> our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data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center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facilities,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at </w:t>
      </w:r>
      <w:r>
        <w:rPr>
          <w:color w:val="231F20"/>
          <w:spacing w:val="-2"/>
        </w:rPr>
        <w:t>select partner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data centers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"/>
        </w:rPr>
        <w:t> at</w:t>
      </w:r>
      <w:r>
        <w:rPr>
          <w:color w:val="231F20"/>
          <w:spacing w:val="97"/>
        </w:rPr>
        <w:t> </w:t>
      </w:r>
      <w:r>
        <w:rPr>
          <w:color w:val="231F20"/>
          <w:spacing w:val="-2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facilities.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CRM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service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offering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provides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customers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Siebel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CRM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95"/>
        </w:rPr>
        <w:t> </w:t>
      </w:r>
      <w:r>
        <w:rPr>
          <w:color w:val="231F20"/>
          <w:spacing w:val="-2"/>
        </w:rPr>
        <w:t>functionality</w:t>
      </w:r>
      <w:r>
        <w:rPr>
          <w:color w:val="231F20"/>
        </w:rPr>
        <w:t> </w:t>
      </w:r>
      <w:r>
        <w:rPr>
          <w:color w:val="231F20"/>
          <w:spacing w:val="-3"/>
        </w:rPr>
        <w:t>delivered</w:t>
      </w:r>
      <w:r>
        <w:rPr>
          <w:color w:val="231F20"/>
        </w:rPr>
        <w:t> </w:t>
      </w:r>
      <w:r>
        <w:rPr>
          <w:color w:val="231F20"/>
          <w:spacing w:val="-2"/>
        </w:rPr>
        <w:t>via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hosted</w:t>
      </w:r>
      <w:r>
        <w:rPr>
          <w:color w:val="231F20"/>
        </w:rPr>
        <w:t> </w:t>
      </w:r>
      <w:r>
        <w:rPr>
          <w:color w:val="231F20"/>
          <w:spacing w:val="-2"/>
        </w:rPr>
        <w:t>solution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manage.</w:t>
      </w:r>
      <w:r>
        <w:rPr>
          <w:color w:val="231F20"/>
        </w:rPr>
        <w:t> </w:t>
      </w:r>
      <w:r>
        <w:rPr>
          <w:color w:val="231F20"/>
          <w:spacing w:val="-3"/>
        </w:rPr>
        <w:t>Advanced</w:t>
      </w:r>
      <w:r>
        <w:rPr>
          <w:color w:val="231F20"/>
        </w:rPr>
        <w:t> </w:t>
      </w:r>
      <w:r>
        <w:rPr>
          <w:color w:val="231F20"/>
          <w:spacing w:val="-2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are </w:t>
      </w:r>
      <w:r>
        <w:rPr>
          <w:color w:val="231F20"/>
          <w:spacing w:val="-2"/>
        </w:rPr>
        <w:t>earned</w:t>
      </w:r>
      <w:r>
        <w:rPr>
          <w:color w:val="231F20"/>
        </w:rPr>
        <w:t> by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providing</w:t>
      </w:r>
      <w:r>
        <w:rPr>
          <w:color w:val="231F20"/>
          <w:spacing w:val="77"/>
        </w:rPr>
        <w:t> </w:t>
      </w:r>
      <w:r>
        <w:rPr>
          <w:color w:val="231F20"/>
          <w:spacing w:val="-2"/>
        </w:rPr>
        <w:t>customers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configuration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performance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analysis,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personalized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annual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on-site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technical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services.</w:t>
      </w:r>
      <w:r>
        <w:rPr>
          <w:color w:val="231F20"/>
          <w:spacing w:val="55"/>
        </w:rPr>
        <w:t> </w:t>
      </w:r>
      <w:r>
        <w:rPr>
          <w:color w:val="231F20"/>
          <w:spacing w:val="-3"/>
        </w:rPr>
        <w:t>Revenue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Demand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recognized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over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term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service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period,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generally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year.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Education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</w:rPr>
        <w:t>instructor-led,</w:t>
      </w:r>
      <w:r>
        <w:rPr>
          <w:color w:val="231F20"/>
          <w:spacing w:val="26"/>
        </w:rPr>
        <w:t> </w:t>
      </w:r>
      <w:r>
        <w:rPr>
          <w:color w:val="231F20"/>
        </w:rPr>
        <w:t>media-based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internet-based</w:t>
      </w:r>
      <w:r>
        <w:rPr>
          <w:color w:val="231F20"/>
          <w:spacing w:val="30"/>
        </w:rPr>
        <w:t> </w:t>
      </w:r>
      <w:r>
        <w:rPr>
          <w:color w:val="231F20"/>
        </w:rPr>
        <w:t>training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classes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arrangements</w:t>
      </w:r>
      <w:r>
        <w:rPr>
          <w:color w:val="231F20"/>
          <w:spacing w:val="5"/>
        </w:rPr>
        <w:t> </w:t>
      </w:r>
      <w:r>
        <w:rPr>
          <w:color w:val="231F20"/>
        </w:rPr>
        <w:t>with multiple</w:t>
      </w:r>
      <w:r>
        <w:rPr>
          <w:color w:val="231F20"/>
          <w:spacing w:val="4"/>
        </w:rPr>
        <w:t> </w:t>
      </w:r>
      <w:r>
        <w:rPr>
          <w:color w:val="231F20"/>
        </w:rPr>
        <w:t>elements,</w:t>
      </w:r>
      <w:r>
        <w:rPr>
          <w:color w:val="231F20"/>
          <w:spacing w:val="4"/>
        </w:rPr>
        <w:t> </w:t>
      </w:r>
      <w:r>
        <w:rPr>
          <w:color w:val="231F20"/>
        </w:rPr>
        <w:t>we allocate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element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 transaction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upon its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“vendor</w:t>
      </w:r>
      <w:r>
        <w:rPr>
          <w:color w:val="231F20"/>
          <w:spacing w:val="-10"/>
        </w:rPr>
        <w:t> </w:t>
      </w:r>
      <w:r>
        <w:rPr>
          <w:color w:val="231F20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evidence.”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Vendor</w:t>
      </w:r>
      <w:r>
        <w:rPr>
          <w:color w:val="231F20"/>
          <w:spacing w:val="-10"/>
        </w:rPr>
        <w:t> </w:t>
      </w:r>
      <w:r>
        <w:rPr>
          <w:color w:val="231F20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fair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65"/>
        </w:rPr>
        <w:t> </w:t>
      </w:r>
      <w:r>
        <w:rPr>
          <w:color w:val="231F20"/>
        </w:rPr>
        <w:t>elements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arrangement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normal</w:t>
      </w:r>
      <w:r>
        <w:rPr>
          <w:color w:val="231F20"/>
          <w:spacing w:val="20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discounting</w:t>
      </w:r>
      <w:r>
        <w:rPr>
          <w:color w:val="231F20"/>
          <w:spacing w:val="19"/>
        </w:rPr>
        <w:t> </w:t>
      </w:r>
      <w:r>
        <w:rPr>
          <w:color w:val="231F20"/>
        </w:rPr>
        <w:t>practices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services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sold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separately,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license</w:t>
      </w:r>
      <w:r>
        <w:rPr>
          <w:color w:val="231F20"/>
          <w:spacing w:val="-8"/>
        </w:rPr>
        <w:t> </w:t>
      </w:r>
      <w:r>
        <w:rPr>
          <w:color w:val="231F20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measured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1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modify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practices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future,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8"/>
        </w:rPr>
        <w:t> </w:t>
      </w:r>
      <w:r>
        <w:rPr>
          <w:color w:val="231F20"/>
        </w:rPr>
        <w:t>could</w:t>
      </w:r>
      <w:r>
        <w:rPr>
          <w:color w:val="231F20"/>
          <w:spacing w:val="20"/>
        </w:rPr>
        <w:t> </w:t>
      </w:r>
      <w:r>
        <w:rPr>
          <w:color w:val="231F20"/>
        </w:rPr>
        <w:t>result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vendor</w:t>
      </w:r>
      <w:r>
        <w:rPr>
          <w:color w:val="231F20"/>
          <w:spacing w:val="-15"/>
        </w:rPr>
        <w:t> </w:t>
      </w:r>
      <w:r>
        <w:rPr>
          <w:color w:val="231F20"/>
        </w:rPr>
        <w:t>specific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these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3"/>
        </w:rPr>
        <w:t> </w:t>
      </w:r>
      <w:r>
        <w:rPr>
          <w:color w:val="231F20"/>
        </w:rPr>
        <w:t>elements.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result,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future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multiple</w:t>
      </w:r>
      <w:r>
        <w:rPr>
          <w:color w:val="231F20"/>
          <w:spacing w:val="17"/>
        </w:rPr>
        <w:t> </w:t>
      </w:r>
      <w:r>
        <w:rPr>
          <w:color w:val="231F20"/>
        </w:rPr>
        <w:t>element</w:t>
      </w:r>
      <w:r>
        <w:rPr>
          <w:color w:val="231F20"/>
          <w:spacing w:val="18"/>
        </w:rPr>
        <w:t> </w:t>
      </w:r>
      <w:r>
        <w:rPr>
          <w:color w:val="231F20"/>
        </w:rPr>
        <w:t>arrangements</w:t>
      </w:r>
      <w:r>
        <w:rPr>
          <w:color w:val="231F20"/>
          <w:spacing w:val="17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historical</w:t>
      </w:r>
      <w:r>
        <w:rPr>
          <w:color w:val="231F20"/>
          <w:spacing w:val="17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defer</w:t>
      </w:r>
      <w:r>
        <w:rPr>
          <w:color w:val="231F20"/>
          <w:spacing w:val="-1"/>
        </w:rPr>
        <w:t> revenues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undelivered </w:t>
      </w:r>
      <w:r>
        <w:rPr>
          <w:color w:val="231F20"/>
        </w:rPr>
        <w:t>elements, and</w:t>
      </w:r>
      <w:r>
        <w:rPr>
          <w:color w:val="231F20"/>
          <w:spacing w:val="-3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service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performed,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accordance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element.</w:t>
      </w:r>
      <w:r>
        <w:rPr>
          <w:color w:val="231F20"/>
          <w:spacing w:val="23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18"/>
        </w:rPr>
        <w:t> </w:t>
      </w:r>
      <w:r>
        <w:rPr>
          <w:color w:val="231F20"/>
        </w:rPr>
        <w:t>determine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17"/>
        </w:rPr>
        <w:t> </w:t>
      </w:r>
      <w:r>
        <w:rPr>
          <w:color w:val="231F20"/>
        </w:rPr>
        <w:t>element</w:t>
      </w:r>
      <w:r>
        <w:rPr>
          <w:color w:val="231F20"/>
          <w:spacing w:val="20"/>
        </w:rPr>
        <w:t> </w:t>
      </w:r>
      <w:r>
        <w:rPr>
          <w:color w:val="231F20"/>
        </w:rPr>
        <w:t>included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bundled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</w:rPr>
        <w:t>arrangements,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defer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until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elements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performed,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until</w:t>
      </w:r>
      <w:r>
        <w:rPr>
          <w:color w:val="231F20"/>
          <w:spacing w:val="23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remaining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9"/>
        </w:rPr>
        <w:t> </w:t>
      </w:r>
      <w:r>
        <w:rPr>
          <w:color w:val="231F20"/>
        </w:rPr>
        <w:t>elements.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43"/>
        </w:rPr>
        <w:t> </w:t>
      </w:r>
      <w:r>
        <w:rPr>
          <w:color w:val="231F20"/>
        </w:rPr>
        <w:t>element</w:t>
      </w:r>
      <w:r>
        <w:rPr>
          <w:color w:val="231F20"/>
          <w:spacing w:val="6"/>
        </w:rPr>
        <w:t> </w:t>
      </w:r>
      <w:r>
        <w:rPr>
          <w:color w:val="231F20"/>
        </w:rPr>
        <w:t>has not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2"/>
        </w:rPr>
        <w:t> </w:t>
      </w:r>
      <w:r>
        <w:rPr>
          <w:color w:val="231F20"/>
        </w:rPr>
        <w:t>established,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use the</w:t>
      </w:r>
      <w:r>
        <w:rPr>
          <w:color w:val="231F20"/>
          <w:spacing w:val="2"/>
        </w:rPr>
        <w:t> </w:t>
      </w:r>
      <w:r>
        <w:rPr>
          <w:color w:val="231F20"/>
        </w:rPr>
        <w:t>residual</w:t>
      </w:r>
      <w:r>
        <w:rPr>
          <w:color w:val="231F20"/>
          <w:spacing w:val="2"/>
        </w:rPr>
        <w:t> </w:t>
      </w:r>
      <w:r>
        <w:rPr>
          <w:color w:val="231F20"/>
        </w:rPr>
        <w:t>method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record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undelivered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elements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determinable. Under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residual</w:t>
      </w:r>
      <w:r>
        <w:rPr>
          <w:color w:val="231F20"/>
          <w:spacing w:val="-3"/>
        </w:rPr>
        <w:t> </w:t>
      </w:r>
      <w:r>
        <w:rPr>
          <w:color w:val="231F20"/>
        </w:rPr>
        <w:t>method,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3"/>
        </w:rPr>
        <w:t> </w:t>
      </w:r>
      <w:r>
        <w:rPr>
          <w:color w:val="231F20"/>
        </w:rPr>
        <w:t>elements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deferred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remaining</w:t>
      </w:r>
      <w:r>
        <w:rPr>
          <w:color w:val="231F20"/>
          <w:spacing w:val="17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arrangement</w:t>
      </w:r>
      <w:r>
        <w:rPr>
          <w:color w:val="231F20"/>
          <w:spacing w:val="18"/>
        </w:rPr>
        <w:t> </w:t>
      </w:r>
      <w:r>
        <w:rPr>
          <w:color w:val="231F20"/>
        </w:rPr>
        <w:t>fee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allocated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6"/>
        </w:rPr>
        <w:t> </w:t>
      </w:r>
      <w:r>
        <w:rPr>
          <w:color w:val="231F20"/>
        </w:rPr>
        <w:t>elements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revenue.</w:t>
      </w:r>
      <w:r>
        <w:rPr/>
      </w:r>
    </w:p>
    <w:p>
      <w:pPr>
        <w:pStyle w:val="BodyText"/>
        <w:spacing w:line="250" w:lineRule="auto" w:before="120"/>
        <w:ind w:right="116"/>
        <w:jc w:val="both"/>
      </w:pP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acceptance</w:t>
      </w:r>
      <w:r>
        <w:rPr>
          <w:color w:val="231F20"/>
          <w:spacing w:val="29"/>
        </w:rPr>
        <w:t> </w:t>
      </w:r>
      <w:r>
        <w:rPr>
          <w:color w:val="231F20"/>
        </w:rPr>
        <w:t>provisions</w:t>
      </w:r>
      <w:r>
        <w:rPr>
          <w:color w:val="231F20"/>
          <w:spacing w:val="16"/>
        </w:rPr>
        <w:t> </w:t>
      </w:r>
      <w:r>
        <w:rPr>
          <w:color w:val="231F20"/>
        </w:rPr>
        <w:t>exist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part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example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1"/>
        </w:rPr>
        <w:t> </w:t>
      </w:r>
      <w:r>
        <w:rPr>
          <w:color w:val="231F20"/>
        </w:rPr>
        <w:t>entities</w:t>
      </w:r>
      <w:r>
        <w:rPr>
          <w:color w:val="231F20"/>
          <w:spacing w:val="22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acceptance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required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executed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referenced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short-term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nature,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acceptance</w:t>
      </w:r>
      <w:r>
        <w:rPr>
          <w:color w:val="231F20"/>
          <w:spacing w:val="21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perfunctory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4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met.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acceptance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21"/>
        </w:rPr>
        <w:t> </w:t>
      </w:r>
      <w:r>
        <w:rPr>
          <w:color w:val="231F20"/>
        </w:rPr>
        <w:t>perfunctory</w:t>
      </w:r>
      <w:r>
        <w:rPr>
          <w:color w:val="231F20"/>
          <w:spacing w:val="-11"/>
        </w:rPr>
        <w:t> </w:t>
      </w:r>
      <w:r>
        <w:rPr>
          <w:color w:val="231F20"/>
        </w:rPr>
        <w:t>(for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long-term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nature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standard</w:t>
      </w:r>
      <w:r>
        <w:rPr>
          <w:color w:val="231F20"/>
          <w:spacing w:val="-13"/>
        </w:rPr>
        <w:t> </w:t>
      </w:r>
      <w:r>
        <w:rPr>
          <w:color w:val="231F20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arrangement),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earlier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receipt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written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acceptance</w:t>
      </w:r>
      <w:r>
        <w:rPr>
          <w:color w:val="231F20"/>
          <w:spacing w:val="19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8"/>
        </w:rPr>
        <w:t> </w:t>
      </w:r>
      <w:r>
        <w:rPr>
          <w:color w:val="231F20"/>
        </w:rPr>
        <w:t>entities</w:t>
      </w:r>
      <w:r>
        <w:rPr>
          <w:color w:val="231F20"/>
          <w:spacing w:val="8"/>
        </w:rPr>
        <w:t> </w:t>
      </w:r>
      <w:r>
        <w:rPr>
          <w:color w:val="231F20"/>
        </w:rPr>
        <w:t>containing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“fiscal</w:t>
      </w:r>
      <w:r>
        <w:rPr>
          <w:color w:val="231F20"/>
          <w:spacing w:val="6"/>
        </w:rPr>
        <w:t> </w:t>
      </w:r>
      <w:r>
        <w:rPr>
          <w:color w:val="231F20"/>
        </w:rPr>
        <w:t>funding”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“termination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convenience”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33"/>
        </w:rPr>
        <w:t> </w:t>
      </w:r>
      <w:r>
        <w:rPr>
          <w:color w:val="231F20"/>
        </w:rPr>
        <w:t>when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required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determine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probability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possible</w:t>
      </w:r>
      <w:r>
        <w:rPr>
          <w:color w:val="231F20"/>
          <w:spacing w:val="47"/>
        </w:rPr>
        <w:t> </w:t>
      </w:r>
      <w:r>
        <w:rPr>
          <w:color w:val="231F20"/>
        </w:rPr>
        <w:t>cancellation.</w:t>
      </w:r>
      <w:r>
        <w:rPr>
          <w:color w:val="231F20"/>
          <w:spacing w:val="2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consider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6"/>
        </w:rPr>
        <w:t> </w:t>
      </w:r>
      <w:r>
        <w:rPr>
          <w:color w:val="231F20"/>
        </w:rPr>
        <w:t>factors,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similar</w:t>
      </w:r>
      <w:r>
        <w:rPr>
          <w:color w:val="231F20"/>
          <w:spacing w:val="24"/>
        </w:rPr>
        <w:t> </w:t>
      </w:r>
      <w:r>
        <w:rPr>
          <w:color w:val="231F20"/>
        </w:rPr>
        <w:t>transactions,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“essential</w:t>
      </w:r>
      <w:r>
        <w:rPr>
          <w:color w:val="231F20"/>
          <w:spacing w:val="24"/>
        </w:rPr>
        <w:t> </w:t>
      </w:r>
      <w:r>
        <w:rPr>
          <w:color w:val="231F20"/>
        </w:rPr>
        <w:t>use”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planning,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budgeting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23"/>
        </w:rPr>
        <w:t> </w:t>
      </w:r>
      <w:r>
        <w:rPr>
          <w:color w:val="231F20"/>
        </w:rPr>
        <w:t>processes</w:t>
      </w:r>
      <w:r>
        <w:rPr>
          <w:color w:val="231F20"/>
          <w:spacing w:val="21"/>
        </w:rPr>
        <w:t> </w:t>
      </w:r>
      <w:r>
        <w:rPr>
          <w:color w:val="231F20"/>
        </w:rPr>
        <w:t>undertaken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entity.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determine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arrangements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likelihood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cancellation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remote,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recognize</w:t>
      </w:r>
      <w:r>
        <w:rPr>
          <w:color w:val="231F20"/>
          <w:spacing w:val="-1"/>
        </w:rPr>
        <w:t> revenues</w:t>
      </w:r>
      <w:r>
        <w:rPr>
          <w:color w:val="231F20"/>
          <w:spacing w:val="-5"/>
        </w:rPr>
        <w:t> </w:t>
      </w:r>
      <w:r>
        <w:rPr>
          <w:color w:val="231F20"/>
        </w:rPr>
        <w:t>once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criteria described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met.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determination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made,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earlier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receipt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funding</w:t>
      </w:r>
      <w:r>
        <w:rPr>
          <w:color w:val="231F20"/>
          <w:spacing w:val="27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entity.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assess</w:t>
      </w:r>
      <w:r>
        <w:rPr>
          <w:color w:val="231F20"/>
          <w:spacing w:val="9"/>
        </w:rPr>
        <w:t> </w:t>
      </w:r>
      <w:r>
        <w:rPr>
          <w:color w:val="231F20"/>
        </w:rPr>
        <w:t>whether</w:t>
      </w:r>
      <w:r>
        <w:rPr>
          <w:color w:val="231F20"/>
          <w:spacing w:val="12"/>
        </w:rPr>
        <w:t> </w:t>
      </w:r>
      <w:r>
        <w:rPr>
          <w:color w:val="231F20"/>
        </w:rPr>
        <w:t>fees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determinable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sale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recognize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6"/>
        </w:rPr>
        <w:t> </w:t>
      </w:r>
      <w:r>
        <w:rPr>
          <w:color w:val="231F20"/>
        </w:rPr>
        <w:t>recognition</w:t>
      </w:r>
      <w:r>
        <w:rPr>
          <w:color w:val="231F20"/>
          <w:spacing w:val="-1"/>
        </w:rPr>
        <w:t> </w:t>
      </w:r>
      <w:r>
        <w:rPr>
          <w:color w:val="231F20"/>
        </w:rPr>
        <w:t>requirements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met.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30</w:t>
      </w:r>
      <w:r>
        <w:rPr>
          <w:color w:val="231F20"/>
          <w:spacing w:val="-6"/>
        </w:rPr>
        <w:t> </w:t>
      </w:r>
      <w:r>
        <w:rPr>
          <w:color w:val="231F20"/>
        </w:rPr>
        <w:t>days.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5"/>
        </w:rPr>
        <w:t> </w:t>
      </w:r>
      <w:r>
        <w:rPr>
          <w:color w:val="231F20"/>
        </w:rPr>
        <w:t>payment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26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country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agreement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executed.</w:t>
      </w:r>
      <w:r>
        <w:rPr>
          <w:color w:val="231F20"/>
          <w:spacing w:val="10"/>
        </w:rPr>
        <w:t> </w:t>
      </w:r>
      <w:r>
        <w:rPr>
          <w:color w:val="231F20"/>
        </w:rPr>
        <w:t>Payments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9"/>
        </w:rPr>
        <w:t> </w:t>
      </w:r>
      <w:r>
        <w:rPr>
          <w:color w:val="231F20"/>
        </w:rPr>
        <w:t>six</w:t>
      </w:r>
      <w:r>
        <w:rPr>
          <w:color w:val="231F20"/>
          <w:spacing w:val="7"/>
        </w:rPr>
        <w:t> </w:t>
      </w:r>
      <w:r>
        <w:rPr>
          <w:color w:val="231F20"/>
        </w:rPr>
        <w:t>months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generally</w:t>
      </w:r>
      <w:r>
        <w:rPr>
          <w:color w:val="231F20"/>
          <w:spacing w:val="24"/>
        </w:rPr>
        <w:t> </w:t>
      </w:r>
      <w:r>
        <w:rPr>
          <w:color w:val="231F20"/>
        </w:rPr>
        <w:t>deemed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determinable</w:t>
      </w:r>
      <w:r>
        <w:rPr>
          <w:color w:val="231F20"/>
          <w:spacing w:val="7"/>
        </w:rPr>
        <w:t> </w:t>
      </w: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successful</w:t>
      </w:r>
      <w:r>
        <w:rPr>
          <w:color w:val="231F20"/>
          <w:spacing w:val="3"/>
        </w:rPr>
        <w:t> </w:t>
      </w:r>
      <w:r>
        <w:rPr>
          <w:color w:val="231F20"/>
        </w:rPr>
        <w:t>collection</w:t>
      </w:r>
      <w:r>
        <w:rPr>
          <w:color w:val="231F20"/>
          <w:spacing w:val="6"/>
        </w:rPr>
        <w:t> </w:t>
      </w:r>
      <w:r>
        <w:rPr>
          <w:color w:val="231F20"/>
        </w:rPr>
        <w:t>history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arrangements,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thereby</w:t>
      </w:r>
      <w:r>
        <w:rPr>
          <w:color w:val="231F20"/>
          <w:spacing w:val="21"/>
        </w:rPr>
        <w:t> </w:t>
      </w:r>
      <w:r>
        <w:rPr>
          <w:color w:val="231F20"/>
        </w:rPr>
        <w:t>satisfy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required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short-term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long-</w:t>
      </w:r>
      <w:r>
        <w:rPr>
          <w:color w:val="231F20"/>
          <w:spacing w:val="21"/>
        </w:rPr>
        <w:t> </w:t>
      </w:r>
      <w:r>
        <w:rPr>
          <w:color w:val="231F20"/>
        </w:rPr>
        <w:t>term</w:t>
      </w:r>
      <w:r>
        <w:rPr>
          <w:color w:val="231F20"/>
          <w:spacing w:val="10"/>
        </w:rPr>
        <w:t> </w:t>
      </w:r>
      <w:r>
        <w:rPr>
          <w:color w:val="231F20"/>
        </w:rPr>
        <w:t>financing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credit</w:t>
      </w:r>
      <w:r>
        <w:rPr>
          <w:color w:val="231F20"/>
          <w:spacing w:val="11"/>
        </w:rPr>
        <w:t> </w:t>
      </w:r>
      <w:r>
        <w:rPr>
          <w:color w:val="231F20"/>
        </w:rPr>
        <w:t>worthy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1989,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formed,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established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history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collection,</w:t>
      </w:r>
      <w:r>
        <w:rPr>
          <w:color w:val="231F20"/>
          <w:spacing w:val="14"/>
        </w:rPr>
        <w:t> </w:t>
      </w:r>
      <w:r>
        <w:rPr>
          <w:color w:val="231F20"/>
        </w:rPr>
        <w:t>without</w:t>
      </w:r>
      <w:r>
        <w:rPr>
          <w:color w:val="231F20"/>
          <w:spacing w:val="11"/>
        </w:rPr>
        <w:t> </w:t>
      </w:r>
      <w:r>
        <w:rPr>
          <w:color w:val="231F20"/>
        </w:rPr>
        <w:t>concessions,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extend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date.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5"/>
        </w:rPr>
        <w:t> </w:t>
      </w:r>
      <w:r>
        <w:rPr>
          <w:color w:val="231F20"/>
        </w:rPr>
        <w:t>recognition</w:t>
      </w:r>
      <w:r>
        <w:rPr>
          <w:color w:val="231F20"/>
          <w:spacing w:val="29"/>
        </w:rPr>
        <w:t> </w:t>
      </w:r>
      <w:r>
        <w:rPr>
          <w:color w:val="231F20"/>
        </w:rPr>
        <w:t>criteria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met,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recognize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delivery,</w:t>
      </w:r>
      <w:r>
        <w:rPr>
          <w:color w:val="231F20"/>
          <w:spacing w:val="-14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any</w:t>
      </w:r>
      <w:r>
        <w:rPr>
          <w:color w:val="231F20"/>
          <w:spacing w:val="26"/>
        </w:rPr>
        <w:t> </w:t>
      </w:r>
      <w:r>
        <w:rPr>
          <w:color w:val="231F20"/>
        </w:rPr>
        <w:t>payment</w:t>
      </w:r>
      <w:r>
        <w:rPr>
          <w:color w:val="231F20"/>
          <w:spacing w:val="-4"/>
        </w:rPr>
        <w:t> </w:t>
      </w:r>
      <w:r>
        <w:rPr>
          <w:color w:val="231F20"/>
        </w:rPr>
        <w:t>discounts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-5"/>
        </w:rPr>
        <w:t> </w:t>
      </w:r>
      <w:r>
        <w:rPr>
          <w:color w:val="231F20"/>
        </w:rPr>
        <w:t>transactions.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sold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financed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non-recourse</w:t>
      </w:r>
      <w:r>
        <w:rPr>
          <w:color w:val="231F20"/>
          <w:spacing w:val="-6"/>
        </w:rPr>
        <w:t> </w:t>
      </w:r>
      <w:r>
        <w:rPr>
          <w:color w:val="231F20"/>
        </w:rPr>
        <w:t>basis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party</w:t>
      </w:r>
      <w:r>
        <w:rPr>
          <w:color w:val="231F20"/>
          <w:spacing w:val="-7"/>
        </w:rPr>
        <w:t> </w:t>
      </w:r>
      <w:r>
        <w:rPr>
          <w:color w:val="231F20"/>
        </w:rPr>
        <w:t>financing</w:t>
      </w:r>
      <w:r>
        <w:rPr>
          <w:color w:val="231F20"/>
          <w:spacing w:val="-7"/>
        </w:rPr>
        <w:t> </w:t>
      </w:r>
      <w:r>
        <w:rPr>
          <w:color w:val="231F20"/>
        </w:rPr>
        <w:t>institutions.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account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sale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“true</w:t>
      </w:r>
      <w:r>
        <w:rPr>
          <w:color w:val="231F20"/>
          <w:spacing w:val="-7"/>
        </w:rPr>
        <w:t> </w:t>
      </w:r>
      <w:r>
        <w:rPr>
          <w:color w:val="231F20"/>
        </w:rPr>
        <w:t>sales”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1"/>
        </w:rPr>
        <w:t> </w:t>
      </w:r>
      <w:r>
        <w:rPr>
          <w:color w:val="231F20"/>
        </w:rPr>
        <w:t>Statement</w:t>
      </w:r>
      <w:r>
        <w:rPr>
          <w:color w:val="231F20"/>
          <w:spacing w:val="-6"/>
        </w:rPr>
        <w:t> </w:t>
      </w:r>
      <w:r>
        <w:rPr>
          <w:color w:val="231F20"/>
        </w:rPr>
        <w:t>No.</w:t>
      </w:r>
      <w:r>
        <w:rPr>
          <w:color w:val="231F20"/>
          <w:spacing w:val="-10"/>
        </w:rPr>
        <w:t> </w:t>
      </w:r>
      <w:r>
        <w:rPr>
          <w:color w:val="231F20"/>
        </w:rPr>
        <w:t>140,</w:t>
      </w:r>
      <w:r>
        <w:rPr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Transfers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Servicing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Extinguishments</w:t>
      </w:r>
      <w:r>
        <w:rPr>
          <w:rFonts w:ascii="Times New Roman" w:hAnsi="Times New Roman" w:cs="Times New Roman" w:eastAsia="Times New Roman"/>
          <w:i/>
          <w:color w:val="231F20"/>
          <w:spacing w:val="1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Liabilities</w:t>
      </w:r>
      <w:r>
        <w:rPr>
          <w:color w:val="231F20"/>
        </w:rPr>
        <w:t>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Our customers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 suppliers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rare</w:t>
      </w:r>
      <w:r>
        <w:rPr>
          <w:color w:val="231F20"/>
          <w:spacing w:val="3"/>
        </w:rPr>
        <w:t> </w:t>
      </w:r>
      <w:r>
        <w:rPr>
          <w:color w:val="231F20"/>
        </w:rPr>
        <w:t>occasion,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purchased</w:t>
      </w:r>
      <w:r>
        <w:rPr>
          <w:color w:val="231F20"/>
          <w:spacing w:val="3"/>
        </w:rPr>
        <w:t> </w:t>
      </w:r>
      <w:r>
        <w:rPr>
          <w:color w:val="231F20"/>
        </w:rPr>
        <w:t>goods or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licensed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companies</w:t>
      </w:r>
      <w:r>
        <w:rPr>
          <w:color w:val="231F20"/>
          <w:spacing w:val="26"/>
        </w:rPr>
        <w:t> </w:t>
      </w:r>
      <w:r>
        <w:rPr>
          <w:color w:val="231F20"/>
        </w:rPr>
        <w:t>(Concurrent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Transaction).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agreements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occur</w:t>
      </w:r>
      <w:r>
        <w:rPr>
          <w:color w:val="231F20"/>
          <w:spacing w:val="3"/>
        </w:rPr>
        <w:t> </w:t>
      </w:r>
      <w:r>
        <w:rPr>
          <w:color w:val="231F20"/>
        </w:rPr>
        <w:t>within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5"/>
        </w:rPr>
        <w:t> </w:t>
      </w:r>
      <w:r>
        <w:rPr>
          <w:color w:val="231F20"/>
        </w:rPr>
        <w:t>time</w:t>
      </w:r>
      <w:r>
        <w:rPr>
          <w:color w:val="231F20"/>
          <w:spacing w:val="4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date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purchased</w:t>
      </w:r>
      <w:r>
        <w:rPr>
          <w:color w:val="231F20"/>
          <w:spacing w:val="5"/>
        </w:rPr>
        <w:t> </w:t>
      </w:r>
      <w:r>
        <w:rPr>
          <w:color w:val="231F20"/>
        </w:rPr>
        <w:t>goods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4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treatment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disclosure.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9"/>
        </w:rPr>
        <w:t> </w:t>
      </w:r>
      <w:r>
        <w:rPr>
          <w:color w:val="231F20"/>
        </w:rPr>
        <w:t>goods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separately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license</w:t>
      </w:r>
      <w:r>
        <w:rPr>
          <w:color w:val="231F20"/>
          <w:spacing w:val="32"/>
        </w:rPr>
        <w:t> </w:t>
      </w:r>
      <w:r>
        <w:rPr>
          <w:color w:val="231F20"/>
        </w:rPr>
        <w:t>transaction,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terms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consider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arm’s</w:t>
      </w:r>
      <w:r>
        <w:rPr>
          <w:color w:val="231F20"/>
          <w:spacing w:val="29"/>
        </w:rPr>
        <w:t> </w:t>
      </w:r>
      <w:r>
        <w:rPr>
          <w:color w:val="231F20"/>
        </w:rPr>
        <w:t>length,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settle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purchase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cash.</w:t>
      </w:r>
      <w:r>
        <w:rPr>
          <w:color w:val="231F20"/>
          <w:spacing w:val="3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Concurrent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Transactions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criteria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</w:rPr>
        <w:t>met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goods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necessary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Business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Combinations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accordance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5"/>
        </w:rPr>
        <w:t> </w:t>
      </w:r>
      <w:r>
        <w:rPr>
          <w:color w:val="231F20"/>
        </w:rPr>
        <w:t>Standards</w:t>
      </w:r>
      <w:r>
        <w:rPr>
          <w:color w:val="231F20"/>
          <w:spacing w:val="-6"/>
        </w:rPr>
        <w:t> </w:t>
      </w:r>
      <w:r>
        <w:rPr>
          <w:color w:val="231F20"/>
        </w:rPr>
        <w:t>Board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(FASB)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No.</w:t>
      </w:r>
      <w:r>
        <w:rPr>
          <w:color w:val="231F20"/>
          <w:spacing w:val="-7"/>
        </w:rPr>
        <w:t> </w:t>
      </w:r>
      <w:r>
        <w:rPr>
          <w:color w:val="231F20"/>
        </w:rPr>
        <w:t>141,</w:t>
      </w:r>
      <w:r>
        <w:rPr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Combinations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allocate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purchase</w:t>
      </w:r>
      <w:r>
        <w:rPr>
          <w:color w:val="231F20"/>
          <w:spacing w:val="22"/>
        </w:rPr>
        <w:t> </w:t>
      </w:r>
      <w:r>
        <w:rPr>
          <w:color w:val="231F20"/>
        </w:rPr>
        <w:t>price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24"/>
        </w:rPr>
        <w:t> </w:t>
      </w:r>
      <w:r>
        <w:rPr>
          <w:color w:val="231F20"/>
        </w:rPr>
        <w:t>companies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tangible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intangible</w:t>
      </w:r>
      <w:r>
        <w:rPr>
          <w:color w:val="231F20"/>
          <w:spacing w:val="26"/>
        </w:rPr>
        <w:t> </w:t>
      </w:r>
      <w:r>
        <w:rPr>
          <w:color w:val="231F20"/>
        </w:rPr>
        <w:t>assets</w:t>
      </w:r>
      <w:r>
        <w:rPr>
          <w:color w:val="231F20"/>
          <w:spacing w:val="20"/>
        </w:rPr>
        <w:t> </w:t>
      </w:r>
      <w:r>
        <w:rPr>
          <w:color w:val="231F20"/>
        </w:rPr>
        <w:t>acquired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liabilities</w:t>
      </w:r>
      <w:r>
        <w:rPr>
          <w:color w:val="231F20"/>
        </w:rPr>
        <w:t> assumed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in-process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upon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estimated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acquisition</w:t>
      </w:r>
      <w:r>
        <w:rPr>
          <w:color w:val="231F20"/>
          <w:spacing w:val="28"/>
        </w:rPr>
        <w:t> </w:t>
      </w:r>
      <w:r>
        <w:rPr>
          <w:color w:val="231F20"/>
        </w:rPr>
        <w:t>date.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process</w:t>
      </w:r>
      <w:r>
        <w:rPr>
          <w:color w:val="231F20"/>
          <w:spacing w:val="6"/>
        </w:rPr>
        <w:t> </w:t>
      </w:r>
      <w:r>
        <w:rPr>
          <w:color w:val="231F20"/>
        </w:rPr>
        <w:t>requires</w:t>
      </w:r>
      <w:r>
        <w:rPr>
          <w:color w:val="231F20"/>
          <w:spacing w:val="7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make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7"/>
        </w:rPr>
        <w:t> </w:t>
      </w:r>
      <w:r>
        <w:rPr>
          <w:color w:val="231F20"/>
        </w:rPr>
        <w:t>estimates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assumptions,</w:t>
      </w:r>
      <w:r>
        <w:rPr>
          <w:color w:val="231F20"/>
          <w:spacing w:val="29"/>
        </w:rPr>
        <w:t> </w:t>
      </w:r>
      <w:r>
        <w:rPr>
          <w:color w:val="231F20"/>
        </w:rPr>
        <w:t>especially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acquisition</w:t>
      </w:r>
      <w:r>
        <w:rPr>
          <w:color w:val="231F20"/>
          <w:spacing w:val="-7"/>
        </w:rPr>
        <w:t> </w:t>
      </w:r>
      <w:r>
        <w:rPr>
          <w:color w:val="231F20"/>
        </w:rPr>
        <w:t>date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respect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assets,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obligations</w:t>
      </w:r>
      <w:r>
        <w:rPr>
          <w:color w:val="231F20"/>
          <w:spacing w:val="-8"/>
        </w:rPr>
        <w:t> </w:t>
      </w:r>
      <w:r>
        <w:rPr>
          <w:color w:val="231F20"/>
        </w:rPr>
        <w:t>assumed,</w:t>
      </w:r>
      <w:r>
        <w:rPr>
          <w:color w:val="231F20"/>
          <w:spacing w:val="-9"/>
        </w:rPr>
        <w:t> </w:t>
      </w:r>
      <w:r>
        <w:rPr>
          <w:color w:val="231F20"/>
        </w:rPr>
        <w:t>estimated</w:t>
      </w:r>
      <w:r>
        <w:rPr>
          <w:color w:val="231F20"/>
          <w:spacing w:val="-5"/>
        </w:rPr>
        <w:t> </w:t>
      </w:r>
      <w:r>
        <w:rPr>
          <w:color w:val="231F20"/>
        </w:rPr>
        <w:t>restructuring</w:t>
      </w:r>
      <w:r>
        <w:rPr>
          <w:color w:val="231F20"/>
        </w:rPr>
        <w:t> liabilities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</w:rPr>
        <w:t>contingencies.</w:t>
      </w:r>
      <w:r>
        <w:rPr/>
      </w:r>
    </w:p>
    <w:p>
      <w:pPr>
        <w:spacing w:after="0" w:line="250" w:lineRule="auto"/>
        <w:jc w:val="both"/>
        <w:sectPr>
          <w:footerReference w:type="default" r:id="rId13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Although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assumptions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estimates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reasonable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appropriate,</w:t>
      </w:r>
      <w:r>
        <w:rPr>
          <w:color w:val="231F20"/>
          <w:spacing w:val="23"/>
        </w:rPr>
        <w:t> </w:t>
      </w:r>
      <w:r>
        <w:rPr>
          <w:color w:val="231F20"/>
        </w:rPr>
        <w:t>they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based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part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historical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information</w:t>
      </w:r>
      <w:r>
        <w:rPr>
          <w:color w:val="231F20"/>
          <w:spacing w:val="21"/>
        </w:rPr>
        <w:t> </w:t>
      </w:r>
      <w:r>
        <w:rPr>
          <w:color w:val="231F20"/>
        </w:rPr>
        <w:t>obtained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management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acquired</w:t>
      </w:r>
      <w:r>
        <w:rPr>
          <w:color w:val="231F20"/>
          <w:spacing w:val="28"/>
        </w:rPr>
        <w:t> </w:t>
      </w:r>
      <w:r>
        <w:rPr>
          <w:color w:val="231F20"/>
        </w:rPr>
        <w:t>companies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inherently</w:t>
      </w:r>
      <w:r>
        <w:rPr>
          <w:color w:val="231F20"/>
          <w:spacing w:val="-8"/>
        </w:rPr>
        <w:t> </w:t>
      </w:r>
      <w:r>
        <w:rPr>
          <w:color w:val="231F20"/>
        </w:rPr>
        <w:t>uncertain.</w:t>
      </w:r>
      <w:r>
        <w:rPr>
          <w:color w:val="231F20"/>
          <w:spacing w:val="-7"/>
        </w:rPr>
        <w:t> </w:t>
      </w:r>
      <w:r>
        <w:rPr>
          <w:color w:val="231F20"/>
        </w:rPr>
        <w:t>Examples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critical</w:t>
      </w:r>
      <w:r>
        <w:rPr>
          <w:color w:val="231F20"/>
          <w:spacing w:val="-6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valuing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but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limited</w:t>
      </w:r>
      <w:r>
        <w:rPr>
          <w:color w:val="231F20"/>
          <w:spacing w:val="18"/>
        </w:rPr>
        <w:t> </w:t>
      </w:r>
      <w:r>
        <w:rPr>
          <w:color w:val="231F20"/>
        </w:rPr>
        <w:t>to: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8" w:hanging="171"/>
        <w:jc w:val="left"/>
      </w:pP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</w:rPr>
        <w:t>expected</w:t>
      </w:r>
      <w:r>
        <w:rPr>
          <w:color w:val="231F20"/>
          <w:spacing w:val="27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</w:t>
      </w:r>
      <w:r>
        <w:rPr>
          <w:color w:val="231F20"/>
          <w:spacing w:val="27"/>
        </w:rPr>
        <w:t> </w:t>
      </w:r>
      <w:r>
        <w:rPr>
          <w:color w:val="231F20"/>
        </w:rPr>
        <w:t>sales,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24"/>
        </w:rPr>
        <w:t> </w:t>
      </w:r>
      <w:r>
        <w:rPr>
          <w:color w:val="231F20"/>
        </w:rPr>
        <w:t>agreements,</w:t>
      </w:r>
      <w:r>
        <w:rPr>
          <w:color w:val="231F20"/>
          <w:spacing w:val="28"/>
        </w:rPr>
        <w:t> </w:t>
      </w:r>
      <w:r>
        <w:rPr>
          <w:color w:val="231F20"/>
        </w:rPr>
        <w:t>consulting</w:t>
      </w:r>
      <w:r>
        <w:rPr>
          <w:color w:val="231F20"/>
          <w:spacing w:val="25"/>
        </w:rPr>
        <w:t> </w:t>
      </w:r>
      <w:r>
        <w:rPr>
          <w:color w:val="231F20"/>
        </w:rPr>
        <w:t>contracts,</w:t>
      </w:r>
      <w:r>
        <w:rPr>
          <w:color w:val="231F20"/>
          <w:spacing w:val="28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16"/>
        </w:rPr>
        <w:t> </w:t>
      </w:r>
      <w:r>
        <w:rPr>
          <w:color w:val="231F20"/>
        </w:rPr>
        <w:t>technologies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patents;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19" w:after="0"/>
        <w:ind w:left="691" w:right="118" w:hanging="171"/>
        <w:jc w:val="left"/>
      </w:pPr>
      <w:r>
        <w:rPr>
          <w:color w:val="231F20"/>
          <w:spacing w:val="-1"/>
        </w:rPr>
        <w:t>expected</w:t>
      </w:r>
      <w:r>
        <w:rPr>
          <w:color w:val="231F20"/>
          <w:spacing w:val="7"/>
        </w:rPr>
        <w:t> </w:t>
      </w: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in-process</w:t>
      </w:r>
      <w:r>
        <w:rPr>
          <w:color w:val="231F20"/>
          <w:spacing w:val="5"/>
        </w:rPr>
        <w:t> </w:t>
      </w:r>
      <w:r>
        <w:rPr>
          <w:color w:val="231F20"/>
        </w:rPr>
        <w:t>research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7"/>
        </w:rPr>
        <w:t> </w:t>
      </w:r>
      <w:r>
        <w:rPr>
          <w:color w:val="231F20"/>
        </w:rPr>
        <w:t>into</w:t>
      </w:r>
      <w:r>
        <w:rPr>
          <w:color w:val="231F20"/>
          <w:spacing w:val="6"/>
        </w:rPr>
        <w:t> </w:t>
      </w:r>
      <w:r>
        <w:rPr>
          <w:color w:val="231F20"/>
        </w:rPr>
        <w:t>commercially</w:t>
      </w:r>
      <w:r>
        <w:rPr>
          <w:color w:val="231F20"/>
          <w:spacing w:val="9"/>
        </w:rPr>
        <w:t> </w:t>
      </w:r>
      <w:r>
        <w:rPr>
          <w:color w:val="231F20"/>
        </w:rPr>
        <w:t>viable</w:t>
      </w:r>
      <w:r>
        <w:rPr>
          <w:color w:val="231F20"/>
          <w:spacing w:val="6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projects</w:t>
      </w:r>
      <w:r>
        <w:rPr>
          <w:color w:val="231F20"/>
          <w:spacing w:val="16"/>
        </w:rPr>
        <w:t> </w:t>
      </w:r>
      <w:r>
        <w:rPr>
          <w:color w:val="231F20"/>
        </w:rPr>
        <w:t>when</w:t>
      </w:r>
      <w:r>
        <w:rPr>
          <w:color w:val="231F20"/>
          <w:spacing w:val="14"/>
        </w:rPr>
        <w:t> </w:t>
      </w:r>
      <w:r>
        <w:rPr>
          <w:color w:val="231F20"/>
        </w:rPr>
        <w:t>completed;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19" w:after="0"/>
        <w:ind w:left="691" w:right="118" w:hanging="171"/>
        <w:jc w:val="left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company’s</w:t>
      </w:r>
      <w:r>
        <w:rPr>
          <w:color w:val="231F20"/>
          <w:spacing w:val="-7"/>
        </w:rPr>
        <w:t> </w:t>
      </w:r>
      <w:r>
        <w:rPr>
          <w:color w:val="231F20"/>
        </w:rPr>
        <w:t>brand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competitive</w:t>
      </w:r>
      <w:r>
        <w:rPr>
          <w:color w:val="231F20"/>
          <w:spacing w:val="-7"/>
        </w:rPr>
        <w:t> </w:t>
      </w:r>
      <w:r>
        <w:rPr>
          <w:color w:val="231F20"/>
        </w:rPr>
        <w:t>position,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brand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combined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portfolio;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discount</w:t>
      </w:r>
      <w:r>
        <w:rPr>
          <w:color w:val="231F20"/>
          <w:spacing w:val="14"/>
        </w:rPr>
        <w:t> </w:t>
      </w:r>
      <w:r>
        <w:rPr>
          <w:color w:val="231F20"/>
        </w:rPr>
        <w:t>rates.</w:t>
      </w:r>
      <w:r>
        <w:rPr/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Unanticipated </w:t>
      </w:r>
      <w:r>
        <w:rPr>
          <w:color w:val="231F20"/>
          <w:spacing w:val="-1"/>
        </w:rPr>
        <w:t>events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circumstances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occur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accuracy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validity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assumptions,</w:t>
      </w:r>
      <w:r>
        <w:rPr>
          <w:color w:val="231F20"/>
          <w:spacing w:val="29"/>
        </w:rPr>
        <w:t> </w:t>
      </w:r>
      <w:r>
        <w:rPr>
          <w:color w:val="231F20"/>
        </w:rPr>
        <w:t>estimates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actual</w:t>
      </w:r>
      <w:r>
        <w:rPr>
          <w:color w:val="231F20"/>
          <w:spacing w:val="17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connection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7"/>
        </w:rPr>
        <w:t> </w:t>
      </w:r>
      <w:r>
        <w:rPr>
          <w:color w:val="231F20"/>
        </w:rPr>
        <w:t>allocations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acquisitions,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estimate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</w:rPr>
        <w:t> obligations</w:t>
      </w:r>
      <w:r>
        <w:rPr>
          <w:color w:val="231F20"/>
          <w:spacing w:val="18"/>
        </w:rPr>
        <w:t> </w:t>
      </w:r>
      <w:r>
        <w:rPr>
          <w:color w:val="231F20"/>
        </w:rPr>
        <w:t>assumed.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estimated</w:t>
      </w:r>
      <w:r>
        <w:rPr>
          <w:color w:val="231F20"/>
          <w:spacing w:val="20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obligations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determined</w:t>
      </w:r>
      <w:r>
        <w:rPr>
          <w:color w:val="231F20"/>
          <w:spacing w:val="20"/>
        </w:rPr>
        <w:t> </w:t>
      </w:r>
      <w:r>
        <w:rPr>
          <w:color w:val="231F20"/>
        </w:rPr>
        <w:t>utilizing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build-up</w:t>
      </w:r>
      <w:r>
        <w:rPr>
          <w:color w:val="231F20"/>
          <w:spacing w:val="25"/>
        </w:rPr>
        <w:t> </w:t>
      </w:r>
      <w:r>
        <w:rPr>
          <w:color w:val="231F20"/>
        </w:rPr>
        <w:t>approach.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cost</w:t>
      </w:r>
      <w:r>
        <w:rPr>
          <w:color w:val="231F20"/>
          <w:spacing w:val="40"/>
        </w:rPr>
        <w:t> </w:t>
      </w:r>
      <w:r>
        <w:rPr>
          <w:color w:val="231F20"/>
        </w:rPr>
        <w:t>build-up</w:t>
      </w:r>
      <w:r>
        <w:rPr>
          <w:color w:val="231F20"/>
          <w:spacing w:val="39"/>
        </w:rPr>
        <w:t> </w:t>
      </w:r>
      <w:r>
        <w:rPr>
          <w:color w:val="231F20"/>
        </w:rPr>
        <w:t>approach</w:t>
      </w:r>
      <w:r>
        <w:rPr>
          <w:color w:val="231F20"/>
          <w:spacing w:val="42"/>
        </w:rPr>
        <w:t> </w:t>
      </w:r>
      <w:r>
        <w:rPr>
          <w:color w:val="231F20"/>
        </w:rPr>
        <w:t>determines</w:t>
      </w:r>
      <w:r>
        <w:rPr>
          <w:color w:val="231F20"/>
          <w:spacing w:val="42"/>
        </w:rPr>
        <w:t> </w:t>
      </w:r>
      <w:r>
        <w:rPr>
          <w:color w:val="231F20"/>
        </w:rPr>
        <w:t>fair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3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estimating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costs</w:t>
      </w:r>
      <w:r>
        <w:rPr>
          <w:color w:val="231F20"/>
          <w:spacing w:val="39"/>
        </w:rPr>
        <w:t> </w:t>
      </w:r>
      <w:r>
        <w:rPr>
          <w:color w:val="231F20"/>
        </w:rPr>
        <w:t>related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fulfilling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</w:rPr>
        <w:t> obligations</w:t>
      </w:r>
      <w:r>
        <w:rPr>
          <w:color w:val="231F20"/>
          <w:spacing w:val="23"/>
        </w:rPr>
        <w:t> </w:t>
      </w:r>
      <w:r>
        <w:rPr>
          <w:color w:val="231F20"/>
        </w:rPr>
        <w:t>plus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normal</w:t>
      </w:r>
      <w:r>
        <w:rPr>
          <w:color w:val="231F20"/>
          <w:spacing w:val="21"/>
        </w:rPr>
        <w:t> </w:t>
      </w:r>
      <w:r>
        <w:rPr>
          <w:color w:val="231F20"/>
        </w:rPr>
        <w:t>profit</w:t>
      </w:r>
      <w:r>
        <w:rPr>
          <w:color w:val="231F20"/>
          <w:spacing w:val="20"/>
        </w:rPr>
        <w:t> </w:t>
      </w:r>
      <w:r>
        <w:rPr>
          <w:color w:val="231F20"/>
        </w:rPr>
        <w:t>margin.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costs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fulfill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</w:rPr>
        <w:t>obligations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historical</w:t>
      </w:r>
      <w:r>
        <w:rPr>
          <w:color w:val="231F20"/>
          <w:spacing w:val="12"/>
        </w:rPr>
        <w:t> </w:t>
      </w:r>
      <w:r>
        <w:rPr>
          <w:color w:val="231F20"/>
        </w:rPr>
        <w:t>direct</w:t>
      </w:r>
      <w:r>
        <w:rPr>
          <w:color w:val="231F20"/>
          <w:spacing w:val="11"/>
        </w:rPr>
        <w:t> </w:t>
      </w:r>
      <w:r>
        <w:rPr>
          <w:color w:val="231F20"/>
        </w:rPr>
        <w:t>costs</w:t>
      </w:r>
      <w:r>
        <w:rPr>
          <w:color w:val="231F20"/>
          <w:spacing w:val="9"/>
        </w:rPr>
        <w:t> </w:t>
      </w:r>
      <w:r>
        <w:rPr>
          <w:color w:val="231F20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correct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errors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acquired.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sum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costs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-11"/>
        </w:rPr>
        <w:t> </w:t>
      </w:r>
      <w:r>
        <w:rPr>
          <w:color w:val="231F20"/>
        </w:rPr>
        <w:t>approximates,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7"/>
        </w:rPr>
        <w:t> </w:t>
      </w:r>
      <w:r>
        <w:rPr>
          <w:color w:val="231F20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required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third</w:t>
      </w:r>
      <w:r>
        <w:rPr>
          <w:color w:val="231F20"/>
          <w:spacing w:val="-2"/>
        </w:rPr>
        <w:t> </w:t>
      </w:r>
      <w:r>
        <w:rPr>
          <w:color w:val="231F20"/>
        </w:rPr>
        <w:t>party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assume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obligation.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1"/>
        </w:rPr>
        <w:t> any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selling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fulfillment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costs.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-10"/>
        </w:rPr>
        <w:t> </w:t>
      </w:r>
      <w:r>
        <w:rPr>
          <w:color w:val="231F20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selling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-13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11"/>
        </w:rPr>
        <w:t> </w:t>
      </w:r>
      <w:r>
        <w:rPr>
          <w:color w:val="231F20"/>
        </w:rPr>
        <w:t>entities</w:t>
      </w:r>
      <w:r>
        <w:rPr>
          <w:color w:val="231F20"/>
          <w:spacing w:val="-12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concluded</w:t>
      </w:r>
      <w:r>
        <w:rPr>
          <w:color w:val="231F20"/>
          <w:spacing w:val="-12"/>
        </w:rPr>
        <w:t> </w:t>
      </w:r>
      <w:r>
        <w:rPr>
          <w:color w:val="231F20"/>
        </w:rPr>
        <w:t>those</w:t>
      </w:r>
      <w:r>
        <w:rPr>
          <w:color w:val="231F20"/>
          <w:spacing w:val="-14"/>
        </w:rPr>
        <w:t> </w:t>
      </w:r>
      <w:r>
        <w:rPr>
          <w:color w:val="231F20"/>
        </w:rPr>
        <w:t>selling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contracts</w:t>
      </w:r>
      <w:r>
        <w:rPr>
          <w:color w:val="231F20"/>
          <w:spacing w:val="-12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acquisition</w:t>
      </w:r>
      <w:r>
        <w:rPr>
          <w:color w:val="231F20"/>
          <w:spacing w:val="36"/>
        </w:rPr>
        <w:t> </w:t>
      </w:r>
      <w:r>
        <w:rPr>
          <w:color w:val="231F20"/>
        </w:rPr>
        <w:t>date.</w:t>
      </w:r>
      <w:r>
        <w:rPr>
          <w:color w:val="231F20"/>
          <w:spacing w:val="3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also</w:t>
      </w:r>
      <w:r>
        <w:rPr>
          <w:color w:val="231F20"/>
          <w:spacing w:val="34"/>
        </w:rPr>
        <w:t> </w:t>
      </w:r>
      <w:r>
        <w:rPr>
          <w:color w:val="231F20"/>
        </w:rPr>
        <w:t>do</w:t>
      </w:r>
      <w:r>
        <w:rPr>
          <w:color w:val="231F20"/>
          <w:spacing w:val="34"/>
        </w:rPr>
        <w:t> </w:t>
      </w:r>
      <w:r>
        <w:rPr>
          <w:color w:val="231F20"/>
        </w:rPr>
        <w:t>not</w:t>
      </w:r>
      <w:r>
        <w:rPr>
          <w:color w:val="231F20"/>
          <w:spacing w:val="34"/>
        </w:rPr>
        <w:t> </w:t>
      </w:r>
      <w:r>
        <w:rPr>
          <w:color w:val="231F20"/>
        </w:rPr>
        <w:t>include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estimated</w:t>
      </w:r>
      <w:r>
        <w:rPr>
          <w:color w:val="231F20"/>
          <w:spacing w:val="38"/>
        </w:rPr>
        <w:t> </w:t>
      </w:r>
      <w:r>
        <w:rPr>
          <w:color w:val="231F20"/>
        </w:rPr>
        <w:t>research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7"/>
        </w:rPr>
        <w:t> </w:t>
      </w:r>
      <w:r>
        <w:rPr>
          <w:color w:val="231F20"/>
        </w:rPr>
        <w:t>costs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fair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7"/>
        </w:rPr>
        <w:t> </w:t>
      </w:r>
      <w:r>
        <w:rPr>
          <w:color w:val="231F20"/>
        </w:rPr>
        <w:t>determinations,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deemed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represent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obligation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acquisition.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recognize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amounts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$179</w:t>
      </w:r>
      <w:r>
        <w:rPr>
          <w:color w:val="231F20"/>
          <w:spacing w:val="11"/>
        </w:rPr>
        <w:t> </w:t>
      </w:r>
      <w:r>
        <w:rPr>
          <w:color w:val="231F20"/>
        </w:rPr>
        <w:t>million,</w:t>
      </w:r>
      <w:r>
        <w:rPr>
          <w:color w:val="231F20"/>
          <w:spacing w:val="13"/>
        </w:rPr>
        <w:t> </w:t>
      </w:r>
      <w:r>
        <w:rPr>
          <w:color w:val="231F20"/>
        </w:rPr>
        <w:t>$212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$391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would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</w:rPr>
        <w:t>otherwise</w:t>
      </w:r>
      <w:r>
        <w:rPr>
          <w:color w:val="231F20"/>
          <w:spacing w:val="12"/>
        </w:rPr>
        <w:t> </w:t>
      </w:r>
      <w:r>
        <w:rPr>
          <w:color w:val="231F20"/>
        </w:rPr>
        <w:t>recorded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businesses as</w:t>
      </w:r>
      <w:r>
        <w:rPr>
          <w:color w:val="231F20"/>
          <w:spacing w:val="1"/>
        </w:rPr>
        <w:t> </w:t>
      </w:r>
      <w:r>
        <w:rPr>
          <w:color w:val="231F20"/>
        </w:rPr>
        <w:t>independent</w:t>
      </w:r>
      <w:r>
        <w:rPr>
          <w:color w:val="231F20"/>
          <w:spacing w:val="6"/>
        </w:rPr>
        <w:t> </w:t>
      </w:r>
      <w:r>
        <w:rPr>
          <w:color w:val="231F20"/>
        </w:rPr>
        <w:t>entities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2008,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2006,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2"/>
        </w:rPr>
        <w:t> </w:t>
      </w:r>
      <w:r>
        <w:rPr>
          <w:color w:val="231F20"/>
        </w:rPr>
        <w:t>substantially</w:t>
      </w:r>
      <w:r>
        <w:rPr>
          <w:color w:val="231F20"/>
          <w:spacing w:val="37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customers,</w:t>
      </w:r>
      <w:r>
        <w:rPr>
          <w:color w:val="231F20"/>
          <w:spacing w:val="6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companies,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contracts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eligible</w:t>
      </w:r>
      <w:r>
        <w:rPr>
          <w:color w:val="231F20"/>
          <w:spacing w:val="5"/>
        </w:rPr>
        <w:t> </w:t>
      </w:r>
      <w:r>
        <w:rPr>
          <w:color w:val="231F20"/>
        </w:rPr>
        <w:t>for </w:t>
      </w:r>
      <w:r>
        <w:rPr>
          <w:color w:val="231F20"/>
          <w:spacing w:val="-1"/>
        </w:rPr>
        <w:t>renewal.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extent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underlying</w:t>
      </w:r>
      <w:r>
        <w:rPr>
          <w:color w:val="231F20"/>
          <w:spacing w:val="1"/>
        </w:rPr>
        <w:t> </w:t>
      </w:r>
      <w:r>
        <w:rPr>
          <w:color w:val="231F20"/>
        </w:rPr>
        <w:t>support contracts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renewed,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recognize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full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contracts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periods,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substantial</w:t>
      </w:r>
      <w:r>
        <w:rPr>
          <w:color w:val="231F20"/>
          <w:spacing w:val="4"/>
        </w:rPr>
        <w:t> </w:t>
      </w:r>
      <w:r>
        <w:rPr>
          <w:color w:val="231F20"/>
        </w:rPr>
        <w:t>majority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pStyle w:val="BodyText"/>
        <w:spacing w:line="250" w:lineRule="auto" w:before="120"/>
        <w:ind w:right="116"/>
        <w:jc w:val="both"/>
      </w:pP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included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estimated</w:t>
      </w:r>
      <w:r>
        <w:rPr>
          <w:color w:val="231F20"/>
          <w:spacing w:val="-1"/>
        </w:rPr>
        <w:t> </w:t>
      </w:r>
      <w:r>
        <w:rPr>
          <w:color w:val="231F20"/>
        </w:rPr>
        <w:t>selling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</w:rPr>
        <w:t>activities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margin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unspecified</w:t>
      </w:r>
      <w:r>
        <w:rPr>
          <w:color w:val="231F20"/>
          <w:spacing w:val="4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upgrades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enhancements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4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assumed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</w:rPr>
        <w:t>arrangements,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obligations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significantly</w:t>
      </w:r>
      <w:r>
        <w:rPr>
          <w:color w:val="231F20"/>
          <w:spacing w:val="-10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</w:rPr>
        <w:t>what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would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recorded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higher</w:t>
      </w:r>
      <w:r>
        <w:rPr>
          <w:color w:val="231F20"/>
          <w:spacing w:val="6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both</w:t>
      </w:r>
      <w:r>
        <w:rPr>
          <w:color w:val="231F20"/>
          <w:spacing w:val="5"/>
        </w:rPr>
        <w:t> </w:t>
      </w:r>
      <w:r>
        <w:rPr>
          <w:color w:val="231F20"/>
        </w:rPr>
        <w:t>historically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</w:rPr>
        <w:t>periods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arrangements.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1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</w:rPr>
        <w:t>associated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combinations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restructuring</w:t>
      </w:r>
      <w:r>
        <w:rPr>
          <w:color w:val="231F20"/>
          <w:spacing w:val="11"/>
        </w:rPr>
        <w:t> </w:t>
      </w:r>
      <w:r>
        <w:rPr>
          <w:color w:val="231F20"/>
        </w:rPr>
        <w:t>costs.</w:t>
      </w:r>
      <w:r>
        <w:rPr>
          <w:color w:val="231F20"/>
          <w:spacing w:val="27"/>
        </w:rPr>
        <w:t> </w:t>
      </w:r>
      <w:r>
        <w:rPr>
          <w:color w:val="231F20"/>
        </w:rPr>
        <w:t>Restructuring</w:t>
      </w:r>
      <w:r>
        <w:rPr>
          <w:color w:val="231F20"/>
          <w:spacing w:val="35"/>
        </w:rPr>
        <w:t> </w:t>
      </w:r>
      <w:r>
        <w:rPr>
          <w:color w:val="231F20"/>
        </w:rPr>
        <w:t>costs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typically</w:t>
      </w:r>
      <w:r>
        <w:rPr>
          <w:color w:val="231F20"/>
          <w:spacing w:val="36"/>
        </w:rPr>
        <w:t> </w:t>
      </w:r>
      <w:r>
        <w:rPr>
          <w:color w:val="231F20"/>
        </w:rPr>
        <w:t>comprised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34"/>
        </w:rPr>
        <w:t> </w:t>
      </w:r>
      <w:r>
        <w:rPr>
          <w:color w:val="231F20"/>
        </w:rPr>
        <w:t>costs,</w:t>
      </w:r>
      <w:r>
        <w:rPr>
          <w:color w:val="231F20"/>
          <w:spacing w:val="32"/>
        </w:rPr>
        <w:t> </w:t>
      </w:r>
      <w:r>
        <w:rPr>
          <w:color w:val="231F20"/>
        </w:rPr>
        <w:t>costs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consolidating</w:t>
      </w:r>
      <w:r>
        <w:rPr>
          <w:color w:val="231F20"/>
          <w:spacing w:val="36"/>
        </w:rPr>
        <w:t> </w:t>
      </w:r>
      <w:r>
        <w:rPr>
          <w:color w:val="231F20"/>
        </w:rPr>
        <w:t>duplicate</w:t>
      </w:r>
      <w:r>
        <w:rPr>
          <w:color w:val="231F20"/>
          <w:spacing w:val="36"/>
        </w:rPr>
        <w:t> </w:t>
      </w:r>
      <w:r>
        <w:rPr>
          <w:color w:val="231F20"/>
        </w:rPr>
        <w:t>facilities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contract</w:t>
      </w:r>
      <w:r>
        <w:rPr>
          <w:color w:val="231F20"/>
          <w:spacing w:val="25"/>
        </w:rPr>
        <w:t> </w:t>
      </w:r>
      <w:r>
        <w:rPr>
          <w:color w:val="231F20"/>
        </w:rPr>
        <w:t>termination</w:t>
      </w:r>
      <w:r>
        <w:rPr>
          <w:color w:val="231F20"/>
          <w:spacing w:val="26"/>
        </w:rPr>
        <w:t> </w:t>
      </w:r>
      <w:r>
        <w:rPr>
          <w:color w:val="231F20"/>
        </w:rPr>
        <w:t>costs.</w:t>
      </w:r>
      <w:r>
        <w:rPr>
          <w:color w:val="231F20"/>
          <w:spacing w:val="21"/>
        </w:rPr>
        <w:t> </w:t>
      </w:r>
      <w:r>
        <w:rPr>
          <w:color w:val="231F20"/>
        </w:rPr>
        <w:t>Restructuring</w:t>
      </w:r>
      <w:r>
        <w:rPr>
          <w:color w:val="231F20"/>
          <w:spacing w:val="23"/>
        </w:rPr>
        <w:t> </w:t>
      </w:r>
      <w:r>
        <w:rPr>
          <w:color w:val="231F20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based</w:t>
      </w:r>
      <w:r>
        <w:rPr>
          <w:color w:val="231F20"/>
          <w:spacing w:val="21"/>
        </w:rPr>
        <w:t> </w:t>
      </w:r>
      <w:r>
        <w:rPr>
          <w:color w:val="231F20"/>
        </w:rPr>
        <w:t>upon</w:t>
      </w:r>
      <w:r>
        <w:rPr>
          <w:color w:val="231F20"/>
          <w:spacing w:val="21"/>
        </w:rPr>
        <w:t> </w:t>
      </w:r>
      <w:r>
        <w:rPr>
          <w:color w:val="231F20"/>
        </w:rPr>
        <w:t>plans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been</w:t>
      </w:r>
      <w:r>
        <w:rPr>
          <w:color w:val="231F20"/>
          <w:spacing w:val="23"/>
        </w:rPr>
        <w:t> </w:t>
      </w:r>
      <w:r>
        <w:rPr>
          <w:color w:val="231F20"/>
        </w:rPr>
        <w:t>committed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man-</w:t>
      </w:r>
      <w:r>
        <w:rPr>
          <w:color w:val="231F20"/>
          <w:spacing w:val="23"/>
        </w:rPr>
        <w:t> </w:t>
      </w:r>
      <w:r>
        <w:rPr>
          <w:color w:val="231F20"/>
        </w:rPr>
        <w:t>agement,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but</w:t>
      </w:r>
      <w:r>
        <w:rPr>
          <w:color w:val="231F20"/>
        </w:rPr>
        <w:t> are</w:t>
      </w:r>
      <w:r>
        <w:rPr>
          <w:color w:val="231F20"/>
          <w:spacing w:val="-1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refinement</w:t>
      </w:r>
      <w:r>
        <w:rPr>
          <w:color w:val="231F20"/>
          <w:spacing w:val="2"/>
        </w:rPr>
        <w:t> </w:t>
      </w:r>
      <w:r>
        <w:rPr>
          <w:color w:val="231F20"/>
        </w:rPr>
        <w:t>during the</w:t>
      </w:r>
      <w:r>
        <w:rPr>
          <w:color w:val="231F20"/>
          <w:spacing w:val="1"/>
        </w:rPr>
        <w:t> </w:t>
      </w:r>
      <w:r>
        <w:rPr>
          <w:color w:val="231F20"/>
        </w:rPr>
        <w:t>purchase</w:t>
      </w:r>
      <w:r>
        <w:rPr>
          <w:color w:val="231F20"/>
          <w:spacing w:val="1"/>
        </w:rPr>
        <w:t> </w:t>
      </w:r>
      <w:r>
        <w:rPr>
          <w:color w:val="231F20"/>
        </w:rPr>
        <w:t>price</w:t>
      </w:r>
      <w:r>
        <w:rPr>
          <w:color w:val="231F20"/>
          <w:spacing w:val="1"/>
        </w:rPr>
        <w:t> </w:t>
      </w:r>
      <w:r>
        <w:rPr>
          <w:color w:val="231F20"/>
        </w:rPr>
        <w:t>allocation</w:t>
      </w:r>
      <w:r>
        <w:rPr>
          <w:color w:val="231F20"/>
          <w:spacing w:val="4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(generally</w:t>
      </w:r>
      <w:r>
        <w:rPr>
          <w:color w:val="231F20"/>
          <w:spacing w:val="3"/>
        </w:rPr>
        <w:t> </w:t>
      </w:r>
      <w:r>
        <w:rPr>
          <w:color w:val="231F20"/>
        </w:rPr>
        <w:t>within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28"/>
        </w:rPr>
        <w:t> </w:t>
      </w:r>
      <w:r>
        <w:rPr>
          <w:color w:val="231F20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date).</w:t>
      </w:r>
      <w:r>
        <w:rPr>
          <w:color w:val="231F20"/>
          <w:spacing w:val="-11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estimate</w:t>
      </w:r>
      <w:r>
        <w:rPr>
          <w:color w:val="231F20"/>
          <w:spacing w:val="-9"/>
        </w:rPr>
        <w:t> </w:t>
      </w:r>
      <w:r>
        <w:rPr>
          <w:color w:val="231F20"/>
        </w:rPr>
        <w:t>restructuring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13"/>
        </w:rPr>
        <w:t> </w:t>
      </w:r>
      <w:r>
        <w:rPr>
          <w:color w:val="231F20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</w:rPr>
        <w:t>utilizes</w:t>
      </w:r>
      <w:r>
        <w:rPr>
          <w:color w:val="231F20"/>
          <w:spacing w:val="-10"/>
        </w:rPr>
        <w:t> </w:t>
      </w:r>
      <w:r>
        <w:rPr>
          <w:color w:val="231F20"/>
        </w:rPr>
        <w:t>assumptions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employees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would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involuntarily</w:t>
      </w:r>
      <w:r>
        <w:rPr>
          <w:color w:val="231F20"/>
          <w:spacing w:val="15"/>
        </w:rPr>
        <w:t> </w:t>
      </w:r>
      <w:r>
        <w:rPr>
          <w:color w:val="231F20"/>
        </w:rPr>
        <w:t>terminated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13"/>
        </w:rPr>
        <w:t> </w:t>
      </w:r>
      <w:r>
        <w:rPr>
          <w:color w:val="231F20"/>
        </w:rPr>
        <w:t>costs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operate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eventually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vacate</w:t>
      </w:r>
      <w:r>
        <w:rPr>
          <w:color w:val="231F20"/>
          <w:spacing w:val="15"/>
        </w:rPr>
        <w:t> </w:t>
      </w:r>
      <w:r>
        <w:rPr>
          <w:color w:val="231F20"/>
        </w:rPr>
        <w:t>duplicate</w:t>
      </w:r>
      <w:r>
        <w:rPr>
          <w:color w:val="231F20"/>
          <w:spacing w:val="23"/>
        </w:rPr>
        <w:t> </w:t>
      </w:r>
      <w:r>
        <w:rPr>
          <w:color w:val="231F20"/>
        </w:rPr>
        <w:t>facilities.</w:t>
      </w:r>
      <w:r>
        <w:rPr>
          <w:color w:val="231F20"/>
          <w:spacing w:val="7"/>
        </w:rPr>
        <w:t> </w:t>
      </w:r>
      <w:r>
        <w:rPr>
          <w:color w:val="231F20"/>
        </w:rPr>
        <w:t>Estimated</w:t>
      </w:r>
      <w:r>
        <w:rPr>
          <w:color w:val="231F20"/>
          <w:spacing w:val="7"/>
        </w:rPr>
        <w:t> </w:t>
      </w:r>
      <w:r>
        <w:rPr>
          <w:color w:val="231F20"/>
        </w:rPr>
        <w:t>restructuring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change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executes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2"/>
        </w:rPr>
        <w:t> </w:t>
      </w:r>
      <w:r>
        <w:rPr>
          <w:color w:val="231F20"/>
        </w:rPr>
        <w:t>plan.</w:t>
      </w:r>
      <w:r>
        <w:rPr>
          <w:color w:val="231F20"/>
          <w:spacing w:val="3"/>
        </w:rPr>
        <w:t> </w:t>
      </w:r>
      <w:r>
        <w:rPr>
          <w:color w:val="231F20"/>
        </w:rPr>
        <w:t>Decreases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cost</w:t>
      </w:r>
      <w:r>
        <w:rPr>
          <w:color w:val="231F20"/>
          <w:spacing w:val="-5"/>
        </w:rPr>
        <w:t> </w:t>
      </w:r>
      <w:r>
        <w:rPr>
          <w:color w:val="231F20"/>
        </w:rPr>
        <w:t>estimates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currently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7"/>
        </w:rPr>
        <w:t> </w:t>
      </w:r>
      <w:r>
        <w:rPr>
          <w:color w:val="231F20"/>
        </w:rPr>
        <w:t>plans</w:t>
      </w:r>
      <w:r>
        <w:rPr>
          <w:color w:val="231F20"/>
          <w:spacing w:val="-7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pre-merger</w:t>
      </w:r>
      <w:r>
        <w:rPr>
          <w:color w:val="231F20"/>
          <w:spacing w:val="-5"/>
        </w:rPr>
        <w:t> </w:t>
      </w:r>
      <w:r>
        <w:rPr>
          <w:color w:val="231F20"/>
        </w:rPr>
        <w:t>activities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companies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acquire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recorded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adjustment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goodwill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indefinitely,</w:t>
      </w:r>
      <w:r>
        <w:rPr>
          <w:color w:val="231F20"/>
          <w:spacing w:val="-14"/>
        </w:rPr>
        <w:t> </w:t>
      </w:r>
      <w:r>
        <w:rPr>
          <w:color w:val="231F20"/>
        </w:rPr>
        <w:t>whereas</w:t>
      </w:r>
      <w:r>
        <w:rPr>
          <w:color w:val="231F20"/>
          <w:spacing w:val="-13"/>
        </w:rPr>
        <w:t> </w:t>
      </w:r>
      <w:r>
        <w:rPr>
          <w:color w:val="231F20"/>
        </w:rPr>
        <w:t>increases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estimates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recorded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adjustment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goodwill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8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given</w:t>
      </w:r>
      <w:r>
        <w:rPr>
          <w:color w:val="231F20"/>
          <w:spacing w:val="35"/>
        </w:rPr>
        <w:t> </w:t>
      </w:r>
      <w:r>
        <w:rPr>
          <w:color w:val="231F20"/>
        </w:rPr>
        <w:t>acquisition,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identify</w:t>
      </w:r>
      <w:r>
        <w:rPr>
          <w:color w:val="231F20"/>
          <w:spacing w:val="38"/>
        </w:rPr>
        <w:t> </w:t>
      </w:r>
      <w:r>
        <w:rPr>
          <w:color w:val="231F20"/>
        </w:rPr>
        <w:t>certain</w:t>
      </w:r>
      <w:r>
        <w:rPr>
          <w:color w:val="231F20"/>
          <w:spacing w:val="40"/>
        </w:rPr>
        <w:t> </w:t>
      </w:r>
      <w:r>
        <w:rPr>
          <w:color w:val="231F20"/>
        </w:rPr>
        <w:t>pre-acquisition</w:t>
      </w:r>
      <w:r>
        <w:rPr>
          <w:color w:val="231F20"/>
          <w:spacing w:val="40"/>
        </w:rPr>
        <w:t> </w:t>
      </w:r>
      <w:r>
        <w:rPr>
          <w:color w:val="231F20"/>
        </w:rPr>
        <w:t>contingencies.</w:t>
      </w:r>
      <w:r>
        <w:rPr>
          <w:color w:val="231F20"/>
          <w:spacing w:val="40"/>
        </w:rPr>
        <w:t> </w:t>
      </w:r>
      <w:r>
        <w:rPr>
          <w:color w:val="231F20"/>
        </w:rPr>
        <w:t>If,</w:t>
      </w:r>
      <w:r>
        <w:rPr>
          <w:color w:val="231F20"/>
          <w:spacing w:val="35"/>
        </w:rPr>
        <w:t> </w:t>
      </w:r>
      <w:r>
        <w:rPr>
          <w:color w:val="231F20"/>
        </w:rPr>
        <w:t>during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purchase</w:t>
      </w:r>
      <w:r>
        <w:rPr>
          <w:color w:val="231F20"/>
          <w:spacing w:val="37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allocation</w:t>
      </w:r>
      <w:r>
        <w:rPr>
          <w:color w:val="231F20"/>
          <w:spacing w:val="21"/>
        </w:rPr>
        <w:t> </w:t>
      </w:r>
      <w:r>
        <w:rPr>
          <w:color w:val="231F20"/>
        </w:rPr>
        <w:t>period,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able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determine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pre-acquisition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contingency,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include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4"/>
        </w:rPr>
        <w:t> </w:t>
      </w:r>
      <w:r>
        <w:rPr>
          <w:color w:val="231F20"/>
        </w:rPr>
        <w:t>allocation.</w:t>
      </w:r>
      <w:r>
        <w:rPr>
          <w:color w:val="231F20"/>
          <w:spacing w:val="6"/>
        </w:rPr>
        <w:t> </w:t>
      </w:r>
      <w:r>
        <w:rPr>
          <w:color w:val="231F20"/>
        </w:rPr>
        <w:t>If,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end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4"/>
        </w:rPr>
        <w:t> </w:t>
      </w:r>
      <w:r>
        <w:rPr>
          <w:color w:val="231F20"/>
        </w:rPr>
        <w:t>allocation</w:t>
      </w:r>
      <w:r>
        <w:rPr>
          <w:color w:val="231F20"/>
          <w:spacing w:val="8"/>
        </w:rPr>
        <w:t> </w:t>
      </w:r>
      <w:r>
        <w:rPr>
          <w:color w:val="231F20"/>
        </w:rPr>
        <w:t>period,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unable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/>
      </w:r>
    </w:p>
    <w:p>
      <w:pPr>
        <w:spacing w:after="0" w:line="250" w:lineRule="auto"/>
        <w:jc w:val="both"/>
        <w:sectPr>
          <w:footerReference w:type="default" r:id="rId14"/>
          <w:pgSz w:w="12240" w:h="15840"/>
          <w:pgMar w:footer="1102" w:header="0" w:top="1400" w:bottom="1300" w:left="1260" w:right="1620"/>
          <w:pgNumType w:start="31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determine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contingency,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14"/>
        </w:rPr>
        <w:t> </w:t>
      </w:r>
      <w:r>
        <w:rPr>
          <w:color w:val="231F20"/>
        </w:rPr>
        <w:t>whether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allocation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probable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liability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incurred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</w:rPr>
        <w:t> reasonably</w:t>
      </w:r>
      <w:r>
        <w:rPr>
          <w:color w:val="231F20"/>
          <w:spacing w:val="18"/>
        </w:rPr>
        <w:t> </w:t>
      </w:r>
      <w:r>
        <w:rPr>
          <w:color w:val="231F20"/>
        </w:rPr>
        <w:t>estimated.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unresolved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18"/>
        </w:rPr>
        <w:t> </w:t>
      </w:r>
      <w:r>
        <w:rPr>
          <w:color w:val="231F20"/>
        </w:rPr>
        <w:t>tax</w:t>
      </w:r>
      <w:r>
        <w:rPr>
          <w:color w:val="231F20"/>
          <w:spacing w:val="17"/>
        </w:rPr>
        <w:t> </w:t>
      </w:r>
      <w:r>
        <w:rPr>
          <w:color w:val="231F20"/>
        </w:rPr>
        <w:t>matters,</w:t>
      </w:r>
      <w:r>
        <w:rPr>
          <w:color w:val="231F20"/>
          <w:spacing w:val="18"/>
        </w:rPr>
        <w:t> </w:t>
      </w:r>
      <w:r>
        <w:rPr>
          <w:color w:val="231F20"/>
        </w:rPr>
        <w:t>after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end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8"/>
        </w:rPr>
        <w:t> </w:t>
      </w:r>
      <w:r>
        <w:rPr>
          <w:color w:val="231F20"/>
        </w:rPr>
        <w:t>price</w:t>
      </w:r>
      <w:r>
        <w:rPr>
          <w:color w:val="231F20"/>
          <w:spacing w:val="35"/>
        </w:rPr>
        <w:t> </w:t>
      </w:r>
      <w:r>
        <w:rPr>
          <w:color w:val="231F20"/>
        </w:rPr>
        <w:t>allocation</w:t>
      </w:r>
      <w:r>
        <w:rPr>
          <w:color w:val="231F20"/>
          <w:spacing w:val="17"/>
        </w:rPr>
        <w:t> </w:t>
      </w:r>
      <w:r>
        <w:rPr>
          <w:color w:val="231F20"/>
        </w:rPr>
        <w:t>period,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adjustment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amounts</w:t>
      </w:r>
      <w:r>
        <w:rPr>
          <w:color w:val="231F20"/>
          <w:spacing w:val="13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pre-acquisition</w:t>
      </w:r>
      <w:r>
        <w:rPr>
          <w:color w:val="231F20"/>
          <w:spacing w:val="16"/>
        </w:rPr>
        <w:t> </w:t>
      </w:r>
      <w:r>
        <w:rPr>
          <w:color w:val="231F20"/>
        </w:rPr>
        <w:t>contingency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included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results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adjustment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determined.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 2010,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adopt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2"/>
        </w:rPr>
        <w:t> </w:t>
      </w:r>
      <w:r>
        <w:rPr>
          <w:color w:val="231F20"/>
        </w:rPr>
        <w:t>Statement</w:t>
      </w:r>
      <w:r>
        <w:rPr>
          <w:color w:val="231F20"/>
          <w:spacing w:val="4"/>
        </w:rPr>
        <w:t> </w:t>
      </w:r>
      <w:r>
        <w:rPr>
          <w:color w:val="231F20"/>
        </w:rPr>
        <w:t>No. 141 </w:t>
      </w:r>
      <w:r>
        <w:rPr>
          <w:color w:val="231F20"/>
          <w:spacing w:val="-1"/>
        </w:rPr>
        <w:t>(revised</w:t>
      </w:r>
      <w:r>
        <w:rPr>
          <w:color w:val="231F20"/>
          <w:spacing w:val="1"/>
        </w:rPr>
        <w:t> </w:t>
      </w:r>
      <w:r>
        <w:rPr>
          <w:color w:val="231F20"/>
        </w:rPr>
        <w:t>2007),</w:t>
      </w:r>
      <w:r>
        <w:rPr>
          <w:color w:val="231F20"/>
          <w:spacing w:val="-1"/>
        </w:rPr>
        <w:t> </w:t>
      </w:r>
      <w:r>
        <w:rPr>
          <w:rFonts w:ascii="Times New Roman"/>
          <w:i/>
          <w:color w:val="231F20"/>
        </w:rPr>
        <w:t>Business Combinations</w:t>
      </w:r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Refer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Note</w:t>
      </w:r>
      <w:r>
        <w:rPr>
          <w:color w:val="231F20"/>
          <w:spacing w:val="1"/>
        </w:rPr>
        <w:t> </w:t>
      </w:r>
      <w:r>
        <w:rPr>
          <w:color w:val="231F20"/>
        </w:rPr>
        <w:t>1 of</w:t>
      </w:r>
      <w:r>
        <w:rPr>
          <w:color w:val="231F20"/>
          <w:spacing w:val="25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Goodwill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Intangible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Assets—Impairment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Assessments</w:t>
      </w:r>
      <w:r>
        <w:rPr>
          <w:b w:val="0"/>
          <w:bCs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12"/>
        </w:rPr>
        <w:t> </w:t>
      </w:r>
      <w:r>
        <w:rPr>
          <w:color w:val="231F20"/>
        </w:rPr>
        <w:t>goodwill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impairment</w:t>
      </w:r>
      <w:r>
        <w:rPr>
          <w:color w:val="231F20"/>
          <w:spacing w:val="-7"/>
        </w:rPr>
        <w:t> </w:t>
      </w:r>
      <w:r>
        <w:rPr>
          <w:color w:val="231F20"/>
        </w:rPr>
        <w:t>annually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circumstances</w:t>
      </w:r>
      <w:r>
        <w:rPr>
          <w:color w:val="231F20"/>
          <w:spacing w:val="-7"/>
        </w:rPr>
        <w:t> </w:t>
      </w:r>
      <w:r>
        <w:rPr>
          <w:color w:val="231F20"/>
        </w:rPr>
        <w:t>indicate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carrying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recoverable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accordance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FASB</w:t>
      </w:r>
      <w:r>
        <w:rPr>
          <w:color w:val="231F20"/>
          <w:spacing w:val="-5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No.</w:t>
      </w:r>
      <w:r>
        <w:rPr>
          <w:color w:val="231F20"/>
          <w:spacing w:val="-5"/>
        </w:rPr>
        <w:t> </w:t>
      </w:r>
      <w:r>
        <w:rPr>
          <w:color w:val="231F20"/>
        </w:rPr>
        <w:t>142,</w:t>
      </w:r>
      <w:r>
        <w:rPr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Goodwill</w:t>
      </w:r>
      <w:r>
        <w:rPr>
          <w:rFonts w:ascii="Times New Roman" w:hAnsi="Times New Roman" w:cs="Times New Roman" w:eastAsia="Times New Roman"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Other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Intangible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Assets</w:t>
      </w:r>
      <w:r>
        <w:rPr>
          <w:color w:val="231F20"/>
          <w:spacing w:val="-1"/>
        </w:rPr>
        <w:t>.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142</w:t>
      </w:r>
      <w:r>
        <w:rPr>
          <w:color w:val="231F20"/>
          <w:spacing w:val="-8"/>
        </w:rPr>
        <w:t> </w:t>
      </w:r>
      <w:r>
        <w:rPr>
          <w:color w:val="231F20"/>
        </w:rPr>
        <w:t>require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two-step</w:t>
      </w:r>
      <w:r>
        <w:rPr>
          <w:color w:val="231F20"/>
          <w:spacing w:val="-8"/>
        </w:rPr>
        <w:t> </w:t>
      </w:r>
      <w:r>
        <w:rPr>
          <w:color w:val="231F20"/>
        </w:rPr>
        <w:t>impairment</w:t>
      </w:r>
      <w:r>
        <w:rPr>
          <w:color w:val="231F20"/>
          <w:spacing w:val="-3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performed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goodwill.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step,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compare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fair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8"/>
        </w:rPr>
        <w:t> </w:t>
      </w:r>
      <w:r>
        <w:rPr>
          <w:color w:val="231F20"/>
        </w:rPr>
        <w:t>reporting</w:t>
      </w:r>
      <w:r>
        <w:rPr>
          <w:color w:val="231F20"/>
          <w:spacing w:val="8"/>
        </w:rPr>
        <w:t> </w:t>
      </w:r>
      <w:r>
        <w:rPr>
          <w:color w:val="231F20"/>
        </w:rPr>
        <w:t>unit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carrying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reporting</w:t>
      </w:r>
      <w:r>
        <w:rPr>
          <w:color w:val="231F20"/>
          <w:spacing w:val="8"/>
        </w:rPr>
        <w:t> </w:t>
      </w:r>
      <w:r>
        <w:rPr>
          <w:color w:val="231F20"/>
        </w:rPr>
        <w:t>units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consistent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reportable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0"/>
        </w:rPr>
        <w:t> </w:t>
      </w:r>
      <w:r>
        <w:rPr>
          <w:color w:val="231F20"/>
        </w:rPr>
        <w:t>identified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Note</w:t>
      </w:r>
      <w:r>
        <w:rPr>
          <w:color w:val="231F20"/>
          <w:spacing w:val="10"/>
        </w:rPr>
        <w:t> </w:t>
      </w:r>
      <w:r>
        <w:rPr>
          <w:color w:val="231F20"/>
        </w:rPr>
        <w:t>13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Notes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</w:rPr>
        <w:t>Statements.</w:t>
      </w:r>
      <w:r>
        <w:rPr>
          <w:color w:val="231F20"/>
          <w:spacing w:val="13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fair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reporting</w:t>
      </w:r>
      <w:r>
        <w:rPr>
          <w:color w:val="231F20"/>
          <w:spacing w:val="-5"/>
        </w:rPr>
        <w:t> </w:t>
      </w:r>
      <w:r>
        <w:rPr>
          <w:color w:val="231F20"/>
        </w:rPr>
        <w:t>unit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exceeds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carrying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assigned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unit,</w:t>
      </w:r>
      <w:r>
        <w:rPr>
          <w:color w:val="231F20"/>
          <w:spacing w:val="-6"/>
        </w:rPr>
        <w:t> </w:t>
      </w:r>
      <w:r>
        <w:rPr>
          <w:color w:val="231F20"/>
        </w:rPr>
        <w:t>goodwill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impaired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perform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5"/>
        </w:rPr>
        <w:t> </w:t>
      </w:r>
      <w:r>
        <w:rPr>
          <w:color w:val="231F20"/>
        </w:rPr>
        <w:t>testing.</w:t>
      </w:r>
      <w:r>
        <w:rPr>
          <w:color w:val="231F20"/>
          <w:spacing w:val="4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carrying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assigned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reporting</w:t>
      </w:r>
      <w:r>
        <w:rPr>
          <w:color w:val="231F20"/>
          <w:spacing w:val="21"/>
        </w:rPr>
        <w:t> </w:t>
      </w:r>
      <w:r>
        <w:rPr>
          <w:color w:val="231F20"/>
        </w:rPr>
        <w:t>unit</w:t>
      </w:r>
      <w:r>
        <w:rPr>
          <w:color w:val="231F20"/>
          <w:spacing w:val="-13"/>
        </w:rPr>
        <w:t> </w:t>
      </w:r>
      <w:r>
        <w:rPr>
          <w:color w:val="231F20"/>
        </w:rPr>
        <w:t>exceeds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reporting</w:t>
      </w:r>
      <w:r>
        <w:rPr>
          <w:color w:val="231F20"/>
          <w:spacing w:val="-12"/>
        </w:rPr>
        <w:t> </w:t>
      </w:r>
      <w:r>
        <w:rPr>
          <w:color w:val="231F20"/>
        </w:rPr>
        <w:t>unit,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must</w:t>
      </w:r>
      <w:r>
        <w:rPr>
          <w:color w:val="231F20"/>
          <w:spacing w:val="-14"/>
        </w:rPr>
        <w:t> </w:t>
      </w:r>
      <w:r>
        <w:rPr>
          <w:color w:val="231F20"/>
        </w:rPr>
        <w:t>perform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second</w:t>
      </w:r>
      <w:r>
        <w:rPr>
          <w:color w:val="231F20"/>
          <w:spacing w:val="-13"/>
        </w:rPr>
        <w:t> </w:t>
      </w:r>
      <w:r>
        <w:rPr>
          <w:color w:val="231F20"/>
        </w:rPr>
        <w:t>step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impairment</w:t>
      </w:r>
      <w:r>
        <w:rPr>
          <w:color w:val="231F20"/>
          <w:spacing w:val="-9"/>
        </w:rPr>
        <w:t> </w:t>
      </w:r>
      <w:r>
        <w:rPr>
          <w:color w:val="231F20"/>
        </w:rPr>
        <w:t>test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order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determine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implied</w:t>
      </w:r>
      <w:r>
        <w:rPr>
          <w:color w:val="231F20"/>
          <w:spacing w:val="25"/>
        </w:rPr>
        <w:t> </w:t>
      </w:r>
      <w:r>
        <w:rPr>
          <w:color w:val="231F20"/>
        </w:rPr>
        <w:t>fair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21"/>
        </w:rPr>
        <w:t> </w:t>
      </w:r>
      <w:r>
        <w:rPr>
          <w:color w:val="231F20"/>
        </w:rPr>
        <w:t>goodwill.</w:t>
      </w:r>
      <w:r>
        <w:rPr>
          <w:color w:val="231F20"/>
          <w:spacing w:val="24"/>
        </w:rPr>
        <w:t> </w:t>
      </w:r>
      <w:r>
        <w:rPr>
          <w:color w:val="231F20"/>
        </w:rPr>
        <w:t>If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carrying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27"/>
        </w:rPr>
        <w:t> </w:t>
      </w:r>
      <w:r>
        <w:rPr>
          <w:color w:val="231F20"/>
        </w:rPr>
        <w:t>goodwill</w:t>
      </w:r>
      <w:r>
        <w:rPr>
          <w:color w:val="231F20"/>
          <w:spacing w:val="15"/>
        </w:rPr>
        <w:t> </w:t>
      </w:r>
      <w:r>
        <w:rPr>
          <w:color w:val="231F20"/>
        </w:rPr>
        <w:t>exceeds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4"/>
        </w:rPr>
        <w:t> </w:t>
      </w:r>
      <w:r>
        <w:rPr>
          <w:color w:val="231F20"/>
        </w:rPr>
        <w:t>implied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5"/>
        </w:rPr>
        <w:t> </w:t>
      </w:r>
      <w:r>
        <w:rPr>
          <w:color w:val="231F20"/>
        </w:rPr>
        <w:t>then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4"/>
        </w:rPr>
        <w:t> </w:t>
      </w:r>
      <w:r>
        <w:rPr>
          <w:color w:val="231F20"/>
        </w:rPr>
        <w:t>record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loss</w:t>
      </w:r>
      <w:r>
        <w:rPr>
          <w:color w:val="231F20"/>
          <w:spacing w:val="12"/>
        </w:rPr>
        <w:t> </w:t>
      </w:r>
      <w:r>
        <w:rPr>
          <w:color w:val="231F20"/>
        </w:rPr>
        <w:t>equal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difference.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Determining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reporting</w:t>
      </w:r>
      <w:r>
        <w:rPr>
          <w:color w:val="231F20"/>
          <w:spacing w:val="20"/>
        </w:rPr>
        <w:t> </w:t>
      </w:r>
      <w:r>
        <w:rPr>
          <w:color w:val="231F20"/>
        </w:rPr>
        <w:t>unit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involves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1"/>
        </w:rPr>
        <w:t> </w:t>
      </w:r>
      <w:r>
        <w:rPr>
          <w:color w:val="231F20"/>
        </w:rPr>
        <w:t>estimates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assumptions.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estimates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assumptions</w:t>
      </w:r>
      <w:r>
        <w:rPr>
          <w:color w:val="231F20"/>
          <w:spacing w:val="6"/>
        </w:rPr>
        <w:t> </w:t>
      </w:r>
      <w:r>
        <w:rPr>
          <w:color w:val="231F20"/>
        </w:rPr>
        <w:t>include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rates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5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calculate</w:t>
      </w:r>
      <w:r>
        <w:rPr>
          <w:color w:val="231F20"/>
          <w:spacing w:val="11"/>
        </w:rPr>
        <w:t> </w:t>
      </w:r>
      <w:r>
        <w:rPr>
          <w:color w:val="231F20"/>
        </w:rPr>
        <w:t>projected</w:t>
      </w:r>
      <w:r>
        <w:rPr>
          <w:color w:val="231F20"/>
          <w:spacing w:val="8"/>
        </w:rPr>
        <w:t> </w:t>
      </w:r>
      <w:r>
        <w:rPr>
          <w:color w:val="231F20"/>
        </w:rPr>
        <w:t>future</w:t>
      </w:r>
      <w:r>
        <w:rPr>
          <w:color w:val="231F20"/>
          <w:spacing w:val="30"/>
        </w:rPr>
        <w:t> </w:t>
      </w:r>
      <w:r>
        <w:rPr>
          <w:color w:val="231F20"/>
        </w:rPr>
        <w:t>cash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flows,</w:t>
      </w:r>
      <w:r>
        <w:rPr>
          <w:color w:val="231F20"/>
          <w:spacing w:val="2"/>
        </w:rPr>
        <w:t> </w:t>
      </w:r>
      <w:r>
        <w:rPr>
          <w:color w:val="231F20"/>
        </w:rPr>
        <w:t>risk-adjusted</w:t>
      </w:r>
      <w:r>
        <w:rPr>
          <w:color w:val="231F20"/>
          <w:spacing w:val="6"/>
        </w:rPr>
        <w:t> </w:t>
      </w:r>
      <w:r>
        <w:rPr>
          <w:color w:val="231F20"/>
        </w:rPr>
        <w:t>discount</w:t>
      </w:r>
      <w:r>
        <w:rPr>
          <w:color w:val="231F20"/>
          <w:spacing w:val="4"/>
        </w:rPr>
        <w:t> </w:t>
      </w:r>
      <w:r>
        <w:rPr>
          <w:color w:val="231F20"/>
        </w:rPr>
        <w:t>rates,</w:t>
      </w:r>
      <w:r>
        <w:rPr>
          <w:color w:val="231F20"/>
          <w:spacing w:val="5"/>
        </w:rPr>
        <w:t> </w:t>
      </w:r>
      <w:r>
        <w:rPr>
          <w:color w:val="231F20"/>
        </w:rPr>
        <w:t>future</w:t>
      </w:r>
      <w:r>
        <w:rPr>
          <w:color w:val="231F20"/>
          <w:spacing w:val="5"/>
        </w:rPr>
        <w:t> </w:t>
      </w:r>
      <w:r>
        <w:rPr>
          <w:color w:val="231F20"/>
        </w:rPr>
        <w:t>economic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market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determination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22"/>
        </w:rPr>
        <w:t> </w:t>
      </w:r>
      <w:r>
        <w:rPr>
          <w:color w:val="231F20"/>
        </w:rPr>
        <w:t>market</w:t>
      </w:r>
      <w:r>
        <w:rPr>
          <w:color w:val="231F20"/>
          <w:spacing w:val="20"/>
        </w:rPr>
        <w:t> </w:t>
      </w:r>
      <w:r>
        <w:rPr>
          <w:color w:val="231F20"/>
        </w:rPr>
        <w:t>comparables.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base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estimates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assumptions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reasonable</w:t>
      </w:r>
      <w:r>
        <w:rPr>
          <w:color w:val="231F20"/>
          <w:spacing w:val="19"/>
        </w:rPr>
        <w:t> </w:t>
      </w:r>
      <w:r>
        <w:rPr>
          <w:color w:val="231F20"/>
        </w:rPr>
        <w:t>but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unpredictable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inherently</w:t>
      </w:r>
      <w:r>
        <w:rPr>
          <w:color w:val="231F20"/>
          <w:spacing w:val="-3"/>
        </w:rPr>
        <w:t> </w:t>
      </w:r>
      <w:r>
        <w:rPr>
          <w:color w:val="231F20"/>
        </w:rPr>
        <w:t>uncertain.</w:t>
      </w:r>
      <w:r>
        <w:rPr>
          <w:color w:val="231F20"/>
          <w:spacing w:val="-5"/>
        </w:rPr>
        <w:t> </w:t>
      </w:r>
      <w:r>
        <w:rPr>
          <w:color w:val="231F20"/>
        </w:rPr>
        <w:t>Actual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estimates.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make</w:t>
      </w:r>
      <w:r>
        <w:rPr>
          <w:color w:val="231F20"/>
          <w:spacing w:val="22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judgments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assumptions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allocating</w:t>
      </w:r>
      <w:r>
        <w:rPr>
          <w:color w:val="231F20"/>
          <w:spacing w:val="11"/>
        </w:rPr>
        <w:t> </w:t>
      </w:r>
      <w:r>
        <w:rPr>
          <w:color w:val="231F20"/>
        </w:rPr>
        <w:t>shared</w:t>
      </w:r>
      <w:r>
        <w:rPr>
          <w:color w:val="231F20"/>
          <w:spacing w:val="8"/>
        </w:rPr>
        <w:t> </w:t>
      </w:r>
      <w:r>
        <w:rPr>
          <w:color w:val="231F20"/>
        </w:rPr>
        <w:t>assets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liabilities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carrying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units.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8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annual</w:t>
      </w:r>
      <w:r>
        <w:rPr>
          <w:color w:val="231F20"/>
          <w:spacing w:val="-6"/>
        </w:rPr>
        <w:t> </w:t>
      </w:r>
      <w:r>
        <w:rPr>
          <w:color w:val="231F20"/>
        </w:rPr>
        <w:t>goodwill</w:t>
      </w:r>
      <w:r>
        <w:rPr>
          <w:color w:val="231F20"/>
          <w:spacing w:val="-8"/>
        </w:rPr>
        <w:t> </w:t>
      </w:r>
      <w:r>
        <w:rPr>
          <w:color w:val="231F20"/>
        </w:rPr>
        <w:t>impairment</w:t>
      </w:r>
      <w:r>
        <w:rPr>
          <w:color w:val="231F20"/>
          <w:spacing w:val="-3"/>
        </w:rPr>
        <w:t> </w:t>
      </w:r>
      <w:r>
        <w:rPr>
          <w:color w:val="231F20"/>
        </w:rPr>
        <w:t>analysis,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performed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</w:rPr>
        <w:t> fourth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did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charge.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2"/>
        </w:rPr>
        <w:t> </w:t>
      </w:r>
      <w:r>
        <w:rPr>
          <w:color w:val="231F20"/>
        </w:rPr>
        <w:t>make</w:t>
      </w:r>
      <w:r>
        <w:rPr>
          <w:color w:val="231F20"/>
          <w:spacing w:val="42"/>
        </w:rPr>
        <w:t> </w:t>
      </w:r>
      <w:r>
        <w:rPr>
          <w:color w:val="231F20"/>
        </w:rPr>
        <w:t>judgments</w:t>
      </w:r>
      <w:r>
        <w:rPr>
          <w:color w:val="231F20"/>
          <w:spacing w:val="43"/>
        </w:rPr>
        <w:t> </w:t>
      </w:r>
      <w:r>
        <w:rPr>
          <w:color w:val="231F20"/>
        </w:rPr>
        <w:t>about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recoverability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purchased</w:t>
      </w:r>
      <w:r>
        <w:rPr>
          <w:color w:val="231F20"/>
          <w:spacing w:val="43"/>
        </w:rPr>
        <w:t> </w:t>
      </w:r>
      <w:r>
        <w:rPr>
          <w:color w:val="231F20"/>
        </w:rPr>
        <w:t>intangible</w:t>
      </w:r>
      <w:r>
        <w:rPr>
          <w:color w:val="231F20"/>
          <w:spacing w:val="45"/>
        </w:rPr>
        <w:t> </w:t>
      </w:r>
      <w:r>
        <w:rPr>
          <w:color w:val="231F20"/>
        </w:rPr>
        <w:t>assets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42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changes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circumstances</w:t>
      </w:r>
      <w:r>
        <w:rPr>
          <w:color w:val="231F20"/>
          <w:spacing w:val="3"/>
        </w:rPr>
        <w:t> </w:t>
      </w:r>
      <w:r>
        <w:rPr>
          <w:color w:val="231F20"/>
        </w:rPr>
        <w:t>indicate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an other</w:t>
      </w:r>
      <w:r>
        <w:rPr>
          <w:color w:val="231F20"/>
          <w:spacing w:val="1"/>
        </w:rPr>
        <w:t> </w:t>
      </w:r>
      <w:r>
        <w:rPr>
          <w:color w:val="231F20"/>
        </w:rPr>
        <w:t>than temporary</w:t>
      </w:r>
      <w:r>
        <w:rPr>
          <w:color w:val="231F20"/>
          <w:spacing w:val="3"/>
        </w:rPr>
        <w:t> </w:t>
      </w:r>
      <w:r>
        <w:rPr>
          <w:color w:val="231F20"/>
        </w:rPr>
        <w:t>impairment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exist.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evaluate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remaining</w:t>
      </w:r>
      <w:r>
        <w:rPr>
          <w:color w:val="231F20"/>
          <w:spacing w:val="16"/>
        </w:rPr>
        <w:t> </w:t>
      </w:r>
      <w:r>
        <w:rPr>
          <w:color w:val="231F20"/>
        </w:rPr>
        <w:t>useful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purchased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whether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changes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circumstances</w:t>
      </w:r>
      <w:r>
        <w:rPr>
          <w:color w:val="231F20"/>
          <w:spacing w:val="17"/>
        </w:rPr>
        <w:t> </w:t>
      </w:r>
      <w:r>
        <w:rPr>
          <w:color w:val="231F20"/>
        </w:rPr>
        <w:t>warrant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revision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remaining</w:t>
      </w:r>
      <w:r>
        <w:rPr>
          <w:color w:val="231F20"/>
          <w:spacing w:val="-3"/>
        </w:rPr>
        <w:t> </w:t>
      </w:r>
      <w:r>
        <w:rPr>
          <w:color w:val="231F20"/>
        </w:rPr>
        <w:t>periods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amortization.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accordance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No.</w:t>
      </w:r>
      <w:r>
        <w:rPr>
          <w:color w:val="231F20"/>
          <w:spacing w:val="-7"/>
        </w:rPr>
        <w:t> </w:t>
      </w:r>
      <w:r>
        <w:rPr>
          <w:color w:val="231F20"/>
        </w:rPr>
        <w:t>144,</w:t>
      </w:r>
      <w:r>
        <w:rPr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the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</w:rPr>
        <w:t>Impairment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</w:rPr>
        <w:t>or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</w:rPr>
        <w:t>Disposal</w:t>
      </w:r>
      <w:r>
        <w:rPr>
          <w:rFonts w:ascii="Times New Roman"/>
          <w:i/>
          <w:color w:val="231F20"/>
          <w:spacing w:val="19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</w:rPr>
        <w:t>Long-Lived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  <w:spacing w:val="-1"/>
        </w:rPr>
        <w:t>Assets</w:t>
      </w:r>
      <w:r>
        <w:rPr>
          <w:color w:val="231F20"/>
          <w:spacing w:val="-1"/>
        </w:rPr>
        <w:t>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recoverability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1"/>
        </w:rPr>
        <w:t> </w:t>
      </w:r>
      <w:r>
        <w:rPr>
          <w:color w:val="231F20"/>
        </w:rPr>
        <w:t>assets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measured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comparison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carrying</w:t>
      </w:r>
      <w:r>
        <w:rPr>
          <w:color w:val="231F20"/>
          <w:spacing w:val="4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future</w:t>
      </w:r>
      <w:r>
        <w:rPr>
          <w:color w:val="231F20"/>
          <w:spacing w:val="2"/>
        </w:rPr>
        <w:t> </w:t>
      </w:r>
      <w:r>
        <w:rPr>
          <w:color w:val="231F20"/>
        </w:rPr>
        <w:t>undiscounted</w:t>
      </w:r>
      <w:r>
        <w:rPr>
          <w:color w:val="231F20"/>
          <w:spacing w:val="3"/>
        </w:rPr>
        <w:t> </w:t>
      </w:r>
      <w:r>
        <w:rPr>
          <w:color w:val="231F20"/>
        </w:rPr>
        <w:t>cash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flows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generate.</w:t>
      </w:r>
      <w:r>
        <w:rPr>
          <w:color w:val="231F20"/>
          <w:spacing w:val="4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considered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impaired,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impairment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measured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carrying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impaired</w:t>
      </w:r>
      <w:r>
        <w:rPr>
          <w:color w:val="231F20"/>
          <w:spacing w:val="17"/>
        </w:rPr>
        <w:t> </w:t>
      </w:r>
      <w:r>
        <w:rPr>
          <w:color w:val="231F20"/>
        </w:rPr>
        <w:t>asset.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Assumptions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</w:rPr>
        <w:t>about</w:t>
      </w:r>
      <w:r>
        <w:rPr>
          <w:color w:val="231F20"/>
          <w:spacing w:val="10"/>
        </w:rPr>
        <w:t> </w:t>
      </w:r>
      <w:r>
        <w:rPr>
          <w:color w:val="231F20"/>
        </w:rPr>
        <w:t>future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remaining</w:t>
      </w:r>
      <w:r>
        <w:rPr>
          <w:color w:val="231F20"/>
          <w:spacing w:val="11"/>
        </w:rPr>
        <w:t> </w:t>
      </w:r>
      <w:r>
        <w:rPr>
          <w:color w:val="231F20"/>
        </w:rPr>
        <w:t>useful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intangible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long-lived</w:t>
      </w:r>
      <w:r>
        <w:rPr>
          <w:color w:val="231F20"/>
          <w:spacing w:val="27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complex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subjective.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4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factors,</w:t>
      </w:r>
      <w:r>
        <w:rPr>
          <w:color w:val="231F20"/>
          <w:spacing w:val="5"/>
        </w:rPr>
        <w:t> </w:t>
      </w:r>
      <w:r>
        <w:rPr>
          <w:color w:val="231F20"/>
        </w:rPr>
        <w:t>including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6"/>
        </w:rPr>
        <w:t> </w:t>
      </w:r>
      <w:r>
        <w:rPr>
          <w:color w:val="231F20"/>
        </w:rPr>
        <w:t>factors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7"/>
        </w:rPr>
        <w:t> </w:t>
      </w:r>
      <w:r>
        <w:rPr>
          <w:color w:val="231F20"/>
        </w:rPr>
        <w:t>industry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economic</w:t>
      </w:r>
      <w:r>
        <w:rPr>
          <w:color w:val="231F20"/>
          <w:spacing w:val="36"/>
        </w:rPr>
        <w:t> </w:t>
      </w:r>
      <w:r>
        <w:rPr>
          <w:color w:val="231F20"/>
        </w:rPr>
        <w:t>trends,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internal</w:t>
      </w:r>
      <w:r>
        <w:rPr>
          <w:color w:val="231F20"/>
          <w:spacing w:val="36"/>
        </w:rPr>
        <w:t> </w:t>
      </w:r>
      <w:r>
        <w:rPr>
          <w:color w:val="231F20"/>
        </w:rPr>
        <w:t>factors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changes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2"/>
        </w:rPr>
        <w:t> </w:t>
      </w:r>
      <w:r>
        <w:rPr>
          <w:color w:val="231F20"/>
        </w:rPr>
        <w:t>strategy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internal</w:t>
      </w:r>
      <w:r>
        <w:rPr>
          <w:color w:val="231F20"/>
          <w:spacing w:val="25"/>
        </w:rPr>
        <w:t> </w:t>
      </w:r>
      <w:r>
        <w:rPr>
          <w:color w:val="231F20"/>
        </w:rPr>
        <w:t>forecasts.</w:t>
      </w:r>
      <w:r>
        <w:rPr>
          <w:color w:val="231F20"/>
          <w:spacing w:val="47"/>
        </w:rPr>
        <w:t> </w:t>
      </w:r>
      <w:r>
        <w:rPr>
          <w:color w:val="231F20"/>
        </w:rPr>
        <w:t>Although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historical</w:t>
      </w:r>
      <w:r>
        <w:rPr>
          <w:color w:val="231F20"/>
          <w:spacing w:val="47"/>
        </w:rPr>
        <w:t> </w:t>
      </w:r>
      <w:r>
        <w:rPr>
          <w:color w:val="231F20"/>
        </w:rPr>
        <w:t>assumptions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estimates</w:t>
      </w:r>
      <w:r>
        <w:rPr>
          <w:color w:val="231F20"/>
          <w:spacing w:val="47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6"/>
        </w:rPr>
        <w:t> </w:t>
      </w:r>
      <w:r>
        <w:rPr>
          <w:color w:val="231F20"/>
        </w:rPr>
        <w:t>made</w:t>
      </w:r>
      <w:r>
        <w:rPr>
          <w:color w:val="231F20"/>
          <w:spacing w:val="47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appropriate,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2"/>
        </w:rPr>
        <w:t> </w:t>
      </w:r>
      <w:r>
        <w:rPr>
          <w:color w:val="231F20"/>
        </w:rPr>
        <w:t>assumptions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estimates</w:t>
      </w:r>
      <w:r>
        <w:rPr>
          <w:color w:val="231F20"/>
          <w:spacing w:val="21"/>
        </w:rPr>
        <w:t> </w:t>
      </w:r>
      <w:r>
        <w:rPr>
          <w:color w:val="231F20"/>
        </w:rPr>
        <w:t>could</w:t>
      </w:r>
      <w:r>
        <w:rPr>
          <w:color w:val="231F20"/>
          <w:spacing w:val="20"/>
        </w:rPr>
        <w:t> </w:t>
      </w:r>
      <w:r>
        <w:rPr>
          <w:color w:val="231F20"/>
        </w:rPr>
        <w:t>materially</w:t>
      </w:r>
      <w:r>
        <w:rPr>
          <w:color w:val="231F20"/>
          <w:spacing w:val="25"/>
        </w:rPr>
        <w:t> </w:t>
      </w:r>
      <w:r>
        <w:rPr>
          <w:color w:val="231F20"/>
        </w:rPr>
        <w:t>impact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reported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results.</w:t>
      </w:r>
      <w:r>
        <w:rPr>
          <w:color w:val="231F20"/>
          <w:spacing w:val="1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did</w:t>
      </w:r>
      <w:r>
        <w:rPr>
          <w:color w:val="231F20"/>
          <w:spacing w:val="23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recognize</w:t>
      </w:r>
      <w:r>
        <w:rPr>
          <w:color w:val="231F20"/>
          <w:spacing w:val="17"/>
        </w:rPr>
        <w:t> </w:t>
      </w:r>
      <w:r>
        <w:rPr>
          <w:color w:val="231F20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Accounting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for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Income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4"/>
        </w:rPr>
        <w:t>Taxes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Significant</w:t>
      </w:r>
      <w:r>
        <w:rPr>
          <w:color w:val="231F20"/>
          <w:spacing w:val="8"/>
        </w:rPr>
        <w:t> </w:t>
      </w:r>
      <w:r>
        <w:rPr>
          <w:color w:val="231F20"/>
        </w:rPr>
        <w:t>judgment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required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determining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worldwide</w:t>
      </w:r>
      <w:r>
        <w:rPr>
          <w:color w:val="231F20"/>
          <w:spacing w:val="8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provision.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ordinary</w:t>
      </w:r>
      <w:r>
        <w:rPr>
          <w:color w:val="231F20"/>
          <w:spacing w:val="8"/>
        </w:rPr>
        <w:t> </w:t>
      </w:r>
      <w:r>
        <w:rPr>
          <w:color w:val="231F20"/>
        </w:rPr>
        <w:t>course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transactions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calculations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ultimate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outcome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uncertain.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uncertainties arise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consequence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3"/>
        </w:rPr>
        <w:t> </w:t>
      </w:r>
      <w:r>
        <w:rPr>
          <w:color w:val="231F20"/>
        </w:rPr>
        <w:t>sharing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</w:rPr>
        <w:t>reimbursement</w:t>
      </w:r>
      <w:r>
        <w:rPr>
          <w:color w:val="231F20"/>
          <w:spacing w:val="-2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entities,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process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identifying</w:t>
      </w:r>
      <w:r>
        <w:rPr>
          <w:color w:val="231F20"/>
          <w:spacing w:val="9"/>
        </w:rPr>
        <w:t> </w:t>
      </w:r>
      <w:r>
        <w:rPr>
          <w:color w:val="231F20"/>
        </w:rPr>
        <w:t>items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qualify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preferential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treatment,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segregation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and domestic earnings and</w:t>
      </w:r>
      <w:r>
        <w:rPr>
          <w:color w:val="231F20"/>
          <w:spacing w:val="-1"/>
        </w:rPr>
        <w:t> expenses </w:t>
      </w:r>
      <w:r>
        <w:rPr>
          <w:color w:val="231F20"/>
        </w:rPr>
        <w:t>to</w:t>
      </w:r>
      <w:r>
        <w:rPr>
          <w:color w:val="231F20"/>
          <w:spacing w:val="-1"/>
        </w:rPr>
        <w:t> avoid </w:t>
      </w:r>
      <w:r>
        <w:rPr>
          <w:color w:val="231F20"/>
        </w:rPr>
        <w:t>double</w:t>
      </w:r>
      <w:r>
        <w:rPr>
          <w:color w:val="231F20"/>
          <w:spacing w:val="-1"/>
        </w:rPr>
        <w:t> </w:t>
      </w:r>
      <w:r>
        <w:rPr>
          <w:color w:val="231F20"/>
        </w:rPr>
        <w:t>taxation.</w:t>
      </w:r>
      <w:r>
        <w:rPr>
          <w:color w:val="231F20"/>
          <w:spacing w:val="2"/>
        </w:rPr>
        <w:t> </w:t>
      </w:r>
      <w:r>
        <w:rPr>
          <w:color w:val="231F20"/>
        </w:rPr>
        <w:t>Although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believe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estimates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reasonable,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outcome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matters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reflected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historical</w:t>
      </w:r>
      <w:r>
        <w:rPr>
          <w:color w:val="231F20"/>
          <w:spacing w:val="21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accruals.</w:t>
      </w:r>
      <w:r>
        <w:rPr>
          <w:color w:val="231F20"/>
          <w:spacing w:val="21"/>
        </w:rPr>
        <w:t> </w:t>
      </w:r>
      <w:r>
        <w:rPr>
          <w:color w:val="231F20"/>
        </w:rPr>
        <w:t>Such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20"/>
        </w:rPr>
        <w:t> </w:t>
      </w:r>
      <w:r>
        <w:rPr>
          <w:color w:val="231F20"/>
        </w:rPr>
        <w:t>could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material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39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determination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made.</w:t>
      </w:r>
      <w:r>
        <w:rPr/>
      </w:r>
    </w:p>
    <w:p>
      <w:pPr>
        <w:pStyle w:val="BodyText"/>
        <w:spacing w:line="250" w:lineRule="auto" w:before="120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impact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undistributed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earnings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no</w:t>
      </w:r>
      <w:r>
        <w:rPr>
          <w:color w:val="231F20"/>
          <w:spacing w:val="9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taxes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3"/>
        </w:rPr>
        <w:t> </w:t>
      </w:r>
      <w:r>
        <w:rPr>
          <w:color w:val="231F20"/>
        </w:rPr>
        <w:t>because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1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planned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indefinitely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11"/>
        </w:rPr>
        <w:t> </w:t>
      </w:r>
      <w:r>
        <w:rPr>
          <w:color w:val="231F20"/>
        </w:rPr>
        <w:t>outside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2"/>
        </w:rPr>
        <w:t> </w:t>
      </w:r>
      <w:r>
        <w:rPr>
          <w:color w:val="231F20"/>
        </w:rPr>
        <w:t>States.</w:t>
      </w:r>
      <w:r>
        <w:rPr>
          <w:color w:val="231F20"/>
          <w:spacing w:val="12"/>
        </w:rPr>
        <w:t> </w:t>
      </w:r>
      <w:r>
        <w:rPr>
          <w:color w:val="231F20"/>
        </w:rPr>
        <w:t>Remit-</w:t>
      </w:r>
      <w:r>
        <w:rPr>
          <w:color w:val="231F20"/>
          <w:spacing w:val="21"/>
        </w:rPr>
        <w:t> </w:t>
      </w:r>
      <w:r>
        <w:rPr>
          <w:color w:val="231F20"/>
        </w:rPr>
        <w:t>tances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11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planned</w:t>
      </w:r>
      <w:r>
        <w:rPr>
          <w:color w:val="231F20"/>
          <w:spacing w:val="12"/>
        </w:rPr>
        <w:t> </w:t>
      </w:r>
      <w:r>
        <w:rPr>
          <w:color w:val="231F20"/>
        </w:rPr>
        <w:t>based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projected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flow,</w:t>
      </w:r>
      <w:r>
        <w:rPr>
          <w:color w:val="231F20"/>
          <w:spacing w:val="11"/>
        </w:rPr>
        <w:t> </w:t>
      </w:r>
      <w:r>
        <w:rPr>
          <w:color w:val="231F20"/>
        </w:rPr>
        <w:t>working</w:t>
      </w:r>
      <w:r>
        <w:rPr>
          <w:color w:val="231F20"/>
          <w:spacing w:val="10"/>
        </w:rPr>
        <w:t> </w:t>
      </w:r>
      <w:r>
        <w:rPr>
          <w:color w:val="231F20"/>
        </w:rPr>
        <w:t>capital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5"/>
        </w:rPr>
        <w:t> </w:t>
      </w:r>
      <w:r>
        <w:rPr>
          <w:color w:val="231F20"/>
        </w:rPr>
        <w:t>needs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domestic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assumptions,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estimate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amount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</w:rPr>
        <w:t> distributed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federal</w:t>
      </w:r>
      <w:r>
        <w:rPr>
          <w:color w:val="231F20"/>
          <w:spacing w:val="12"/>
        </w:rPr>
        <w:t> </w:t>
      </w:r>
      <w:r>
        <w:rPr>
          <w:color w:val="231F20"/>
        </w:rPr>
        <w:t>taxes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amounts.</w:t>
      </w:r>
      <w:r>
        <w:rPr>
          <w:color w:val="231F20"/>
          <w:spacing w:val="10"/>
        </w:rPr>
        <w:t> </w:t>
      </w:r>
      <w:r>
        <w:rPr>
          <w:color w:val="231F20"/>
        </w:rPr>
        <w:t>Material</w:t>
      </w:r>
      <w:r>
        <w:rPr>
          <w:color w:val="231F20"/>
          <w:spacing w:val="12"/>
        </w:rPr>
        <w:t> </w:t>
      </w:r>
      <w:r>
        <w:rPr>
          <w:color w:val="231F20"/>
        </w:rPr>
        <w:t>changes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24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2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record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reduce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deferred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likely</w:t>
      </w:r>
      <w:r>
        <w:rPr>
          <w:color w:val="231F20"/>
          <w:spacing w:val="5"/>
        </w:rPr>
        <w:t> </w:t>
      </w:r>
      <w:r>
        <w:rPr>
          <w:color w:val="231F20"/>
        </w:rPr>
        <w:t>than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realized.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realize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deferred</w:t>
      </w:r>
      <w:r>
        <w:rPr>
          <w:color w:val="231F20"/>
          <w:spacing w:val="1"/>
        </w:rPr>
        <w:t> </w:t>
      </w:r>
      <w:r>
        <w:rPr>
          <w:color w:val="231F20"/>
        </w:rPr>
        <w:t>tax assets,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must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generate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"/>
        </w:rPr>
        <w:t> </w:t>
      </w:r>
      <w:r>
        <w:rPr>
          <w:color w:val="231F20"/>
        </w:rPr>
        <w:t>taxable</w:t>
      </w:r>
      <w:r>
        <w:rPr>
          <w:color w:val="231F20"/>
          <w:spacing w:val="1"/>
        </w:rPr>
        <w:t> </w:t>
      </w:r>
      <w:r>
        <w:rPr>
          <w:color w:val="231F20"/>
        </w:rPr>
        <w:t>income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jurisdictions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deferred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located.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consider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-7"/>
        </w:rPr>
        <w:t> </w:t>
      </w:r>
      <w:r>
        <w:rPr>
          <w:color w:val="231F20"/>
        </w:rPr>
        <w:t>forecasted</w:t>
      </w:r>
      <w:r>
        <w:rPr>
          <w:color w:val="231F20"/>
          <w:spacing w:val="-5"/>
        </w:rPr>
        <w:t> </w:t>
      </w:r>
      <w:r>
        <w:rPr>
          <w:color w:val="231F20"/>
        </w:rPr>
        <w:t>earnings,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24"/>
        </w:rPr>
        <w:t> </w:t>
      </w:r>
      <w:r>
        <w:rPr>
          <w:color w:val="231F20"/>
        </w:rPr>
        <w:t>taxable</w:t>
      </w:r>
      <w:r>
        <w:rPr>
          <w:color w:val="231F20"/>
          <w:spacing w:val="1"/>
        </w:rPr>
        <w:t> </w:t>
      </w:r>
      <w:r>
        <w:rPr>
          <w:color w:val="231F20"/>
        </w:rPr>
        <w:t>income,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mix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earnings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jurisdictions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operate and</w:t>
      </w:r>
      <w:r>
        <w:rPr>
          <w:color w:val="231F20"/>
          <w:spacing w:val="-1"/>
        </w:rPr>
        <w:t> </w:t>
      </w:r>
      <w:r>
        <w:rPr>
          <w:color w:val="231F20"/>
        </w:rPr>
        <w:t>prudent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feasible tax</w:t>
      </w:r>
      <w:r>
        <w:rPr>
          <w:color w:val="231F20"/>
          <w:spacing w:val="-1"/>
        </w:rPr>
        <w:t> </w:t>
      </w:r>
      <w:r>
        <w:rPr>
          <w:color w:val="231F20"/>
        </w:rPr>
        <w:t>planning</w:t>
      </w:r>
      <w:r>
        <w:rPr>
          <w:color w:val="231F20"/>
        </w:rPr>
        <w:t> strategies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determining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allowance.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able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realize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</w:rPr>
        <w:t>deferred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future,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adjustment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deferred</w:t>
      </w:r>
      <w:r>
        <w:rPr>
          <w:color w:val="231F20"/>
          <w:spacing w:val="-9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</w:rPr>
        <w:t> charged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earnings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make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determination.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Likewise,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later determine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-13"/>
        </w:rPr>
        <w:t> </w:t>
      </w:r>
      <w:r>
        <w:rPr>
          <w:color w:val="231F20"/>
        </w:rPr>
        <w:t>likely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deferred</w:t>
      </w:r>
      <w:r>
        <w:rPr>
          <w:color w:val="231F20"/>
          <w:spacing w:val="-12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realized,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8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reverse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applicable</w:t>
      </w:r>
      <w:r>
        <w:rPr>
          <w:color w:val="231F20"/>
          <w:spacing w:val="-9"/>
        </w:rPr>
        <w:t> </w:t>
      </w:r>
      <w:r>
        <w:rPr>
          <w:color w:val="231F20"/>
        </w:rPr>
        <w:t>portion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allowance.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calculate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1"/>
        </w:rPr>
        <w:t> </w:t>
      </w:r>
      <w:r>
        <w:rPr>
          <w:color w:val="231F20"/>
        </w:rPr>
        <w:t>and deferred</w:t>
      </w:r>
      <w:r>
        <w:rPr>
          <w:color w:val="231F20"/>
          <w:spacing w:val="1"/>
        </w:rPr>
        <w:t> </w:t>
      </w:r>
      <w:r>
        <w:rPr>
          <w:color w:val="231F20"/>
        </w:rPr>
        <w:t>tax provision</w:t>
      </w:r>
      <w:r>
        <w:rPr>
          <w:color w:val="231F20"/>
          <w:spacing w:val="-2"/>
        </w:rPr>
        <w:t> </w:t>
      </w:r>
      <w:r>
        <w:rPr>
          <w:color w:val="231F20"/>
        </w:rPr>
        <w:t>based on</w:t>
      </w:r>
      <w:r>
        <w:rPr>
          <w:color w:val="231F20"/>
          <w:spacing w:val="-1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assumptions that could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</w:rPr>
        <w:t> from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actual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reflected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returns</w:t>
      </w:r>
      <w:r>
        <w:rPr>
          <w:color w:val="231F20"/>
          <w:spacing w:val="-14"/>
        </w:rPr>
        <w:t> </w:t>
      </w:r>
      <w:r>
        <w:rPr>
          <w:color w:val="231F20"/>
        </w:rPr>
        <w:t>filed</w:t>
      </w:r>
      <w:r>
        <w:rPr>
          <w:color w:val="231F20"/>
          <w:spacing w:val="-14"/>
        </w:rPr>
        <w:t> </w:t>
      </w:r>
      <w:r>
        <w:rPr>
          <w:color w:val="231F20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subsequent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-14"/>
        </w:rPr>
        <w:t> </w:t>
      </w:r>
      <w:r>
        <w:rPr>
          <w:color w:val="231F20"/>
        </w:rPr>
        <w:t>Adjustments</w:t>
      </w:r>
      <w:r>
        <w:rPr>
          <w:color w:val="231F20"/>
          <w:spacing w:val="-13"/>
        </w:rPr>
        <w:t> </w:t>
      </w:r>
      <w:r>
        <w:rPr>
          <w:color w:val="231F20"/>
        </w:rPr>
        <w:t>based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filed</w:t>
      </w:r>
      <w:r>
        <w:rPr>
          <w:color w:val="231F20"/>
          <w:spacing w:val="-13"/>
        </w:rPr>
        <w:t> </w:t>
      </w:r>
      <w:r>
        <w:rPr>
          <w:color w:val="231F20"/>
        </w:rPr>
        <w:t>returns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8"/>
        </w:rPr>
        <w:t> </w:t>
      </w:r>
      <w:r>
        <w:rPr>
          <w:color w:val="231F20"/>
        </w:rPr>
        <w:t>returns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filed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tax</w:t>
      </w:r>
      <w:r>
        <w:rPr>
          <w:color w:val="231F20"/>
          <w:spacing w:val="-8"/>
        </w:rPr>
        <w:t> </w:t>
      </w:r>
      <w:r>
        <w:rPr>
          <w:color w:val="231F20"/>
        </w:rPr>
        <w:t>implications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known,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21"/>
        </w:rPr>
        <w:t> </w:t>
      </w:r>
      <w:r>
        <w:rPr>
          <w:color w:val="231F20"/>
        </w:rPr>
        <w:t>materially</w:t>
      </w:r>
      <w:r>
        <w:rPr>
          <w:color w:val="231F20"/>
          <w:spacing w:val="19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income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pay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ongoing</w:t>
      </w:r>
      <w:r>
        <w:rPr>
          <w:color w:val="231F20"/>
          <w:spacing w:val="2"/>
        </w:rPr>
        <w:t> </w:t>
      </w:r>
      <w:r>
        <w:rPr>
          <w:color w:val="231F20"/>
        </w:rPr>
        <w:t>audits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federal,</w:t>
      </w:r>
      <w:r>
        <w:rPr>
          <w:color w:val="231F20"/>
          <w:spacing w:val="5"/>
        </w:rPr>
        <w:t> </w:t>
      </w:r>
      <w:r>
        <w:rPr>
          <w:color w:val="231F20"/>
        </w:rPr>
        <w:t>state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authorities,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</w:rPr>
        <w:t> often</w:t>
      </w:r>
      <w:r>
        <w:rPr>
          <w:color w:val="231F20"/>
          <w:spacing w:val="10"/>
        </w:rPr>
        <w:t> </w:t>
      </w:r>
      <w:r>
        <w:rPr>
          <w:color w:val="231F20"/>
        </w:rPr>
        <w:t>result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proposed</w:t>
      </w:r>
      <w:r>
        <w:rPr>
          <w:color w:val="231F20"/>
          <w:spacing w:val="9"/>
        </w:rPr>
        <w:t> </w:t>
      </w:r>
      <w:r>
        <w:rPr>
          <w:color w:val="231F20"/>
        </w:rPr>
        <w:t>assessments.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estimate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4"/>
        </w:rPr>
        <w:t> </w:t>
      </w:r>
      <w:r>
        <w:rPr>
          <w:color w:val="231F20"/>
        </w:rPr>
        <w:t>outcome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uncertain</w:t>
      </w:r>
      <w:r>
        <w:rPr>
          <w:color w:val="231F20"/>
          <w:spacing w:val="12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issue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highly</w:t>
      </w:r>
      <w:r>
        <w:rPr>
          <w:color w:val="231F20"/>
          <w:spacing w:val="21"/>
        </w:rPr>
        <w:t> </w:t>
      </w:r>
      <w:r>
        <w:rPr>
          <w:color w:val="231F20"/>
        </w:rPr>
        <w:t>judgmental.</w:t>
      </w:r>
      <w:r>
        <w:rPr>
          <w:color w:val="231F20"/>
          <w:spacing w:val="2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adequately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3"/>
        </w:rPr>
        <w:t> </w:t>
      </w:r>
      <w:r>
        <w:rPr>
          <w:color w:val="231F20"/>
        </w:rPr>
        <w:t>reasonably</w:t>
      </w:r>
      <w:r>
        <w:rPr>
          <w:color w:val="231F20"/>
          <w:spacing w:val="25"/>
        </w:rPr>
        <w:t> </w:t>
      </w:r>
      <w:r>
        <w:rPr>
          <w:color w:val="231F20"/>
        </w:rPr>
        <w:t>foreseeable</w:t>
      </w:r>
      <w:r>
        <w:rPr>
          <w:color w:val="231F20"/>
          <w:spacing w:val="27"/>
        </w:rPr>
        <w:t> </w:t>
      </w:r>
      <w:r>
        <w:rPr>
          <w:color w:val="231F20"/>
        </w:rPr>
        <w:t>outcome</w:t>
      </w:r>
      <w:r>
        <w:rPr>
          <w:color w:val="231F20"/>
          <w:spacing w:val="25"/>
        </w:rPr>
        <w:t> </w:t>
      </w:r>
      <w:r>
        <w:rPr>
          <w:color w:val="231F20"/>
        </w:rPr>
        <w:t>related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5"/>
        </w:rPr>
        <w:t> </w:t>
      </w:r>
      <w:r>
        <w:rPr>
          <w:color w:val="231F20"/>
        </w:rPr>
        <w:t>matters.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future</w:t>
      </w:r>
      <w:r>
        <w:rPr>
          <w:color w:val="231F20"/>
          <w:spacing w:val="39"/>
        </w:rPr>
        <w:t> </w:t>
      </w:r>
      <w:r>
        <w:rPr>
          <w:color w:val="231F20"/>
        </w:rPr>
        <w:t>results</w:t>
      </w:r>
      <w:r>
        <w:rPr>
          <w:color w:val="231F20"/>
          <w:spacing w:val="38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</w:rPr>
        <w:t>include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38"/>
        </w:rPr>
        <w:t> </w:t>
      </w:r>
      <w:r>
        <w:rPr>
          <w:color w:val="231F20"/>
        </w:rPr>
        <w:t>adjustments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estimated</w:t>
      </w:r>
      <w:r>
        <w:rPr>
          <w:color w:val="231F20"/>
          <w:spacing w:val="42"/>
        </w:rPr>
        <w:t> </w:t>
      </w:r>
      <w:r>
        <w:rPr>
          <w:color w:val="231F20"/>
        </w:rPr>
        <w:t>tax</w:t>
      </w:r>
      <w:r>
        <w:rPr>
          <w:color w:val="231F20"/>
          <w:spacing w:val="39"/>
        </w:rPr>
        <w:t> </w:t>
      </w:r>
      <w:r>
        <w:rPr>
          <w:color w:val="231F20"/>
        </w:rPr>
        <w:t>liabilities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period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assessments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made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resolved,</w:t>
      </w:r>
      <w:r>
        <w:rPr>
          <w:color w:val="231F20"/>
          <w:spacing w:val="10"/>
        </w:rPr>
        <w:t> </w:t>
      </w:r>
      <w:r>
        <w:rPr>
          <w:color w:val="231F20"/>
        </w:rPr>
        <w:t>audits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closed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when</w:t>
      </w:r>
      <w:r>
        <w:rPr>
          <w:color w:val="231F20"/>
          <w:spacing w:val="9"/>
        </w:rPr>
        <w:t> </w:t>
      </w:r>
      <w:r>
        <w:rPr>
          <w:color w:val="231F20"/>
        </w:rPr>
        <w:t>statutes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limitation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</w:rPr>
        <w:t> potential</w:t>
      </w:r>
      <w:r>
        <w:rPr>
          <w:color w:val="231F20"/>
          <w:spacing w:val="8"/>
        </w:rPr>
        <w:t> </w:t>
      </w:r>
      <w:r>
        <w:rPr>
          <w:color w:val="231F20"/>
        </w:rPr>
        <w:t>assessments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expire.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jurisdictions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earnings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deductions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realized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estimates.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6"/>
        </w:rPr>
        <w:t> </w:t>
      </w:r>
      <w:r>
        <w:rPr>
          <w:color w:val="231F20"/>
        </w:rPr>
        <w:t>tax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fluctuate </w:t>
      </w:r>
      <w:r>
        <w:rPr>
          <w:color w:val="231F20"/>
          <w:spacing w:val="-1"/>
        </w:rPr>
        <w:t>significantly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quarterly</w:t>
      </w:r>
      <w:r>
        <w:rPr>
          <w:color w:val="231F20"/>
          <w:spacing w:val="-2"/>
        </w:rPr>
        <w:t> </w:t>
      </w:r>
      <w:r>
        <w:rPr>
          <w:color w:val="231F20"/>
        </w:rPr>
        <w:t>basis.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part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accounting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3"/>
        </w:rPr>
        <w:t> </w:t>
      </w:r>
      <w:r>
        <w:rPr>
          <w:color w:val="231F20"/>
        </w:rPr>
        <w:t>combinations,</w:t>
      </w:r>
      <w:r>
        <w:rPr>
          <w:color w:val="231F20"/>
          <w:spacing w:val="27"/>
        </w:rPr>
        <w:t> </w:t>
      </w:r>
      <w:r>
        <w:rPr>
          <w:color w:val="231F20"/>
        </w:rPr>
        <w:t>some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purchase</w:t>
      </w:r>
      <w:r>
        <w:rPr>
          <w:color w:val="231F20"/>
          <w:spacing w:val="25"/>
        </w:rPr>
        <w:t> </w:t>
      </w:r>
      <w:r>
        <w:rPr>
          <w:color w:val="231F20"/>
        </w:rPr>
        <w:t>price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allocated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goodwill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assets.</w:t>
      </w:r>
      <w:r>
        <w:rPr>
          <w:color w:val="231F20"/>
          <w:spacing w:val="-12"/>
        </w:rPr>
        <w:t> </w:t>
      </w:r>
      <w:r>
        <w:rPr>
          <w:color w:val="231F20"/>
        </w:rPr>
        <w:t>Impairment</w:t>
      </w:r>
      <w:r>
        <w:rPr>
          <w:color w:val="231F20"/>
          <w:spacing w:val="-6"/>
        </w:rPr>
        <w:t> </w:t>
      </w:r>
      <w:r>
        <w:rPr>
          <w:color w:val="231F20"/>
        </w:rPr>
        <w:t>charges</w:t>
      </w:r>
      <w:r>
        <w:rPr>
          <w:color w:val="231F20"/>
          <w:spacing w:val="-11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goodwill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generally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deductible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</w:rPr>
        <w:t> increased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0"/>
        </w:rPr>
        <w:t> </w:t>
      </w:r>
      <w:r>
        <w:rPr>
          <w:color w:val="231F20"/>
        </w:rPr>
        <w:t>income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quarter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1"/>
        </w:rPr>
        <w:t> </w:t>
      </w:r>
      <w:r>
        <w:rPr>
          <w:color w:val="231F20"/>
        </w:rPr>
        <w:t>impairment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recorded.</w:t>
      </w:r>
      <w:r>
        <w:rPr>
          <w:color w:val="231F20"/>
          <w:spacing w:val="12"/>
        </w:rPr>
        <w:t> </w:t>
      </w:r>
      <w:r>
        <w:rPr>
          <w:color w:val="231F20"/>
        </w:rPr>
        <w:t>Amortization</w:t>
      </w:r>
      <w:r>
        <w:rPr>
          <w:color w:val="231F20"/>
          <w:spacing w:val="13"/>
        </w:rPr>
        <w:t> </w:t>
      </w:r>
      <w:r>
        <w:rPr>
          <w:color w:val="231F20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associated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9"/>
        </w:rPr>
        <w:t> </w:t>
      </w:r>
      <w:r>
        <w:rPr>
          <w:color w:val="231F20"/>
        </w:rPr>
        <w:t>intangible</w:t>
      </w:r>
      <w:r>
        <w:rPr>
          <w:color w:val="231F20"/>
          <w:spacing w:val="20"/>
        </w:rPr>
        <w:t> </w:t>
      </w:r>
      <w:r>
        <w:rPr>
          <w:color w:val="231F20"/>
        </w:rPr>
        <w:t>assets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8"/>
        </w:rPr>
        <w:t> </w:t>
      </w:r>
      <w:r>
        <w:rPr>
          <w:color w:val="231F20"/>
        </w:rPr>
        <w:t>deductible</w:t>
      </w:r>
      <w:r>
        <w:rPr>
          <w:color w:val="231F20"/>
          <w:spacing w:val="20"/>
        </w:rPr>
        <w:t> </w:t>
      </w:r>
      <w:r>
        <w:rPr>
          <w:color w:val="231F20"/>
        </w:rPr>
        <w:t>pursuant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8"/>
        </w:rPr>
        <w:t> </w:t>
      </w:r>
      <w:r>
        <w:rPr>
          <w:color w:val="231F20"/>
        </w:rPr>
        <w:t>structure;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27"/>
        </w:rPr>
        <w:t> </w:t>
      </w:r>
      <w:r>
        <w:rPr>
          <w:color w:val="231F20"/>
        </w:rPr>
        <w:t>deferred</w:t>
      </w:r>
      <w:r>
        <w:rPr>
          <w:color w:val="231F20"/>
          <w:spacing w:val="39"/>
        </w:rPr>
        <w:t> </w:t>
      </w:r>
      <w:r>
        <w:rPr>
          <w:color w:val="231F20"/>
        </w:rPr>
        <w:t>taxes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9"/>
        </w:rPr>
        <w:t> </w:t>
      </w:r>
      <w:r>
        <w:rPr>
          <w:color w:val="231F20"/>
        </w:rPr>
        <w:t>been</w:t>
      </w:r>
      <w:r>
        <w:rPr>
          <w:color w:val="231F20"/>
          <w:spacing w:val="38"/>
        </w:rPr>
        <w:t> </w:t>
      </w:r>
      <w:r>
        <w:rPr>
          <w:color w:val="231F20"/>
        </w:rPr>
        <w:t>recorded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non-deductible</w:t>
      </w:r>
      <w:r>
        <w:rPr>
          <w:color w:val="231F20"/>
          <w:spacing w:val="41"/>
        </w:rPr>
        <w:t> </w:t>
      </w:r>
      <w:r>
        <w:rPr>
          <w:color w:val="231F20"/>
        </w:rPr>
        <w:t>amortization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part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purchase</w:t>
      </w:r>
      <w:r>
        <w:rPr>
          <w:color w:val="231F20"/>
          <w:spacing w:val="39"/>
        </w:rPr>
        <w:t> </w:t>
      </w:r>
      <w:r>
        <w:rPr>
          <w:color w:val="231F20"/>
        </w:rPr>
        <w:t>price</w:t>
      </w:r>
      <w:r>
        <w:rPr>
          <w:color w:val="231F20"/>
          <w:spacing w:val="30"/>
        </w:rPr>
        <w:t> </w:t>
      </w:r>
      <w:r>
        <w:rPr>
          <w:color w:val="231F20"/>
        </w:rPr>
        <w:t>allocation</w:t>
      </w:r>
      <w:r>
        <w:rPr>
          <w:color w:val="231F20"/>
          <w:spacing w:val="-2"/>
        </w:rPr>
        <w:t> </w:t>
      </w:r>
      <w:r>
        <w:rPr>
          <w:color w:val="231F20"/>
        </w:rPr>
        <w:t>process.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account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allocation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identified</w:t>
      </w:r>
      <w:r>
        <w:rPr>
          <w:color w:val="231F20"/>
          <w:spacing w:val="-5"/>
        </w:rPr>
        <w:t> </w:t>
      </w:r>
      <w:r>
        <w:rPr>
          <w:color w:val="231F20"/>
        </w:rPr>
        <w:t>intangibles</w:t>
      </w:r>
      <w:r>
        <w:rPr>
          <w:color w:val="231F20"/>
          <w:spacing w:val="-3"/>
        </w:rPr>
        <w:t> </w:t>
      </w:r>
      <w:r>
        <w:rPr>
          <w:color w:val="231F20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taxing</w:t>
      </w:r>
      <w:r>
        <w:rPr>
          <w:color w:val="231F20"/>
          <w:spacing w:val="26"/>
        </w:rPr>
        <w:t> </w:t>
      </w:r>
      <w:r>
        <w:rPr>
          <w:color w:val="231F20"/>
        </w:rPr>
        <w:t>jurisdictions,</w:t>
      </w:r>
      <w:r>
        <w:rPr>
          <w:color w:val="231F20"/>
          <w:spacing w:val="38"/>
        </w:rPr>
        <w:t> </w:t>
      </w:r>
      <w:r>
        <w:rPr>
          <w:color w:val="231F20"/>
        </w:rPr>
        <w:t>including</w:t>
      </w:r>
      <w:r>
        <w:rPr>
          <w:color w:val="231F20"/>
          <w:spacing w:val="37"/>
        </w:rPr>
        <w:t> </w:t>
      </w:r>
      <w:r>
        <w:rPr>
          <w:color w:val="231F20"/>
        </w:rPr>
        <w:t>those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nominal</w:t>
      </w:r>
      <w:r>
        <w:rPr>
          <w:color w:val="231F20"/>
          <w:spacing w:val="38"/>
        </w:rPr>
        <w:t> </w:t>
      </w:r>
      <w:r>
        <w:rPr>
          <w:color w:val="231F20"/>
        </w:rPr>
        <w:t>or</w:t>
      </w:r>
      <w:r>
        <w:rPr>
          <w:color w:val="231F20"/>
          <w:spacing w:val="35"/>
        </w:rPr>
        <w:t> </w:t>
      </w:r>
      <w:r>
        <w:rPr>
          <w:color w:val="231F20"/>
        </w:rPr>
        <w:t>zero</w:t>
      </w:r>
      <w:r>
        <w:rPr>
          <w:color w:val="231F20"/>
          <w:spacing w:val="37"/>
        </w:rPr>
        <w:t> </w:t>
      </w:r>
      <w:r>
        <w:rPr>
          <w:color w:val="231F20"/>
        </w:rPr>
        <w:t>percent</w:t>
      </w:r>
      <w:r>
        <w:rPr>
          <w:color w:val="231F20"/>
          <w:spacing w:val="38"/>
        </w:rPr>
        <w:t> </w:t>
      </w:r>
      <w:r>
        <w:rPr>
          <w:color w:val="231F20"/>
        </w:rPr>
        <w:t>tax</w:t>
      </w:r>
      <w:r>
        <w:rPr>
          <w:color w:val="231F20"/>
          <w:spacing w:val="36"/>
        </w:rPr>
        <w:t> </w:t>
      </w:r>
      <w:r>
        <w:rPr>
          <w:color w:val="231F20"/>
        </w:rPr>
        <w:t>rates,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establishing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related</w:t>
      </w:r>
      <w:r>
        <w:rPr>
          <w:color w:val="231F20"/>
          <w:spacing w:val="39"/>
        </w:rPr>
        <w:t> </w:t>
      </w:r>
      <w:r>
        <w:rPr>
          <w:color w:val="231F20"/>
        </w:rPr>
        <w:t>deferred</w:t>
      </w:r>
      <w:r>
        <w:rPr>
          <w:color w:val="231F20"/>
          <w:spacing w:val="37"/>
        </w:rPr>
        <w:t> </w:t>
      </w:r>
      <w:r>
        <w:rPr>
          <w:color w:val="231F20"/>
        </w:rPr>
        <w:t>tax</w:t>
      </w:r>
      <w:r>
        <w:rPr>
          <w:color w:val="231F20"/>
        </w:rPr>
        <w:t> liabilities.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2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contingencies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dates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</w:rPr>
        <w:t>companies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  <w:spacing w:val="27"/>
        </w:rPr>
        <w:t> </w:t>
      </w:r>
      <w:r>
        <w:rPr>
          <w:color w:val="231F20"/>
        </w:rPr>
        <w:t>quarterly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adjustments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adjustments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goodwill.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June</w:t>
      </w:r>
      <w:r>
        <w:rPr>
          <w:color w:val="231F20"/>
          <w:spacing w:val="35"/>
        </w:rPr>
        <w:t> </w:t>
      </w:r>
      <w:r>
        <w:rPr>
          <w:color w:val="231F20"/>
        </w:rPr>
        <w:t>1,</w:t>
      </w:r>
      <w:r>
        <w:rPr>
          <w:color w:val="231F20"/>
          <w:spacing w:val="34"/>
        </w:rPr>
        <w:t> </w:t>
      </w:r>
      <w:r>
        <w:rPr>
          <w:color w:val="231F20"/>
        </w:rPr>
        <w:t>2007,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adopted</w:t>
      </w:r>
      <w:r>
        <w:rPr>
          <w:color w:val="231F20"/>
          <w:spacing w:val="36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3"/>
        </w:rPr>
        <w:t> </w:t>
      </w:r>
      <w:r>
        <w:rPr>
          <w:color w:val="231F20"/>
        </w:rPr>
        <w:t>Interpretation</w:t>
      </w:r>
      <w:r>
        <w:rPr>
          <w:color w:val="231F20"/>
          <w:spacing w:val="40"/>
        </w:rPr>
        <w:t> </w:t>
      </w:r>
      <w:r>
        <w:rPr>
          <w:color w:val="231F20"/>
        </w:rPr>
        <w:t>No.</w:t>
      </w:r>
      <w:r>
        <w:rPr>
          <w:color w:val="231F20"/>
          <w:spacing w:val="35"/>
        </w:rPr>
        <w:t> </w:t>
      </w:r>
      <w:r>
        <w:rPr>
          <w:color w:val="231F20"/>
        </w:rPr>
        <w:t>48,</w:t>
      </w:r>
      <w:r>
        <w:rPr>
          <w:color w:val="231F20"/>
          <w:spacing w:val="34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40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Uncertainty</w:t>
      </w:r>
      <w:r>
        <w:rPr>
          <w:rFonts w:ascii="Times New Roman"/>
          <w:i/>
          <w:color w:val="231F20"/>
          <w:spacing w:val="37"/>
        </w:rPr>
        <w:t> </w:t>
      </w:r>
      <w:r>
        <w:rPr>
          <w:rFonts w:ascii="Times New Roman"/>
          <w:i/>
          <w:color w:val="231F20"/>
        </w:rPr>
        <w:t>in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37"/>
        </w:rPr>
        <w:t> </w:t>
      </w:r>
      <w:r>
        <w:rPr>
          <w:rFonts w:ascii="Times New Roman"/>
          <w:i/>
          <w:color w:val="231F20"/>
          <w:spacing w:val="-3"/>
        </w:rPr>
        <w:t>Taxes,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an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  <w:spacing w:val="-1"/>
        </w:rPr>
        <w:t>interpretation</w:t>
      </w:r>
      <w:r>
        <w:rPr>
          <w:rFonts w:ascii="Times New Roman"/>
          <w:i/>
          <w:color w:val="231F20"/>
          <w:spacing w:val="36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34"/>
        </w:rPr>
        <w:t> </w:t>
      </w:r>
      <w:r>
        <w:rPr>
          <w:rFonts w:ascii="Times New Roman"/>
          <w:i/>
          <w:color w:val="231F20"/>
          <w:spacing w:val="-6"/>
        </w:rPr>
        <w:t>FASB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Statement</w:t>
      </w:r>
      <w:r>
        <w:rPr>
          <w:rFonts w:ascii="Times New Roman"/>
          <w:i/>
          <w:color w:val="231F20"/>
          <w:spacing w:val="36"/>
        </w:rPr>
        <w:t> </w:t>
      </w:r>
      <w:r>
        <w:rPr>
          <w:rFonts w:ascii="Times New Roman"/>
          <w:i/>
          <w:color w:val="231F20"/>
        </w:rPr>
        <w:t>No.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109</w:t>
      </w:r>
      <w:r>
        <w:rPr>
          <w:rFonts w:ascii="Times New Roman"/>
          <w:i/>
          <w:color w:val="231F20"/>
          <w:spacing w:val="33"/>
        </w:rPr>
        <w:t> </w:t>
      </w:r>
      <w:r>
        <w:rPr>
          <w:color w:val="231F20"/>
        </w:rPr>
        <w:t>(FIN</w:t>
      </w:r>
      <w:r>
        <w:rPr>
          <w:color w:val="231F20"/>
          <w:spacing w:val="32"/>
        </w:rPr>
        <w:t> </w:t>
      </w:r>
      <w:r>
        <w:rPr>
          <w:color w:val="231F20"/>
        </w:rPr>
        <w:t>48),</w:t>
      </w:r>
      <w:r>
        <w:rPr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</w:rPr>
        <w:t>contains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two-step</w:t>
      </w:r>
      <w:r>
        <w:rPr>
          <w:color w:val="231F20"/>
          <w:spacing w:val="35"/>
        </w:rPr>
        <w:t> </w:t>
      </w:r>
      <w:r>
        <w:rPr>
          <w:color w:val="231F20"/>
        </w:rPr>
        <w:t>approach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recognizing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measuring</w:t>
      </w:r>
      <w:r>
        <w:rPr>
          <w:color w:val="231F20"/>
          <w:spacing w:val="18"/>
        </w:rPr>
        <w:t> </w:t>
      </w:r>
      <w:r>
        <w:rPr>
          <w:color w:val="231F20"/>
        </w:rPr>
        <w:t>uncertain</w:t>
      </w:r>
      <w:r>
        <w:rPr>
          <w:color w:val="231F20"/>
          <w:spacing w:val="19"/>
        </w:rPr>
        <w:t> </w:t>
      </w:r>
      <w:r>
        <w:rPr>
          <w:color w:val="231F20"/>
        </w:rPr>
        <w:t>tax</w:t>
      </w:r>
      <w:r>
        <w:rPr>
          <w:color w:val="231F20"/>
          <w:spacing w:val="17"/>
        </w:rPr>
        <w:t> </w:t>
      </w:r>
      <w:r>
        <w:rPr>
          <w:color w:val="231F20"/>
        </w:rPr>
        <w:t>positions</w:t>
      </w:r>
      <w:r>
        <w:rPr>
          <w:color w:val="231F20"/>
          <w:spacing w:val="16"/>
        </w:rPr>
        <w:t> </w:t>
      </w:r>
      <w:r>
        <w:rPr>
          <w:color w:val="231F20"/>
        </w:rPr>
        <w:t>taken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taken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7"/>
        </w:rPr>
        <w:t> </w:t>
      </w:r>
      <w:r>
        <w:rPr>
          <w:color w:val="231F20"/>
        </w:rPr>
        <w:t>return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determining</w:t>
      </w:r>
      <w:r>
        <w:rPr>
          <w:color w:val="231F20"/>
          <w:spacing w:val="19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weight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available evidence</w:t>
      </w:r>
      <w:r>
        <w:rPr>
          <w:color w:val="231F20"/>
          <w:spacing w:val="-2"/>
        </w:rPr>
        <w:t> </w:t>
      </w:r>
      <w:r>
        <w:rPr>
          <w:color w:val="231F20"/>
        </w:rPr>
        <w:t>indicates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likely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position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sustained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audit,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27"/>
        </w:rPr>
        <w:t> </w:t>
      </w:r>
      <w:r>
        <w:rPr>
          <w:color w:val="231F20"/>
        </w:rPr>
        <w:t>resolution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appeals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litigation</w:t>
      </w:r>
      <w:r>
        <w:rPr>
          <w:color w:val="231F20"/>
          <w:spacing w:val="-1"/>
        </w:rPr>
        <w:t> </w:t>
      </w:r>
      <w:r>
        <w:rPr>
          <w:color w:val="231F20"/>
        </w:rPr>
        <w:t>processes.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step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measure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benefit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largest</w:t>
      </w:r>
      <w:r>
        <w:rPr>
          <w:color w:val="231F20"/>
          <w:spacing w:val="21"/>
        </w:rPr>
        <w:t> </w:t>
      </w:r>
      <w:r>
        <w:rPr>
          <w:color w:val="231F20"/>
        </w:rPr>
        <w:t>amount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more</w:t>
      </w:r>
      <w:r>
        <w:rPr>
          <w:color w:val="231F20"/>
          <w:spacing w:val="34"/>
        </w:rPr>
        <w:t> </w:t>
      </w:r>
      <w:r>
        <w:rPr>
          <w:color w:val="231F20"/>
        </w:rPr>
        <w:t>than</w:t>
      </w:r>
      <w:r>
        <w:rPr>
          <w:color w:val="231F20"/>
          <w:spacing w:val="34"/>
        </w:rPr>
        <w:t> </w:t>
      </w:r>
      <w:r>
        <w:rPr>
          <w:color w:val="231F20"/>
        </w:rPr>
        <w:t>50%</w:t>
      </w:r>
      <w:r>
        <w:rPr>
          <w:color w:val="231F20"/>
          <w:spacing w:val="32"/>
        </w:rPr>
        <w:t> </w:t>
      </w:r>
      <w:r>
        <w:rPr>
          <w:color w:val="231F20"/>
        </w:rPr>
        <w:t>likely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</w:rPr>
        <w:t>realized</w:t>
      </w:r>
      <w:r>
        <w:rPr>
          <w:color w:val="231F20"/>
          <w:spacing w:val="36"/>
        </w:rPr>
        <w:t> </w:t>
      </w:r>
      <w:r>
        <w:rPr>
          <w:color w:val="231F20"/>
        </w:rPr>
        <w:t>upon</w:t>
      </w:r>
      <w:r>
        <w:rPr>
          <w:color w:val="231F20"/>
          <w:spacing w:val="32"/>
        </w:rPr>
        <w:t> </w:t>
      </w:r>
      <w:r>
        <w:rPr>
          <w:color w:val="231F20"/>
        </w:rPr>
        <w:t>ultimate</w:t>
      </w:r>
      <w:r>
        <w:rPr>
          <w:color w:val="231F20"/>
          <w:spacing w:val="38"/>
        </w:rPr>
        <w:t> </w:t>
      </w:r>
      <w:r>
        <w:rPr>
          <w:color w:val="231F20"/>
        </w:rPr>
        <w:t>settlement.</w:t>
      </w:r>
      <w:r>
        <w:rPr>
          <w:color w:val="231F20"/>
          <w:spacing w:val="36"/>
        </w:rPr>
        <w:t> </w:t>
      </w:r>
      <w:r>
        <w:rPr>
          <w:color w:val="231F20"/>
        </w:rPr>
        <w:t>Although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adequately</w:t>
      </w:r>
      <w:r>
        <w:rPr>
          <w:color w:val="231F20"/>
          <w:spacing w:val="3"/>
        </w:rPr>
        <w:t> </w:t>
      </w:r>
      <w:r>
        <w:rPr>
          <w:color w:val="231F20"/>
        </w:rPr>
        <w:t>reserved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uncertain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positions,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assurance can be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respect 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final</w:t>
      </w:r>
      <w:r>
        <w:rPr>
          <w:color w:val="231F20"/>
          <w:spacing w:val="-2"/>
        </w:rPr>
        <w:t> </w:t>
      </w:r>
      <w:r>
        <w:rPr>
          <w:color w:val="231F20"/>
        </w:rPr>
        <w:t>outcome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matters.</w:t>
      </w:r>
      <w:r>
        <w:rPr>
          <w:color w:val="231F20"/>
          <w:spacing w:val="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adjust</w:t>
      </w:r>
      <w:r>
        <w:rPr>
          <w:color w:val="231F20"/>
          <w:spacing w:val="2"/>
        </w:rPr>
        <w:t> </w:t>
      </w:r>
      <w:r>
        <w:rPr>
          <w:color w:val="231F20"/>
        </w:rPr>
        <w:t>reserves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uncertain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positions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changing</w:t>
      </w:r>
      <w:r>
        <w:rPr>
          <w:color w:val="231F20"/>
          <w:spacing w:val="4"/>
        </w:rPr>
        <w:t> </w:t>
      </w:r>
      <w:r>
        <w:rPr>
          <w:color w:val="231F20"/>
        </w:rPr>
        <w:t>facts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circumstances,</w:t>
      </w:r>
      <w:r>
        <w:rPr>
          <w:color w:val="231F20"/>
          <w:spacing w:val="6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closing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audit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refinement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estimate.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final</w:t>
      </w:r>
      <w:r>
        <w:rPr>
          <w:color w:val="231F20"/>
          <w:spacing w:val="4"/>
        </w:rPr>
        <w:t> </w:t>
      </w:r>
      <w:r>
        <w:rPr>
          <w:color w:val="231F20"/>
        </w:rPr>
        <w:t>outcome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matters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amounts</w:t>
      </w:r>
      <w:r>
        <w:rPr>
          <w:color w:val="231F20"/>
          <w:spacing w:val="7"/>
        </w:rPr>
        <w:t> </w:t>
      </w:r>
      <w:r>
        <w:rPr>
          <w:color w:val="231F20"/>
        </w:rPr>
        <w:t>recorded,</w:t>
      </w:r>
      <w:r>
        <w:rPr>
          <w:color w:val="231F20"/>
          <w:spacing w:val="9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impact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income</w:t>
      </w:r>
      <w:r>
        <w:rPr>
          <w:color w:val="231F20"/>
          <w:spacing w:val="9"/>
        </w:rPr>
        <w:t> </w:t>
      </w:r>
      <w:r>
        <w:rPr>
          <w:color w:val="231F20"/>
        </w:rPr>
        <w:t>taxes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period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determination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made.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income taxes</w:t>
      </w:r>
      <w:r>
        <w:rPr>
          <w:color w:val="231F20"/>
          <w:spacing w:val="-3"/>
        </w:rPr>
        <w:t> </w:t>
      </w:r>
      <w:r>
        <w:rPr>
          <w:color w:val="231F20"/>
        </w:rPr>
        <w:t>include the</w:t>
      </w:r>
      <w:r>
        <w:rPr>
          <w:color w:val="231F20"/>
          <w:spacing w:val="-1"/>
        </w:rPr>
        <w:t> </w:t>
      </w:r>
      <w:r>
        <w:rPr>
          <w:color w:val="231F20"/>
        </w:rPr>
        <w:t>impact of</w:t>
      </w:r>
      <w:r>
        <w:rPr>
          <w:color w:val="231F20"/>
          <w:spacing w:val="-3"/>
        </w:rPr>
        <w:t> </w:t>
      </w:r>
      <w:r>
        <w:rPr>
          <w:color w:val="231F20"/>
        </w:rPr>
        <w:t>reserve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changes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reserves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considered</w:t>
      </w:r>
      <w:r>
        <w:rPr>
          <w:color w:val="231F20"/>
          <w:spacing w:val="16"/>
        </w:rPr>
        <w:t> </w:t>
      </w:r>
      <w:r>
        <w:rPr>
          <w:color w:val="231F20"/>
        </w:rPr>
        <w:t>appropriate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</w:rPr>
        <w:t>include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penalties.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Heading2"/>
        <w:spacing w:line="240" w:lineRule="auto" w:before="6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Legal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Other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Contingencies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currently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</w:rPr>
        <w:t>claims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legal</w:t>
      </w:r>
      <w:r>
        <w:rPr>
          <w:color w:val="231F20"/>
          <w:spacing w:val="39"/>
        </w:rPr>
        <w:t> </w:t>
      </w:r>
      <w:r>
        <w:rPr>
          <w:color w:val="231F20"/>
        </w:rPr>
        <w:t>proceedings.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Quarterly,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status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each</w:t>
      </w:r>
      <w:r>
        <w:rPr>
          <w:color w:val="231F20"/>
          <w:spacing w:val="47"/>
        </w:rPr>
        <w:t> </w:t>
      </w:r>
      <w:r>
        <w:rPr>
          <w:color w:val="231F20"/>
        </w:rPr>
        <w:t>significant</w:t>
      </w:r>
      <w:r>
        <w:rPr>
          <w:color w:val="231F20"/>
          <w:spacing w:val="43"/>
        </w:rPr>
        <w:t> </w:t>
      </w:r>
      <w:r>
        <w:rPr>
          <w:color w:val="231F20"/>
        </w:rPr>
        <w:t>matter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assess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financial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exposure.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loss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1"/>
        </w:rPr>
        <w:t> </w:t>
      </w:r>
      <w:r>
        <w:rPr>
          <w:color w:val="231F20"/>
        </w:rPr>
        <w:t>claim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legal</w:t>
      </w:r>
      <w:r>
        <w:rPr>
          <w:color w:val="231F20"/>
          <w:spacing w:val="28"/>
        </w:rPr>
        <w:t> </w:t>
      </w:r>
      <w:r>
        <w:rPr>
          <w:color w:val="231F20"/>
        </w:rPr>
        <w:t>proceeding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considered</w:t>
      </w:r>
      <w:r>
        <w:rPr>
          <w:color w:val="231F20"/>
          <w:spacing w:val="31"/>
        </w:rPr>
        <w:t> </w:t>
      </w:r>
      <w:r>
        <w:rPr>
          <w:color w:val="231F20"/>
        </w:rPr>
        <w:t>probable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reasonably</w:t>
      </w:r>
      <w:r>
        <w:rPr>
          <w:color w:val="231F20"/>
          <w:spacing w:val="32"/>
        </w:rPr>
        <w:t> </w:t>
      </w:r>
      <w:r>
        <w:rPr>
          <w:color w:val="231F20"/>
        </w:rPr>
        <w:t>estimated,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accrue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liability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</w:rPr>
        <w:t> estimated</w:t>
      </w:r>
      <w:r>
        <w:rPr>
          <w:color w:val="231F20"/>
          <w:spacing w:val="-5"/>
        </w:rPr>
        <w:t> </w:t>
      </w:r>
      <w:r>
        <w:rPr>
          <w:color w:val="231F20"/>
        </w:rPr>
        <w:t>loss.</w:t>
      </w:r>
      <w:r>
        <w:rPr>
          <w:color w:val="231F20"/>
          <w:spacing w:val="-10"/>
        </w:rPr>
        <w:t> </w:t>
      </w:r>
      <w:r>
        <w:rPr>
          <w:color w:val="231F20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</w:rPr>
        <w:t>judgment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determination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probability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determination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</w:rPr>
        <w:t> whether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</w:rPr>
        <w:t> is reasonably</w:t>
      </w:r>
      <w:r>
        <w:rPr>
          <w:color w:val="231F20"/>
          <w:spacing w:val="3"/>
        </w:rPr>
        <w:t> </w:t>
      </w:r>
      <w:r>
        <w:rPr>
          <w:color w:val="231F20"/>
        </w:rPr>
        <w:t>estimable.</w:t>
      </w:r>
      <w:r>
        <w:rPr>
          <w:color w:val="231F20"/>
          <w:spacing w:val="5"/>
        </w:rPr>
        <w:t> </w:t>
      </w:r>
      <w:r>
        <w:rPr>
          <w:color w:val="231F20"/>
        </w:rPr>
        <w:t>Because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uncertainties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matters,</w:t>
      </w:r>
      <w:r>
        <w:rPr>
          <w:color w:val="231F20"/>
          <w:spacing w:val="3"/>
        </w:rPr>
        <w:t> </w:t>
      </w:r>
      <w:r>
        <w:rPr>
          <w:color w:val="231F20"/>
        </w:rPr>
        <w:t>accruals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26"/>
        </w:rPr>
        <w:t> </w:t>
      </w:r>
      <w:r>
        <w:rPr>
          <w:color w:val="231F20"/>
        </w:rPr>
        <w:t>only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best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time.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additional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</w:rPr>
        <w:t>becomes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available,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reassess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potential</w:t>
      </w:r>
      <w:r>
        <w:rPr>
          <w:color w:val="231F20"/>
          <w:spacing w:val="9"/>
        </w:rPr>
        <w:t> </w:t>
      </w:r>
      <w:r>
        <w:rPr>
          <w:color w:val="231F20"/>
        </w:rPr>
        <w:t>liability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pending</w:t>
      </w:r>
      <w:r>
        <w:rPr>
          <w:color w:val="231F20"/>
          <w:spacing w:val="6"/>
        </w:rPr>
        <w:t> </w:t>
      </w:r>
      <w:r>
        <w:rPr>
          <w:color w:val="231F20"/>
        </w:rPr>
        <w:t>claims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litigation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revise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estimates.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potential</w:t>
      </w:r>
      <w:r>
        <w:rPr>
          <w:color w:val="231F20"/>
          <w:spacing w:val="-5"/>
        </w:rPr>
        <w:t> </w:t>
      </w:r>
      <w:r>
        <w:rPr>
          <w:color w:val="231F20"/>
        </w:rPr>
        <w:t>liabilities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material</w:t>
      </w:r>
      <w:r>
        <w:rPr>
          <w:color w:val="231F20"/>
          <w:spacing w:val="-4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operations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position.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result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acquisition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PeopleSoft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2005,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inherited</w:t>
      </w:r>
      <w:r>
        <w:rPr>
          <w:color w:val="231F20"/>
          <w:spacing w:val="25"/>
        </w:rPr>
        <w:t> </w:t>
      </w:r>
      <w:r>
        <w:rPr>
          <w:color w:val="231F20"/>
        </w:rPr>
        <w:t>contingent</w:t>
      </w:r>
      <w:r>
        <w:rPr>
          <w:color w:val="231F20"/>
          <w:spacing w:val="26"/>
        </w:rPr>
        <w:t> </w:t>
      </w:r>
      <w:r>
        <w:rPr>
          <w:color w:val="231F20"/>
        </w:rPr>
        <w:t>liabilities</w:t>
      </w:r>
      <w:r>
        <w:rPr>
          <w:color w:val="231F20"/>
          <w:spacing w:val="28"/>
        </w:rPr>
        <w:t> </w:t>
      </w:r>
      <w:r>
        <w:rPr>
          <w:color w:val="231F20"/>
        </w:rPr>
        <w:t>resulting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</w:rPr>
        <w:t> program</w:t>
      </w:r>
      <w:r>
        <w:rPr>
          <w:color w:val="231F20"/>
          <w:spacing w:val="-10"/>
        </w:rPr>
        <w:t> </w:t>
      </w:r>
      <w:r>
        <w:rPr>
          <w:color w:val="231F20"/>
        </w:rPr>
        <w:t>PeopleSoft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implemented</w:t>
      </w:r>
      <w:r>
        <w:rPr>
          <w:color w:val="231F20"/>
          <w:spacing w:val="-5"/>
        </w:rPr>
        <w:t> </w:t>
      </w:r>
      <w:r>
        <w:rPr>
          <w:color w:val="231F20"/>
        </w:rPr>
        <w:t>prior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consummation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PeopleSoft</w:t>
      </w:r>
      <w:r>
        <w:rPr>
          <w:color w:val="231F20"/>
          <w:spacing w:val="-10"/>
        </w:rPr>
        <w:t> </w:t>
      </w:r>
      <w:r>
        <w:rPr>
          <w:color w:val="231F20"/>
        </w:rPr>
        <w:t>(referred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</w:rPr>
        <w:t> “customer</w:t>
      </w:r>
      <w:r>
        <w:rPr>
          <w:color w:val="231F20"/>
          <w:spacing w:val="11"/>
        </w:rPr>
        <w:t> </w:t>
      </w:r>
      <w:r>
        <w:rPr>
          <w:color w:val="231F20"/>
        </w:rPr>
        <w:t>assurance</w:t>
      </w:r>
      <w:r>
        <w:rPr>
          <w:color w:val="231F20"/>
          <w:spacing w:val="9"/>
        </w:rPr>
        <w:t> </w:t>
      </w:r>
      <w:r>
        <w:rPr>
          <w:color w:val="231F20"/>
        </w:rPr>
        <w:t>program”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“CAP”).</w:t>
      </w:r>
      <w:r>
        <w:rPr>
          <w:color w:val="231F20"/>
          <w:spacing w:val="7"/>
        </w:rPr>
        <w:t> </w:t>
      </w:r>
      <w:r>
        <w:rPr>
          <w:color w:val="231F20"/>
        </w:rPr>
        <w:t>See</w:t>
      </w:r>
      <w:r>
        <w:rPr>
          <w:color w:val="231F20"/>
          <w:spacing w:val="8"/>
        </w:rPr>
        <w:t> </w:t>
      </w:r>
      <w:r>
        <w:rPr>
          <w:color w:val="231F20"/>
        </w:rPr>
        <w:t>Note</w:t>
      </w:r>
      <w:r>
        <w:rPr>
          <w:color w:val="231F20"/>
          <w:spacing w:val="7"/>
        </w:rPr>
        <w:t> </w:t>
      </w:r>
      <w:r>
        <w:rPr>
          <w:color w:val="231F20"/>
        </w:rPr>
        <w:t>9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Notes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Statements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further</w:t>
      </w:r>
      <w:r>
        <w:rPr>
          <w:color w:val="231F20"/>
        </w:rPr>
        <w:t> information.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Stock-Based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Compensation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account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share-based</w:t>
      </w:r>
      <w:r>
        <w:rPr>
          <w:color w:val="231F20"/>
          <w:spacing w:val="20"/>
        </w:rPr>
        <w:t> </w:t>
      </w:r>
      <w:r>
        <w:rPr>
          <w:color w:val="231F20"/>
        </w:rPr>
        <w:t>payments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employees,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20"/>
        </w:rPr>
        <w:t> </w:t>
      </w:r>
      <w:r>
        <w:rPr>
          <w:color w:val="231F20"/>
        </w:rPr>
        <w:t>grants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employee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purchases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12"/>
        </w:rPr>
        <w:t> </w:t>
      </w:r>
      <w:r>
        <w:rPr>
          <w:color w:val="231F20"/>
        </w:rPr>
        <w:t>employee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13"/>
        </w:rPr>
        <w:t> </w:t>
      </w:r>
      <w:r>
        <w:rPr>
          <w:color w:val="231F20"/>
        </w:rPr>
        <w:t>plans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accordance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8"/>
        </w:rPr>
        <w:t> </w:t>
      </w:r>
      <w:r>
        <w:rPr>
          <w:color w:val="231F20"/>
        </w:rPr>
        <w:t>Statement</w:t>
      </w:r>
      <w:r>
        <w:rPr>
          <w:color w:val="231F20"/>
          <w:spacing w:val="14"/>
        </w:rPr>
        <w:t> </w:t>
      </w:r>
      <w:r>
        <w:rPr>
          <w:color w:val="231F20"/>
        </w:rPr>
        <w:t>No.</w:t>
      </w:r>
      <w:r>
        <w:rPr>
          <w:color w:val="231F20"/>
          <w:spacing w:val="10"/>
        </w:rPr>
        <w:t> </w:t>
      </w:r>
      <w:r>
        <w:rPr>
          <w:color w:val="231F20"/>
        </w:rPr>
        <w:t>123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10"/>
        </w:rPr>
        <w:t> </w:t>
      </w:r>
      <w:r>
        <w:rPr>
          <w:color w:val="231F20"/>
        </w:rPr>
        <w:t>2004),</w:t>
      </w:r>
      <w:r>
        <w:rPr>
          <w:color w:val="231F20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Share-Based</w:t>
      </w:r>
      <w:r>
        <w:rPr>
          <w:rFonts w:ascii="Times New Roman" w:hAnsi="Times New Roman" w:cs="Times New Roman" w:eastAsia="Times New Roman"/>
          <w:i/>
          <w:color w:val="231F20"/>
          <w:spacing w:val="2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Payment,</w:t>
      </w:r>
      <w:r>
        <w:rPr>
          <w:rFonts w:ascii="Times New Roman" w:hAnsi="Times New Roman" w:cs="Times New Roman" w:eastAsia="Times New Roman"/>
          <w:i/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requires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share-based</w:t>
      </w:r>
      <w:r>
        <w:rPr>
          <w:color w:val="231F20"/>
          <w:spacing w:val="18"/>
        </w:rPr>
        <w:t> </w:t>
      </w:r>
      <w:r>
        <w:rPr>
          <w:color w:val="231F20"/>
        </w:rPr>
        <w:t>payments</w:t>
      </w:r>
      <w:r>
        <w:rPr>
          <w:color w:val="231F20"/>
          <w:spacing w:val="18"/>
        </w:rPr>
        <w:t> </w:t>
      </w:r>
      <w:r>
        <w:rPr>
          <w:color w:val="231F20"/>
        </w:rPr>
        <w:t>(to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19"/>
        </w:rPr>
        <w:t> </w:t>
      </w:r>
      <w:r>
        <w:rPr>
          <w:color w:val="231F20"/>
        </w:rPr>
        <w:t>they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compensatory)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recognized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consolidated</w:t>
      </w:r>
      <w:r>
        <w:rPr>
          <w:color w:val="231F20"/>
          <w:spacing w:val="2"/>
        </w:rPr>
        <w:t> </w:t>
      </w:r>
      <w:r>
        <w:rPr>
          <w:color w:val="231F20"/>
        </w:rPr>
        <w:t>statements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operations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fair </w:t>
      </w:r>
      <w:r>
        <w:rPr>
          <w:color w:val="231F20"/>
          <w:spacing w:val="-1"/>
        </w:rPr>
        <w:t>values.</w:t>
      </w:r>
      <w:r>
        <w:rPr>
          <w:color w:val="231F20"/>
        </w:rPr>
        <w:t> In</w:t>
      </w:r>
      <w:r>
        <w:rPr>
          <w:color w:val="231F20"/>
          <w:spacing w:val="-2"/>
        </w:rPr>
        <w:t> </w:t>
      </w:r>
      <w:r>
        <w:rPr>
          <w:color w:val="231F20"/>
        </w:rPr>
        <w:t>addition,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applied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provisions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3"/>
        </w:rPr>
        <w:t>SEC’s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13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Bulletin</w:t>
      </w:r>
      <w:r>
        <w:rPr>
          <w:color w:val="231F20"/>
          <w:spacing w:val="17"/>
        </w:rPr>
        <w:t> </w:t>
      </w:r>
      <w:r>
        <w:rPr>
          <w:color w:val="231F20"/>
        </w:rPr>
        <w:t>No.</w:t>
      </w:r>
      <w:r>
        <w:rPr>
          <w:color w:val="231F20"/>
          <w:spacing w:val="12"/>
        </w:rPr>
        <w:t> </w:t>
      </w:r>
      <w:r>
        <w:rPr>
          <w:color w:val="231F20"/>
        </w:rPr>
        <w:t>107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123(R).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required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estimate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stock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4"/>
        </w:rPr>
        <w:t> </w:t>
      </w:r>
      <w:r>
        <w:rPr>
          <w:color w:val="231F20"/>
        </w:rPr>
        <w:t>ultimately </w:t>
      </w:r>
      <w:r>
        <w:rPr>
          <w:color w:val="231F20"/>
          <w:spacing w:val="-1"/>
        </w:rPr>
        <w:t>expect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vest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reduce</w:t>
      </w:r>
      <w:r>
        <w:rPr>
          <w:color w:val="231F20"/>
          <w:spacing w:val="46"/>
        </w:rPr>
        <w:t> </w:t>
      </w:r>
      <w:r>
        <w:rPr>
          <w:color w:val="231F20"/>
        </w:rPr>
        <w:t>stock-based</w:t>
      </w:r>
      <w:r>
        <w:rPr>
          <w:color w:val="231F20"/>
          <w:spacing w:val="30"/>
        </w:rPr>
        <w:t> </w:t>
      </w:r>
      <w:r>
        <w:rPr>
          <w:color w:val="231F20"/>
        </w:rPr>
        <w:t>compensation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0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estimated</w:t>
      </w:r>
      <w:r>
        <w:rPr>
          <w:color w:val="231F20"/>
          <w:spacing w:val="34"/>
        </w:rPr>
        <w:t> </w:t>
      </w:r>
      <w:r>
        <w:rPr>
          <w:color w:val="231F20"/>
        </w:rPr>
        <w:t>forfeitures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1"/>
        </w:rPr>
        <w:t> </w:t>
      </w:r>
      <w:r>
        <w:rPr>
          <w:color w:val="231F20"/>
        </w:rPr>
        <w:t>recognition</w:t>
      </w:r>
      <w:r>
        <w:rPr>
          <w:color w:val="231F20"/>
          <w:spacing w:val="34"/>
        </w:rPr>
        <w:t> </w:t>
      </w:r>
      <w:r>
        <w:rPr>
          <w:color w:val="231F20"/>
        </w:rPr>
        <w:t>period.</w:t>
      </w:r>
      <w:r>
        <w:rPr>
          <w:color w:val="231F20"/>
          <w:spacing w:val="39"/>
        </w:rPr>
        <w:t> </w:t>
      </w:r>
      <w:r>
        <w:rPr>
          <w:color w:val="231F20"/>
        </w:rPr>
        <w:t>Although</w:t>
      </w:r>
      <w:r>
        <w:rPr>
          <w:color w:val="231F20"/>
          <w:spacing w:val="25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estimate</w:t>
      </w:r>
      <w:r>
        <w:rPr>
          <w:color w:val="231F20"/>
          <w:spacing w:val="28"/>
        </w:rPr>
        <w:t> </w:t>
      </w:r>
      <w:r>
        <w:rPr>
          <w:color w:val="231F20"/>
        </w:rPr>
        <w:t>forfeitures</w:t>
      </w:r>
      <w:r>
        <w:rPr>
          <w:color w:val="231F20"/>
          <w:spacing w:val="26"/>
        </w:rPr>
        <w:t> </w:t>
      </w:r>
      <w:r>
        <w:rPr>
          <w:color w:val="231F20"/>
        </w:rPr>
        <w:t>based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historical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experience,</w:t>
      </w:r>
      <w:r>
        <w:rPr>
          <w:color w:val="231F20"/>
          <w:spacing w:val="27"/>
        </w:rPr>
        <w:t> </w:t>
      </w:r>
      <w:r>
        <w:rPr>
          <w:color w:val="231F20"/>
        </w:rPr>
        <w:t>actual</w:t>
      </w:r>
      <w:r>
        <w:rPr>
          <w:color w:val="231F20"/>
          <w:spacing w:val="27"/>
        </w:rPr>
        <w:t> </w:t>
      </w:r>
      <w:r>
        <w:rPr>
          <w:color w:val="231F20"/>
        </w:rPr>
        <w:t>forfeitures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differ.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addition,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actual</w:t>
      </w:r>
      <w:r>
        <w:rPr>
          <w:color w:val="231F20"/>
          <w:spacing w:val="-9"/>
        </w:rPr>
        <w:t> </w:t>
      </w:r>
      <w:r>
        <w:rPr>
          <w:color w:val="231F20"/>
        </w:rPr>
        <w:t>forfeitures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estimates,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record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true-up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period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awards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vest,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true-ups</w:t>
      </w:r>
      <w:r>
        <w:rPr>
          <w:color w:val="231F20"/>
          <w:spacing w:val="14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required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Statement</w:t>
      </w:r>
      <w:r>
        <w:rPr>
          <w:color w:val="231F20"/>
          <w:spacing w:val="33"/>
        </w:rPr>
        <w:t> </w:t>
      </w:r>
      <w:r>
        <w:rPr>
          <w:color w:val="231F20"/>
        </w:rPr>
        <w:t>123(R),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recognize</w:t>
      </w:r>
      <w:r>
        <w:rPr>
          <w:color w:val="231F20"/>
          <w:spacing w:val="31"/>
        </w:rPr>
        <w:t> </w:t>
      </w:r>
      <w:r>
        <w:rPr>
          <w:color w:val="231F20"/>
        </w:rPr>
        <w:t>stock-based</w:t>
      </w:r>
      <w:r>
        <w:rPr>
          <w:color w:val="231F20"/>
          <w:spacing w:val="30"/>
        </w:rPr>
        <w:t> </w:t>
      </w:r>
      <w:r>
        <w:rPr>
          <w:color w:val="231F20"/>
        </w:rPr>
        <w:t>compensation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share-based</w:t>
      </w:r>
      <w:r>
        <w:rPr>
          <w:color w:val="231F20"/>
          <w:spacing w:val="30"/>
        </w:rPr>
        <w:t> </w:t>
      </w:r>
      <w:r>
        <w:rPr>
          <w:color w:val="231F20"/>
        </w:rPr>
        <w:t>payments</w:t>
      </w:r>
      <w:r>
        <w:rPr>
          <w:color w:val="231F20"/>
          <w:spacing w:val="25"/>
        </w:rPr>
        <w:t> </w:t>
      </w:r>
      <w:r>
        <w:rPr>
          <w:color w:val="231F20"/>
        </w:rPr>
        <w:t>issued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assumed</w:t>
      </w:r>
      <w:r>
        <w:rPr>
          <w:color w:val="231F20"/>
          <w:spacing w:val="8"/>
        </w:rPr>
        <w:t> </w:t>
      </w:r>
      <w:r>
        <w:rPr>
          <w:color w:val="231F20"/>
        </w:rPr>
        <w:t>after</w:t>
      </w:r>
      <w:r>
        <w:rPr>
          <w:color w:val="231F20"/>
          <w:spacing w:val="9"/>
        </w:rPr>
        <w:t> </w:t>
      </w:r>
      <w:r>
        <w:rPr>
          <w:color w:val="231F20"/>
        </w:rPr>
        <w:t>June</w:t>
      </w:r>
      <w:r>
        <w:rPr>
          <w:color w:val="231F20"/>
          <w:spacing w:val="8"/>
        </w:rPr>
        <w:t> </w:t>
      </w:r>
      <w:r>
        <w:rPr>
          <w:color w:val="231F20"/>
        </w:rPr>
        <w:t>1,</w:t>
      </w:r>
      <w:r>
        <w:rPr>
          <w:color w:val="231F20"/>
          <w:spacing w:val="7"/>
        </w:rPr>
        <w:t> </w:t>
      </w:r>
      <w:r>
        <w:rPr>
          <w:color w:val="231F20"/>
        </w:rPr>
        <w:t>2006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vest.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share-based</w:t>
      </w:r>
      <w:r>
        <w:rPr>
          <w:color w:val="231F20"/>
          <w:spacing w:val="9"/>
        </w:rPr>
        <w:t> </w:t>
      </w:r>
      <w:r>
        <w:rPr>
          <w:color w:val="231F20"/>
        </w:rPr>
        <w:t>payments</w:t>
      </w:r>
      <w:r>
        <w:rPr>
          <w:color w:val="231F20"/>
          <w:spacing w:val="9"/>
        </w:rPr>
        <w:t> </w:t>
      </w:r>
      <w:r>
        <w:rPr>
          <w:color w:val="231F20"/>
        </w:rPr>
        <w:t>granted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assumed</w:t>
      </w:r>
      <w:r>
        <w:rPr>
          <w:color w:val="231F20"/>
          <w:spacing w:val="28"/>
        </w:rPr>
        <w:t> </w:t>
      </w:r>
      <w:r>
        <w:rPr>
          <w:color w:val="231F20"/>
        </w:rPr>
        <w:t>beginning</w:t>
      </w:r>
      <w:r>
        <w:rPr>
          <w:color w:val="231F20"/>
          <w:spacing w:val="3"/>
        </w:rPr>
        <w:t> </w:t>
      </w:r>
      <w:r>
        <w:rPr>
          <w:color w:val="231F20"/>
        </w:rPr>
        <w:t>June</w:t>
      </w:r>
      <w:r>
        <w:rPr>
          <w:color w:val="231F20"/>
          <w:spacing w:val="4"/>
        </w:rPr>
        <w:t> </w:t>
      </w:r>
      <w:r>
        <w:rPr>
          <w:color w:val="231F20"/>
        </w:rPr>
        <w:t>1,</w:t>
      </w:r>
      <w:r>
        <w:rPr>
          <w:color w:val="231F20"/>
          <w:spacing w:val="4"/>
        </w:rPr>
        <w:t> </w:t>
      </w:r>
      <w:r>
        <w:rPr>
          <w:color w:val="231F20"/>
        </w:rPr>
        <w:t>2006,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recognize</w:t>
      </w:r>
      <w:r>
        <w:rPr>
          <w:color w:val="231F20"/>
          <w:spacing w:val="6"/>
        </w:rPr>
        <w:t> </w:t>
      </w:r>
      <w:r>
        <w:rPr>
          <w:color w:val="231F20"/>
        </w:rPr>
        <w:t>stock-based</w:t>
      </w:r>
      <w:r>
        <w:rPr>
          <w:color w:val="231F20"/>
          <w:spacing w:val="5"/>
        </w:rPr>
        <w:t> </w:t>
      </w:r>
      <w:r>
        <w:rPr>
          <w:color w:val="231F20"/>
        </w:rPr>
        <w:t>compensation</w:t>
      </w:r>
      <w:r>
        <w:rPr>
          <w:color w:val="231F20"/>
          <w:spacing w:val="6"/>
        </w:rPr>
        <w:t> </w:t>
      </w:r>
      <w:r>
        <w:rPr>
          <w:color w:val="231F20"/>
        </w:rPr>
        <w:t>expense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straight-line</w:t>
      </w:r>
      <w:r>
        <w:rPr>
          <w:color w:val="231F20"/>
          <w:spacing w:val="8"/>
        </w:rPr>
        <w:t> </w:t>
      </w:r>
      <w:r>
        <w:rPr>
          <w:color w:val="231F20"/>
        </w:rPr>
        <w:t>basis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service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award,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four</w:t>
      </w:r>
      <w:r>
        <w:rPr>
          <w:color w:val="231F20"/>
          <w:spacing w:val="-2"/>
        </w:rPr>
        <w:t> </w:t>
      </w:r>
      <w:r>
        <w:rPr>
          <w:color w:val="231F20"/>
        </w:rPr>
        <w:t>years. The</w:t>
      </w:r>
      <w:r>
        <w:rPr>
          <w:color w:val="231F20"/>
          <w:spacing w:val="-1"/>
        </w:rPr>
        <w:t> </w:t>
      </w:r>
      <w:r>
        <w:rPr>
          <w:color w:val="231F20"/>
        </w:rPr>
        <w:t>fair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2"/>
        </w:rPr>
        <w:t>unvested</w:t>
      </w:r>
      <w:r>
        <w:rPr>
          <w:color w:val="231F20"/>
        </w:rPr>
        <w:t> portion of</w:t>
      </w:r>
      <w:r>
        <w:rPr>
          <w:color w:val="231F20"/>
          <w:spacing w:val="-2"/>
        </w:rPr>
        <w:t> </w:t>
      </w:r>
      <w:r>
        <w:rPr>
          <w:color w:val="231F20"/>
        </w:rPr>
        <w:t>share-based</w:t>
      </w:r>
      <w:r>
        <w:rPr>
          <w:color w:val="231F20"/>
          <w:spacing w:val="1"/>
        </w:rPr>
        <w:t> </w:t>
      </w:r>
      <w:r>
        <w:rPr>
          <w:color w:val="231F20"/>
        </w:rPr>
        <w:t>payments</w:t>
      </w:r>
      <w:r>
        <w:rPr>
          <w:color w:val="231F20"/>
          <w:spacing w:val="21"/>
        </w:rPr>
        <w:t> </w:t>
      </w:r>
      <w:r>
        <w:rPr>
          <w:color w:val="231F20"/>
        </w:rPr>
        <w:t>granted</w:t>
      </w:r>
      <w:r>
        <w:rPr>
          <w:color w:val="231F20"/>
          <w:spacing w:val="34"/>
        </w:rPr>
        <w:t> </w:t>
      </w:r>
      <w:r>
        <w:rPr>
          <w:color w:val="231F20"/>
        </w:rPr>
        <w:t>prior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June</w:t>
      </w:r>
      <w:r>
        <w:rPr>
          <w:color w:val="231F20"/>
          <w:spacing w:val="32"/>
        </w:rPr>
        <w:t> </w:t>
      </w:r>
      <w:r>
        <w:rPr>
          <w:color w:val="231F20"/>
        </w:rPr>
        <w:t>1,</w:t>
      </w:r>
      <w:r>
        <w:rPr>
          <w:color w:val="231F20"/>
          <w:spacing w:val="32"/>
        </w:rPr>
        <w:t> </w:t>
      </w:r>
      <w:r>
        <w:rPr>
          <w:color w:val="231F20"/>
        </w:rPr>
        <w:t>2006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recognized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remaining</w:t>
      </w:r>
      <w:r>
        <w:rPr>
          <w:color w:val="231F20"/>
          <w:spacing w:val="35"/>
        </w:rPr>
        <w:t> </w:t>
      </w:r>
      <w:r>
        <w:rPr>
          <w:color w:val="231F20"/>
        </w:rPr>
        <w:t>service</w:t>
      </w:r>
      <w:r>
        <w:rPr>
          <w:color w:val="231F20"/>
          <w:spacing w:val="34"/>
        </w:rPr>
        <w:t> </w:t>
      </w:r>
      <w:r>
        <w:rPr>
          <w:color w:val="231F20"/>
        </w:rPr>
        <w:t>period</w:t>
      </w:r>
      <w:r>
        <w:rPr>
          <w:color w:val="231F20"/>
          <w:spacing w:val="34"/>
        </w:rPr>
        <w:t> </w:t>
      </w:r>
      <w:r>
        <w:rPr>
          <w:color w:val="231F20"/>
        </w:rPr>
        <w:t>using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accelerated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6"/>
        </w:rPr>
        <w:t> </w:t>
      </w:r>
      <w:r>
        <w:rPr>
          <w:color w:val="231F20"/>
        </w:rPr>
        <w:t>attribution</w:t>
      </w:r>
      <w:r>
        <w:rPr>
          <w:color w:val="231F20"/>
          <w:spacing w:val="13"/>
        </w:rPr>
        <w:t> </w:t>
      </w:r>
      <w:r>
        <w:rPr>
          <w:color w:val="231F20"/>
        </w:rPr>
        <w:t>method,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estimated</w:t>
      </w:r>
      <w:r>
        <w:rPr>
          <w:color w:val="231F20"/>
          <w:spacing w:val="15"/>
        </w:rPr>
        <w:t> </w:t>
      </w:r>
      <w:r>
        <w:rPr>
          <w:color w:val="231F20"/>
        </w:rPr>
        <w:t>forfeitures.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determining</w:t>
      </w:r>
      <w:r>
        <w:rPr>
          <w:color w:val="231F20"/>
          <w:spacing w:val="15"/>
        </w:rPr>
        <w:t> </w:t>
      </w:r>
      <w:r>
        <w:rPr>
          <w:color w:val="231F20"/>
        </w:rPr>
        <w:t>whether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award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vest,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use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estimated,</w:t>
      </w:r>
      <w:r>
        <w:rPr>
          <w:color w:val="231F20"/>
          <w:spacing w:val="24"/>
        </w:rPr>
        <w:t> </w:t>
      </w:r>
      <w:r>
        <w:rPr>
          <w:color w:val="231F20"/>
        </w:rPr>
        <w:t>forward-looking</w:t>
      </w:r>
      <w:r>
        <w:rPr>
          <w:color w:val="231F20"/>
          <w:spacing w:val="22"/>
        </w:rPr>
        <w:t> </w:t>
      </w:r>
      <w:r>
        <w:rPr>
          <w:color w:val="231F20"/>
        </w:rPr>
        <w:t>forfeiture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21"/>
        </w:rPr>
        <w:t> </w:t>
      </w:r>
      <w:r>
        <w:rPr>
          <w:color w:val="231F20"/>
        </w:rPr>
        <w:t>upon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historical</w:t>
      </w:r>
      <w:r>
        <w:rPr>
          <w:color w:val="231F20"/>
          <w:spacing w:val="24"/>
        </w:rPr>
        <w:t> </w:t>
      </w:r>
      <w:r>
        <w:rPr>
          <w:color w:val="231F20"/>
        </w:rPr>
        <w:t>forfeiture</w:t>
      </w:r>
      <w:r>
        <w:rPr>
          <w:color w:val="231F20"/>
          <w:spacing w:val="22"/>
        </w:rPr>
        <w:t> </w:t>
      </w:r>
      <w:r>
        <w:rPr>
          <w:color w:val="231F20"/>
        </w:rPr>
        <w:t>rates.</w:t>
      </w:r>
      <w:r>
        <w:rPr>
          <w:color w:val="231F20"/>
          <w:spacing w:val="22"/>
        </w:rPr>
        <w:t> </w:t>
      </w:r>
      <w:r>
        <w:rPr>
          <w:color w:val="231F20"/>
        </w:rPr>
        <w:t>Stock-based</w:t>
      </w:r>
      <w:r>
        <w:rPr>
          <w:color w:val="231F20"/>
          <w:spacing w:val="22"/>
        </w:rPr>
        <w:t> </w:t>
      </w:r>
      <w:r>
        <w:rPr>
          <w:color w:val="231F20"/>
        </w:rPr>
        <w:t>compensation</w:t>
      </w:r>
      <w:r>
        <w:rPr>
          <w:color w:val="231F20"/>
        </w:rPr>
        <w:t> expense</w:t>
      </w:r>
      <w:r>
        <w:rPr>
          <w:color w:val="231F20"/>
          <w:spacing w:val="12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using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estimated</w:t>
      </w:r>
      <w:r>
        <w:rPr>
          <w:color w:val="231F20"/>
          <w:spacing w:val="16"/>
        </w:rPr>
        <w:t> </w:t>
      </w:r>
      <w:r>
        <w:rPr>
          <w:color w:val="231F20"/>
        </w:rPr>
        <w:t>forfeiture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updated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actual</w:t>
      </w:r>
      <w:r>
        <w:rPr>
          <w:color w:val="231F20"/>
          <w:spacing w:val="15"/>
        </w:rPr>
        <w:t> </w:t>
      </w:r>
      <w:r>
        <w:rPr>
          <w:color w:val="231F20"/>
        </w:rPr>
        <w:t>forfeitures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quarterly.</w:t>
      </w:r>
      <w:r>
        <w:rPr>
          <w:color w:val="231F20"/>
          <w:spacing w:val="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consider,</w:t>
      </w:r>
      <w:r>
        <w:rPr>
          <w:color w:val="231F20"/>
          <w:spacing w:val="28"/>
        </w:rPr>
        <w:t> </w:t>
      </w:r>
      <w:r>
        <w:rPr>
          <w:color w:val="231F20"/>
        </w:rPr>
        <w:t>each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16"/>
        </w:rPr>
        <w:t> </w:t>
      </w:r>
      <w:r>
        <w:rPr>
          <w:color w:val="231F20"/>
        </w:rPr>
        <w:t>whether</w:t>
      </w:r>
      <w:r>
        <w:rPr>
          <w:color w:val="231F20"/>
          <w:spacing w:val="18"/>
        </w:rPr>
        <w:t> </w:t>
      </w:r>
      <w:r>
        <w:rPr>
          <w:color w:val="231F20"/>
        </w:rPr>
        <w:t>there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been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6"/>
        </w:rPr>
        <w:t> </w:t>
      </w:r>
      <w:r>
        <w:rPr>
          <w:color w:val="231F20"/>
        </w:rPr>
        <w:t>significant</w:t>
      </w:r>
      <w:r>
        <w:rPr>
          <w:color w:val="231F20"/>
          <w:spacing w:val="18"/>
        </w:rPr>
        <w:t> </w:t>
      </w:r>
      <w:r>
        <w:rPr>
          <w:color w:val="231F20"/>
        </w:rPr>
        <w:t>changes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facts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circumstances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would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forfeiture</w:t>
      </w:r>
      <w:r>
        <w:rPr>
          <w:color w:val="231F20"/>
          <w:spacing w:val="17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</w:rPr>
        <w:t> estimate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1"/>
        </w:rPr>
        <w:t> </w:t>
      </w:r>
      <w:r>
        <w:rPr>
          <w:color w:val="231F20"/>
        </w:rPr>
        <w:t>options</w:t>
      </w:r>
      <w:r>
        <w:rPr>
          <w:color w:val="231F20"/>
          <w:spacing w:val="1"/>
        </w:rPr>
        <w:t> </w:t>
      </w:r>
      <w:r>
        <w:rPr>
          <w:color w:val="231F20"/>
        </w:rPr>
        <w:t>using a Black-Scholes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3"/>
        </w:rPr>
        <w:t> </w:t>
      </w:r>
      <w:r>
        <w:rPr>
          <w:color w:val="231F20"/>
        </w:rPr>
        <w:t>model.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award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0"/>
        </w:rPr>
        <w:t> </w:t>
      </w:r>
      <w:r>
        <w:rPr>
          <w:color w:val="231F20"/>
        </w:rPr>
        <w:t>price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date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grant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well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assumptions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volatility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expect</w:t>
      </w:r>
      <w:r>
        <w:rPr>
          <w:color w:val="231F20"/>
          <w:spacing w:val="-12"/>
        </w:rPr>
        <w:t> </w:t>
      </w:r>
      <w:r>
        <w:rPr>
          <w:color w:val="231F20"/>
        </w:rPr>
        <w:t>employees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hold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options.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risk-free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assumption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United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treasury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</w:rPr>
        <w:t> rates</w:t>
      </w:r>
      <w:r>
        <w:rPr>
          <w:color w:val="231F20"/>
          <w:spacing w:val="4"/>
        </w:rPr>
        <w:t> </w:t>
      </w:r>
      <w:r>
        <w:rPr>
          <w:color w:val="231F20"/>
        </w:rPr>
        <w:t>appropriate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4"/>
        </w:rPr>
        <w:t> </w:t>
      </w:r>
      <w:r>
        <w:rPr>
          <w:color w:val="231F20"/>
        </w:rPr>
        <w:t>life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implied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publicly</w:t>
      </w:r>
      <w:r>
        <w:rPr>
          <w:color w:val="231F20"/>
          <w:spacing w:val="5"/>
        </w:rPr>
        <w:t> </w:t>
      </w:r>
      <w:r>
        <w:rPr>
          <w:color w:val="231F20"/>
        </w:rPr>
        <w:t>traded,</w:t>
      </w:r>
      <w:r>
        <w:rPr>
          <w:color w:val="231F20"/>
          <w:spacing w:val="3"/>
        </w:rPr>
        <w:t> </w:t>
      </w:r>
      <w:r>
        <w:rPr>
          <w:color w:val="231F20"/>
        </w:rPr>
        <w:t>longest-</w:t>
      </w:r>
      <w:r>
        <w:rPr>
          <w:color w:val="231F20"/>
          <w:spacing w:val="37"/>
        </w:rPr>
        <w:t> </w:t>
      </w:r>
      <w:r>
        <w:rPr>
          <w:color w:val="231F20"/>
        </w:rPr>
        <w:t>term</w:t>
      </w:r>
      <w:r>
        <w:rPr>
          <w:color w:val="231F20"/>
          <w:spacing w:val="-10"/>
        </w:rPr>
        <w:t> </w:t>
      </w:r>
      <w:r>
        <w:rPr>
          <w:color w:val="231F20"/>
        </w:rPr>
        <w:t>options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estimate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trends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implied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representative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7"/>
        </w:rPr>
        <w:t> </w:t>
      </w:r>
      <w:r>
        <w:rPr>
          <w:color w:val="231F20"/>
        </w:rPr>
        <w:t>trends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historical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volatility.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order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determine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estimated</w:t>
      </w:r>
      <w:r>
        <w:rPr>
          <w:color w:val="231F20"/>
          <w:spacing w:val="20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expect</w:t>
      </w:r>
      <w:r>
        <w:rPr>
          <w:color w:val="231F20"/>
          <w:spacing w:val="-11"/>
        </w:rPr>
        <w:t> </w:t>
      </w:r>
      <w:r>
        <w:rPr>
          <w:color w:val="231F20"/>
        </w:rPr>
        <w:t>employees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hold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options,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historical</w:t>
      </w:r>
      <w:r>
        <w:rPr>
          <w:color w:val="231F20"/>
          <w:spacing w:val="-9"/>
        </w:rPr>
        <w:t> </w:t>
      </w:r>
      <w:r>
        <w:rPr>
          <w:color w:val="231F20"/>
        </w:rPr>
        <w:t>rates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employee</w:t>
      </w:r>
      <w:r>
        <w:rPr>
          <w:color w:val="231F20"/>
          <w:spacing w:val="-12"/>
        </w:rPr>
        <w:t> </w:t>
      </w:r>
      <w:r>
        <w:rPr>
          <w:color w:val="231F20"/>
        </w:rPr>
        <w:t>groups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job</w:t>
      </w:r>
      <w:r>
        <w:rPr>
          <w:color w:val="231F20"/>
          <w:spacing w:val="-12"/>
        </w:rPr>
        <w:t> </w:t>
      </w:r>
      <w:r>
        <w:rPr>
          <w:color w:val="231F20"/>
        </w:rPr>
        <w:t>classification.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3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zero</w:t>
      </w:r>
      <w:r>
        <w:rPr>
          <w:color w:val="231F20"/>
          <w:spacing w:val="2"/>
        </w:rPr>
        <w:t> </w: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do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currently</w:t>
      </w:r>
      <w:r>
        <w:rPr>
          <w:color w:val="231F20"/>
          <w:spacing w:val="4"/>
        </w:rPr>
        <w:t> </w:t>
      </w:r>
      <w:r>
        <w:rPr>
          <w:color w:val="231F20"/>
        </w:rPr>
        <w:t>pay</w:t>
      </w:r>
      <w:r>
        <w:rPr>
          <w:color w:val="231F20"/>
          <w:spacing w:val="2"/>
        </w:rPr>
        <w:t> </w:t>
      </w:r>
      <w:r>
        <w:rPr>
          <w:color w:val="231F20"/>
        </w:rPr>
        <w:t>cash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common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do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anticipate</w:t>
      </w:r>
      <w:r>
        <w:rPr>
          <w:color w:val="231F20"/>
          <w:spacing w:val="-3"/>
        </w:rPr>
        <w:t> </w:t>
      </w:r>
      <w:r>
        <w:rPr>
          <w:color w:val="231F20"/>
        </w:rPr>
        <w:t>doing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foreseeable</w:t>
      </w:r>
      <w:r>
        <w:rPr>
          <w:color w:val="231F20"/>
          <w:spacing w:val="-5"/>
        </w:rPr>
        <w:t> </w:t>
      </w:r>
      <w:r>
        <w:rPr>
          <w:color w:val="231F20"/>
        </w:rPr>
        <w:t>future.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aforementioned</w:t>
      </w:r>
      <w:r>
        <w:rPr>
          <w:color w:val="231F20"/>
          <w:spacing w:val="-4"/>
        </w:rPr>
        <w:t> </w:t>
      </w:r>
      <w:r>
        <w:rPr>
          <w:color w:val="231F20"/>
        </w:rPr>
        <w:t>inputs</w:t>
      </w:r>
      <w:r>
        <w:rPr>
          <w:color w:val="231F20"/>
          <w:spacing w:val="-9"/>
        </w:rPr>
        <w:t> </w:t>
      </w:r>
      <w:r>
        <w:rPr>
          <w:color w:val="231F20"/>
        </w:rPr>
        <w:t>entered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subjective</w:t>
      </w:r>
      <w:r>
        <w:rPr>
          <w:color w:val="231F20"/>
          <w:spacing w:val="-10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stock-based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record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vary.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record deferred</w:t>
      </w:r>
      <w:r>
        <w:rPr>
          <w:color w:val="231F20"/>
          <w:spacing w:val="1"/>
        </w:rPr>
        <w:t> </w:t>
      </w:r>
      <w:r>
        <w:rPr>
          <w:color w:val="231F20"/>
        </w:rPr>
        <w:t>tax assets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stock-based </w:t>
      </w:r>
      <w:r>
        <w:rPr>
          <w:color w:val="231F20"/>
          <w:spacing w:val="-1"/>
        </w:rPr>
        <w:t>awards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deductions 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1"/>
        </w:rPr>
        <w:t> </w:t>
      </w:r>
      <w:r>
        <w:rPr>
          <w:color w:val="231F20"/>
        </w:rPr>
        <w:t>tax returns,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stock-based</w:t>
      </w:r>
      <w:r>
        <w:rPr>
          <w:color w:val="231F20"/>
          <w:spacing w:val="3"/>
        </w:rPr>
        <w:t> </w:t>
      </w:r>
      <w:r>
        <w:rPr>
          <w:color w:val="231F20"/>
        </w:rPr>
        <w:t>compensation</w:t>
      </w:r>
      <w:r>
        <w:rPr>
          <w:color w:val="231F20"/>
          <w:spacing w:val="4"/>
        </w:rPr>
        <w:t> </w:t>
      </w:r>
      <w:r>
        <w:rPr>
          <w:color w:val="231F20"/>
        </w:rPr>
        <w:t>recognized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statutory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jurisdiction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receive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deduction.</w:t>
      </w:r>
      <w:r>
        <w:rPr>
          <w:color w:val="231F20"/>
          <w:spacing w:val="10"/>
        </w:rPr>
        <w:t> </w:t>
      </w:r>
      <w:r>
        <w:rPr>
          <w:color w:val="231F20"/>
        </w:rPr>
        <w:t>Because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deferred</w:t>
      </w:r>
      <w:r>
        <w:rPr>
          <w:color w:val="231F20"/>
          <w:spacing w:val="9"/>
        </w:rPr>
        <w:t> </w:t>
      </w:r>
      <w:r>
        <w:rPr>
          <w:color w:val="231F20"/>
        </w:rPr>
        <w:t>tax</w:t>
      </w:r>
      <w:r>
        <w:rPr>
          <w:color w:val="231F20"/>
          <w:spacing w:val="9"/>
        </w:rPr>
        <w:t> </w:t>
      </w:r>
      <w:r>
        <w:rPr>
          <w:color w:val="231F20"/>
        </w:rPr>
        <w:t>assets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record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upon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stock-based</w:t>
      </w:r>
      <w:r>
        <w:rPr>
          <w:color w:val="231F20"/>
          <w:spacing w:val="9"/>
        </w:rPr>
        <w:t> </w:t>
      </w:r>
      <w:r>
        <w:rPr>
          <w:color w:val="231F20"/>
        </w:rPr>
        <w:t>compensation</w:t>
      </w:r>
      <w:r>
        <w:rPr>
          <w:color w:val="231F20"/>
        </w:rPr>
        <w:t> expenses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particular</w:t>
      </w:r>
      <w:r>
        <w:rPr>
          <w:color w:val="231F20"/>
          <w:spacing w:val="11"/>
        </w:rPr>
        <w:t> </w:t>
      </w:r>
      <w:r>
        <w:rPr>
          <w:color w:val="231F20"/>
        </w:rPr>
        <w:t>jurisdiction,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aforementioned</w:t>
      </w:r>
      <w:r>
        <w:rPr>
          <w:color w:val="231F20"/>
          <w:spacing w:val="12"/>
        </w:rPr>
        <w:t> </w:t>
      </w:r>
      <w:r>
        <w:rPr>
          <w:color w:val="231F20"/>
        </w:rPr>
        <w:t>inputs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fair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</w:rPr>
        <w:t>indirectly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addition,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3"/>
        </w:rPr>
        <w:t> </w:t>
      </w:r>
      <w:r>
        <w:rPr>
          <w:color w:val="231F20"/>
        </w:rPr>
        <w:t>between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deferred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assets</w:t>
      </w:r>
      <w:r>
        <w:rPr>
          <w:color w:val="231F20"/>
          <w:spacing w:val="11"/>
        </w:rPr>
        <w:t> </w:t>
      </w:r>
      <w:r>
        <w:rPr>
          <w:color w:val="231F20"/>
        </w:rPr>
        <w:t>recognized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financial</w:t>
      </w:r>
      <w:r>
        <w:rPr>
          <w:color w:val="231F20"/>
          <w:spacing w:val="32"/>
        </w:rPr>
        <w:t> </w:t>
      </w:r>
      <w:r>
        <w:rPr>
          <w:color w:val="231F20"/>
        </w:rPr>
        <w:t>reporting</w:t>
      </w:r>
      <w:r>
        <w:rPr>
          <w:color w:val="231F20"/>
          <w:spacing w:val="33"/>
        </w:rPr>
        <w:t> </w:t>
      </w:r>
      <w:r>
        <w:rPr>
          <w:color w:val="231F20"/>
        </w:rPr>
        <w:t>purposes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actual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2"/>
        </w:rPr>
        <w:t> </w:t>
      </w:r>
      <w:r>
        <w:rPr>
          <w:color w:val="231F20"/>
        </w:rPr>
        <w:t>deduction</w:t>
      </w:r>
      <w:r>
        <w:rPr>
          <w:color w:val="231F20"/>
          <w:spacing w:val="33"/>
        </w:rPr>
        <w:t> </w:t>
      </w:r>
      <w:r>
        <w:rPr>
          <w:color w:val="231F20"/>
        </w:rPr>
        <w:t>reported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income</w:t>
      </w:r>
      <w:r>
        <w:rPr>
          <w:color w:val="231F20"/>
          <w:spacing w:val="32"/>
        </w:rPr>
        <w:t> </w:t>
      </w:r>
      <w:r>
        <w:rPr>
          <w:color w:val="231F20"/>
        </w:rPr>
        <w:t>tax</w:t>
      </w:r>
      <w:r>
        <w:rPr>
          <w:color w:val="231F20"/>
          <w:spacing w:val="32"/>
        </w:rPr>
        <w:t> </w:t>
      </w:r>
      <w:r>
        <w:rPr>
          <w:color w:val="231F20"/>
        </w:rPr>
        <w:t>returns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recorded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</w:rPr>
        <w:t> additional</w:t>
      </w:r>
      <w:r>
        <w:rPr>
          <w:color w:val="231F20"/>
          <w:spacing w:val="3"/>
        </w:rPr>
        <w:t> </w:t>
      </w:r>
      <w:r>
        <w:rPr>
          <w:color w:val="231F20"/>
        </w:rPr>
        <w:t>paid-in capital.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the tax deduction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less</w:t>
      </w:r>
      <w:r>
        <w:rPr>
          <w:color w:val="231F20"/>
          <w:spacing w:val="-1"/>
        </w:rPr>
        <w:t> </w:t>
      </w:r>
      <w:r>
        <w:rPr>
          <w:color w:val="231F20"/>
        </w:rPr>
        <w:t>than the deferred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asset,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shortfalls reduce our</w:t>
      </w:r>
      <w:r>
        <w:rPr>
          <w:color w:val="231F20"/>
          <w:spacing w:val="-1"/>
        </w:rPr>
        <w:t> </w:t>
      </w:r>
      <w:r>
        <w:rPr>
          <w:color w:val="231F20"/>
        </w:rPr>
        <w:t>pool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</w:rPr>
        <w:t> excess</w:t>
      </w:r>
      <w:r>
        <w:rPr>
          <w:color w:val="231F20"/>
          <w:spacing w:val="-1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benefits.</w:t>
      </w:r>
      <w:r>
        <w:rPr>
          <w:color w:val="231F20"/>
          <w:spacing w:val="1"/>
        </w:rPr>
        <w:t> </w:t>
      </w:r>
      <w:r>
        <w:rPr>
          <w:color w:val="231F20"/>
        </w:rPr>
        <w:t>If the</w:t>
      </w:r>
      <w:r>
        <w:rPr>
          <w:color w:val="231F20"/>
          <w:spacing w:val="1"/>
        </w:rPr>
        <w:t> </w:t>
      </w:r>
      <w:r>
        <w:rPr>
          <w:color w:val="231F20"/>
        </w:rPr>
        <w:t>pool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excess</w:t>
      </w:r>
      <w:r>
        <w:rPr>
          <w:color w:val="231F20"/>
        </w:rPr>
        <w:t> tax</w:t>
      </w:r>
      <w:r>
        <w:rPr>
          <w:color w:val="231F20"/>
          <w:spacing w:val="1"/>
        </w:rPr>
        <w:t> </w:t>
      </w:r>
      <w:r>
        <w:rPr>
          <w:color w:val="231F20"/>
        </w:rPr>
        <w:t>benefits</w:t>
      </w:r>
      <w:r>
        <w:rPr>
          <w:color w:val="231F20"/>
          <w:spacing w:val="1"/>
        </w:rPr>
        <w:t> </w:t>
      </w:r>
      <w:r>
        <w:rPr>
          <w:color w:val="231F20"/>
        </w:rPr>
        <w:t>is reduced</w:t>
      </w:r>
      <w:r>
        <w:rPr>
          <w:color w:val="231F20"/>
          <w:spacing w:val="2"/>
        </w:rPr>
        <w:t> </w:t>
      </w:r>
      <w:r>
        <w:rPr>
          <w:color w:val="231F20"/>
        </w:rPr>
        <w:t>to zero,</w:t>
      </w:r>
      <w:r>
        <w:rPr>
          <w:color w:val="231F20"/>
          <w:spacing w:val="2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subsequent</w:t>
      </w:r>
      <w:r>
        <w:rPr>
          <w:color w:val="231F20"/>
          <w:spacing w:val="1"/>
        </w:rPr>
        <w:t> </w:t>
      </w:r>
      <w:r>
        <w:rPr>
          <w:color w:val="231F20"/>
        </w:rPr>
        <w:t>shortfalls</w:t>
      </w:r>
      <w:r>
        <w:rPr>
          <w:color w:val="231F20"/>
          <w:spacing w:val="2"/>
        </w:rPr>
        <w:t> </w:t>
      </w:r>
      <w:r>
        <w:rPr>
          <w:color w:val="231F20"/>
        </w:rPr>
        <w:t>would</w:t>
      </w:r>
      <w:r>
        <w:rPr>
          <w:color w:val="231F20"/>
          <w:spacing w:val="-1"/>
        </w:rPr>
        <w:t> </w:t>
      </w:r>
      <w:r>
        <w:rPr>
          <w:color w:val="231F20"/>
        </w:rPr>
        <w:t>increase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income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pool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benefits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computed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accordance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4"/>
        </w:rPr>
        <w:t> </w:t>
      </w:r>
      <w:r>
        <w:rPr>
          <w:color w:val="231F20"/>
        </w:rPr>
        <w:t>transition</w:t>
      </w:r>
      <w:r>
        <w:rPr>
          <w:color w:val="231F20"/>
          <w:spacing w:val="37"/>
        </w:rPr>
        <w:t> </w:t>
      </w:r>
      <w:r>
        <w:rPr>
          <w:color w:val="231F20"/>
        </w:rPr>
        <w:t>method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prescribed</w:t>
      </w:r>
      <w:r>
        <w:rPr>
          <w:color w:val="231F20"/>
          <w:spacing w:val="-7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9"/>
        </w:rPr>
        <w:t> </w:t>
      </w:r>
      <w:r>
        <w:rPr>
          <w:color w:val="231F20"/>
        </w:rPr>
        <w:t>Position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FAS</w:t>
      </w:r>
      <w:r>
        <w:rPr>
          <w:color w:val="231F20"/>
          <w:spacing w:val="-10"/>
        </w:rPr>
        <w:t> </w:t>
      </w:r>
      <w:r>
        <w:rPr>
          <w:color w:val="231F20"/>
        </w:rPr>
        <w:t>123R-3,</w:t>
      </w:r>
      <w:r>
        <w:rPr>
          <w:color w:val="231F20"/>
          <w:spacing w:val="-9"/>
        </w:rPr>
        <w:t> </w:t>
      </w:r>
      <w:r>
        <w:rPr>
          <w:rFonts w:ascii="Times New Roman"/>
          <w:i/>
          <w:color w:val="231F20"/>
          <w:spacing w:val="-2"/>
        </w:rPr>
        <w:t>Transition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Election</w:t>
      </w:r>
      <w:r>
        <w:rPr>
          <w:rFonts w:ascii="Times New Roman"/>
          <w:i/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6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the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  <w:spacing w:val="-6"/>
        </w:rPr>
        <w:t>Tax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Effects</w:t>
      </w:r>
      <w:r>
        <w:rPr>
          <w:rFonts w:ascii="Times New Roman"/>
          <w:i/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3"/>
        </w:rPr>
        <w:t>Payment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3"/>
        </w:rPr>
        <w:t>Awards</w:t>
      </w:r>
      <w:r>
        <w:rPr>
          <w:color w:val="231F20"/>
          <w:spacing w:val="-3"/>
        </w:rPr>
        <w:t>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7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extent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change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terms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employee</w:t>
      </w:r>
      <w:r>
        <w:rPr>
          <w:color w:val="231F20"/>
          <w:spacing w:val="41"/>
        </w:rPr>
        <w:t> </w:t>
      </w:r>
      <w:r>
        <w:rPr>
          <w:color w:val="231F20"/>
        </w:rPr>
        <w:t>stock-based</w:t>
      </w:r>
      <w:r>
        <w:rPr>
          <w:color w:val="231F20"/>
          <w:spacing w:val="40"/>
        </w:rPr>
        <w:t> </w:t>
      </w:r>
      <w:r>
        <w:rPr>
          <w:color w:val="231F20"/>
        </w:rPr>
        <w:t>compensation</w:t>
      </w:r>
      <w:r>
        <w:rPr>
          <w:color w:val="231F20"/>
          <w:spacing w:val="41"/>
        </w:rPr>
        <w:t> </w:t>
      </w:r>
      <w:r>
        <w:rPr>
          <w:color w:val="231F20"/>
        </w:rPr>
        <w:t>programs</w:t>
      </w:r>
      <w:r>
        <w:rPr>
          <w:color w:val="231F20"/>
          <w:spacing w:val="39"/>
        </w:rPr>
        <w:t> </w:t>
      </w:r>
      <w:r>
        <w:rPr>
          <w:color w:val="231F20"/>
        </w:rPr>
        <w:t>or</w:t>
      </w:r>
      <w:r>
        <w:rPr>
          <w:color w:val="231F20"/>
          <w:spacing w:val="38"/>
        </w:rPr>
        <w:t> </w:t>
      </w:r>
      <w:r>
        <w:rPr>
          <w:color w:val="231F20"/>
        </w:rPr>
        <w:t>refine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6"/>
        </w:rPr>
        <w:t> </w:t>
      </w:r>
      <w:r>
        <w:rPr>
          <w:color w:val="231F20"/>
        </w:rPr>
        <w:t>assumptions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forfeiture rates that </w:t>
      </w:r>
      <w:r>
        <w:rPr>
          <w:color w:val="231F20"/>
          <w:spacing w:val="-1"/>
        </w:rPr>
        <w:t>differ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estimates,</w:t>
      </w:r>
      <w:r>
        <w:rPr>
          <w:color w:val="231F20"/>
          <w:spacing w:val="2"/>
        </w:rPr>
        <w:t> </w:t>
      </w:r>
      <w:r>
        <w:rPr>
          <w:color w:val="231F20"/>
        </w:rPr>
        <w:t>the stock-based compensation</w:t>
      </w:r>
      <w:r>
        <w:rPr>
          <w:color w:val="231F20"/>
          <w:spacing w:val="22"/>
        </w:rPr>
        <w:t> </w:t>
      </w:r>
      <w:r>
        <w:rPr>
          <w:color w:val="231F20"/>
        </w:rPr>
        <w:t>expense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record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 tax</w:t>
      </w:r>
      <w:r>
        <w:rPr>
          <w:color w:val="231F20"/>
          <w:spacing w:val="-1"/>
        </w:rPr>
        <w:t> </w:t>
      </w:r>
      <w:r>
        <w:rPr>
          <w:color w:val="231F20"/>
        </w:rPr>
        <w:t>benefits</w:t>
      </w:r>
      <w:r>
        <w:rPr>
          <w:color w:val="231F20"/>
          <w:spacing w:val="-1"/>
        </w:rPr>
        <w:t> </w:t>
      </w:r>
      <w:r>
        <w:rPr>
          <w:color w:val="231F20"/>
        </w:rPr>
        <w:t>that we</w:t>
      </w:r>
      <w:r>
        <w:rPr>
          <w:color w:val="231F20"/>
          <w:spacing w:val="-3"/>
        </w:rPr>
        <w:t> </w:t>
      </w:r>
      <w:r>
        <w:rPr>
          <w:color w:val="231F20"/>
        </w:rPr>
        <w:t>realize</w:t>
      </w:r>
      <w:r>
        <w:rPr>
          <w:color w:val="231F20"/>
          <w:spacing w:val="1"/>
        </w:rPr>
        <w:t> </w:t>
      </w:r>
      <w:r>
        <w:rPr>
          <w:color w:val="231F20"/>
        </w:rPr>
        <w:t>may </w:t>
      </w:r>
      <w:r>
        <w:rPr>
          <w:color w:val="231F20"/>
          <w:spacing w:val="-1"/>
        </w:rPr>
        <w:t>differ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14"/>
        </w:rPr>
        <w:t> </w:t>
      </w:r>
      <w:r>
        <w:rPr>
          <w:color w:val="231F20"/>
        </w:rPr>
        <w:t>reporting</w:t>
      </w:r>
      <w:r>
        <w:rPr>
          <w:color w:val="231F20"/>
          <w:spacing w:val="16"/>
        </w:rPr>
        <w:t> </w:t>
      </w:r>
      <w:r>
        <w:rPr>
          <w:color w:val="231F20"/>
        </w:rPr>
        <w:t>periods.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Allowances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for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Doubtful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Accounts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make</w:t>
      </w:r>
      <w:r>
        <w:rPr>
          <w:color w:val="231F20"/>
          <w:spacing w:val="7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ability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collect</w:t>
      </w:r>
      <w:r>
        <w:rPr>
          <w:color w:val="231F20"/>
          <w:spacing w:val="9"/>
        </w:rPr>
        <w:t> </w:t>
      </w:r>
      <w:r>
        <w:rPr>
          <w:color w:val="231F20"/>
        </w:rPr>
        <w:t>outstanding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receivables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collection</w:t>
      </w:r>
      <w:r>
        <w:rPr>
          <w:color w:val="231F20"/>
          <w:spacing w:val="2"/>
        </w:rPr>
        <w:t> </w:t>
      </w:r>
      <w:r>
        <w:rPr>
          <w:color w:val="231F20"/>
        </w:rPr>
        <w:t>becomes doubtful.</w:t>
      </w:r>
      <w:r>
        <w:rPr>
          <w:color w:val="231F20"/>
          <w:spacing w:val="-2"/>
        </w:rPr>
        <w:t> </w:t>
      </w:r>
      <w:r>
        <w:rPr>
          <w:color w:val="231F20"/>
        </w:rPr>
        <w:t>Provisions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made based</w:t>
      </w:r>
      <w:r>
        <w:rPr>
          <w:color w:val="231F20"/>
          <w:spacing w:val="-1"/>
        </w:rPr>
        <w:t> </w:t>
      </w:r>
      <w:r>
        <w:rPr>
          <w:color w:val="231F20"/>
        </w:rPr>
        <w:t>upon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specific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review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all </w:t>
      </w:r>
      <w:r>
        <w:rPr>
          <w:color w:val="231F20"/>
          <w:spacing w:val="-1"/>
        </w:rPr>
        <w:t>significant</w:t>
      </w:r>
      <w:r>
        <w:rPr>
          <w:color w:val="231F20"/>
          <w:spacing w:val="41"/>
        </w:rPr>
        <w:t> </w:t>
      </w:r>
      <w:r>
        <w:rPr>
          <w:color w:val="231F20"/>
        </w:rPr>
        <w:t>outstanding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invoices.</w:t>
      </w:r>
      <w:r>
        <w:rPr>
          <w:color w:val="231F20"/>
          <w:spacing w:val="-2"/>
        </w:rPr>
        <w:t> For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invoices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specifically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reviewed,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-4"/>
        </w:rPr>
        <w:t> </w:t>
      </w:r>
      <w:r>
        <w:rPr>
          <w:color w:val="231F20"/>
        </w:rPr>
        <w:t>rates,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45"/>
        </w:rPr>
        <w:t> </w:t>
      </w:r>
      <w:r>
        <w:rPr>
          <w:color w:val="231F20"/>
        </w:rPr>
        <w:t>upon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receivable,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collection</w:t>
      </w:r>
      <w:r>
        <w:rPr>
          <w:color w:val="231F20"/>
          <w:spacing w:val="2"/>
        </w:rPr>
        <w:t> </w:t>
      </w:r>
      <w:r>
        <w:rPr>
          <w:color w:val="231F20"/>
        </w:rPr>
        <w:t>history</w:t>
      </w:r>
      <w:r>
        <w:rPr>
          <w:color w:val="231F20"/>
          <w:spacing w:val="-1"/>
        </w:rPr>
        <w:t> </w:t>
      </w:r>
      <w:r>
        <w:rPr>
          <w:color w:val="231F20"/>
        </w:rPr>
        <w:t>associated 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geographic region</w:t>
      </w:r>
      <w:r>
        <w:rPr>
          <w:color w:val="231F20"/>
          <w:spacing w:val="-3"/>
        </w:rPr>
        <w:t> </w:t>
      </w:r>
      <w:r>
        <w:rPr>
          <w:color w:val="231F20"/>
        </w:rPr>
        <w:t>that the</w:t>
      </w:r>
      <w:r>
        <w:rPr>
          <w:color w:val="231F20"/>
          <w:spacing w:val="-1"/>
        </w:rPr>
        <w:t> receivable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22"/>
        </w:rPr>
        <w:t> </w:t>
      </w:r>
      <w:r>
        <w:rPr>
          <w:color w:val="231F20"/>
        </w:rPr>
        <w:t>recorded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</w:rPr>
        <w:t>economic</w:t>
      </w:r>
      <w:r>
        <w:rPr>
          <w:color w:val="231F20"/>
          <w:spacing w:val="-8"/>
        </w:rPr>
        <w:t> </w:t>
      </w:r>
      <w:r>
        <w:rPr>
          <w:color w:val="231F20"/>
        </w:rPr>
        <w:t>trends.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historical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calculate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doubtful</w:t>
      </w:r>
      <w:r>
        <w:rPr>
          <w:color w:val="231F20"/>
          <w:spacing w:val="-10"/>
        </w:rPr>
        <w:t> </w:t>
      </w:r>
      <w:r>
        <w:rPr>
          <w:color w:val="231F20"/>
        </w:rPr>
        <w:t>accounts</w:t>
      </w:r>
      <w:r>
        <w:rPr>
          <w:color w:val="231F20"/>
          <w:spacing w:val="27"/>
        </w:rPr>
        <w:t> </w:t>
      </w:r>
      <w:r>
        <w:rPr>
          <w:color w:val="231F20"/>
        </w:rPr>
        <w:t>does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reflect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ability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collect</w:t>
      </w:r>
      <w:r>
        <w:rPr>
          <w:color w:val="231F20"/>
          <w:spacing w:val="-8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receivables,</w:t>
      </w:r>
      <w:r>
        <w:rPr>
          <w:color w:val="231F20"/>
          <w:spacing w:val="-12"/>
        </w:rPr>
        <w:t> </w:t>
      </w:r>
      <w:r>
        <w:rPr>
          <w:color w:val="231F20"/>
        </w:rPr>
        <w:t>additional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doubtful</w:t>
      </w:r>
      <w:r>
        <w:rPr>
          <w:color w:val="231F20"/>
          <w:spacing w:val="-11"/>
        </w:rPr>
        <w:t> </w:t>
      </w:r>
      <w:r>
        <w:rPr>
          <w:color w:val="231F20"/>
        </w:rPr>
        <w:t>accounts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needed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comparability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</w:rPr>
        <w:t>results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2008</w:t>
      </w:r>
      <w:r>
        <w:rPr>
          <w:color w:val="231F20"/>
          <w:spacing w:val="15"/>
        </w:rPr>
        <w:t> </w:t>
      </w:r>
      <w:r>
        <w:rPr>
          <w:color w:val="231F20"/>
        </w:rPr>
        <w:t>compared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2007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primarily</w:t>
      </w:r>
      <w:r>
        <w:rPr>
          <w:color w:val="231F20"/>
          <w:spacing w:val="18"/>
        </w:rPr>
        <w:t> </w:t>
      </w:r>
      <w:r>
        <w:rPr>
          <w:color w:val="231F20"/>
        </w:rPr>
        <w:t>impacted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fourth</w:t>
      </w:r>
      <w:r>
        <w:rPr>
          <w:color w:val="231F20"/>
          <w:spacing w:val="17"/>
        </w:rPr>
        <w:t> </w:t>
      </w:r>
      <w:r>
        <w:rPr>
          <w:color w:val="231F20"/>
        </w:rPr>
        <w:t>quarter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8"/>
        </w:rPr>
        <w:t> </w:t>
      </w:r>
      <w:r>
        <w:rPr>
          <w:color w:val="231F20"/>
        </w:rPr>
        <w:t>2007,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acquisition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Agile</w:t>
      </w:r>
      <w:r>
        <w:rPr>
          <w:color w:val="231F20"/>
          <w:spacing w:val="19"/>
        </w:rPr>
        <w:t> </w:t>
      </w:r>
      <w:r>
        <w:rPr>
          <w:color w:val="231F20"/>
        </w:rPr>
        <w:t>Software,</w:t>
      </w:r>
      <w:r>
        <w:rPr>
          <w:color w:val="231F20"/>
          <w:spacing w:val="16"/>
        </w:rPr>
        <w:t> </w:t>
      </w:r>
      <w:r>
        <w:rPr>
          <w:color w:val="231F20"/>
        </w:rPr>
        <w:t>Inc.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26"/>
        </w:rPr>
        <w:t> </w:t>
      </w:r>
      <w:r>
        <w:rPr>
          <w:color w:val="231F20"/>
        </w:rPr>
        <w:t>quarter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fourth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19"/>
        <w:ind w:right="11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comparability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comparison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2006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impacted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acquisition</w:t>
      </w:r>
      <w:r>
        <w:rPr>
          <w:color w:val="231F20"/>
        </w:rPr>
        <w:t> of</w:t>
      </w:r>
      <w:r>
        <w:rPr>
          <w:color w:val="231F20"/>
          <w:spacing w:val="4"/>
        </w:rPr>
        <w:t> </w:t>
      </w:r>
      <w:r>
        <w:rPr>
          <w:color w:val="231F20"/>
        </w:rPr>
        <w:t>Siebel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third</w:t>
      </w:r>
      <w:r>
        <w:rPr>
          <w:color w:val="231F20"/>
          <w:spacing w:val="5"/>
        </w:rPr>
        <w:t> </w:t>
      </w:r>
      <w:r>
        <w:rPr>
          <w:color w:val="231F20"/>
        </w:rPr>
        <w:t>quarter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fiscal</w:t>
      </w:r>
      <w:r>
        <w:rPr>
          <w:color w:val="231F20"/>
          <w:spacing w:val="6"/>
        </w:rPr>
        <w:t> </w:t>
      </w:r>
      <w:r>
        <w:rPr>
          <w:color w:val="231F20"/>
        </w:rPr>
        <w:t>2006,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consolidation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i-flex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  <w:r>
        <w:rPr>
          <w:color w:val="231F20"/>
          <w:spacing w:val="4"/>
        </w:rPr>
        <w:t> </w:t>
      </w:r>
      <w:r>
        <w:rPr>
          <w:color w:val="231F20"/>
        </w:rPr>
        <w:t>limited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beginning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fiscal</w:t>
      </w:r>
      <w:r>
        <w:rPr>
          <w:color w:val="231F20"/>
          <w:spacing w:val="27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and,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lesser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Hyperion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fourth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discussion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operations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2007,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2007</w:t>
      </w:r>
      <w:r>
        <w:rPr>
          <w:color w:val="231F20"/>
        </w:rPr>
        <w:t> compared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fiscal</w:t>
      </w:r>
      <w:r>
        <w:rPr>
          <w:color w:val="231F20"/>
          <w:spacing w:val="-14"/>
        </w:rPr>
        <w:t> </w:t>
      </w:r>
      <w:r>
        <w:rPr>
          <w:color w:val="231F20"/>
        </w:rPr>
        <w:t>2006,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quantify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contribution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acquired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6"/>
        </w:rPr>
        <w:t> </w:t>
      </w:r>
      <w:r>
        <w:rPr>
          <w:color w:val="231F20"/>
        </w:rPr>
        <w:t>software</w:t>
      </w:r>
      <w:r>
        <w:rPr>
          <w:color w:val="231F20"/>
          <w:spacing w:val="-14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amount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0"/>
        </w:rPr>
        <w:t> </w:t>
      </w:r>
      <w:r>
        <w:rPr>
          <w:color w:val="231F20"/>
        </w:rPr>
        <w:t>associated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2"/>
        </w:rPr>
        <w:t> </w:t>
      </w:r>
      <w:r>
        <w:rPr>
          <w:color w:val="231F20"/>
        </w:rPr>
        <w:t>updates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product</w:t>
      </w:r>
      <w:r>
        <w:rPr>
          <w:color w:val="231F20"/>
          <w:spacing w:val="21"/>
        </w:rPr>
        <w:t> </w:t>
      </w:r>
      <w:r>
        <w:rPr>
          <w:color w:val="231F20"/>
        </w:rPr>
        <w:t>support,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well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18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</w:rPr>
        <w:t>(in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2006</w:t>
      </w:r>
      <w:r>
        <w:rPr>
          <w:color w:val="231F20"/>
          <w:spacing w:val="15"/>
        </w:rPr>
        <w:t> </w:t>
      </w:r>
      <w:r>
        <w:rPr>
          <w:color w:val="231F20"/>
        </w:rPr>
        <w:t>comparison),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present</w:t>
      </w:r>
      <w:r>
        <w:rPr>
          <w:color w:val="231F20"/>
          <w:spacing w:val="17"/>
        </w:rPr>
        <w:t> </w:t>
      </w:r>
      <w:r>
        <w:rPr>
          <w:color w:val="231F20"/>
        </w:rPr>
        <w:t>supplemental</w:t>
      </w:r>
      <w:r>
        <w:rPr>
          <w:color w:val="231F20"/>
          <w:spacing w:val="20"/>
        </w:rPr>
        <w:t> </w:t>
      </w:r>
      <w:r>
        <w:rPr>
          <w:color w:val="231F20"/>
        </w:rPr>
        <w:t>disclosure</w:t>
      </w:r>
      <w:r>
        <w:rPr>
          <w:color w:val="231F20"/>
          <w:spacing w:val="17"/>
        </w:rPr>
        <w:t> </w:t>
      </w:r>
      <w:r>
        <w:rPr>
          <w:color w:val="231F20"/>
        </w:rPr>
        <w:t>related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certain</w:t>
      </w:r>
      <w:r>
        <w:rPr>
          <w:color w:val="231F20"/>
          <w:spacing w:val="29"/>
        </w:rPr>
        <w:t> </w:t>
      </w:r>
      <w:r>
        <w:rPr>
          <w:color w:val="231F20"/>
        </w:rPr>
        <w:t>charges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gains</w:t>
      </w:r>
      <w:r>
        <w:rPr>
          <w:color w:val="231F20"/>
          <w:spacing w:val="25"/>
        </w:rPr>
        <w:t> </w:t>
      </w:r>
      <w:r>
        <w:rPr>
          <w:color w:val="231F20"/>
        </w:rPr>
        <w:t>(including</w:t>
      </w:r>
      <w:r>
        <w:rPr>
          <w:color w:val="231F20"/>
          <w:spacing w:val="27"/>
        </w:rPr>
        <w:t> </w:t>
      </w:r>
      <w:r>
        <w:rPr>
          <w:color w:val="231F20"/>
        </w:rPr>
        <w:t>acquisition</w:t>
      </w:r>
      <w:r>
        <w:rPr>
          <w:color w:val="231F20"/>
          <w:spacing w:val="29"/>
        </w:rPr>
        <w:t> </w:t>
      </w:r>
      <w:r>
        <w:rPr>
          <w:color w:val="231F20"/>
        </w:rPr>
        <w:t>accounting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stock-based</w:t>
      </w:r>
      <w:r>
        <w:rPr>
          <w:color w:val="231F20"/>
          <w:spacing w:val="27"/>
        </w:rPr>
        <w:t> </w:t>
      </w:r>
      <w:r>
        <w:rPr>
          <w:color w:val="231F20"/>
        </w:rPr>
        <w:t>compensation),</w:t>
      </w:r>
      <w:r>
        <w:rPr>
          <w:color w:val="231F20"/>
          <w:spacing w:val="28"/>
        </w:rPr>
        <w:t> </w:t>
      </w:r>
      <w:r>
        <w:rPr>
          <w:color w:val="231F20"/>
        </w:rPr>
        <w:t>where</w:t>
      </w:r>
      <w:r>
        <w:rPr>
          <w:color w:val="231F20"/>
          <w:spacing w:val="25"/>
        </w:rPr>
        <w:t> </w:t>
      </w:r>
      <w:r>
        <w:rPr>
          <w:color w:val="231F20"/>
        </w:rPr>
        <w:t>applicable.</w:t>
      </w:r>
      <w:r>
        <w:rPr>
          <w:color w:val="231F20"/>
        </w:rPr>
        <w:t> Although</w:t>
      </w:r>
      <w:r>
        <w:rPr>
          <w:color w:val="231F20"/>
          <w:spacing w:val="37"/>
        </w:rPr>
        <w:t> </w:t>
      </w:r>
      <w:r>
        <w:rPr>
          <w:color w:val="231F20"/>
        </w:rPr>
        <w:t>certain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8"/>
        </w:rPr>
        <w:t> </w:t>
      </w:r>
      <w:r>
        <w:rPr>
          <w:color w:val="231F20"/>
        </w:rPr>
        <w:t>contributions</w:t>
      </w:r>
      <w:r>
        <w:rPr>
          <w:color w:val="231F20"/>
          <w:spacing w:val="37"/>
        </w:rPr>
        <w:t> </w:t>
      </w:r>
      <w:r>
        <w:rPr>
          <w:color w:val="231F20"/>
        </w:rPr>
        <w:t>from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acquisitions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</w:rPr>
        <w:t>quantifiable,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</w:rPr>
        <w:t>unable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identify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contribution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4"/>
        </w:rPr>
        <w:t> </w:t>
      </w:r>
      <w:r>
        <w:rPr>
          <w:color w:val="231F20"/>
        </w:rPr>
        <w:t>majority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consulting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education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27"/>
        </w:rPr>
        <w:t> </w:t>
      </w:r>
      <w:r>
        <w:rPr>
          <w:color w:val="231F20"/>
        </w:rPr>
        <w:t>companies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>
          <w:color w:val="231F20"/>
          <w:spacing w:val="-11"/>
        </w:rPr>
        <w:t> </w:t>
      </w:r>
      <w:r>
        <w:rPr>
          <w:color w:val="231F20"/>
        </w:rPr>
        <w:t>(with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impact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BEA</w:t>
      </w:r>
      <w:r>
        <w:rPr>
          <w:color w:val="231F20"/>
          <w:spacing w:val="-11"/>
        </w:rPr>
        <w:t> </w:t>
      </w:r>
      <w:r>
        <w:rPr>
          <w:color w:val="231F20"/>
        </w:rPr>
        <w:t>consulting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education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2008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comparison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2007,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i-flex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Hyperion</w:t>
      </w:r>
      <w:r>
        <w:rPr>
          <w:color w:val="231F20"/>
          <w:spacing w:val="25"/>
        </w:rPr>
        <w:t> </w:t>
      </w:r>
      <w:r>
        <w:rPr>
          <w:color w:val="231F20"/>
        </w:rPr>
        <w:t>consulting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Hyperion</w:t>
      </w:r>
      <w:r>
        <w:rPr>
          <w:color w:val="231F20"/>
          <w:spacing w:val="33"/>
        </w:rPr>
        <w:t> </w:t>
      </w:r>
      <w:r>
        <w:rPr>
          <w:color w:val="231F20"/>
        </w:rPr>
        <w:t>education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which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disclose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impact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4"/>
        </w:rPr>
        <w:t> </w:t>
      </w:r>
      <w:r>
        <w:rPr>
          <w:color w:val="231F20"/>
        </w:rPr>
        <w:t>2007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comparison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2006)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1"/>
        </w:rPr>
        <w:t> </w:t>
      </w:r>
      <w:r>
        <w:rPr>
          <w:color w:val="231F20"/>
        </w:rPr>
        <w:t>majority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</w:rPr>
        <w:t>fully</w:t>
      </w:r>
      <w:r>
        <w:rPr>
          <w:color w:val="231F20"/>
          <w:spacing w:val="9"/>
        </w:rPr>
        <w:t> </w:t>
      </w:r>
      <w:r>
        <w:rPr>
          <w:color w:val="231F20"/>
        </w:rPr>
        <w:t>integrated</w:t>
      </w:r>
      <w:r>
        <w:rPr>
          <w:color w:val="231F20"/>
          <w:spacing w:val="9"/>
        </w:rPr>
        <w:t> </w:t>
      </w:r>
      <w:r>
        <w:rPr>
          <w:color w:val="231F20"/>
        </w:rPr>
        <w:t>into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0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The contribution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expenses</w:t>
      </w:r>
      <w:r>
        <w:rPr>
          <w:color w:val="231F20"/>
        </w:rPr>
        <w:t> associated</w:t>
      </w:r>
      <w:r>
        <w:rPr>
          <w:color w:val="231F20"/>
          <w:spacing w:val="2"/>
        </w:rPr>
        <w:t> </w:t>
      </w:r>
      <w:r>
        <w:rPr>
          <w:color w:val="231F20"/>
        </w:rPr>
        <w:t>with acquired</w:t>
      </w:r>
      <w:r>
        <w:rPr>
          <w:color w:val="231F20"/>
          <w:spacing w:val="1"/>
        </w:rPr>
        <w:t> </w:t>
      </w:r>
      <w:r>
        <w:rPr>
          <w:color w:val="231F20"/>
        </w:rPr>
        <w:t>products and services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1"/>
        </w:rPr>
        <w:t> </w:t>
      </w:r>
      <w:r>
        <w:rPr>
          <w:color w:val="231F20"/>
        </w:rPr>
        <w:t>2008,</w:t>
      </w:r>
      <w:r>
        <w:rPr>
          <w:color w:val="231F20"/>
          <w:spacing w:val="-2"/>
        </w:rPr>
        <w:t> </w:t>
      </w:r>
      <w:r>
        <w:rPr>
          <w:color w:val="231F20"/>
        </w:rPr>
        <w:t>2007 and 2006</w:t>
      </w:r>
      <w:r>
        <w:rPr>
          <w:color w:val="231F20"/>
          <w:spacing w:val="26"/>
        </w:rPr>
        <w:t> </w:t>
      </w:r>
      <w:r>
        <w:rPr>
          <w:color w:val="231F20"/>
        </w:rPr>
        <w:t>(with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impact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5"/>
        </w:rPr>
        <w:t> </w:t>
      </w:r>
      <w:r>
        <w:rPr>
          <w:color w:val="231F20"/>
        </w:rPr>
        <w:t>BEA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comparison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9"/>
        </w:rPr>
        <w:t> </w:t>
      </w:r>
      <w:r>
        <w:rPr>
          <w:color w:val="231F20"/>
        </w:rPr>
        <w:t>2007</w:t>
      </w:r>
      <w:r>
        <w:rPr>
          <w:color w:val="231F20"/>
          <w:spacing w:val="-2"/>
        </w:rPr>
        <w:t> </w:t>
      </w:r>
      <w:r>
        <w:rPr>
          <w:color w:val="231F20"/>
        </w:rPr>
        <w:t>and the</w:t>
      </w:r>
      <w:r>
        <w:rPr>
          <w:color w:val="231F20"/>
          <w:spacing w:val="1"/>
        </w:rPr>
        <w:t> </w:t>
      </w:r>
      <w:r>
        <w:rPr>
          <w:color w:val="231F20"/>
        </w:rPr>
        <w:t>impact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i-flex</w:t>
      </w:r>
      <w:r>
        <w:rPr>
          <w:color w:val="231F20"/>
          <w:spacing w:val="-1"/>
        </w:rPr>
        <w:t> </w:t>
      </w:r>
      <w:r>
        <w:rPr>
          <w:color w:val="231F20"/>
        </w:rPr>
        <w:t>and Hyperion</w:t>
      </w:r>
      <w:r>
        <w:rPr>
          <w:color w:val="231F20"/>
          <w:spacing w:val="-1"/>
        </w:rPr>
        <w:t> </w:t>
      </w:r>
      <w:r>
        <w:rPr>
          <w:color w:val="231F20"/>
        </w:rPr>
        <w:t>operating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for which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disclose</w:t>
      </w:r>
      <w:r>
        <w:rPr>
          <w:color w:val="231F20"/>
          <w:spacing w:val="1"/>
        </w:rPr>
        <w:t> </w:t>
      </w:r>
      <w:r>
        <w:rPr>
          <w:color w:val="231F20"/>
        </w:rPr>
        <w:t>the impact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2007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comparison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2006)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1"/>
        </w:rPr>
        <w:t> </w:t>
      </w:r>
      <w:r>
        <w:rPr>
          <w:color w:val="231F20"/>
        </w:rPr>
        <w:t>majority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31"/>
        </w:rPr>
        <w:t> </w:t>
      </w:r>
      <w:r>
        <w:rPr>
          <w:color w:val="231F20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0"/>
        </w:rPr>
        <w:t> </w:t>
      </w:r>
      <w:r>
        <w:rPr>
          <w:color w:val="231F20"/>
        </w:rPr>
        <w:t>been</w:t>
      </w:r>
      <w:r>
        <w:rPr>
          <w:color w:val="231F20"/>
          <w:spacing w:val="30"/>
        </w:rPr>
        <w:t> </w:t>
      </w:r>
      <w:r>
        <w:rPr>
          <w:color w:val="231F20"/>
        </w:rPr>
        <w:t>fully</w:t>
      </w:r>
      <w:r>
        <w:rPr>
          <w:color w:val="231F20"/>
          <w:spacing w:val="25"/>
        </w:rPr>
        <w:t> </w:t>
      </w:r>
      <w:r>
        <w:rPr>
          <w:color w:val="231F20"/>
        </w:rPr>
        <w:t>integrated</w:t>
      </w:r>
      <w:r>
        <w:rPr>
          <w:color w:val="231F20"/>
          <w:spacing w:val="15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operations.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caution</w:t>
      </w:r>
      <w:r>
        <w:rPr>
          <w:color w:val="231F20"/>
          <w:spacing w:val="-2"/>
        </w:rPr>
        <w:t> </w:t>
      </w:r>
      <w:r>
        <w:rPr>
          <w:color w:val="231F20"/>
        </w:rPr>
        <w:t>readers</w:t>
      </w:r>
      <w:r>
        <w:rPr>
          <w:color w:val="231F20"/>
          <w:spacing w:val="-4"/>
        </w:rPr>
        <w:t> </w:t>
      </w:r>
      <w:r>
        <w:rPr>
          <w:color w:val="231F20"/>
        </w:rPr>
        <w:t>that,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pre-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post-acquisition</w:t>
      </w:r>
      <w:r>
        <w:rPr>
          <w:color w:val="231F20"/>
          <w:spacing w:val="-3"/>
        </w:rPr>
        <w:t> </w:t>
      </w:r>
      <w:r>
        <w:rPr>
          <w:color w:val="231F20"/>
        </w:rPr>
        <w:t>comparisons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quantified</w:t>
      </w:r>
      <w:r>
        <w:rPr>
          <w:color w:val="231F20"/>
          <w:spacing w:val="-4"/>
        </w:rPr>
        <w:t> </w:t>
      </w:r>
      <w:r>
        <w:rPr>
          <w:color w:val="231F20"/>
        </w:rPr>
        <w:t>amounts</w:t>
      </w:r>
      <w:r>
        <w:rPr>
          <w:color w:val="231F20"/>
          <w:spacing w:val="-4"/>
        </w:rPr>
        <w:t> </w:t>
      </w:r>
      <w:r>
        <w:rPr>
          <w:color w:val="231F20"/>
        </w:rPr>
        <w:t>themselves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6"/>
        </w:rPr>
        <w:t> </w:t>
      </w:r>
      <w:r>
        <w:rPr>
          <w:color w:val="231F20"/>
        </w:rPr>
        <w:t>indications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trends,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inherent</w:t>
      </w:r>
      <w:r>
        <w:rPr>
          <w:color w:val="231F20"/>
          <w:spacing w:val="16"/>
        </w:rPr>
        <w:t> </w:t>
      </w:r>
      <w:r>
        <w:rPr>
          <w:color w:val="231F20"/>
        </w:rPr>
        <w:t>limitations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732" w:val="left" w:leader="none"/>
        </w:tabs>
        <w:spacing w:line="250" w:lineRule="auto" w:before="120" w:after="0"/>
        <w:ind w:left="731" w:right="158" w:hanging="171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quantifications</w:t>
      </w:r>
      <w:r>
        <w:rPr>
          <w:color w:val="231F20"/>
          <w:spacing w:val="-8"/>
        </w:rPr>
        <w:t> </w:t>
      </w:r>
      <w:r>
        <w:rPr>
          <w:color w:val="231F20"/>
        </w:rPr>
        <w:t>cannot</w:t>
      </w:r>
      <w:r>
        <w:rPr>
          <w:color w:val="231F20"/>
          <w:spacing w:val="-10"/>
        </w:rPr>
        <w:t> </w:t>
      </w:r>
      <w:r>
        <w:rPr>
          <w:color w:val="231F20"/>
        </w:rPr>
        <w:t>address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substantial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10"/>
        </w:rPr>
        <w:t> </w:t>
      </w:r>
      <w:r>
        <w:rPr>
          <w:color w:val="231F20"/>
        </w:rPr>
        <w:t>attributable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force</w:t>
      </w:r>
      <w:r>
        <w:rPr>
          <w:color w:val="231F20"/>
          <w:spacing w:val="-10"/>
        </w:rPr>
        <w:t> </w:t>
      </w:r>
      <w:r>
        <w:rPr>
          <w:color w:val="231F20"/>
        </w:rPr>
        <w:t>integration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efforts,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particular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having a single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force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3"/>
        </w:rPr>
        <w:t> </w:t>
      </w:r>
      <w:r>
        <w:rPr>
          <w:color w:val="231F20"/>
        </w:rPr>
        <w:t>products. </w:t>
      </w:r>
      <w:r>
        <w:rPr>
          <w:color w:val="231F20"/>
          <w:spacing w:val="-7"/>
        </w:rPr>
        <w:t>We</w:t>
      </w:r>
      <w:r>
        <w:rPr>
          <w:color w:val="231F2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</w:rPr>
        <w:t> that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forces</w:t>
      </w:r>
      <w:r>
        <w:rPr>
          <w:color w:val="231F20"/>
          <w:spacing w:val="25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integrated,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relative</w:t>
      </w:r>
      <w:r>
        <w:rPr>
          <w:color w:val="231F20"/>
          <w:spacing w:val="12"/>
        </w:rPr>
        <w:t> </w:t>
      </w:r>
      <w:r>
        <w:rPr>
          <w:color w:val="231F20"/>
        </w:rPr>
        <w:t>mix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products</w:t>
      </w:r>
      <w:r>
        <w:rPr>
          <w:color w:val="231F20"/>
          <w:spacing w:val="13"/>
        </w:rPr>
        <w:t> </w:t>
      </w:r>
      <w:r>
        <w:rPr>
          <w:color w:val="231F20"/>
        </w:rPr>
        <w:t>sold</w:t>
      </w:r>
      <w:r>
        <w:rPr>
          <w:color w:val="231F20"/>
          <w:spacing w:val="14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different.</w:t>
      </w:r>
      <w:r>
        <w:rPr/>
      </w:r>
    </w:p>
    <w:p>
      <w:pPr>
        <w:pStyle w:val="BodyText"/>
        <w:numPr>
          <w:ilvl w:val="2"/>
          <w:numId w:val="2"/>
        </w:numPr>
        <w:tabs>
          <w:tab w:pos="732" w:val="left" w:leader="none"/>
        </w:tabs>
        <w:spacing w:line="250" w:lineRule="auto" w:before="120" w:after="0"/>
        <w:ind w:left="731" w:right="158" w:hanging="171"/>
        <w:jc w:val="both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acquisitions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periods</w:t>
      </w:r>
      <w:r>
        <w:rPr>
          <w:color w:val="231F20"/>
          <w:spacing w:val="6"/>
        </w:rPr>
        <w:t> </w:t>
      </w:r>
      <w:r>
        <w:rPr>
          <w:color w:val="231F20"/>
        </w:rPr>
        <w:t>presented</w:t>
      </w:r>
      <w:r>
        <w:rPr>
          <w:color w:val="231F20"/>
          <w:spacing w:val="8"/>
        </w:rPr>
        <w:t> </w:t>
      </w:r>
      <w:r>
        <w:rPr>
          <w:color w:val="231F20"/>
        </w:rPr>
        <w:t>did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entry</w:t>
      </w:r>
      <w:r>
        <w:rPr>
          <w:color w:val="231F20"/>
          <w:spacing w:val="8"/>
        </w:rPr>
        <w:t> </w:t>
      </w:r>
      <w:r>
        <w:rPr>
          <w:color w:val="231F20"/>
        </w:rPr>
        <w:t>into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6"/>
        </w:rPr>
        <w:t> </w:t>
      </w:r>
      <w:r>
        <w:rPr>
          <w:color w:val="231F20"/>
        </w:rPr>
        <w:t>line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product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category.</w:t>
      </w:r>
      <w:r>
        <w:rPr>
          <w:color w:val="231F20"/>
          <w:spacing w:val="14"/>
        </w:rPr>
        <w:t> </w:t>
      </w:r>
      <w:r>
        <w:rPr>
          <w:color w:val="231F20"/>
        </w:rPr>
        <w:t>Therefore,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5"/>
        </w:rPr>
        <w:t> </w:t>
      </w:r>
      <w:r>
        <w:rPr>
          <w:color w:val="231F20"/>
        </w:rPr>
        <w:t>multiple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substantially</w:t>
      </w:r>
      <w:r>
        <w:rPr>
          <w:color w:val="231F20"/>
          <w:spacing w:val="18"/>
        </w:rPr>
        <w:t> </w:t>
      </w:r>
      <w:r>
        <w:rPr>
          <w:color w:val="231F20"/>
        </w:rPr>
        <w:t>similar</w:t>
      </w:r>
      <w:r>
        <w:rPr>
          <w:color w:val="231F20"/>
          <w:spacing w:val="15"/>
        </w:rPr>
        <w:t> </w:t>
      </w:r>
      <w:r>
        <w:rPr>
          <w:color w:val="231F20"/>
        </w:rPr>
        <w:t>features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functionality.</w:t>
      </w:r>
      <w:r>
        <w:rPr/>
      </w:r>
    </w:p>
    <w:p>
      <w:pPr>
        <w:pStyle w:val="BodyText"/>
        <w:numPr>
          <w:ilvl w:val="2"/>
          <w:numId w:val="2"/>
        </w:numPr>
        <w:tabs>
          <w:tab w:pos="732" w:val="left" w:leader="none"/>
        </w:tabs>
        <w:spacing w:line="250" w:lineRule="auto" w:before="120" w:after="0"/>
        <w:ind w:left="731" w:right="158" w:hanging="171"/>
        <w:jc w:val="both"/>
      </w:pPr>
      <w:r>
        <w:rPr>
          <w:color w:val="231F20"/>
        </w:rPr>
        <w:t>Although</w:t>
      </w:r>
      <w:r>
        <w:rPr>
          <w:color w:val="231F20"/>
          <w:spacing w:val="23"/>
        </w:rPr>
        <w:t> </w:t>
      </w:r>
      <w:r>
        <w:rPr>
          <w:color w:val="231F20"/>
        </w:rPr>
        <w:t>substantially</w:t>
      </w:r>
      <w:r>
        <w:rPr>
          <w:color w:val="231F20"/>
          <w:spacing w:val="24"/>
        </w:rPr>
        <w:t> </w:t>
      </w:r>
      <w:r>
        <w:rPr>
          <w:color w:val="231F20"/>
        </w:rPr>
        <w:t>all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customers,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acquired</w:t>
      </w:r>
      <w:r>
        <w:rPr>
          <w:color w:val="231F20"/>
          <w:spacing w:val="25"/>
        </w:rPr>
        <w:t> </w:t>
      </w:r>
      <w:r>
        <w:rPr>
          <w:color w:val="231F20"/>
        </w:rPr>
        <w:t>companies,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contracts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eligible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renewal,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shown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support deferred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</w:rPr>
        <w:t> in</w:t>
      </w:r>
      <w:r>
        <w:rPr>
          <w:color w:val="231F20"/>
          <w:spacing w:val="1"/>
        </w:rPr>
        <w:t> </w:t>
      </w:r>
      <w:r>
        <w:rPr>
          <w:color w:val="231F20"/>
        </w:rPr>
        <w:t>our supplemental</w:t>
      </w:r>
      <w:r>
        <w:rPr>
          <w:color w:val="231F20"/>
          <w:spacing w:val="4"/>
        </w:rPr>
        <w:t> </w:t>
      </w:r>
      <w:r>
        <w:rPr>
          <w:color w:val="231F20"/>
        </w:rPr>
        <w:t>disclosure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to certain</w:t>
      </w:r>
      <w:r>
        <w:rPr>
          <w:color w:val="231F20"/>
          <w:spacing w:val="5"/>
        </w:rPr>
        <w:t> </w:t>
      </w:r>
      <w:r>
        <w:rPr>
          <w:color w:val="231F20"/>
        </w:rPr>
        <w:t>charges and</w:t>
      </w:r>
      <w:r>
        <w:rPr>
          <w:color w:val="231F20"/>
          <w:spacing w:val="1"/>
        </w:rPr>
        <w:t> </w:t>
      </w:r>
      <w:r>
        <w:rPr>
          <w:color w:val="231F20"/>
        </w:rPr>
        <w:t>gains</w:t>
      </w:r>
      <w:r>
        <w:rPr>
          <w:color w:val="231F20"/>
          <w:spacing w:val="1"/>
        </w:rPr>
        <w:t> </w:t>
      </w:r>
      <w:r>
        <w:rPr>
          <w:color w:val="231F20"/>
        </w:rPr>
        <w:t>(see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necessarily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indicative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8"/>
        </w:rPr>
        <w:t> </w:t>
      </w:r>
      <w:r>
        <w:rPr>
          <w:color w:val="231F20"/>
        </w:rPr>
        <w:t>contract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59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renew.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Constant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Currency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Presentation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left="159" w:right="15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compare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percent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another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annual</w:t>
      </w:r>
      <w:r>
        <w:rPr>
          <w:color w:val="231F20"/>
          <w:spacing w:val="-6"/>
        </w:rPr>
        <w:t> </w:t>
      </w:r>
      <w:r>
        <w:rPr>
          <w:color w:val="231F20"/>
        </w:rPr>
        <w:t>report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constant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28"/>
        </w:rPr>
        <w:t> </w:t>
      </w:r>
      <w:r>
        <w:rPr>
          <w:color w:val="231F20"/>
        </w:rPr>
        <w:t>disclosure.</w:t>
      </w:r>
      <w:r>
        <w:rPr>
          <w:color w:val="231F20"/>
          <w:spacing w:val="2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present</w:t>
      </w:r>
      <w:r>
        <w:rPr>
          <w:color w:val="231F20"/>
          <w:spacing w:val="28"/>
        </w:rPr>
        <w:t> </w:t>
      </w:r>
      <w:r>
        <w:rPr>
          <w:color w:val="231F20"/>
        </w:rPr>
        <w:t>constant</w:t>
      </w:r>
      <w:r>
        <w:rPr>
          <w:color w:val="231F20"/>
          <w:spacing w:val="29"/>
        </w:rPr>
        <w:t> </w:t>
      </w:r>
      <w:r>
        <w:rPr>
          <w:color w:val="231F20"/>
        </w:rPr>
        <w:t>currency</w:t>
      </w:r>
      <w:r>
        <w:rPr>
          <w:color w:val="231F20"/>
          <w:spacing w:val="28"/>
        </w:rPr>
        <w:t> </w:t>
      </w:r>
      <w:r>
        <w:rPr>
          <w:color w:val="231F20"/>
        </w:rPr>
        <w:t>information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assessing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underlying</w:t>
      </w:r>
      <w:r>
        <w:rPr>
          <w:color w:val="231F20"/>
          <w:spacing w:val="49"/>
        </w:rPr>
        <w:t> </w:t>
      </w:r>
      <w:r>
        <w:rPr>
          <w:color w:val="231F20"/>
        </w:rPr>
        <w:t>businesses</w:t>
      </w:r>
      <w:r>
        <w:rPr>
          <w:color w:val="231F20"/>
          <w:spacing w:val="45"/>
        </w:rPr>
        <w:t> </w:t>
      </w:r>
      <w:r>
        <w:rPr>
          <w:color w:val="231F20"/>
        </w:rPr>
        <w:t>performed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excluding</w:t>
      </w:r>
      <w:r>
        <w:rPr>
          <w:color w:val="231F20"/>
        </w:rPr>
        <w:t> 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</w:rPr>
        <w:t> of</w:t>
      </w:r>
      <w:r>
        <w:rPr>
          <w:color w:val="231F20"/>
          <w:spacing w:val="43"/>
        </w:rPr>
        <w:t> </w:t>
      </w:r>
      <w:r>
        <w:rPr>
          <w:color w:val="231F20"/>
        </w:rPr>
        <w:t>foreign</w:t>
      </w:r>
      <w:r>
        <w:rPr>
          <w:color w:val="231F20"/>
          <w:spacing w:val="48"/>
        </w:rPr>
        <w:t> </w:t>
      </w:r>
      <w:r>
        <w:rPr>
          <w:color w:val="231F20"/>
        </w:rPr>
        <w:t>currency</w:t>
      </w:r>
      <w:r>
        <w:rPr>
          <w:color w:val="231F20"/>
          <w:spacing w:val="47"/>
        </w:rPr>
        <w:t> </w:t>
      </w:r>
      <w:r>
        <w:rPr>
          <w:color w:val="231F20"/>
        </w:rPr>
        <w:t>rate fluctuations. </w:t>
      </w:r>
      <w:r>
        <w:rPr>
          <w:color w:val="231F20"/>
          <w:spacing w:val="-8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present</w:t>
      </w:r>
      <w:r>
        <w:rPr>
          <w:color w:val="231F20"/>
          <w:spacing w:val="49"/>
        </w:rPr>
        <w:t> </w: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information,</w:t>
      </w:r>
      <w:r>
        <w:rPr>
          <w:color w:val="231F20"/>
          <w:spacing w:val="-5"/>
        </w:rPr>
        <w:t> </w:t>
      </w:r>
      <w:r>
        <w:rPr>
          <w:color w:val="231F20"/>
        </w:rPr>
        <w:t>current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comparative</w:t>
      </w:r>
      <w:r>
        <w:rPr>
          <w:color w:val="231F20"/>
          <w:spacing w:val="-10"/>
        </w:rPr>
        <w:t> </w:t>
      </w:r>
      <w:r>
        <w:rPr>
          <w:color w:val="231F20"/>
        </w:rPr>
        <w:t>prior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entities</w:t>
      </w:r>
      <w:r>
        <w:rPr>
          <w:color w:val="231F20"/>
          <w:spacing w:val="-6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currencies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Dollars</w:t>
      </w:r>
      <w:r>
        <w:rPr>
          <w:color w:val="231F20"/>
        </w:rPr>
        <w:t> are </w:t>
      </w:r>
      <w:r>
        <w:rPr>
          <w:color w:val="231F20"/>
          <w:spacing w:val="-1"/>
        </w:rPr>
        <w:t>converted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U.S.</w:t>
      </w:r>
      <w:r>
        <w:rPr>
          <w:color w:val="231F20"/>
          <w:spacing w:val="-2"/>
        </w:rPr>
        <w:t> </w:t>
      </w:r>
      <w:r>
        <w:rPr>
          <w:color w:val="231F20"/>
        </w:rPr>
        <w:t>Dollars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exchange</w:t>
      </w:r>
      <w:r>
        <w:rPr>
          <w:color w:val="231F20"/>
          <w:spacing w:val="1"/>
        </w:rPr>
        <w:t> </w:t>
      </w:r>
      <w:r>
        <w:rPr>
          <w:color w:val="231F20"/>
        </w:rPr>
        <w:t>rate in</w:t>
      </w:r>
      <w:r>
        <w:rPr>
          <w:color w:val="231F20"/>
          <w:spacing w:val="-1"/>
        </w:rPr>
        <w:t> effect</w:t>
      </w:r>
      <w:r>
        <w:rPr>
          <w:color w:val="231F20"/>
        </w:rPr>
        <w:t> on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2007,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the last</w:t>
      </w:r>
      <w:r>
        <w:rPr>
          <w:color w:val="231F20"/>
          <w:spacing w:val="-1"/>
        </w:rPr>
        <w:t> </w:t>
      </w:r>
      <w:r>
        <w:rPr>
          <w:color w:val="231F20"/>
        </w:rPr>
        <w:t>day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prior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year,</w:t>
      </w:r>
      <w:r>
        <w:rPr>
          <w:color w:val="231F20"/>
          <w:spacing w:val="6"/>
        </w:rPr>
        <w:t> </w:t>
      </w:r>
      <w:r>
        <w:rPr>
          <w:color w:val="231F20"/>
        </w:rPr>
        <w:t>rather</w:t>
      </w:r>
      <w:r>
        <w:rPr>
          <w:color w:val="231F20"/>
          <w:spacing w:val="8"/>
        </w:rPr>
        <w:t> </w:t>
      </w:r>
      <w:r>
        <w:rPr>
          <w:color w:val="231F20"/>
        </w:rPr>
        <w:t>than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actual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9"/>
        </w:rPr>
        <w:t> </w:t>
      </w:r>
      <w:r>
        <w:rPr>
          <w:color w:val="231F20"/>
        </w:rPr>
        <w:t>rates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8"/>
        </w:rPr>
        <w:t> </w:t>
      </w:r>
      <w:r>
        <w:rPr>
          <w:color w:val="231F20"/>
        </w:rPr>
        <w:t>during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7"/>
        </w:rPr>
        <w:t> </w:t>
      </w:r>
      <w:r>
        <w:rPr>
          <w:color w:val="231F20"/>
        </w:rPr>
        <w:t>periods.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9"/>
        </w:rPr>
        <w:t> </w:t>
      </w:r>
      <w:r>
        <w:rPr>
          <w:color w:val="231F20"/>
        </w:rPr>
        <w:t>if</w:t>
      </w:r>
      <w:r>
        <w:rPr>
          <w:color w:val="231F20"/>
          <w:spacing w:val="6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entity</w:t>
      </w:r>
      <w:r>
        <w:rPr>
          <w:color w:val="231F20"/>
          <w:spacing w:val="47"/>
        </w:rPr>
        <w:t> </w:t>
      </w:r>
      <w:r>
        <w:rPr>
          <w:color w:val="231F20"/>
        </w:rPr>
        <w:t>reporting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Euros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1.0</w:t>
      </w:r>
      <w:r>
        <w:rPr>
          <w:color w:val="231F20"/>
          <w:spacing w:val="2"/>
        </w:rPr>
        <w:t> </w:t>
      </w:r>
      <w:r>
        <w:rPr>
          <w:color w:val="231F20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</w:rPr>
        <w:t>Euros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</w:rPr>
        <w:t>sold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2008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would</w:t>
      </w:r>
      <w:r>
        <w:rPr>
          <w:color w:val="231F20"/>
          <w:spacing w:val="7"/>
        </w:rPr>
        <w:t> </w:t>
      </w:r>
      <w:r>
        <w:rPr>
          <w:color w:val="231F20"/>
        </w:rPr>
        <w:t>reflect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$1.57</w:t>
      </w:r>
      <w:r>
        <w:rPr>
          <w:color w:val="231F20"/>
          <w:spacing w:val="7"/>
        </w:rPr>
        <w:t> </w:t>
      </w:r>
      <w:r>
        <w:rPr>
          <w:color w:val="231F20"/>
        </w:rPr>
        <w:t>million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(using</w:t>
      </w:r>
      <w:r>
        <w:rPr>
          <w:color w:val="231F20"/>
          <w:spacing w:val="7"/>
        </w:rPr>
        <w:t> </w:t>
      </w:r>
      <w:r>
        <w:rPr>
          <w:color w:val="231F20"/>
        </w:rPr>
        <w:t>1.57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0"/>
        </w:rPr>
        <w:t> </w:t>
      </w:r>
      <w:r>
        <w:rPr>
          <w:color w:val="231F20"/>
        </w:rPr>
        <w:t>rate)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0"/>
        <w:ind w:left="159" w:right="158"/>
        <w:jc w:val="both"/>
      </w:pPr>
      <w:r>
        <w:rPr>
          <w:color w:val="231F20"/>
        </w:rPr>
        <w:t>$1.35</w:t>
      </w:r>
      <w:r>
        <w:rPr>
          <w:color w:val="231F20"/>
          <w:spacing w:val="1"/>
        </w:rPr>
        <w:t> </w:t>
      </w:r>
      <w:r>
        <w:rPr>
          <w:color w:val="231F20"/>
        </w:rPr>
        <w:t>million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 2007</w:t>
      </w:r>
      <w:r>
        <w:rPr>
          <w:color w:val="231F20"/>
          <w:spacing w:val="1"/>
        </w:rPr>
        <w:t> </w:t>
      </w:r>
      <w:r>
        <w:rPr>
          <w:color w:val="231F20"/>
        </w:rPr>
        <w:t>(using 1.35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3"/>
        </w:rPr>
        <w:t> </w:t>
      </w:r>
      <w:r>
        <w:rPr>
          <w:color w:val="231F20"/>
        </w:rPr>
        <w:t>rate).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constant</w:t>
      </w:r>
      <w:r>
        <w:rPr>
          <w:color w:val="231F20"/>
          <w:spacing w:val="3"/>
        </w:rPr>
        <w:t> </w:t>
      </w:r>
      <w:r>
        <w:rPr>
          <w:color w:val="231F20"/>
        </w:rPr>
        <w:t>currency presentation</w:t>
      </w:r>
      <w:r>
        <w:rPr>
          <w:color w:val="231F20"/>
          <w:spacing w:val="5"/>
        </w:rPr>
        <w:t> </w:t>
      </w:r>
      <w:r>
        <w:rPr>
          <w:color w:val="231F20"/>
        </w:rPr>
        <w:t>would translate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using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exchange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indicate,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17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change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period.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tables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below,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present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percent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actual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reported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constant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currency.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400" w:bottom="1300" w:left="1220" w:right="1580"/>
        </w:sect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Revenues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Operating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Expenses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before="0"/>
        <w:ind w:left="0" w:right="106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35.389008pt;margin-top:9.963063pt;width:289.650pt;height:.1pt;mso-position-horizontal-relative:page;mso-position-vertical-relative:paragraph;z-index:1648" coordorigin="4708,199" coordsize="5793,2">
            <v:shape style="position:absolute;left:4708;top:199;width:5793;height:2" coordorigin="4708,199" coordsize="5793,0" path="m4708,199l10501,19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tabs>
          <w:tab w:pos="2559" w:val="left" w:leader="none"/>
        </w:tabs>
        <w:spacing w:before="36"/>
        <w:ind w:left="0" w:right="106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3543" w:space="853"/>
            <w:col w:w="504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776"/>
        <w:gridCol w:w="190"/>
        <w:gridCol w:w="534"/>
        <w:gridCol w:w="190"/>
        <w:gridCol w:w="703"/>
        <w:gridCol w:w="187"/>
        <w:gridCol w:w="755"/>
        <w:gridCol w:w="189"/>
        <w:gridCol w:w="534"/>
        <w:gridCol w:w="190"/>
        <w:gridCol w:w="703"/>
        <w:gridCol w:w="187"/>
        <w:gridCol w:w="771"/>
      </w:tblGrid>
      <w:tr>
        <w:trPr>
          <w:trHeight w:val="22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4" w:hRule="exact"/>
        </w:trPr>
        <w:tc>
          <w:tcPr>
            <w:tcW w:w="332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Geography: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Americas 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11,330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9,460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7,652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spacing w:val="-1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7,945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6,037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4,708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5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Pacific.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3,155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2,499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2,020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4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22,430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17,996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14,380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Operating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Expenses </w:t>
            </w:r>
            <w:r>
              <w:rPr>
                <w:rFonts w:ascii="Times New Roman"/>
                <w:b/>
                <w:i/>
                <w:color w:val="231F20"/>
                <w:spacing w:val="2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14,586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12,022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9,644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Operating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-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7,844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5,974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4,736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4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Operating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Geography: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4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Americas 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spacing w:val="-1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4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Pacific.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Business: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Software</w:t>
            </w:r>
            <w:r>
              <w:rPr>
                <w:rFonts w:ascii="Times New Roman"/>
                <w:color w:val="231F20"/>
                <w:spacing w:val="-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17,843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14,211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11,541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6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Services</w:t>
            </w:r>
            <w:r>
              <w:rPr>
                <w:rFonts w:ascii="Times New Roman"/>
                <w:color w:val="231F20"/>
                <w:spacing w:val="3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4,587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3,785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2,839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22,430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17,996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14,380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4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Business: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Software</w:t>
            </w:r>
            <w:r>
              <w:rPr>
                <w:rFonts w:ascii="Times New Roman"/>
                <w:color w:val="231F20"/>
                <w:spacing w:val="-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16" w:hRule="exact"/>
        </w:trPr>
        <w:tc>
          <w:tcPr>
            <w:tcW w:w="3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Services</w:t>
            </w:r>
            <w:r>
              <w:rPr>
                <w:rFonts w:ascii="Times New Roman"/>
                <w:color w:val="231F20"/>
                <w:spacing w:val="3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95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   </w:t>
      </w:r>
      <w:r>
        <w:rPr>
          <w:rFonts w:ascii="Times New Roman"/>
          <w:color w:val="231F20"/>
          <w:spacing w:val="8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Comprised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Europe,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Middle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East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Africa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</w:sectPr>
      </w:pPr>
    </w:p>
    <w:p>
      <w:pPr>
        <w:pStyle w:val="BodyText"/>
        <w:spacing w:line="250" w:lineRule="auto" w:before="65"/>
        <w:ind w:right="11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5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incremental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acquisitions.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foreign</w:t>
      </w:r>
      <w:r>
        <w:rPr>
          <w:color w:val="231F20"/>
          <w:spacing w:val="29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1"/>
        </w:rPr>
        <w:t> </w:t>
      </w:r>
      <w:r>
        <w:rPr>
          <w:color w:val="231F20"/>
        </w:rPr>
        <w:t>fluctuations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6</w:t>
      </w:r>
      <w:r>
        <w:rPr>
          <w:color w:val="231F20"/>
          <w:spacing w:val="28"/>
        </w:rPr>
        <w:t> </w:t>
      </w:r>
      <w:r>
        <w:rPr>
          <w:color w:val="231F20"/>
        </w:rPr>
        <w:t>percentage</w:t>
      </w:r>
      <w:r>
        <w:rPr>
          <w:color w:val="231F20"/>
          <w:spacing w:val="33"/>
        </w:rPr>
        <w:t> </w:t>
      </w:r>
      <w:r>
        <w:rPr>
          <w:color w:val="231F20"/>
        </w:rPr>
        <w:t>points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2008</w:t>
      </w:r>
      <w:r>
        <w:rPr>
          <w:color w:val="231F20"/>
          <w:spacing w:val="28"/>
        </w:rPr>
        <w:t> </w:t>
      </w:r>
      <w:r>
        <w:rPr>
          <w:color w:val="231F20"/>
        </w:rPr>
        <w:t>due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weakening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Dollar</w:t>
      </w:r>
      <w:r>
        <w:rPr>
          <w:color w:val="231F20"/>
          <w:spacing w:val="-1"/>
        </w:rPr>
        <w:t> relative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2"/>
        </w:rPr>
        <w:t> </w:t>
      </w:r>
      <w:r>
        <w:rPr>
          <w:color w:val="231F20"/>
        </w:rPr>
        <w:t>currencies.</w:t>
      </w:r>
      <w:r>
        <w:rPr>
          <w:color w:val="231F20"/>
          <w:spacing w:val="-1"/>
        </w:rPr>
        <w:t> </w:t>
      </w:r>
      <w:r>
        <w:rPr>
          <w:color w:val="231F20"/>
        </w:rPr>
        <w:t>Excluding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28"/>
        </w:rPr>
        <w:t> </w:t>
      </w:r>
      <w:r>
        <w:rPr>
          <w:color w:val="231F20"/>
        </w:rPr>
        <w:t>fluctuations,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contributed</w:t>
      </w:r>
      <w:r>
        <w:rPr>
          <w:color w:val="231F20"/>
          <w:spacing w:val="28"/>
        </w:rPr>
        <w:t> </w:t>
      </w:r>
      <w:r>
        <w:rPr>
          <w:color w:val="231F20"/>
        </w:rPr>
        <w:t>38%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total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25"/>
        </w:rPr>
        <w:t> </w:t>
      </w:r>
      <w:r>
        <w:rPr>
          <w:color w:val="231F20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contributed</w:t>
      </w:r>
      <w:r>
        <w:rPr>
          <w:color w:val="231F20"/>
          <w:spacing w:val="-11"/>
        </w:rPr>
        <w:t> </w:t>
      </w:r>
      <w:r>
        <w:rPr>
          <w:color w:val="231F20"/>
        </w:rPr>
        <w:t>45%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contributed</w:t>
      </w:r>
      <w:r>
        <w:rPr>
          <w:color w:val="231F20"/>
          <w:spacing w:val="-11"/>
        </w:rPr>
        <w:t> </w:t>
      </w:r>
      <w:r>
        <w:rPr>
          <w:color w:val="231F20"/>
        </w:rPr>
        <w:t>17%.</w:t>
      </w:r>
      <w:r>
        <w:rPr>
          <w:color w:val="231F20"/>
          <w:spacing w:val="-12"/>
        </w:rPr>
        <w:t> </w:t>
      </w:r>
      <w:r>
        <w:rPr>
          <w:color w:val="231F20"/>
        </w:rPr>
        <w:t>Excluding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fluctuations,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Americas</w:t>
      </w:r>
      <w:r>
        <w:rPr>
          <w:color w:val="231F20"/>
          <w:spacing w:val="8"/>
        </w:rPr>
        <w:t> </w:t>
      </w:r>
      <w:r>
        <w:rPr>
          <w:color w:val="231F20"/>
        </w:rPr>
        <w:t>contributed</w:t>
      </w:r>
      <w:r>
        <w:rPr>
          <w:color w:val="231F20"/>
          <w:spacing w:val="8"/>
        </w:rPr>
        <w:t> </w:t>
      </w:r>
      <w:r>
        <w:rPr>
          <w:color w:val="231F20"/>
        </w:rPr>
        <w:t>50%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5"/>
        </w:rPr>
        <w:t> </w:t>
      </w:r>
      <w:r>
        <w:rPr>
          <w:color w:val="231F20"/>
        </w:rPr>
        <w:t>EMEA</w:t>
      </w:r>
      <w:r>
        <w:rPr>
          <w:color w:val="231F20"/>
          <w:spacing w:val="6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37%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13%.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25"/>
        </w:rPr>
        <w:t> </w:t>
      </w:r>
      <w:r>
        <w:rPr>
          <w:color w:val="231F20"/>
        </w:rPr>
        <w:t>operating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foreign</w:t>
      </w:r>
      <w:r>
        <w:rPr>
          <w:color w:val="231F20"/>
          <w:spacing w:val="25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fluctuations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4</w:t>
      </w:r>
      <w:r>
        <w:rPr>
          <w:color w:val="231F20"/>
          <w:spacing w:val="22"/>
        </w:rPr>
        <w:t> </w:t>
      </w:r>
      <w:r>
        <w:rPr>
          <w:color w:val="231F20"/>
        </w:rPr>
        <w:t>percentage</w:t>
      </w:r>
      <w:r>
        <w:rPr>
          <w:color w:val="231F20"/>
          <w:spacing w:val="28"/>
        </w:rPr>
        <w:t> </w:t>
      </w:r>
      <w:r>
        <w:rPr>
          <w:color w:val="231F20"/>
        </w:rPr>
        <w:t>points.</w:t>
      </w:r>
      <w:r>
        <w:rPr>
          <w:color w:val="231F20"/>
          <w:spacing w:val="37"/>
        </w:rPr>
        <w:t> </w:t>
      </w:r>
      <w:r>
        <w:rPr>
          <w:color w:val="231F20"/>
        </w:rPr>
        <w:t>Excluding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fluctuations,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increase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primarily</w:t>
      </w:r>
      <w:r>
        <w:rPr>
          <w:color w:val="231F20"/>
          <w:spacing w:val="19"/>
        </w:rPr>
        <w:t> </w:t>
      </w:r>
      <w:r>
        <w:rPr>
          <w:color w:val="231F20"/>
        </w:rPr>
        <w:t>due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higher</w:t>
      </w:r>
      <w:r>
        <w:rPr>
          <w:color w:val="231F20"/>
          <w:spacing w:val="22"/>
        </w:rPr>
        <w:t> </w:t>
      </w:r>
      <w:r>
        <w:rPr>
          <w:color w:val="231F20"/>
        </w:rPr>
        <w:t>salary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3"/>
        </w:rPr>
        <w:t> </w:t>
      </w:r>
      <w:r>
        <w:rPr>
          <w:color w:val="231F20"/>
        </w:rPr>
        <w:t>benefits associated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3"/>
        </w:rPr>
        <w:t> </w:t>
      </w:r>
      <w:r>
        <w:rPr>
          <w:color w:val="231F20"/>
        </w:rPr>
        <w:t>headcount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1"/>
        </w:rPr>
        <w:t> </w:t>
      </w:r>
      <w:r>
        <w:rPr>
          <w:color w:val="231F20"/>
        </w:rPr>
        <w:t>(primarily</w:t>
      </w:r>
      <w:r>
        <w:rPr>
          <w:color w:val="231F20"/>
          <w:spacing w:val="4"/>
        </w:rPr>
        <w:t> </w:t>
      </w:r>
      <w:r>
        <w:rPr>
          <w:color w:val="231F20"/>
        </w:rPr>
        <w:t>resulting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fiscal 2007</w:t>
      </w:r>
      <w:r>
        <w:rPr>
          <w:color w:val="231F20"/>
          <w:spacing w:val="21"/>
        </w:rPr>
        <w:t> </w:t>
      </w:r>
      <w:r>
        <w:rPr>
          <w:color w:val="231F20"/>
        </w:rPr>
        <w:t>acquisitions,</w:t>
      </w:r>
      <w:r>
        <w:rPr>
          <w:color w:val="231F20"/>
          <w:spacing w:val="-9"/>
        </w:rPr>
        <w:t> </w:t>
      </w:r>
      <w:r>
        <w:rPr>
          <w:color w:val="231F20"/>
        </w:rPr>
        <w:t>Agile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quarter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and,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lesser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-8"/>
        </w:rPr>
        <w:t> </w:t>
      </w:r>
      <w:r>
        <w:rPr>
          <w:color w:val="231F20"/>
        </w:rPr>
        <w:t>BEA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fourth</w:t>
      </w:r>
      <w:r>
        <w:rPr>
          <w:color w:val="231F20"/>
          <w:spacing w:val="-11"/>
        </w:rPr>
        <w:t> </w:t>
      </w:r>
      <w:r>
        <w:rPr>
          <w:color w:val="231F20"/>
        </w:rPr>
        <w:t>quarter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2008),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higher</w:t>
      </w:r>
      <w:r>
        <w:rPr>
          <w:color w:val="231F20"/>
          <w:spacing w:val="3"/>
        </w:rPr>
        <w:t> </w:t>
      </w:r>
      <w:r>
        <w:rPr>
          <w:color w:val="231F20"/>
        </w:rPr>
        <w:t>commissions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bonuses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"/>
        </w:rPr>
        <w:t> </w:t>
      </w:r>
      <w:r>
        <w:rPr>
          <w:color w:val="231F20"/>
        </w:rPr>
        <w:t>earnings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headcount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addition,</w:t>
      </w:r>
      <w:r>
        <w:rPr>
          <w:color w:val="231F20"/>
          <w:spacing w:val="43"/>
        </w:rPr>
        <w:t> </w:t>
      </w:r>
      <w:r>
        <w:rPr>
          <w:color w:val="231F20"/>
        </w:rPr>
        <w:t>operating</w:t>
      </w:r>
      <w:r>
        <w:rPr>
          <w:color w:val="231F20"/>
          <w:spacing w:val="43"/>
        </w:rPr>
        <w:t> </w:t>
      </w:r>
      <w:r>
        <w:rPr>
          <w:color w:val="231F20"/>
        </w:rPr>
        <w:t>expenses</w:t>
      </w:r>
      <w:r>
        <w:rPr>
          <w:color w:val="231F20"/>
          <w:spacing w:val="39"/>
        </w:rPr>
        <w:t> </w:t>
      </w:r>
      <w:r>
        <w:rPr>
          <w:color w:val="231F20"/>
        </w:rPr>
        <w:t>also</w:t>
      </w:r>
      <w:r>
        <w:rPr>
          <w:color w:val="231F20"/>
          <w:spacing w:val="41"/>
        </w:rPr>
        <w:t> </w:t>
      </w:r>
      <w:r>
        <w:rPr>
          <w:color w:val="231F20"/>
        </w:rPr>
        <w:t>increased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fiscal</w:t>
      </w:r>
      <w:r>
        <w:rPr>
          <w:color w:val="231F20"/>
          <w:spacing w:val="41"/>
        </w:rPr>
        <w:t> </w:t>
      </w:r>
      <w:r>
        <w:rPr>
          <w:color w:val="231F20"/>
        </w:rPr>
        <w:t>2008</w:t>
      </w:r>
      <w:r>
        <w:rPr>
          <w:color w:val="231F20"/>
          <w:spacing w:val="39"/>
        </w:rPr>
        <w:t> </w:t>
      </w:r>
      <w:r>
        <w:rPr>
          <w:color w:val="231F20"/>
        </w:rPr>
        <w:t>due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higher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1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amortization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intangible</w:t>
      </w:r>
      <w:r>
        <w:rPr>
          <w:color w:val="231F20"/>
          <w:spacing w:val="19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additional</w:t>
      </w:r>
      <w:r>
        <w:rPr>
          <w:color w:val="231F20"/>
          <w:spacing w:val="19"/>
        </w:rPr>
        <w:t> </w:t>
      </w:r>
      <w:r>
        <w:rPr>
          <w:color w:val="231F20"/>
        </w:rPr>
        <w:t>stock-based</w:t>
      </w:r>
      <w:r>
        <w:rPr>
          <w:color w:val="231F20"/>
          <w:spacing w:val="17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</w:rPr>
        <w:t>resulting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higher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grants</w:t>
      </w:r>
      <w:r>
        <w:rPr>
          <w:color w:val="231F20"/>
          <w:spacing w:val="15"/>
        </w:rPr>
        <w:t> </w:t>
      </w:r>
      <w:r>
        <w:rPr>
          <w:color w:val="231F20"/>
        </w:rPr>
        <w:t>issued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</w:rPr>
        <w:t> fiscal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6"/>
        </w:rPr>
        <w:t> </w:t>
      </w:r>
      <w:r>
        <w:rPr>
          <w:color w:val="231F20"/>
        </w:rPr>
        <w:t>(caused</w:t>
      </w:r>
      <w:r>
        <w:rPr>
          <w:color w:val="231F20"/>
          <w:spacing w:val="9"/>
        </w:rPr>
        <w:t> </w:t>
      </w:r>
      <w:r>
        <w:rPr>
          <w:color w:val="231F20"/>
        </w:rPr>
        <w:t>primarily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higher</w:t>
      </w:r>
      <w:r>
        <w:rPr>
          <w:color w:val="231F20"/>
          <w:spacing w:val="9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price)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acceleration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vesting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stock</w:t>
      </w:r>
      <w:r>
        <w:rPr>
          <w:color w:val="231F20"/>
        </w:rPr>
        <w:t> awards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13"/>
        </w:rPr>
        <w:t> </w:t>
      </w:r>
      <w:r>
        <w:rPr>
          <w:color w:val="231F20"/>
        </w:rPr>
        <w:t>employee</w:t>
      </w:r>
      <w:r>
        <w:rPr>
          <w:color w:val="231F20"/>
          <w:spacing w:val="16"/>
        </w:rPr>
        <w:t> </w:t>
      </w:r>
      <w:r>
        <w:rPr>
          <w:color w:val="231F20"/>
        </w:rPr>
        <w:t>terminations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5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those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fiscal 2007 were</w:t>
      </w:r>
      <w:r>
        <w:rPr>
          <w:color w:val="231F20"/>
          <w:spacing w:val="2"/>
        </w:rPr>
        <w:t> </w:t>
      </w:r>
      <w:r>
        <w:rPr>
          <w:color w:val="231F20"/>
        </w:rPr>
        <w:t>also reduced</w:t>
      </w:r>
      <w:r>
        <w:rPr>
          <w:color w:val="231F20"/>
          <w:spacing w:val="2"/>
        </w:rPr>
        <w:t> </w:t>
      </w:r>
      <w:r>
        <w:rPr>
          <w:color w:val="231F20"/>
        </w:rPr>
        <w:t>by a $52 million</w:t>
      </w:r>
      <w:r>
        <w:rPr>
          <w:color w:val="231F20"/>
          <w:spacing w:val="3"/>
        </w:rPr>
        <w:t> </w:t>
      </w:r>
      <w:r>
        <w:rPr>
          <w:color w:val="231F20"/>
        </w:rPr>
        <w:t>benefit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 settlement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 acquired</w:t>
      </w:r>
      <w:r>
        <w:rPr>
          <w:color w:val="231F20"/>
          <w:spacing w:val="3"/>
        </w:rPr>
        <w:t> </w:t>
      </w:r>
      <w:r>
        <w:rPr>
          <w:color w:val="231F20"/>
        </w:rPr>
        <w:t>legal</w:t>
      </w:r>
      <w:r>
        <w:rPr>
          <w:color w:val="231F20"/>
          <w:spacing w:val="1"/>
        </w:rPr>
        <w:t> </w:t>
      </w:r>
      <w:r>
        <w:rPr>
          <w:color w:val="231F20"/>
        </w:rPr>
        <w:t>contingency</w:t>
      </w:r>
      <w:r>
        <w:rPr>
          <w:color w:val="231F20"/>
        </w:rPr>
        <w:t> from</w:t>
      </w:r>
      <w:r>
        <w:rPr>
          <w:color w:val="231F20"/>
          <w:spacing w:val="-13"/>
        </w:rPr>
        <w:t> </w:t>
      </w:r>
      <w:r>
        <w:rPr>
          <w:color w:val="231F20"/>
        </w:rPr>
        <w:t>PeopleSoft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less</w:t>
      </w:r>
      <w:r>
        <w:rPr>
          <w:color w:val="231F20"/>
          <w:spacing w:val="-14"/>
        </w:rPr>
        <w:t> </w:t>
      </w:r>
      <w:r>
        <w:rPr>
          <w:color w:val="231F20"/>
        </w:rPr>
        <w:t>than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accrued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end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purchase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2"/>
        </w:rPr>
        <w:t> </w:t>
      </w:r>
      <w:r>
        <w:rPr>
          <w:color w:val="231F20"/>
        </w:rPr>
        <w:t>allocation</w:t>
      </w:r>
      <w:r>
        <w:rPr>
          <w:color w:val="231F20"/>
          <w:spacing w:val="-9"/>
        </w:rPr>
        <w:t> </w:t>
      </w:r>
      <w:r>
        <w:rPr>
          <w:color w:val="231F20"/>
        </w:rPr>
        <w:t>period.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increases</w:t>
      </w:r>
      <w:r>
        <w:rPr>
          <w:color w:val="231F20"/>
        </w:rPr>
        <w:t> in</w:t>
      </w:r>
      <w:r>
        <w:rPr>
          <w:color w:val="231F20"/>
          <w:spacing w:val="35"/>
        </w:rPr>
        <w:t> </w:t>
      </w:r>
      <w:r>
        <w:rPr>
          <w:color w:val="231F20"/>
        </w:rPr>
        <w:t>operating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4"/>
        </w:rPr>
        <w:t> </w:t>
      </w:r>
      <w:r>
        <w:rPr>
          <w:color w:val="231F20"/>
        </w:rPr>
        <w:t>during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8"/>
        </w:rPr>
        <w:t> </w:t>
      </w:r>
      <w:r>
        <w:rPr>
          <w:color w:val="231F20"/>
        </w:rPr>
        <w:t>2008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6"/>
        </w:rPr>
        <w:t> </w:t>
      </w:r>
      <w:r>
        <w:rPr>
          <w:color w:val="231F20"/>
        </w:rPr>
        <w:t>partially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$57</w:t>
      </w:r>
      <w:r>
        <w:rPr>
          <w:color w:val="231F20"/>
          <w:spacing w:val="34"/>
        </w:rPr>
        <w:t> </w:t>
      </w:r>
      <w:r>
        <w:rPr>
          <w:color w:val="231F20"/>
        </w:rPr>
        <w:t>million</w:t>
      </w:r>
      <w:r>
        <w:rPr>
          <w:color w:val="231F20"/>
          <w:spacing w:val="38"/>
        </w:rPr>
        <w:t> </w:t>
      </w:r>
      <w:r>
        <w:rPr>
          <w:color w:val="231F20"/>
        </w:rPr>
        <w:t>gain</w:t>
      </w:r>
      <w:r>
        <w:rPr>
          <w:color w:val="231F20"/>
          <w:spacing w:val="36"/>
        </w:rPr>
        <w:t> </w:t>
      </w:r>
      <w:r>
        <w:rPr>
          <w:color w:val="231F20"/>
        </w:rPr>
        <w:t>on</w:t>
      </w:r>
      <w:r>
        <w:rPr>
          <w:color w:val="231F20"/>
          <w:spacing w:val="34"/>
        </w:rPr>
        <w:t> </w:t>
      </w:r>
      <w:r>
        <w:rPr>
          <w:color w:val="231F20"/>
        </w:rPr>
        <w:t>property</w:t>
      </w:r>
      <w:r>
        <w:rPr>
          <w:color w:val="231F20"/>
          <w:spacing w:val="36"/>
        </w:rPr>
        <w:t> </w:t>
      </w:r>
      <w:r>
        <w:rPr>
          <w:color w:val="231F20"/>
        </w:rPr>
        <w:t>sale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/>
      </w:r>
    </w:p>
    <w:p>
      <w:pPr>
        <w:pStyle w:val="BodyText"/>
        <w:spacing w:line="249" w:lineRule="auto" w:before="1"/>
        <w:ind w:right="117"/>
        <w:jc w:val="both"/>
      </w:pPr>
      <w:r>
        <w:rPr>
          <w:color w:val="231F20"/>
        </w:rPr>
        <w:t>$127</w:t>
      </w:r>
      <w:r>
        <w:rPr>
          <w:color w:val="231F20"/>
          <w:spacing w:val="-3"/>
        </w:rPr>
        <w:t> </w:t>
      </w:r>
      <w:r>
        <w:rPr>
          <w:color w:val="231F20"/>
        </w:rPr>
        <w:t>million reduction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in-process</w:t>
      </w:r>
      <w:r>
        <w:rPr>
          <w:color w:val="231F20"/>
          <w:spacing w:val="-2"/>
        </w:rPr>
        <w:t> </w:t>
      </w:r>
      <w:r>
        <w:rPr>
          <w:color w:val="231F20"/>
        </w:rPr>
        <w:t>research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</w:rPr>
        <w:t>acquisitions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comparison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operating margin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total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increased during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2008.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margin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2008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result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2"/>
        </w:rPr>
        <w:t> </w:t>
      </w:r>
      <w:r>
        <w:rPr>
          <w:color w:val="231F20"/>
        </w:rPr>
        <w:t>both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organic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acquisitions,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relatively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6"/>
        </w:rPr>
        <w:t> </w:t>
      </w:r>
      <w:r>
        <w:rPr>
          <w:color w:val="231F20"/>
        </w:rPr>
        <w:t>nature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cost</w:t>
      </w:r>
      <w:r>
        <w:rPr>
          <w:color w:val="231F20"/>
          <w:spacing w:val="-6"/>
        </w:rPr>
        <w:t> </w:t>
      </w:r>
      <w:r>
        <w:rPr>
          <w:color w:val="231F20"/>
        </w:rPr>
        <w:t>structure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short</w:t>
      </w:r>
      <w:r>
        <w:rPr>
          <w:color w:val="231F20"/>
          <w:spacing w:val="-7"/>
        </w:rPr>
        <w:t> </w:t>
      </w:r>
      <w:r>
        <w:rPr>
          <w:color w:val="231F20"/>
        </w:rPr>
        <w:t>term.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fluctuations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9</w:t>
      </w:r>
      <w:r>
        <w:rPr>
          <w:color w:val="231F20"/>
          <w:spacing w:val="14"/>
        </w:rPr>
        <w:t> </w:t>
      </w:r>
      <w:r>
        <w:rPr>
          <w:color w:val="231F20"/>
        </w:rPr>
        <w:t>percentage</w:t>
      </w:r>
      <w:r>
        <w:rPr>
          <w:color w:val="231F20"/>
          <w:spacing w:val="17"/>
        </w:rPr>
        <w:t> </w:t>
      </w:r>
      <w:r>
        <w:rPr>
          <w:color w:val="231F20"/>
        </w:rPr>
        <w:t>points.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International</w:t>
      </w:r>
      <w:r>
        <w:rPr>
          <w:color w:val="231F20"/>
          <w:spacing w:val="24"/>
        </w:rPr>
        <w:t> </w:t>
      </w:r>
      <w:r>
        <w:rPr>
          <w:color w:val="231F20"/>
        </w:rPr>
        <w:t>operations</w:t>
      </w:r>
      <w:r>
        <w:rPr>
          <w:color w:val="231F20"/>
          <w:spacing w:val="21"/>
        </w:rPr>
        <w:t> </w:t>
      </w:r>
      <w:r>
        <w:rPr>
          <w:color w:val="231F20"/>
        </w:rPr>
        <w:t>will</w:t>
      </w:r>
      <w:r>
        <w:rPr>
          <w:color w:val="231F20"/>
          <w:spacing w:val="19"/>
        </w:rPr>
        <w:t> </w:t>
      </w:r>
      <w:r>
        <w:rPr>
          <w:color w:val="231F20"/>
        </w:rPr>
        <w:t>continue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1"/>
        </w:rPr>
        <w:t> </w:t>
      </w:r>
      <w:r>
        <w:rPr>
          <w:color w:val="231F20"/>
        </w:rPr>
        <w:t>portion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total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expenses.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result,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continue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changes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9"/>
        </w:rPr>
        <w:t> </w:t>
      </w:r>
      <w:r>
        <w:rPr>
          <w:color w:val="231F20"/>
        </w:rPr>
        <w:t>strength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Dollar</w:t>
      </w:r>
      <w:r>
        <w:rPr>
          <w:color w:val="231F20"/>
          <w:spacing w:val="33"/>
        </w:rPr>
        <w:t> </w:t>
      </w:r>
      <w:r>
        <w:rPr>
          <w:color w:val="231F20"/>
        </w:rPr>
        <w:t>against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major</w:t>
      </w:r>
      <w:r>
        <w:rPr>
          <w:color w:val="231F20"/>
          <w:spacing w:val="16"/>
        </w:rPr>
        <w:t> </w:t>
      </w:r>
      <w:r>
        <w:rPr>
          <w:color w:val="231F20"/>
        </w:rPr>
        <w:t>international</w:t>
      </w:r>
      <w:r>
        <w:rPr>
          <w:color w:val="231F20"/>
          <w:spacing w:val="19"/>
        </w:rPr>
        <w:t> </w:t>
      </w:r>
      <w:r>
        <w:rPr>
          <w:color w:val="231F20"/>
        </w:rPr>
        <w:t>currencies.</w:t>
      </w:r>
      <w:r>
        <w:rPr/>
      </w:r>
    </w:p>
    <w:p>
      <w:pPr>
        <w:pStyle w:val="BodyText"/>
        <w:spacing w:line="250" w:lineRule="auto" w:before="120"/>
        <w:ind w:right="11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5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incremental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acquisitions.</w:t>
      </w:r>
      <w:r>
        <w:rPr>
          <w:color w:val="231F20"/>
          <w:spacing w:val="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fluctuations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3</w:t>
      </w:r>
      <w:r>
        <w:rPr>
          <w:color w:val="231F20"/>
          <w:spacing w:val="14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points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weakening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/>
      </w:r>
    </w:p>
    <w:p>
      <w:pPr>
        <w:pStyle w:val="BodyText"/>
        <w:spacing w:line="250" w:lineRule="auto" w:before="0"/>
        <w:ind w:right="117"/>
        <w:jc w:val="both"/>
      </w:pPr>
      <w:r>
        <w:rPr>
          <w:color w:val="231F20"/>
        </w:rPr>
        <w:t>U.S.</w:t>
      </w:r>
      <w:r>
        <w:rPr>
          <w:color w:val="231F20"/>
          <w:spacing w:val="-9"/>
        </w:rPr>
        <w:t> </w:t>
      </w:r>
      <w:r>
        <w:rPr>
          <w:color w:val="231F20"/>
        </w:rPr>
        <w:t>Dollar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6"/>
        </w:rPr>
        <w:t> </w:t>
      </w:r>
      <w:r>
        <w:rPr>
          <w:color w:val="231F20"/>
        </w:rPr>
        <w:t>international</w:t>
      </w:r>
      <w:r>
        <w:rPr>
          <w:color w:val="231F20"/>
          <w:spacing w:val="-4"/>
        </w:rPr>
        <w:t> </w:t>
      </w:r>
      <w:r>
        <w:rPr>
          <w:color w:val="231F20"/>
        </w:rPr>
        <w:t>currencies.</w:t>
      </w:r>
      <w:r>
        <w:rPr>
          <w:color w:val="231F20"/>
          <w:spacing w:val="-5"/>
        </w:rPr>
        <w:t> </w:t>
      </w: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fluctuations,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contributed</w:t>
      </w:r>
      <w:r>
        <w:rPr>
          <w:color w:val="231F20"/>
          <w:spacing w:val="10"/>
        </w:rPr>
        <w:t> </w:t>
      </w:r>
      <w:r>
        <w:rPr>
          <w:color w:val="231F20"/>
        </w:rPr>
        <w:t>27%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total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updates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product</w:t>
      </w:r>
      <w:r>
        <w:rPr>
          <w:color w:val="231F20"/>
          <w:spacing w:val="27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contributed</w:t>
      </w:r>
      <w:r>
        <w:rPr>
          <w:color w:val="231F20"/>
          <w:spacing w:val="13"/>
        </w:rPr>
        <w:t> </w:t>
      </w:r>
      <w:r>
        <w:rPr>
          <w:color w:val="231F20"/>
        </w:rPr>
        <w:t>47%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contributed</w:t>
      </w:r>
      <w:r>
        <w:rPr>
          <w:color w:val="231F20"/>
          <w:spacing w:val="13"/>
        </w:rPr>
        <w:t> </w:t>
      </w:r>
      <w:r>
        <w:rPr>
          <w:color w:val="231F20"/>
        </w:rPr>
        <w:t>26%.</w:t>
      </w:r>
      <w:r>
        <w:rPr>
          <w:color w:val="231F20"/>
          <w:spacing w:val="11"/>
        </w:rPr>
        <w:t> </w:t>
      </w:r>
      <w:r>
        <w:rPr>
          <w:color w:val="231F20"/>
        </w:rPr>
        <w:t>Excluding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2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</w:rPr>
        <w:t>fluctuations,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Americas</w:t>
      </w:r>
      <w:r>
        <w:rPr>
          <w:color w:val="231F20"/>
          <w:spacing w:val="19"/>
        </w:rPr>
        <w:t> </w:t>
      </w:r>
      <w:r>
        <w:rPr>
          <w:color w:val="231F20"/>
        </w:rPr>
        <w:t>contributed</w:t>
      </w:r>
      <w:r>
        <w:rPr>
          <w:color w:val="231F20"/>
          <w:spacing w:val="17"/>
        </w:rPr>
        <w:t> </w:t>
      </w:r>
      <w:r>
        <w:rPr>
          <w:color w:val="231F20"/>
        </w:rPr>
        <w:t>56%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increase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7"/>
        </w:rPr>
        <w:t> </w:t>
      </w:r>
      <w:r>
        <w:rPr>
          <w:color w:val="231F20"/>
        </w:rPr>
        <w:t>EMEA</w:t>
      </w:r>
      <w:r>
        <w:rPr>
          <w:color w:val="231F20"/>
          <w:spacing w:val="16"/>
        </w:rPr>
        <w:t> </w:t>
      </w:r>
      <w:r>
        <w:rPr>
          <w:color w:val="231F20"/>
        </w:rPr>
        <w:t>contributed</w:t>
      </w:r>
      <w:r>
        <w:rPr>
          <w:color w:val="231F20"/>
          <w:spacing w:val="18"/>
        </w:rPr>
        <w:t> </w:t>
      </w:r>
      <w:r>
        <w:rPr>
          <w:color w:val="231F20"/>
        </w:rPr>
        <w:t>30%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Asia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14%.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expenses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adversely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foreign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10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fluctuations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3</w:t>
      </w:r>
      <w:r>
        <w:rPr>
          <w:color w:val="231F20"/>
          <w:spacing w:val="-10"/>
        </w:rPr>
        <w:t> </w:t>
      </w:r>
      <w:r>
        <w:rPr>
          <w:color w:val="231F20"/>
        </w:rPr>
        <w:t>percentage</w:t>
      </w:r>
      <w:r>
        <w:rPr>
          <w:color w:val="231F20"/>
          <w:spacing w:val="-5"/>
        </w:rPr>
        <w:t> </w:t>
      </w:r>
      <w:r>
        <w:rPr>
          <w:color w:val="231F20"/>
        </w:rPr>
        <w:t>points.</w:t>
      </w:r>
      <w:r>
        <w:rPr>
          <w:color w:val="231F20"/>
          <w:spacing w:val="-10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currency rate</w:t>
      </w:r>
      <w:r>
        <w:rPr>
          <w:color w:val="231F20"/>
          <w:spacing w:val="2"/>
        </w:rPr>
        <w:t> </w:t>
      </w:r>
      <w:r>
        <w:rPr>
          <w:color w:val="231F20"/>
        </w:rPr>
        <w:t>fluctuations,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increase</w:t>
      </w:r>
      <w:r>
        <w:rPr>
          <w:color w:val="231F20"/>
          <w:spacing w:val="3"/>
        </w:rPr>
        <w:t> </w:t>
      </w:r>
      <w:r>
        <w:rPr>
          <w:color w:val="231F20"/>
        </w:rPr>
        <w:t>in total</w:t>
      </w:r>
      <w:r>
        <w:rPr>
          <w:color w:val="231F20"/>
          <w:spacing w:val="3"/>
        </w:rPr>
        <w:t> </w:t>
      </w:r>
      <w:r>
        <w:rPr>
          <w:color w:val="231F20"/>
        </w:rPr>
        <w:t>operating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primarily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1"/>
        </w:rPr>
        <w:t> </w:t>
      </w:r>
      <w:r>
        <w:rPr>
          <w:color w:val="231F20"/>
        </w:rPr>
        <w:t>salary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employee</w:t>
      </w:r>
      <w:r>
        <w:rPr>
          <w:color w:val="231F20"/>
          <w:spacing w:val="13"/>
        </w:rPr>
        <w:t> </w:t>
      </w:r>
      <w:r>
        <w:rPr>
          <w:color w:val="231F20"/>
        </w:rPr>
        <w:t>benefits</w:t>
      </w:r>
      <w:r>
        <w:rPr>
          <w:color w:val="231F20"/>
          <w:spacing w:val="10"/>
        </w:rPr>
        <w:t> </w:t>
      </w:r>
      <w:r>
        <w:rPr>
          <w:color w:val="231F20"/>
        </w:rPr>
        <w:t>associated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12"/>
        </w:rPr>
        <w:t> </w:t>
      </w:r>
      <w:r>
        <w:rPr>
          <w:color w:val="231F20"/>
        </w:rPr>
        <w:t>headcount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8"/>
        </w:rPr>
        <w:t> </w:t>
      </w:r>
      <w:r>
        <w:rPr>
          <w:color w:val="231F20"/>
        </w:rPr>
        <w:t>(primarily</w:t>
      </w:r>
      <w:r>
        <w:rPr>
          <w:color w:val="231F20"/>
          <w:spacing w:val="13"/>
        </w:rPr>
        <w:t> </w:t>
      </w:r>
      <w:r>
        <w:rPr>
          <w:color w:val="231F20"/>
        </w:rPr>
        <w:t>resulting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acquisitions),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well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6"/>
        </w:rPr>
        <w:t> </w:t>
      </w:r>
      <w:r>
        <w:rPr>
          <w:color w:val="231F20"/>
        </w:rPr>
        <w:t>commissions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travel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entertainment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headcount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addition,</w:t>
      </w:r>
      <w:r>
        <w:rPr>
          <w:color w:val="231F20"/>
          <w:spacing w:val="3"/>
        </w:rPr>
        <w:t> </w:t>
      </w:r>
      <w:r>
        <w:rPr>
          <w:color w:val="231F20"/>
        </w:rPr>
        <w:t>operating</w:t>
      </w:r>
      <w:r>
        <w:rPr>
          <w:color w:val="231F20"/>
          <w:spacing w:val="2"/>
        </w:rPr>
        <w:t> </w:t>
      </w:r>
      <w:r>
        <w:rPr>
          <w:color w:val="231F20"/>
        </w:rPr>
        <w:t>expenses also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in fiscal</w:t>
      </w:r>
      <w:r>
        <w:rPr>
          <w:color w:val="231F20"/>
          <w:spacing w:val="2"/>
        </w:rPr>
        <w:t> </w:t>
      </w:r>
      <w:r>
        <w:rPr>
          <w:color w:val="231F20"/>
        </w:rPr>
        <w:t>2007 due</w:t>
      </w:r>
      <w:r>
        <w:rPr>
          <w:color w:val="231F20"/>
          <w:spacing w:val="2"/>
        </w:rPr>
        <w:t> </w:t>
      </w:r>
      <w:r>
        <w:rPr>
          <w:color w:val="231F20"/>
        </w:rPr>
        <w:t>to higher</w:t>
      </w:r>
      <w:r>
        <w:rPr>
          <w:color w:val="231F20"/>
          <w:spacing w:val="2"/>
        </w:rPr>
        <w:t> </w:t>
      </w:r>
      <w:r>
        <w:rPr>
          <w:color w:val="231F20"/>
        </w:rPr>
        <w:t>amortization</w:t>
      </w:r>
      <w:r>
        <w:rPr>
          <w:color w:val="231F20"/>
          <w:spacing w:val="6"/>
        </w:rPr>
        <w:t> </w:t>
      </w:r>
      <w:r>
        <w:rPr>
          <w:color w:val="231F20"/>
        </w:rPr>
        <w:t>costs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intangible</w:t>
      </w:r>
      <w:r>
        <w:rPr>
          <w:color w:val="231F20"/>
          <w:spacing w:val="38"/>
        </w:rPr>
        <w:t> </w:t>
      </w:r>
      <w:r>
        <w:rPr>
          <w:color w:val="231F20"/>
        </w:rPr>
        <w:t>assets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stock-based</w:t>
      </w:r>
      <w:r>
        <w:rPr>
          <w:color w:val="231F20"/>
          <w:spacing w:val="35"/>
        </w:rPr>
        <w:t> </w:t>
      </w:r>
      <w:r>
        <w:rPr>
          <w:color w:val="231F20"/>
        </w:rPr>
        <w:t>compensation</w:t>
      </w:r>
      <w:r>
        <w:rPr>
          <w:color w:val="231F20"/>
          <w:spacing w:val="37"/>
        </w:rPr>
        <w:t> </w:t>
      </w:r>
      <w:r>
        <w:rPr>
          <w:color w:val="231F20"/>
        </w:rPr>
        <w:t>expenses</w:t>
      </w:r>
      <w:r>
        <w:rPr>
          <w:color w:val="231F20"/>
          <w:spacing w:val="32"/>
        </w:rPr>
        <w:t> </w:t>
      </w:r>
      <w:r>
        <w:rPr>
          <w:color w:val="231F20"/>
        </w:rPr>
        <w:t>related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adoption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Statement</w:t>
      </w:r>
      <w:r>
        <w:rPr>
          <w:color w:val="231F20"/>
          <w:spacing w:val="37"/>
        </w:rPr>
        <w:t> </w:t>
      </w:r>
      <w:r>
        <w:rPr>
          <w:color w:val="231F20"/>
        </w:rPr>
        <w:t>123(R)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</w:rPr>
        <w:t> beginning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2007.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aforementioned</w:t>
      </w:r>
      <w:r>
        <w:rPr>
          <w:color w:val="231F20"/>
          <w:spacing w:val="38"/>
        </w:rPr>
        <w:t> </w:t>
      </w:r>
      <w:r>
        <w:rPr>
          <w:color w:val="231F20"/>
        </w:rPr>
        <w:t>increases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operating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3"/>
        </w:rPr>
        <w:t> </w:t>
      </w:r>
      <w:r>
        <w:rPr>
          <w:color w:val="231F20"/>
        </w:rPr>
        <w:t>were</w:t>
      </w:r>
      <w:r>
        <w:rPr>
          <w:color w:val="231F20"/>
          <w:spacing w:val="34"/>
        </w:rPr>
        <w:t> </w:t>
      </w:r>
      <w:r>
        <w:rPr>
          <w:color w:val="231F20"/>
        </w:rPr>
        <w:t>partially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9"/>
        </w:rPr>
        <w:t> </w:t>
      </w:r>
      <w:r>
        <w:rPr>
          <w:color w:val="231F20"/>
        </w:rPr>
        <w:t>restructuring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settlement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PeopleSoft</w:t>
      </w:r>
      <w:r>
        <w:rPr>
          <w:color w:val="231F20"/>
          <w:spacing w:val="9"/>
        </w:rPr>
        <w:t> </w:t>
      </w:r>
      <w:r>
        <w:rPr>
          <w:color w:val="231F20"/>
        </w:rPr>
        <w:t>contingency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provided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$52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1"/>
        </w:rPr>
        <w:t> </w:t>
      </w:r>
      <w:r>
        <w:rPr>
          <w:color w:val="231F20"/>
        </w:rPr>
        <w:t>benefit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discussion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below).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color w:val="231F20"/>
          <w:spacing w:val="-2"/>
        </w:rPr>
        <w:t>Operating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margins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percentage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flat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comparison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2006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67"/>
        </w:rPr>
        <w:t> </w:t>
      </w:r>
      <w:r>
        <w:rPr>
          <w:color w:val="231F20"/>
          <w:spacing w:val="-3"/>
        </w:rPr>
        <w:t>favorably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affected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foreign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currency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fluctuations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5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percentage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points.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grew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faster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56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expenses,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excluding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impact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amortization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intangible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stock-based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compensation</w:t>
      </w:r>
      <w:r>
        <w:rPr>
          <w:color w:val="231F20"/>
          <w:spacing w:val="73"/>
        </w:rPr>
        <w:t> </w:t>
      </w:r>
      <w:r>
        <w:rPr>
          <w:color w:val="231F20"/>
          <w:spacing w:val="-2"/>
        </w:rPr>
        <w:t>expenses.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increases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those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cost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categories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offset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slower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growth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operating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expenses.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r>
        <w:rPr>
          <w:color w:val="231F20"/>
        </w:rPr>
        <w:t>Supplemental</w:t>
      </w:r>
      <w:r>
        <w:rPr>
          <w:color w:val="231F20"/>
          <w:spacing w:val="13"/>
        </w:rPr>
        <w:t> </w:t>
      </w:r>
      <w:r>
        <w:rPr>
          <w:color w:val="231F20"/>
        </w:rPr>
        <w:t>Disclosure</w:t>
      </w:r>
      <w:r>
        <w:rPr>
          <w:color w:val="231F20"/>
          <w:spacing w:val="12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Gains</w:t>
      </w:r>
      <w:r>
        <w:rPr>
          <w:b w:val="0"/>
        </w:rPr>
      </w:r>
    </w:p>
    <w:p>
      <w:pPr>
        <w:pStyle w:val="BodyText"/>
        <w:spacing w:line="220" w:lineRule="exact"/>
        <w:ind w:left="159" w:right="197"/>
        <w:jc w:val="both"/>
      </w:pPr>
      <w:r>
        <w:rPr>
          <w:color w:val="231F20"/>
          <w:spacing w:val="-7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supplement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2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helpful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3"/>
        </w:rPr>
        <w:t> </w:t>
      </w:r>
      <w:r>
        <w:rPr>
          <w:color w:val="231F20"/>
        </w:rPr>
        <w:t>understanding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past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performance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prospects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future.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6"/>
        </w:rPr>
        <w:t> </w:t>
      </w:r>
      <w:r>
        <w:rPr>
          <w:color w:val="231F20"/>
        </w:rPr>
        <w:t>should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introduction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21"/>
        </w:rPr>
        <w:t> </w:t>
      </w:r>
      <w:r>
        <w:rPr>
          <w:color w:val="231F20"/>
        </w:rPr>
        <w:t>“Results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Operations”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(above)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discussion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inherent</w:t>
      </w:r>
      <w:r>
        <w:rPr>
          <w:color w:val="231F20"/>
          <w:spacing w:val="23"/>
        </w:rPr>
        <w:t> </w:t>
      </w:r>
      <w:r>
        <w:rPr>
          <w:color w:val="231F20"/>
        </w:rPr>
        <w:t>limitations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comparing</w:t>
      </w:r>
      <w:r>
        <w:rPr>
          <w:color w:val="231F20"/>
          <w:spacing w:val="24"/>
        </w:rPr>
        <w:t> </w:t>
      </w:r>
      <w:r>
        <w:rPr>
          <w:color w:val="231F20"/>
        </w:rPr>
        <w:t>pre-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post-</w:t>
      </w:r>
      <w:r>
        <w:rPr>
          <w:color w:val="231F20"/>
          <w:spacing w:val="22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information.</w:t>
      </w:r>
      <w:r>
        <w:rPr/>
      </w:r>
    </w:p>
    <w:p>
      <w:pPr>
        <w:pStyle w:val="BodyText"/>
        <w:spacing w:line="250" w:lineRule="auto" w:before="130"/>
        <w:ind w:left="159" w:right="197"/>
        <w:jc w:val="both"/>
      </w:pP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operating</w:t>
      </w:r>
      <w:r>
        <w:rPr>
          <w:color w:val="231F20"/>
          <w:spacing w:val="38"/>
        </w:rPr>
        <w:t> </w:t>
      </w:r>
      <w:r>
        <w:rPr>
          <w:color w:val="231F20"/>
        </w:rPr>
        <w:t>results</w:t>
      </w:r>
      <w:r>
        <w:rPr>
          <w:color w:val="231F20"/>
          <w:spacing w:val="35"/>
        </w:rPr>
        <w:t> </w:t>
      </w:r>
      <w:r>
        <w:rPr>
          <w:color w:val="231F20"/>
        </w:rPr>
        <w:t>include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5"/>
        </w:rPr>
        <w:t> </w:t>
      </w:r>
      <w:r>
        <w:rPr>
          <w:color w:val="231F20"/>
        </w:rPr>
        <w:t>combination</w:t>
      </w:r>
      <w:r>
        <w:rPr>
          <w:color w:val="231F20"/>
          <w:spacing w:val="38"/>
        </w:rPr>
        <w:t> </w:t>
      </w:r>
      <w:r>
        <w:rPr>
          <w:color w:val="231F20"/>
        </w:rPr>
        <w:t>accounting</w:t>
      </w:r>
      <w:r>
        <w:rPr>
          <w:color w:val="231F20"/>
          <w:spacing w:val="38"/>
        </w:rPr>
        <w:t> </w:t>
      </w:r>
      <w:r>
        <w:rPr>
          <w:color w:val="231F20"/>
        </w:rPr>
        <w:t>entries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5"/>
        </w:rPr>
        <w:t> </w:t>
      </w:r>
      <w:r>
        <w:rPr>
          <w:color w:val="231F20"/>
        </w:rPr>
        <w:t>related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acquisitions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items:</w:t>
      </w:r>
      <w:r>
        <w:rPr/>
      </w:r>
    </w:p>
    <w:p>
      <w:pPr>
        <w:spacing w:before="75"/>
        <w:ind w:left="0" w:right="53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4"/>
          <w:sz w:val="14"/>
        </w:rPr>
        <w:t>Year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Ended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1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5"/>
        <w:gridCol w:w="663"/>
        <w:gridCol w:w="107"/>
        <w:gridCol w:w="652"/>
        <w:gridCol w:w="107"/>
        <w:gridCol w:w="533"/>
      </w:tblGrid>
      <w:tr>
        <w:trPr>
          <w:trHeight w:val="20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(in</w:t>
            </w:r>
            <w:r>
              <w:rPr>
                <w:rFonts w:ascii="Times New Roman"/>
                <w:b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6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6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9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77" w:hRule="exact"/>
        </w:trPr>
        <w:tc>
          <w:tcPr>
            <w:tcW w:w="72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Support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color w:val="231F20"/>
                <w:position w:val="7"/>
                <w:sz w:val="10"/>
              </w:rPr>
              <w:t> 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     179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     212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391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Amortization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intangible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(2)</w:t>
            </w:r>
            <w:r>
              <w:rPr>
                <w:rFonts w:ascii="Times New Roman"/>
                <w:color w:val="231F20"/>
                <w:position w:val="7"/>
                <w:sz w:val="10"/>
              </w:rPr>
              <w:t>   </w:t>
            </w:r>
            <w:r>
              <w:rPr>
                <w:rFonts w:ascii="Times New Roman"/>
                <w:color w:val="231F20"/>
                <w:spacing w:val="2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0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1,212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583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Acquisition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related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(3)(5)</w:t>
            </w:r>
            <w:r>
              <w:rPr>
                <w:rFonts w:ascii="Times New Roman"/>
                <w:color w:val="231F20"/>
                <w:spacing w:val="-8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2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2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124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140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137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Restructurin</w:t>
            </w:r>
            <w:r>
              <w:rPr>
                <w:rFonts w:ascii="Times New Roman"/>
                <w:color w:val="231F20"/>
                <w:spacing w:val="2"/>
                <w:sz w:val="16"/>
              </w:rPr>
              <w:t>g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(4</w:t>
            </w:r>
            <w:r>
              <w:rPr>
                <w:rFonts w:ascii="Times New Roman"/>
                <w:color w:val="231F20"/>
                <w:position w:val="7"/>
                <w:sz w:val="10"/>
              </w:rPr>
              <w:t>)  </w:t>
            </w:r>
            <w:r>
              <w:rPr>
                <w:rFonts w:ascii="Times New Roman"/>
                <w:color w:val="231F20"/>
                <w:spacing w:val="10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Stock-based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compensation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(5)</w:t>
            </w:r>
            <w:r>
              <w:rPr>
                <w:rFonts w:ascii="Times New Roman"/>
                <w:color w:val="231F20"/>
                <w:spacing w:val="8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257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198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4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Income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effect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(6)</w:t>
            </w:r>
            <w:r>
              <w:rPr>
                <w:rFonts w:ascii="Times New Roman"/>
                <w:color w:val="231F20"/>
                <w:spacing w:val="-8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(535)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(414)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(362)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99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1,278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1,033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865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58"/>
        <w:ind w:left="393" w:right="197" w:hanging="234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(1)</w:t>
      </w:r>
      <w:r>
        <w:rPr>
          <w:rFonts w:ascii="Times New Roman"/>
          <w:color w:val="231F20"/>
          <w:spacing w:val="22"/>
          <w:position w:val="6"/>
          <w:sz w:val="9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connection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with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purchase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price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allocations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acquisitions,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we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have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estimated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fair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values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obligations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assumed.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Due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application</w:t>
      </w:r>
      <w:r>
        <w:rPr>
          <w:rFonts w:ascii="Times New Roman"/>
          <w:color w:val="231F20"/>
          <w:spacing w:val="3"/>
          <w:sz w:val="14"/>
        </w:rPr>
        <w:t> </w:t>
      </w:r>
      <w:r>
        <w:rPr>
          <w:rFonts w:ascii="Times New Roman"/>
          <w:color w:val="231F20"/>
          <w:sz w:val="14"/>
        </w:rPr>
        <w:t>of business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combination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accounting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rules,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we did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not recognize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software license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updates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product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-1"/>
          <w:sz w:val="14"/>
        </w:rPr>
        <w:t> revenues</w:t>
      </w:r>
      <w:r>
        <w:rPr>
          <w:rFonts w:ascii="Times New Roman"/>
          <w:color w:val="231F20"/>
          <w:sz w:val="14"/>
        </w:rPr>
        <w:t> related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contracts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that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would </w:t>
      </w:r>
      <w:r>
        <w:rPr>
          <w:rFonts w:ascii="Times New Roman"/>
          <w:color w:val="231F20"/>
          <w:spacing w:val="-1"/>
          <w:sz w:val="14"/>
        </w:rPr>
        <w:t>have</w:t>
      </w:r>
      <w:r>
        <w:rPr>
          <w:rFonts w:ascii="Times New Roman"/>
          <w:color w:val="231F20"/>
          <w:sz w:val="14"/>
        </w:rPr>
        <w:t> otherwise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been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recorded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by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acquired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businesses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as independent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entities,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amounts of $179 million,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$212 million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and $391 million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21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2008,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2007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2006,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respectively.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Approximately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$205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million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estimated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software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license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updates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product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revenues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28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contracts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assumed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will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not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be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recognized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2009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that would</w:t>
      </w:r>
      <w:r>
        <w:rPr>
          <w:rFonts w:ascii="Times New Roman"/>
          <w:color w:val="231F20"/>
          <w:spacing w:val="-1"/>
          <w:sz w:val="14"/>
        </w:rPr>
        <w:t> have </w:t>
      </w:r>
      <w:r>
        <w:rPr>
          <w:rFonts w:ascii="Times New Roman"/>
          <w:color w:val="231F20"/>
          <w:sz w:val="14"/>
        </w:rPr>
        <w:t>otherwise been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recognized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by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the acquired businesses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as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independent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entities,</w:t>
      </w:r>
      <w:r>
        <w:rPr>
          <w:rFonts w:ascii="Times New Roman"/>
          <w:color w:val="231F20"/>
          <w:spacing w:val="21"/>
          <w:sz w:val="14"/>
        </w:rPr>
        <w:t> </w:t>
      </w:r>
      <w:r>
        <w:rPr>
          <w:rFonts w:ascii="Times New Roman"/>
          <w:color w:val="231F20"/>
          <w:sz w:val="14"/>
        </w:rPr>
        <w:t>due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application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business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combination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accounting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rules.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pacing w:val="-5"/>
          <w:sz w:val="14"/>
        </w:rPr>
        <w:t>To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extent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customers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renew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these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contracts,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we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expect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recognize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revenues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28"/>
          <w:sz w:val="14"/>
        </w:rPr>
        <w:t> </w:t>
      </w:r>
      <w:r>
        <w:rPr>
          <w:rFonts w:ascii="Times New Roman"/>
          <w:color w:val="231F20"/>
          <w:sz w:val="14"/>
        </w:rPr>
        <w:t>full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contract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value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over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renewal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period.</w:t>
      </w:r>
      <w:r>
        <w:rPr>
          <w:rFonts w:ascii="Times New Roman"/>
          <w:sz w:val="14"/>
        </w:rPr>
      </w:r>
    </w:p>
    <w:p>
      <w:pPr>
        <w:spacing w:before="45"/>
        <w:ind w:left="393" w:right="198" w:hanging="234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(2) </w:t>
      </w:r>
      <w:r>
        <w:rPr>
          <w:rFonts w:ascii="Times New Roman"/>
          <w:color w:val="231F20"/>
          <w:sz w:val="14"/>
        </w:rPr>
        <w:t>Represents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amortization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intangible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assets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acquired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connection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with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acquisitions,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primarily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PeopleSoft,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BEA,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Siebel,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Hyperion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i-flex.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As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May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31,</w:t>
      </w:r>
      <w:r>
        <w:rPr>
          <w:rFonts w:ascii="Times New Roman"/>
          <w:color w:val="231F20"/>
          <w:sz w:val="14"/>
        </w:rPr>
        <w:t> 2008,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estimated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future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amortization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expenses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intangible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assets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are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as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follows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(in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millions):</w:t>
      </w:r>
      <w:r>
        <w:rPr>
          <w:rFonts w:ascii="Times New Roman"/>
          <w:sz w:val="14"/>
        </w:rPr>
      </w:r>
    </w:p>
    <w:p>
      <w:pPr>
        <w:spacing w:before="119"/>
        <w:ind w:left="4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2009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1,660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3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0"/>
        <w:gridCol w:w="511"/>
      </w:tblGrid>
      <w:tr>
        <w:trPr>
          <w:trHeight w:val="16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Fiscal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2010</w:t>
            </w:r>
            <w:r>
              <w:rPr>
                <w:rFonts w:ascii="Times New Roman"/>
                <w:color w:val="231F20"/>
                <w:spacing w:val="13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1,550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8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Fiscal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2011</w:t>
            </w:r>
            <w:r>
              <w:rPr>
                <w:rFonts w:ascii="Times New Roman"/>
                <w:color w:val="231F20"/>
                <w:spacing w:val="13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1,266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8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Fiscal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2012</w:t>
            </w:r>
            <w:r>
              <w:rPr>
                <w:rFonts w:ascii="Times New Roman"/>
                <w:color w:val="231F20"/>
                <w:spacing w:val="13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1,126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80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Fiscal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2013</w:t>
            </w:r>
            <w:r>
              <w:rPr>
                <w:rFonts w:ascii="Times New Roman"/>
                <w:color w:val="231F20"/>
                <w:spacing w:val="13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4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962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94" w:hRule="exact"/>
        </w:trPr>
        <w:tc>
          <w:tcPr>
            <w:tcW w:w="8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Thereafter</w:t>
            </w:r>
            <w:r>
              <w:rPr>
                <w:rFonts w:ascii="Times New Roman"/>
                <w:color w:val="231F20"/>
                <w:spacing w:val="-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1,831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spacing w:before="36"/>
        <w:ind w:left="5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pacing w:val="-2"/>
          <w:sz w:val="14"/>
        </w:rPr>
        <w:t>Total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2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8,395</w:t>
      </w:r>
      <w:r>
        <w:rPr>
          <w:rFonts w:ascii="Times New Roman"/>
          <w:sz w:val="14"/>
        </w:rPr>
      </w:r>
    </w:p>
    <w:p>
      <w:pPr>
        <w:spacing w:line="50" w:lineRule="atLeast"/>
        <w:ind w:left="8538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 w:hAnsi="Times New Roman" w:cs="Times New Roman" w:eastAsia="Times New Roman"/>
          <w:sz w:val="5"/>
          <w:szCs w:val="5"/>
        </w:rPr>
        <w:pict>
          <v:group style="width:23.45pt;height:2.6pt;mso-position-horizontal-relative:char;mso-position-vertical-relative:line" coordorigin="0,0" coordsize="469,52">
            <v:group style="position:absolute;left:6;top:6;width:456;height:2" coordorigin="6,6" coordsize="456,2">
              <v:shape style="position:absolute;left:6;top:6;width:456;height:2" coordorigin="6,6" coordsize="456,0" path="m6,6l462,6e" filled="false" stroked="true" strokeweight=".61pt" strokecolor="#231f20">
                <v:path arrowok="t"/>
              </v:shape>
            </v:group>
            <v:group style="position:absolute;left:6;top:46;width:456;height:2" coordorigin="6,46" coordsize="456,2">
              <v:shape style="position:absolute;left:6;top:46;width:456;height:2" coordorigin="6,46" coordsize="456,0" path="m6,46l462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5"/>
          <w:szCs w:val="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393" w:right="198" w:hanging="234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(3) </w:t>
      </w:r>
      <w:r>
        <w:rPr>
          <w:rFonts w:ascii="Times New Roman"/>
          <w:color w:val="231F20"/>
          <w:sz w:val="14"/>
        </w:rPr>
        <w:t>Acquisition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other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primarily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consist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in-process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research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development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expenses,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stock-based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compensation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expenses,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integration</w:t>
      </w:r>
      <w:r>
        <w:rPr>
          <w:rFonts w:ascii="Times New Roman"/>
          <w:color w:val="231F20"/>
          <w:spacing w:val="28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professional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services,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personnel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related costs</w:t>
      </w:r>
      <w:r>
        <w:rPr>
          <w:rFonts w:ascii="Times New Roman"/>
          <w:color w:val="231F20"/>
          <w:spacing w:val="-3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transitional employees,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certain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business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combination contingency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adjustments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after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purchase price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allocation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period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has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ended,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certain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other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operating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(income),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net.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-11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2008,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acquisition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other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include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a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gain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on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property</w:t>
      </w:r>
      <w:r>
        <w:rPr>
          <w:rFonts w:ascii="Times New Roman"/>
          <w:color w:val="231F20"/>
          <w:sz w:val="14"/>
        </w:rPr>
        <w:t> sale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$57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million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and,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fiscal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2007,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acquisition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other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include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a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benefit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$52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million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settlement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a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pre-acquisition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lawsuit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against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PeopleSoft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(see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Note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1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Notes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Consolidated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Financial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Statements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further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information).</w:t>
      </w:r>
      <w:r>
        <w:rPr>
          <w:rFonts w:ascii="Times New Roman"/>
          <w:sz w:val="14"/>
        </w:rPr>
      </w:r>
    </w:p>
    <w:p>
      <w:pPr>
        <w:spacing w:before="45"/>
        <w:ind w:left="393" w:right="197" w:hanging="234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(4)</w:t>
      </w:r>
      <w:r>
        <w:rPr>
          <w:rFonts w:ascii="Times New Roman"/>
          <w:color w:val="231F20"/>
          <w:spacing w:val="22"/>
          <w:position w:val="6"/>
          <w:sz w:val="9"/>
        </w:rPr>
        <w:t> </w:t>
      </w:r>
      <w:r>
        <w:rPr>
          <w:rFonts w:ascii="Times New Roman"/>
          <w:color w:val="231F20"/>
          <w:sz w:val="14"/>
        </w:rPr>
        <w:t>Restructuring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during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2008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z w:val="14"/>
        </w:rPr>
        <w:t>relate</w:t>
      </w:r>
      <w:r>
        <w:rPr>
          <w:rFonts w:ascii="Times New Roman"/>
          <w:color w:val="231F20"/>
          <w:spacing w:val="20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z w:val="14"/>
        </w:rPr>
        <w:t>Oracle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z w:val="14"/>
        </w:rPr>
        <w:t>employee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severance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z w:val="14"/>
        </w:rPr>
        <w:t>connection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z w:val="14"/>
        </w:rPr>
        <w:t>with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restructuring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plans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initiated</w:t>
      </w:r>
      <w:r>
        <w:rPr>
          <w:rFonts w:ascii="Times New Roman"/>
          <w:color w:val="231F20"/>
          <w:spacing w:val="19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second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quarter,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28"/>
          <w:sz w:val="14"/>
        </w:rPr>
        <w:t> </w:t>
      </w:r>
      <w:r>
        <w:rPr>
          <w:rFonts w:ascii="Times New Roman"/>
          <w:color w:val="231F20"/>
          <w:sz w:val="14"/>
        </w:rPr>
        <w:t>amended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in the fourth</w:t>
      </w:r>
      <w:r>
        <w:rPr>
          <w:rFonts w:ascii="Times New Roman"/>
          <w:color w:val="231F20"/>
          <w:spacing w:val="-1"/>
          <w:sz w:val="14"/>
        </w:rPr>
        <w:t> quarter,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fiscal </w:t>
      </w:r>
      <w:r>
        <w:rPr>
          <w:rFonts w:ascii="Times New Roman"/>
          <w:color w:val="231F20"/>
          <w:sz w:val="14"/>
        </w:rPr>
        <w:t>2008.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Restructuring costs during</w:t>
      </w:r>
      <w:r>
        <w:rPr>
          <w:rFonts w:ascii="Times New Roman"/>
          <w:color w:val="231F20"/>
          <w:spacing w:val="-1"/>
          <w:sz w:val="14"/>
        </w:rPr>
        <w:t> fiscal</w:t>
      </w:r>
      <w:r>
        <w:rPr>
          <w:rFonts w:ascii="Times New Roman"/>
          <w:color w:val="231F20"/>
          <w:sz w:val="14"/>
        </w:rPr>
        <w:t> 2007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relate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to an</w:t>
      </w:r>
      <w:r>
        <w:rPr>
          <w:rFonts w:ascii="Times New Roman"/>
          <w:color w:val="231F20"/>
          <w:spacing w:val="-1"/>
          <w:sz w:val="14"/>
        </w:rPr>
        <w:t> </w:t>
      </w:r>
      <w:r>
        <w:rPr>
          <w:rFonts w:ascii="Times New Roman"/>
          <w:color w:val="231F20"/>
          <w:sz w:val="14"/>
        </w:rPr>
        <w:t>Oracle-based restructuring</w:t>
      </w:r>
      <w:r>
        <w:rPr>
          <w:rFonts w:ascii="Times New Roman"/>
          <w:color w:val="231F20"/>
          <w:spacing w:val="1"/>
          <w:sz w:val="14"/>
        </w:rPr>
        <w:t> </w:t>
      </w:r>
      <w:r>
        <w:rPr>
          <w:rFonts w:ascii="Times New Roman"/>
          <w:color w:val="231F20"/>
          <w:sz w:val="14"/>
        </w:rPr>
        <w:t>plan initiated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-2"/>
          <w:sz w:val="14"/>
        </w:rPr>
        <w:t> </w:t>
      </w:r>
      <w:r>
        <w:rPr>
          <w:rFonts w:ascii="Times New Roman"/>
          <w:color w:val="231F20"/>
          <w:sz w:val="14"/>
        </w:rPr>
        <w:t>the </w:t>
      </w:r>
      <w:r>
        <w:rPr>
          <w:rFonts w:ascii="Times New Roman"/>
          <w:color w:val="231F20"/>
          <w:spacing w:val="-1"/>
          <w:sz w:val="14"/>
        </w:rPr>
        <w:t>third</w:t>
      </w:r>
      <w:r>
        <w:rPr>
          <w:rFonts w:ascii="Times New Roman"/>
          <w:color w:val="231F20"/>
          <w:sz w:val="14"/>
        </w:rPr>
        <w:t> quarter of</w:t>
      </w:r>
      <w:r>
        <w:rPr>
          <w:rFonts w:ascii="Times New Roman"/>
          <w:color w:val="231F20"/>
          <w:spacing w:val="31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2006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which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additional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were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recorded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during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2007.</w:t>
      </w:r>
      <w:r>
        <w:rPr>
          <w:rFonts w:ascii="Times New Roman"/>
          <w:sz w:val="14"/>
        </w:rPr>
      </w:r>
    </w:p>
    <w:p>
      <w:pPr>
        <w:spacing w:before="45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(5)     </w:t>
      </w:r>
      <w:r>
        <w:rPr>
          <w:rFonts w:ascii="Times New Roman"/>
          <w:color w:val="231F20"/>
          <w:sz w:val="14"/>
        </w:rPr>
        <w:t>Stock-based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compensation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is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included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following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operating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expense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line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items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consolidated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statements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operations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(in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millions):</w:t>
      </w:r>
      <w:r>
        <w:rPr>
          <w:rFonts w:ascii="Times New Roman"/>
          <w:sz w:val="14"/>
        </w:rPr>
      </w:r>
    </w:p>
    <w:p>
      <w:pPr>
        <w:tabs>
          <w:tab w:pos="8195" w:val="left" w:leader="none"/>
          <w:tab w:pos="8720" w:val="left" w:leader="none"/>
        </w:tabs>
        <w:spacing w:line="299" w:lineRule="auto" w:before="38"/>
        <w:ind w:left="7635" w:right="477" w:firstLine="38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41.014008pt;margin-top:11.184759pt;width:70.05pt;height:.1pt;mso-position-horizontal-relative:page;mso-position-vertical-relative:paragraph;z-index:-383296" coordorigin="8820,224" coordsize="1401,2">
            <v:shape style="position:absolute;left:8820;top:224;width:1401;height:2" coordorigin="8820,224" coordsize="1401,0" path="m8820,224l10221,224e" filled="false" stroked="true" strokeweight=".61025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4"/>
          <w:sz w:val="14"/>
        </w:rPr>
        <w:t>Year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Ended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b/>
          <w:color w:val="231F20"/>
          <w:spacing w:val="21"/>
          <w:sz w:val="14"/>
        </w:rPr>
        <w:t> </w:t>
      </w:r>
      <w:r>
        <w:rPr>
          <w:rFonts w:ascii="Times New Roman"/>
          <w:b/>
          <w:color w:val="231F20"/>
          <w:sz w:val="14"/>
        </w:rPr>
        <w:t>2008</w:t>
        <w:tab/>
        <w:t>2007</w:t>
        <w:tab/>
        <w:t>2006</w:t>
      </w:r>
      <w:r>
        <w:rPr>
          <w:rFonts w:ascii="Times New Roman"/>
          <w:sz w:val="14"/>
        </w:rPr>
      </w:r>
    </w:p>
    <w:tbl>
      <w:tblPr>
        <w:tblW w:w="0" w:type="auto"/>
        <w:jc w:val="left"/>
        <w:tblInd w:w="3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0"/>
        <w:gridCol w:w="285"/>
        <w:gridCol w:w="130"/>
        <w:gridCol w:w="430"/>
        <w:gridCol w:w="130"/>
        <w:gridCol w:w="375"/>
      </w:tblGrid>
      <w:tr>
        <w:trPr>
          <w:trHeight w:val="266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Sales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and</w:t>
            </w:r>
            <w:r>
              <w:rPr>
                <w:rFonts w:ascii="Times New Roman"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marketing</w:t>
            </w:r>
            <w:r>
              <w:rPr>
                <w:rFonts w:ascii="Times New Roman"/>
                <w:color w:val="231F20"/>
                <w:spacing w:val="-2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  </w:t>
            </w:r>
            <w:r>
              <w:rPr>
                <w:rFonts w:ascii="Times New Roman"/>
                <w:color w:val="231F20"/>
                <w:spacing w:val="3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$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0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$  </w:t>
            </w:r>
            <w:r>
              <w:rPr>
                <w:rFonts w:ascii="Times New Roman"/>
                <w:color w:val="231F20"/>
                <w:spacing w:val="3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$  </w:t>
            </w:r>
            <w:r>
              <w:rPr>
                <w:rFonts w:ascii="Times New Roman"/>
                <w:color w:val="231F20"/>
                <w:spacing w:val="3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8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80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Software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license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updates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and</w:t>
            </w:r>
            <w:r>
              <w:rPr>
                <w:rFonts w:ascii="Times New Roman"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product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suppor</w:t>
            </w:r>
            <w:r>
              <w:rPr>
                <w:rFonts w:ascii="Times New Roman"/>
                <w:color w:val="231F20"/>
                <w:spacing w:val="13"/>
                <w:sz w:val="14"/>
              </w:rPr>
              <w:t>t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80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Cost</w:t>
            </w:r>
            <w:r>
              <w:rPr>
                <w:rFonts w:ascii="Times New Roman"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of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services </w:t>
            </w:r>
            <w:r>
              <w:rPr>
                <w:rFonts w:ascii="Times New Roman"/>
                <w:color w:val="231F20"/>
                <w:spacing w:val="1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80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Research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and</w:t>
            </w:r>
            <w:r>
              <w:rPr>
                <w:rFonts w:ascii="Times New Roman"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"/>
                <w:sz w:val="14"/>
              </w:rPr>
              <w:t>development</w:t>
            </w:r>
            <w:r>
              <w:rPr>
                <w:rFonts w:ascii="Times New Roman"/>
                <w:color w:val="231F20"/>
                <w:spacing w:val="6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3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114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85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94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General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and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administrative</w:t>
            </w:r>
            <w:r>
              <w:rPr>
                <w:rFonts w:ascii="Times New Roman"/>
                <w:color w:val="231F20"/>
                <w:spacing w:val="-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69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49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56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4"/>
                <w:szCs w:val="14"/>
              </w:rPr>
              <w:t>—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</w:rPr>
            </w:r>
          </w:p>
        </w:tc>
      </w:tr>
      <w:tr>
        <w:trPr>
          <w:trHeight w:val="226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1"/>
                <w:sz w:val="14"/>
              </w:rPr>
              <w:t>Subtotal.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257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7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198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7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31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93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Acquisition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related</w:t>
            </w:r>
            <w:r>
              <w:rPr>
                <w:rFonts w:ascii="Times New Roman"/>
                <w:color w:val="231F20"/>
                <w:spacing w:val="12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and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other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3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right="38"/>
              <w:jc w:val="righ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18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80" w:hRule="exact"/>
        </w:trPr>
        <w:tc>
          <w:tcPr>
            <w:tcW w:w="7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-2"/>
                <w:sz w:val="14"/>
              </w:rPr>
              <w:t>Total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8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  </w:t>
            </w:r>
            <w:r>
              <w:rPr>
                <w:rFonts w:ascii="Times New Roman"/>
                <w:color w:val="231F20"/>
                <w:spacing w:val="3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$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8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369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$</w:t>
            </w:r>
            <w:r>
              <w:rPr>
                <w:rFonts w:ascii="Times New Roman"/>
                <w:color w:val="231F20"/>
                <w:spacing w:val="3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207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$</w:t>
            </w:r>
            <w:r>
              <w:rPr>
                <w:rFonts w:ascii="Times New Roman"/>
                <w:color w:val="231F20"/>
                <w:spacing w:val="3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49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spacing w:before="29"/>
        <w:ind w:left="393" w:right="197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69.019989pt;margin-top:-5.255241pt;width:17.55pt;height:.1pt;mso-position-horizontal-relative:page;mso-position-vertical-relative:paragraph;z-index:-383272" coordorigin="9380,-105" coordsize="351,2">
            <v:shape style="position:absolute;left:9380;top:-105;width:351;height:2" coordorigin="9380,-105" coordsize="351,0" path="m9380,-105l9731,-105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7.027008pt;margin-top:-5.255241pt;width:14.05pt;height:.1pt;mso-position-horizontal-relative:page;mso-position-vertical-relative:paragraph;z-index:-383248" coordorigin="9941,-105" coordsize="281,2">
            <v:shape style="position:absolute;left:9941;top:-105;width:281;height:2" coordorigin="9941,-105" coordsize="281,0" path="m9941,-105l10221,-105e" filled="false" stroked="true" strokeweight=".61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z w:val="14"/>
        </w:rPr>
        <w:t>Stock-based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compensation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included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acquisition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other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resulted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from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unvested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options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assumed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from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acquisitions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whose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vesting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was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z w:val="14"/>
        </w:rPr>
        <w:t>accelerated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z w:val="14"/>
        </w:rPr>
        <w:t>upon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termination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employees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pursuant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terms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those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options.</w:t>
      </w:r>
      <w:r>
        <w:rPr>
          <w:rFonts w:ascii="Times New Roman"/>
          <w:sz w:val="14"/>
        </w:rPr>
      </w:r>
    </w:p>
    <w:p>
      <w:pPr>
        <w:spacing w:before="59"/>
        <w:ind w:left="393" w:right="197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At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beginning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-13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2007,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we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adopted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Statement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123(R)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under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modified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prospective</w:t>
      </w:r>
      <w:r>
        <w:rPr>
          <w:rFonts w:ascii="Times New Roman"/>
          <w:color w:val="231F20"/>
          <w:spacing w:val="-11"/>
          <w:sz w:val="14"/>
        </w:rPr>
        <w:t> </w:t>
      </w:r>
      <w:r>
        <w:rPr>
          <w:rFonts w:ascii="Times New Roman"/>
          <w:color w:val="231F20"/>
          <w:sz w:val="14"/>
        </w:rPr>
        <w:t>method.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Statement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123(R)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requires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us</w:t>
      </w:r>
      <w:r>
        <w:rPr>
          <w:rFonts w:ascii="Times New Roman"/>
          <w:color w:val="231F20"/>
          <w:spacing w:val="-10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record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non-cash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operating</w:t>
      </w:r>
      <w:r>
        <w:rPr>
          <w:rFonts w:ascii="Times New Roman"/>
          <w:color w:val="231F20"/>
          <w:spacing w:val="51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associated</w:t>
      </w:r>
      <w:r>
        <w:rPr>
          <w:rFonts w:ascii="Times New Roman"/>
          <w:color w:val="231F20"/>
          <w:spacing w:val="27"/>
          <w:sz w:val="14"/>
        </w:rPr>
        <w:t> </w:t>
      </w:r>
      <w:r>
        <w:rPr>
          <w:rFonts w:ascii="Times New Roman"/>
          <w:color w:val="231F20"/>
          <w:sz w:val="14"/>
        </w:rPr>
        <w:t>with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stock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awards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at</w:t>
      </w:r>
      <w:r>
        <w:rPr>
          <w:rFonts w:ascii="Times New Roman"/>
          <w:color w:val="231F20"/>
          <w:spacing w:val="27"/>
          <w:sz w:val="14"/>
        </w:rPr>
        <w:t> </w:t>
      </w:r>
      <w:r>
        <w:rPr>
          <w:rFonts w:ascii="Times New Roman"/>
          <w:color w:val="231F20"/>
          <w:sz w:val="14"/>
        </w:rPr>
        <w:t>their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estimated</w:t>
      </w:r>
      <w:r>
        <w:rPr>
          <w:rFonts w:ascii="Times New Roman"/>
          <w:color w:val="231F20"/>
          <w:spacing w:val="29"/>
          <w:sz w:val="14"/>
        </w:rPr>
        <w:t> </w:t>
      </w:r>
      <w:r>
        <w:rPr>
          <w:rFonts w:ascii="Times New Roman"/>
          <w:color w:val="231F20"/>
          <w:sz w:val="14"/>
        </w:rPr>
        <w:t>fair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values.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Prior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Statement</w:t>
      </w:r>
      <w:r>
        <w:rPr>
          <w:rFonts w:ascii="Times New Roman"/>
          <w:color w:val="231F20"/>
          <w:spacing w:val="28"/>
          <w:sz w:val="14"/>
        </w:rPr>
        <w:t> </w:t>
      </w:r>
      <w:r>
        <w:rPr>
          <w:rFonts w:ascii="Times New Roman"/>
          <w:color w:val="231F20"/>
          <w:sz w:val="14"/>
        </w:rPr>
        <w:t>123(R)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adoption,</w:t>
      </w:r>
      <w:r>
        <w:rPr>
          <w:rFonts w:ascii="Times New Roman"/>
          <w:color w:val="231F20"/>
          <w:spacing w:val="27"/>
          <w:sz w:val="14"/>
        </w:rPr>
        <w:t> </w:t>
      </w:r>
      <w:r>
        <w:rPr>
          <w:rFonts w:ascii="Times New Roman"/>
          <w:color w:val="231F20"/>
          <w:sz w:val="14"/>
        </w:rPr>
        <w:t>we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were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required</w:t>
      </w:r>
      <w:r>
        <w:rPr>
          <w:rFonts w:ascii="Times New Roman"/>
          <w:color w:val="231F20"/>
          <w:spacing w:val="27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14"/>
        </w:rPr>
        <w:t>record</w:t>
      </w:r>
      <w:r>
        <w:rPr>
          <w:rFonts w:ascii="Times New Roman"/>
          <w:color w:val="231F20"/>
          <w:spacing w:val="27"/>
          <w:sz w:val="14"/>
        </w:rPr>
        <w:t> </w:t>
      </w:r>
      <w:r>
        <w:rPr>
          <w:rFonts w:ascii="Times New Roman"/>
          <w:color w:val="231F20"/>
          <w:sz w:val="14"/>
        </w:rPr>
        <w:t>stock-based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compensation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z w:val="14"/>
        </w:rPr>
        <w:t>expenses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at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z w:val="14"/>
        </w:rPr>
        <w:t>intrinsic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values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substantially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z w:val="14"/>
        </w:rPr>
        <w:t>all</w:t>
      </w:r>
      <w:r>
        <w:rPr>
          <w:rFonts w:ascii="Times New Roman"/>
          <w:color w:val="231F20"/>
          <w:spacing w:val="16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z w:val="14"/>
        </w:rPr>
        <w:t>stock-based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compensation</w:t>
      </w:r>
      <w:r>
        <w:rPr>
          <w:rFonts w:ascii="Times New Roman"/>
          <w:color w:val="231F20"/>
          <w:spacing w:val="1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expense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options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assumed</w:t>
      </w:r>
      <w:r>
        <w:rPr>
          <w:rFonts w:ascii="Times New Roman"/>
          <w:color w:val="231F20"/>
          <w:spacing w:val="15"/>
          <w:sz w:val="14"/>
        </w:rPr>
        <w:t> </w:t>
      </w:r>
      <w:r>
        <w:rPr>
          <w:rFonts w:ascii="Times New Roman"/>
          <w:color w:val="231F20"/>
          <w:sz w:val="14"/>
        </w:rPr>
        <w:t>from</w:t>
      </w:r>
      <w:r>
        <w:rPr>
          <w:rFonts w:ascii="Times New Roman"/>
          <w:color w:val="231F20"/>
          <w:spacing w:val="14"/>
          <w:sz w:val="14"/>
        </w:rPr>
        <w:t> </w:t>
      </w:r>
      <w:r>
        <w:rPr>
          <w:rFonts w:ascii="Times New Roman"/>
          <w:color w:val="231F20"/>
          <w:sz w:val="14"/>
        </w:rPr>
        <w:t>acquisitions.</w:t>
      </w:r>
      <w:r>
        <w:rPr>
          <w:rFonts w:ascii="Times New Roman"/>
          <w:color w:val="231F20"/>
          <w:spacing w:val="17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28"/>
          <w:sz w:val="14"/>
        </w:rPr>
        <w:t> </w:t>
      </w:r>
      <w:r>
        <w:rPr>
          <w:rFonts w:ascii="Times New Roman"/>
          <w:color w:val="231F20"/>
          <w:sz w:val="14"/>
        </w:rPr>
        <w:t>accordance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with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modified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prospective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method,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financial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statements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prior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periods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(i.e.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2006)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have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not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been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restated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reflect,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do</w:t>
      </w:r>
      <w:r>
        <w:rPr>
          <w:rFonts w:ascii="Times New Roman"/>
          <w:color w:val="231F20"/>
          <w:spacing w:val="-9"/>
          <w:sz w:val="14"/>
        </w:rPr>
        <w:t> </w:t>
      </w:r>
      <w:r>
        <w:rPr>
          <w:rFonts w:ascii="Times New Roman"/>
          <w:color w:val="231F20"/>
          <w:sz w:val="14"/>
        </w:rPr>
        <w:t>not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include,</w:t>
      </w:r>
      <w:r>
        <w:rPr>
          <w:rFonts w:ascii="Times New Roman"/>
          <w:color w:val="231F20"/>
          <w:spacing w:val="30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changes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methodology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to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expense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options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at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fair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values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accordance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with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Statement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123(R).</w:t>
      </w:r>
      <w:r>
        <w:rPr>
          <w:rFonts w:ascii="Times New Roman"/>
          <w:sz w:val="14"/>
        </w:rPr>
      </w:r>
    </w:p>
    <w:p>
      <w:pPr>
        <w:spacing w:before="45"/>
        <w:ind w:left="393" w:right="98" w:hanging="23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(6)    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income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tax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effects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on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above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presented</w:t>
      </w:r>
      <w:r>
        <w:rPr>
          <w:rFonts w:ascii="Times New Roman"/>
          <w:color w:val="231F20"/>
          <w:spacing w:val="-6"/>
          <w:sz w:val="14"/>
        </w:rPr>
        <w:t> </w:t>
      </w:r>
      <w:r>
        <w:rPr>
          <w:rFonts w:ascii="Times New Roman"/>
          <w:color w:val="231F20"/>
          <w:sz w:val="14"/>
        </w:rPr>
        <w:t>charges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gains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were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calculated</w:t>
      </w:r>
      <w:r>
        <w:rPr>
          <w:rFonts w:ascii="Times New Roman"/>
          <w:color w:val="231F20"/>
          <w:spacing w:val="-4"/>
          <w:sz w:val="14"/>
        </w:rPr>
        <w:t> </w:t>
      </w:r>
      <w:r>
        <w:rPr>
          <w:rFonts w:ascii="Times New Roman"/>
          <w:color w:val="231F20"/>
          <w:sz w:val="14"/>
        </w:rPr>
        <w:t>based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on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effective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tax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rates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of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29.5%,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28.6%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29.7%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fiscal</w:t>
      </w:r>
      <w:r>
        <w:rPr>
          <w:rFonts w:ascii="Times New Roman"/>
          <w:color w:val="231F20"/>
          <w:spacing w:val="-7"/>
          <w:sz w:val="14"/>
        </w:rPr>
        <w:t> </w:t>
      </w:r>
      <w:r>
        <w:rPr>
          <w:rFonts w:ascii="Times New Roman"/>
          <w:color w:val="231F20"/>
          <w:sz w:val="14"/>
        </w:rPr>
        <w:t>2008,</w:t>
      </w:r>
      <w:r>
        <w:rPr>
          <w:rFonts w:ascii="Times New Roman"/>
          <w:color w:val="231F20"/>
          <w:spacing w:val="-8"/>
          <w:sz w:val="14"/>
        </w:rPr>
        <w:t> </w:t>
      </w:r>
      <w:r>
        <w:rPr>
          <w:rFonts w:ascii="Times New Roman"/>
          <w:color w:val="231F20"/>
          <w:sz w:val="14"/>
        </w:rPr>
        <w:t>2007</w:t>
      </w:r>
      <w:r>
        <w:rPr>
          <w:rFonts w:ascii="Times New Roman"/>
          <w:color w:val="231F20"/>
          <w:spacing w:val="30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2006,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respectively.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1220" w:right="154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r>
        <w:rPr>
          <w:color w:val="231F20"/>
        </w:rPr>
        <w:t>Software</w:t>
      </w:r>
      <w:r>
        <w:rPr>
          <w:b w:val="0"/>
        </w:rPr>
      </w:r>
    </w:p>
    <w:p>
      <w:pPr>
        <w:pStyle w:val="BodyText"/>
        <w:spacing w:line="240" w:lineRule="auto" w:before="130"/>
        <w:ind w:left="159" w:right="0"/>
        <w:jc w:val="both"/>
      </w:pP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includes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support.</w:t>
      </w:r>
      <w:r>
        <w:rPr/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rFonts w:ascii="Times New Roman"/>
          <w:b/>
          <w:i/>
          <w:color w:val="231F20"/>
        </w:rPr>
        <w:t>New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Licenses: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represent</w:t>
      </w:r>
      <w:r>
        <w:rPr>
          <w:color w:val="231F20"/>
          <w:spacing w:val="3"/>
        </w:rPr>
        <w:t> </w:t>
      </w:r>
      <w:r>
        <w:rPr>
          <w:color w:val="231F20"/>
        </w:rPr>
        <w:t>fees</w:t>
      </w:r>
      <w:r>
        <w:rPr>
          <w:color w:val="231F20"/>
          <w:spacing w:val="2"/>
        </w:rPr>
        <w:t> </w:t>
      </w:r>
      <w:r>
        <w:rPr>
          <w:color w:val="231F20"/>
        </w:rPr>
        <w:t>earned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granting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licenses</w:t>
      </w:r>
      <w:r>
        <w:rPr>
          <w:color w:val="231F20"/>
          <w:spacing w:val="27"/>
        </w:rPr>
        <w:t> </w:t>
      </w:r>
      <w:r>
        <w:rPr>
          <w:color w:val="231F20"/>
        </w:rPr>
        <w:t>to use our</w:t>
      </w:r>
      <w:r>
        <w:rPr>
          <w:color w:val="231F20"/>
          <w:spacing w:val="-1"/>
        </w:rPr>
        <w:t> </w:t>
      </w:r>
      <w:r>
        <w:rPr>
          <w:color w:val="231F20"/>
        </w:rPr>
        <w:t>database</w:t>
      </w:r>
      <w:r>
        <w:rPr>
          <w:color w:val="231F20"/>
          <w:spacing w:val="3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middleware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5"/>
        </w:rPr>
        <w:t> </w:t>
      </w:r>
      <w:r>
        <w:rPr>
          <w:color w:val="231F20"/>
        </w:rPr>
        <w:t>software products.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continue</w:t>
      </w:r>
      <w:r>
        <w:rPr>
          <w:color w:val="231F20"/>
          <w:spacing w:val="3"/>
        </w:rPr>
        <w:t> </w:t>
      </w:r>
      <w:r>
        <w:rPr>
          <w:color w:val="231F20"/>
        </w:rPr>
        <w:t>to place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5"/>
        </w:rPr>
        <w:t> </w:t>
      </w:r>
      <w:r>
        <w:rPr>
          <w:color w:val="231F20"/>
        </w:rPr>
        <w:t>emphasis,</w:t>
      </w:r>
      <w:r>
        <w:rPr>
          <w:color w:val="231F20"/>
          <w:spacing w:val="6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domestically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internationally,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direct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3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force.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continue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market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through</w:t>
      </w:r>
      <w:r>
        <w:rPr>
          <w:color w:val="231F20"/>
          <w:spacing w:val="18"/>
        </w:rPr>
        <w:t> </w:t>
      </w:r>
      <w:r>
        <w:rPr>
          <w:color w:val="231F20"/>
        </w:rPr>
        <w:t>indirect</w:t>
      </w:r>
      <w:r>
        <w:rPr>
          <w:color w:val="231F20"/>
          <w:spacing w:val="21"/>
        </w:rPr>
        <w:t> </w:t>
      </w:r>
      <w:r>
        <w:rPr>
          <w:color w:val="231F20"/>
        </w:rPr>
        <w:t>channels.</w:t>
      </w:r>
      <w:r>
        <w:rPr>
          <w:color w:val="231F20"/>
          <w:spacing w:val="19"/>
        </w:rPr>
        <w:t> </w:t>
      </w:r>
      <w:r>
        <w:rPr>
          <w:color w:val="231F20"/>
        </w:rPr>
        <w:t>Sales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marketing</w:t>
      </w:r>
      <w:r>
        <w:rPr>
          <w:color w:val="231F20"/>
          <w:spacing w:val="21"/>
        </w:rPr>
        <w:t> </w:t>
      </w:r>
      <w:r>
        <w:rPr>
          <w:color w:val="231F20"/>
        </w:rPr>
        <w:t>expenses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19"/>
        </w:rPr>
        <w:t> </w:t>
      </w:r>
      <w:r>
        <w:rPr>
          <w:color w:val="231F20"/>
        </w:rPr>
        <w:t>personnel-related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commissions</w:t>
      </w:r>
      <w:r>
        <w:rPr>
          <w:color w:val="231F20"/>
          <w:spacing w:val="10"/>
        </w:rPr>
        <w:t> </w:t>
      </w:r>
      <w:r>
        <w:rPr>
          <w:color w:val="231F20"/>
        </w:rPr>
        <w:t>earned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10"/>
        </w:rPr>
        <w:t> </w:t>
      </w:r>
      <w:r>
        <w:rPr>
          <w:color w:val="231F20"/>
        </w:rPr>
        <w:t>force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sale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products,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9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marketing</w:t>
      </w:r>
      <w:r>
        <w:rPr>
          <w:color w:val="231F20"/>
        </w:rPr>
        <w:t> program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assets.</w:t>
      </w:r>
      <w:r>
        <w:rPr/>
      </w:r>
    </w:p>
    <w:p>
      <w:pPr>
        <w:spacing w:before="77"/>
        <w:ind w:left="359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74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7.25pt;height:1.150pt;mso-position-horizontal-relative:char;mso-position-vertical-relative:line" coordorigin="0,0" coordsize="5545,23">
            <v:group style="position:absolute;left:11;top:11;width:5522;height:2" coordorigin="11,11" coordsize="5522,2">
              <v:shape style="position:absolute;left:11;top:11;width:5522;height:2" coordorigin="11,11" coordsize="5522,0" path="m11,11l5533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068" w:val="left" w:leader="none"/>
        </w:tabs>
        <w:spacing w:before="7"/>
        <w:ind w:left="360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4"/>
        <w:gridCol w:w="685"/>
        <w:gridCol w:w="190"/>
        <w:gridCol w:w="534"/>
        <w:gridCol w:w="190"/>
        <w:gridCol w:w="703"/>
        <w:gridCol w:w="187"/>
        <w:gridCol w:w="665"/>
        <w:gridCol w:w="190"/>
        <w:gridCol w:w="534"/>
        <w:gridCol w:w="190"/>
        <w:gridCol w:w="703"/>
        <w:gridCol w:w="187"/>
        <w:gridCol w:w="680"/>
      </w:tblGrid>
      <w:tr>
        <w:trPr>
          <w:trHeight w:val="220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33" w:hRule="exact"/>
        </w:trPr>
        <w:tc>
          <w:tcPr>
            <w:tcW w:w="359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New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Software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License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Revenues: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Americas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3,467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2,751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2,323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spacing w:val="-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2,766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2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2,043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1,650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Pacific</w:t>
            </w:r>
            <w:r>
              <w:rPr>
                <w:rFonts w:ascii="Times New Roman"/>
                <w:color w:val="231F20"/>
                <w:spacing w:val="2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1,088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7,515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5,882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4,905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0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Expenses: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Sales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marketing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spacing w:val="16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4,628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3,869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3,169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4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2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2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6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Amortization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intangible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(2)</w:t>
            </w:r>
            <w:r>
              <w:rPr>
                <w:rFonts w:ascii="Times New Roman"/>
                <w:color w:val="231F20"/>
                <w:spacing w:val="23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4" w:val="left" w:leader="none"/>
              </w:tabs>
              <w:spacing w:line="240" w:lineRule="auto" w:before="33"/>
              <w:ind w:left="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560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2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40" w:lineRule="auto" w:before="33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354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5" w:val="left" w:leader="none"/>
              </w:tabs>
              <w:spacing w:line="240" w:lineRule="auto" w:before="33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208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6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5,239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4,261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3,385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2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2,276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1,621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1,520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28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Geography: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Americas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spacing w:val="-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Pacific</w:t>
            </w:r>
            <w:r>
              <w:rPr>
                <w:rFonts w:ascii="Times New Roman"/>
                <w:color w:val="231F20"/>
                <w:spacing w:val="2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Product: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Database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middleware.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5,090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2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4,119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3,566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Applications</w:t>
            </w:r>
            <w:r>
              <w:rPr>
                <w:rFonts w:ascii="Times New Roman"/>
                <w:color w:val="231F20"/>
                <w:spacing w:val="-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2,369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1,716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1,303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product</w:t>
            </w:r>
            <w:r>
              <w:rPr>
                <w:rFonts w:ascii="Times New Roman"/>
                <w:color w:val="231F20"/>
                <w:spacing w:val="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7,459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2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5,835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4,869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2"/>
                <w:sz w:val="18"/>
              </w:rPr>
              <w:t>new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software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7,515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5,882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4,905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Product: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Database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middleware.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5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Applications</w:t>
            </w:r>
            <w:r>
              <w:rPr>
                <w:rFonts w:ascii="Times New Roman"/>
                <w:color w:val="231F20"/>
                <w:spacing w:val="-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w w:val="105"/>
          <w:position w:val="7"/>
          <w:sz w:val="10"/>
        </w:rPr>
        <w:t>(1)</w:t>
      </w:r>
      <w:r>
        <w:rPr>
          <w:rFonts w:ascii="Times New Roman"/>
          <w:color w:val="231F20"/>
          <w:w w:val="105"/>
          <w:position w:val="7"/>
          <w:sz w:val="10"/>
        </w:rPr>
        <w:t>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2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spacing w:before="63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pacing w:val="-1"/>
          <w:position w:val="7"/>
          <w:sz w:val="10"/>
          <w:szCs w:val="10"/>
        </w:rPr>
        <w:t>(2)</w:t>
      </w:r>
      <w:r>
        <w:rPr>
          <w:rFonts w:ascii="Times New Roman" w:hAnsi="Times New Roman" w:cs="Times New Roman" w:eastAsia="Times New Roman"/>
          <w:color w:val="231F20"/>
          <w:position w:val="7"/>
          <w:sz w:val="10"/>
          <w:szCs w:val="10"/>
        </w:rPr>
        <w:t>    </w:t>
      </w:r>
      <w:r>
        <w:rPr>
          <w:rFonts w:ascii="Times New Roman" w:hAnsi="Times New Roman" w:cs="Times New Roman" w:eastAsia="Times New Roman"/>
          <w:color w:val="231F20"/>
          <w:spacing w:val="5"/>
          <w:position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6"/>
          <w:szCs w:val="16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our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50" w:lineRule="auto" w:before="138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foreign</w:t>
      </w:r>
      <w:r>
        <w:rPr>
          <w:color w:val="231F20"/>
          <w:spacing w:val="43"/>
        </w:rPr>
        <w:t> </w:t>
      </w:r>
      <w:r>
        <w:rPr>
          <w:color w:val="231F20"/>
        </w:rPr>
        <w:t>currency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fluctuations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7 percentage</w:t>
      </w:r>
      <w:r>
        <w:rPr>
          <w:color w:val="231F20"/>
          <w:spacing w:val="5"/>
        </w:rPr>
        <w:t> </w:t>
      </w:r>
      <w:r>
        <w:rPr>
          <w:color w:val="231F20"/>
        </w:rPr>
        <w:t>points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2008.</w:t>
      </w:r>
      <w:r>
        <w:rPr>
          <w:color w:val="231F20"/>
          <w:spacing w:val="-1"/>
        </w:rPr>
        <w:t> </w:t>
      </w:r>
      <w:r>
        <w:rPr>
          <w:color w:val="231F20"/>
        </w:rPr>
        <w:t>Excluding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currency rate</w:t>
      </w:r>
      <w:r>
        <w:rPr>
          <w:color w:val="231F20"/>
          <w:spacing w:val="3"/>
        </w:rPr>
        <w:t> </w:t>
      </w:r>
      <w:r>
        <w:rPr>
          <w:color w:val="231F20"/>
        </w:rPr>
        <w:t>fluctuations,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all</w:t>
      </w:r>
      <w:r>
        <w:rPr>
          <w:color w:val="231F20"/>
          <w:spacing w:val="32"/>
        </w:rPr>
        <w:t> </w:t>
      </w:r>
      <w:r>
        <w:rPr>
          <w:color w:val="231F20"/>
        </w:rPr>
        <w:t>major</w:t>
      </w:r>
      <w:r>
        <w:rPr>
          <w:color w:val="231F20"/>
          <w:spacing w:val="32"/>
        </w:rPr>
        <w:t> </w:t>
      </w:r>
      <w:r>
        <w:rPr>
          <w:color w:val="231F20"/>
        </w:rPr>
        <w:t>product</w:t>
      </w:r>
      <w:r>
        <w:rPr>
          <w:color w:val="231F20"/>
          <w:spacing w:val="30"/>
        </w:rPr>
        <w:t> </w:t>
      </w:r>
      <w:r>
        <w:rPr>
          <w:color w:val="231F20"/>
        </w:rPr>
        <w:t>lines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across</w:t>
      </w:r>
      <w:r>
        <w:rPr>
          <w:color w:val="231F20"/>
          <w:spacing w:val="29"/>
        </w:rPr>
        <w:t> </w:t>
      </w:r>
      <w:r>
        <w:rPr>
          <w:color w:val="231F20"/>
        </w:rPr>
        <w:t>all</w:t>
      </w:r>
      <w:r>
        <w:rPr>
          <w:color w:val="231F20"/>
          <w:spacing w:val="32"/>
        </w:rPr>
        <w:t> </w:t>
      </w:r>
      <w:r>
        <w:rPr>
          <w:color w:val="231F20"/>
        </w:rPr>
        <w:t>geographies,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database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contributing</w:t>
      </w:r>
      <w:r>
        <w:rPr>
          <w:color w:val="231F20"/>
          <w:spacing w:val="-1"/>
        </w:rPr>
        <w:t> </w:t>
      </w:r>
      <w:r>
        <w:rPr>
          <w:color w:val="231F20"/>
        </w:rPr>
        <w:t>55%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increase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contributing</w:t>
      </w:r>
      <w:r>
        <w:rPr>
          <w:color w:val="231F20"/>
          <w:spacing w:val="37"/>
        </w:rPr>
        <w:t> </w:t>
      </w:r>
      <w:r>
        <w:rPr>
          <w:color w:val="231F20"/>
        </w:rPr>
        <w:t>45%.</w:t>
      </w:r>
      <w:r>
        <w:rPr>
          <w:color w:val="231F20"/>
          <w:spacing w:val="36"/>
        </w:rPr>
        <w:t> </w:t>
      </w:r>
      <w:r>
        <w:rPr>
          <w:color w:val="231F20"/>
        </w:rPr>
        <w:t>Excluding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currency</w:t>
      </w:r>
      <w:r>
        <w:rPr>
          <w:color w:val="231F20"/>
          <w:spacing w:val="37"/>
        </w:rPr>
        <w:t> </w:t>
      </w:r>
      <w:r>
        <w:rPr>
          <w:color w:val="231F20"/>
        </w:rPr>
        <w:t>rate</w:t>
      </w:r>
      <w:r>
        <w:rPr>
          <w:color w:val="231F20"/>
          <w:spacing w:val="37"/>
        </w:rPr>
        <w:t> </w:t>
      </w:r>
      <w:r>
        <w:rPr>
          <w:color w:val="231F20"/>
        </w:rPr>
        <w:t>fluctuations,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Americas</w:t>
      </w:r>
      <w:r>
        <w:rPr>
          <w:color w:val="231F20"/>
          <w:spacing w:val="38"/>
        </w:rPr>
        <w:t> </w:t>
      </w:r>
      <w:r>
        <w:rPr>
          <w:color w:val="231F20"/>
        </w:rPr>
        <w:t>contributed</w:t>
      </w:r>
      <w:r>
        <w:rPr>
          <w:color w:val="231F20"/>
          <w:spacing w:val="37"/>
        </w:rPr>
        <w:t> </w:t>
      </w:r>
      <w:r>
        <w:rPr>
          <w:color w:val="231F20"/>
        </w:rPr>
        <w:t>52%,</w:t>
      </w:r>
      <w:r>
        <w:rPr>
          <w:color w:val="231F20"/>
          <w:spacing w:val="36"/>
        </w:rPr>
        <w:t> </w:t>
      </w:r>
      <w:r>
        <w:rPr>
          <w:color w:val="231F20"/>
        </w:rPr>
        <w:t>EMEA</w:t>
      </w:r>
      <w:r>
        <w:rPr>
          <w:color w:val="231F20"/>
          <w:spacing w:val="23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39%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Asia</w:t>
      </w:r>
      <w:r>
        <w:rPr>
          <w:color w:val="231F20"/>
          <w:spacing w:val="14"/>
        </w:rPr>
        <w:t> </w:t>
      </w:r>
      <w:r>
        <w:rPr>
          <w:color w:val="231F20"/>
        </w:rPr>
        <w:t>Pacific</w:t>
      </w:r>
      <w:r>
        <w:rPr>
          <w:color w:val="231F20"/>
          <w:spacing w:val="14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9%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Excluding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fluctuations,</w:t>
      </w:r>
      <w:r>
        <w:rPr>
          <w:color w:val="231F20"/>
          <w:spacing w:val="-1"/>
        </w:rPr>
        <w:t> </w:t>
      </w:r>
      <w:r>
        <w:rPr>
          <w:color w:val="231F20"/>
        </w:rPr>
        <w:t>database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4"/>
        </w:rPr>
        <w:t> </w:t>
      </w:r>
      <w:r>
        <w:rPr>
          <w:color w:val="231F20"/>
        </w:rPr>
        <w:t>17%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database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incremental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companies.</w:t>
      </w:r>
      <w:r>
        <w:rPr>
          <w:color w:val="231F20"/>
          <w:spacing w:val="2"/>
        </w:rPr>
        <w:t> </w:t>
      </w:r>
      <w:r>
        <w:rPr>
          <w:color w:val="231F20"/>
        </w:rPr>
        <w:t>Hyperion</w:t>
      </w:r>
      <w:r>
        <w:rPr>
          <w:color w:val="231F20"/>
          <w:spacing w:val="-2"/>
        </w:rPr>
        <w:t> </w:t>
      </w:r>
      <w:r>
        <w:rPr>
          <w:color w:val="231F20"/>
        </w:rPr>
        <w:t>products contributed $103</w:t>
      </w:r>
      <w:r>
        <w:rPr>
          <w:color w:val="231F20"/>
          <w:spacing w:val="-2"/>
        </w:rPr>
        <w:t> </w:t>
      </w:r>
      <w:r>
        <w:rPr>
          <w:color w:val="231F20"/>
        </w:rPr>
        <w:t>million,</w:t>
      </w:r>
      <w:r>
        <w:rPr>
          <w:color w:val="231F20"/>
          <w:spacing w:val="2"/>
        </w:rPr>
        <w:t> </w:t>
      </w:r>
      <w:r>
        <w:rPr>
          <w:color w:val="231F20"/>
        </w:rPr>
        <w:t>BEA</w:t>
      </w:r>
      <w:r>
        <w:rPr>
          <w:color w:val="231F20"/>
          <w:spacing w:val="-3"/>
        </w:rPr>
        <w:t> </w:t>
      </w:r>
      <w:r>
        <w:rPr>
          <w:color w:val="231F20"/>
        </w:rPr>
        <w:t>products contributed $93</w:t>
      </w:r>
      <w:r>
        <w:rPr>
          <w:color w:val="231F20"/>
          <w:spacing w:val="-1"/>
        </w:rPr>
        <w:t> </w:t>
      </w:r>
      <w:r>
        <w:rPr>
          <w:color w:val="231F20"/>
        </w:rPr>
        <w:t>million,</w:t>
      </w:r>
      <w:r>
        <w:rPr>
          <w:color w:val="231F20"/>
          <w:spacing w:val="2"/>
        </w:rPr>
        <w:t> </w:t>
      </w:r>
      <w:r>
        <w:rPr>
          <w:color w:val="231F20"/>
        </w:rPr>
        <w:t>Stellent products</w:t>
      </w:r>
      <w:r>
        <w:rPr>
          <w:color w:val="231F20"/>
        </w:rPr>
        <w:t> contributed</w:t>
      </w:r>
      <w:r>
        <w:rPr>
          <w:color w:val="231F20"/>
          <w:spacing w:val="26"/>
        </w:rPr>
        <w:t> </w:t>
      </w:r>
      <w:r>
        <w:rPr>
          <w:color w:val="231F20"/>
        </w:rPr>
        <w:t>$37</w:t>
      </w:r>
      <w:r>
        <w:rPr>
          <w:color w:val="231F20"/>
          <w:spacing w:val="25"/>
        </w:rPr>
        <w:t> </w:t>
      </w:r>
      <w:r>
        <w:rPr>
          <w:color w:val="231F20"/>
        </w:rPr>
        <w:t>million,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Tangosol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contributed</w:t>
      </w:r>
      <w:r>
        <w:rPr>
          <w:color w:val="231F20"/>
          <w:spacing w:val="26"/>
        </w:rPr>
        <w:t> </w:t>
      </w:r>
      <w:r>
        <w:rPr>
          <w:color w:val="231F20"/>
        </w:rPr>
        <w:t>$18</w:t>
      </w:r>
      <w:r>
        <w:rPr>
          <w:color w:val="231F20"/>
          <w:spacing w:val="25"/>
        </w:rPr>
        <w:t> </w:t>
      </w:r>
      <w:r>
        <w:rPr>
          <w:color w:val="231F20"/>
        </w:rPr>
        <w:t>million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26"/>
        </w:rPr>
        <w:t> </w:t>
      </w:r>
      <w:r>
        <w:rPr>
          <w:color w:val="231F20"/>
        </w:rPr>
        <w:t>recently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27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con-</w:t>
      </w:r>
      <w:r>
        <w:rPr>
          <w:color w:val="231F20"/>
          <w:spacing w:val="21"/>
        </w:rPr>
        <w:t> </w:t>
      </w:r>
      <w:r>
        <w:rPr>
          <w:color w:val="231F20"/>
        </w:rPr>
        <w:t>tributed</w:t>
      </w:r>
      <w:r>
        <w:rPr>
          <w:color w:val="231F20"/>
          <w:spacing w:val="14"/>
        </w:rPr>
        <w:t> </w:t>
      </w:r>
      <w:r>
        <w:rPr>
          <w:color w:val="231F20"/>
        </w:rPr>
        <w:t>$2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constant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basis,</w:t>
      </w:r>
      <w:r>
        <w:rPr>
          <w:color w:val="231F20"/>
          <w:spacing w:val="-8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5"/>
        </w:rPr>
        <w:t> </w:t>
      </w:r>
      <w:r>
        <w:rPr>
          <w:color w:val="231F20"/>
        </w:rPr>
        <w:t>33%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continued</w:t>
      </w:r>
      <w:r>
        <w:rPr>
          <w:color w:val="231F20"/>
          <w:spacing w:val="-6"/>
        </w:rPr>
        <w:t> </w:t>
      </w:r>
      <w:r>
        <w:rPr>
          <w:color w:val="231F20"/>
        </w:rPr>
        <w:t>strengthening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21"/>
        </w:rPr>
        <w:t> </w:t>
      </w:r>
      <w:r>
        <w:rPr>
          <w:color w:val="231F20"/>
        </w:rPr>
        <w:t>position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applications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19"/>
        </w:rPr>
        <w:t> </w:t>
      </w:r>
      <w:r>
        <w:rPr>
          <w:color w:val="231F20"/>
        </w:rPr>
        <w:t>industry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result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broad</w:t>
      </w:r>
      <w:r>
        <w:rPr>
          <w:color w:val="231F20"/>
          <w:spacing w:val="25"/>
        </w:rPr>
        <w:t> </w:t>
      </w:r>
      <w:r>
        <w:rPr>
          <w:color w:val="231F20"/>
        </w:rPr>
        <w:t>portfolio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diverse</w:t>
      </w:r>
      <w:r>
        <w:rPr>
          <w:color w:val="231F20"/>
          <w:spacing w:val="27"/>
        </w:rPr>
        <w:t> </w:t>
      </w:r>
      <w:r>
        <w:rPr>
          <w:color w:val="231F20"/>
        </w:rPr>
        <w:t>customer</w:t>
      </w:r>
      <w:r>
        <w:rPr>
          <w:color w:val="231F20"/>
          <w:spacing w:val="29"/>
        </w:rPr>
        <w:t> </w:t>
      </w:r>
      <w:r>
        <w:rPr>
          <w:color w:val="231F20"/>
        </w:rPr>
        <w:t>base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incremental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28"/>
        </w:rPr>
        <w:t> </w:t>
      </w:r>
      <w:r>
        <w:rPr>
          <w:color w:val="231F20"/>
        </w:rPr>
        <w:t>companies.</w:t>
      </w:r>
      <w:r>
        <w:rPr>
          <w:color w:val="231F20"/>
          <w:spacing w:val="30"/>
        </w:rPr>
        <w:t> </w:t>
      </w:r>
      <w:r>
        <w:rPr>
          <w:color w:val="231F20"/>
        </w:rPr>
        <w:t>Hyperion</w:t>
      </w:r>
      <w:r>
        <w:rPr>
          <w:color w:val="231F20"/>
          <w:spacing w:val="7"/>
        </w:rPr>
        <w:t> </w:t>
      </w:r>
      <w:r>
        <w:rPr>
          <w:color w:val="231F20"/>
        </w:rPr>
        <w:t>products</w:t>
      </w:r>
      <w:r>
        <w:rPr>
          <w:color w:val="231F20"/>
          <w:spacing w:val="8"/>
        </w:rPr>
        <w:t> </w:t>
      </w:r>
      <w:r>
        <w:rPr>
          <w:color w:val="231F20"/>
        </w:rPr>
        <w:t>contributed</w:t>
      </w:r>
      <w:r>
        <w:rPr>
          <w:color w:val="231F20"/>
          <w:spacing w:val="8"/>
        </w:rPr>
        <w:t> </w:t>
      </w:r>
      <w:r>
        <w:rPr>
          <w:color w:val="231F20"/>
        </w:rPr>
        <w:t>$199</w:t>
      </w:r>
      <w:r>
        <w:rPr>
          <w:color w:val="231F20"/>
          <w:spacing w:val="6"/>
        </w:rPr>
        <w:t> </w:t>
      </w:r>
      <w:r>
        <w:rPr>
          <w:color w:val="231F20"/>
        </w:rPr>
        <w:t>million,</w:t>
      </w:r>
      <w:r>
        <w:rPr>
          <w:color w:val="231F20"/>
          <w:spacing w:val="10"/>
        </w:rPr>
        <w:t> </w:t>
      </w:r>
      <w:r>
        <w:rPr>
          <w:color w:val="231F20"/>
        </w:rPr>
        <w:t>Agile</w:t>
      </w:r>
      <w:r>
        <w:rPr>
          <w:color w:val="231F20"/>
          <w:spacing w:val="7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contributed</w:t>
      </w:r>
      <w:r>
        <w:rPr>
          <w:color w:val="231F20"/>
          <w:spacing w:val="8"/>
        </w:rPr>
        <w:t> </w:t>
      </w:r>
      <w:r>
        <w:rPr>
          <w:color w:val="231F20"/>
        </w:rPr>
        <w:t>$58</w:t>
      </w:r>
      <w:r>
        <w:rPr>
          <w:color w:val="231F20"/>
          <w:spacing w:val="7"/>
        </w:rPr>
        <w:t> </w:t>
      </w:r>
      <w:r>
        <w:rPr>
          <w:color w:val="231F20"/>
        </w:rPr>
        <w:t>million,</w:t>
      </w:r>
      <w:r>
        <w:rPr>
          <w:color w:val="231F20"/>
          <w:spacing w:val="9"/>
        </w:rPr>
        <w:t> </w:t>
      </w:r>
      <w:r>
        <w:rPr>
          <w:color w:val="231F20"/>
        </w:rPr>
        <w:t>Metasolv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contrib-</w:t>
      </w:r>
      <w:r>
        <w:rPr>
          <w:color w:val="231F20"/>
        </w:rPr>
        <w:t> uted</w:t>
      </w:r>
      <w:r>
        <w:rPr>
          <w:color w:val="231F20"/>
          <w:spacing w:val="16"/>
        </w:rPr>
        <w:t> </w:t>
      </w:r>
      <w:r>
        <w:rPr>
          <w:color w:val="231F20"/>
        </w:rPr>
        <w:t>$14</w:t>
      </w:r>
      <w:r>
        <w:rPr>
          <w:color w:val="231F20"/>
          <w:spacing w:val="13"/>
        </w:rPr>
        <w:t> </w:t>
      </w:r>
      <w:r>
        <w:rPr>
          <w:color w:val="231F20"/>
        </w:rPr>
        <w:t>million,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recently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</w:rPr>
        <w:t>$42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19"/>
        <w:ind w:right="120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earned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transactions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</w:rPr>
        <w:t>$0.5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42%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46%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51%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marketing</w:t>
      </w:r>
      <w:r>
        <w:rPr>
          <w:color w:val="231F20"/>
          <w:spacing w:val="4"/>
        </w:rPr>
        <w:t> </w:t>
      </w:r>
      <w:r>
        <w:rPr>
          <w:color w:val="231F20"/>
        </w:rPr>
        <w:t>expenses were</w:t>
      </w:r>
      <w:r>
        <w:rPr>
          <w:color w:val="231F20"/>
          <w:spacing w:val="1"/>
        </w:rPr>
        <w:t> </w:t>
      </w:r>
      <w:r>
        <w:rPr>
          <w:color w:val="231F20"/>
        </w:rPr>
        <w:t>adversely</w:t>
      </w:r>
      <w:r>
        <w:rPr>
          <w:color w:val="231F20"/>
          <w:spacing w:val="1"/>
        </w:rPr>
        <w:t> </w:t>
      </w:r>
      <w:r>
        <w:rPr>
          <w:color w:val="231F20"/>
        </w:rPr>
        <w:t>impacted</w:t>
      </w:r>
      <w:r>
        <w:rPr>
          <w:color w:val="231F20"/>
          <w:spacing w:val="4"/>
        </w:rPr>
        <w:t> </w:t>
      </w:r>
      <w:r>
        <w:rPr>
          <w:color w:val="231F20"/>
        </w:rPr>
        <w:t>by 5 percentage</w:t>
      </w:r>
      <w:r>
        <w:rPr>
          <w:color w:val="231F20"/>
          <w:spacing w:val="5"/>
        </w:rPr>
        <w:t> </w:t>
      </w:r>
      <w:r>
        <w:rPr>
          <w:color w:val="231F20"/>
        </w:rPr>
        <w:t>points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1"/>
        </w:rPr>
        <w:t> </w:t>
      </w:r>
      <w:r>
        <w:rPr>
          <w:color w:val="231F20"/>
        </w:rPr>
        <w:t>currency </w:t>
      </w:r>
      <w:r>
        <w:rPr>
          <w:color w:val="231F20"/>
          <w:spacing w:val="-1"/>
        </w:rPr>
        <w:t>variations</w:t>
      </w:r>
      <w:r>
        <w:rPr>
          <w:color w:val="231F20"/>
          <w:spacing w:val="31"/>
        </w:rPr>
        <w:t> </w:t>
      </w:r>
      <w:r>
        <w:rPr>
          <w:color w:val="231F20"/>
        </w:rPr>
        <w:t>during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9"/>
        </w:rPr>
        <w:t> </w:t>
      </w:r>
      <w:r>
        <w:rPr>
          <w:color w:val="231F20"/>
        </w:rPr>
        <w:t>2008.</w:t>
      </w:r>
      <w:r>
        <w:rPr>
          <w:color w:val="231F20"/>
          <w:spacing w:val="9"/>
        </w:rPr>
        <w:t> </w:t>
      </w:r>
      <w:r>
        <w:rPr>
          <w:color w:val="231F20"/>
        </w:rPr>
        <w:t>Excluding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currency</w:t>
      </w:r>
      <w:r>
        <w:rPr>
          <w:color w:val="231F20"/>
          <w:spacing w:val="9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fluctuations,</w:t>
      </w:r>
      <w:r>
        <w:rPr>
          <w:color w:val="231F20"/>
          <w:spacing w:val="12"/>
        </w:rPr>
        <w:t> </w:t>
      </w:r>
      <w:r>
        <w:rPr>
          <w:color w:val="231F20"/>
        </w:rPr>
        <w:t>sales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marketing</w:t>
      </w:r>
      <w:r>
        <w:rPr>
          <w:color w:val="231F20"/>
          <w:spacing w:val="13"/>
        </w:rPr>
        <w:t> </w:t>
      </w:r>
      <w:r>
        <w:rPr>
          <w:color w:val="231F20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increased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1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salaries,</w:t>
      </w:r>
      <w:r>
        <w:rPr>
          <w:color w:val="231F20"/>
          <w:spacing w:val="-9"/>
        </w:rPr>
        <w:t> </w:t>
      </w:r>
      <w:r>
        <w:rPr>
          <w:color w:val="231F20"/>
        </w:rPr>
        <w:t>benefits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travel</w:t>
      </w:r>
      <w:r>
        <w:rPr>
          <w:color w:val="231F20"/>
          <w:spacing w:val="-10"/>
        </w:rPr>
        <w:t> </w:t>
      </w:r>
      <w:r>
        <w:rPr>
          <w:color w:val="231F20"/>
        </w:rPr>
        <w:t>expenses</w:t>
      </w:r>
      <w:r>
        <w:rPr>
          <w:color w:val="231F20"/>
          <w:spacing w:val="-12"/>
        </w:rPr>
        <w:t> </w:t>
      </w:r>
      <w:r>
        <w:rPr>
          <w:color w:val="231F20"/>
        </w:rPr>
        <w:t>resulting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headcount,</w:t>
      </w:r>
      <w:r>
        <w:rPr>
          <w:color w:val="231F20"/>
          <w:spacing w:val="-8"/>
        </w:rPr>
        <w:t> </w:t>
      </w:r>
      <w:r>
        <w:rPr>
          <w:color w:val="231F20"/>
        </w:rPr>
        <w:t>higher</w:t>
      </w:r>
      <w:r>
        <w:rPr>
          <w:color w:val="231F20"/>
          <w:spacing w:val="23"/>
        </w:rPr>
        <w:t> </w:t>
      </w:r>
      <w:r>
        <w:rPr>
          <w:color w:val="231F20"/>
        </w:rPr>
        <w:t>commissions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associated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both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headcount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planned</w:t>
      </w:r>
      <w:r>
        <w:rPr>
          <w:color w:val="231F20"/>
          <w:spacing w:val="29"/>
        </w:rPr>
        <w:t> </w:t>
      </w:r>
      <w:r>
        <w:rPr>
          <w:color w:val="231F20"/>
        </w:rPr>
        <w:t>marketing</w:t>
      </w:r>
      <w:r>
        <w:rPr>
          <w:color w:val="231F20"/>
          <w:spacing w:val="13"/>
        </w:rPr>
        <w:t> </w:t>
      </w:r>
      <w:r>
        <w:rPr>
          <w:color w:val="231F20"/>
        </w:rPr>
        <w:t>program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9"/>
        </w:rPr>
        <w:t> </w:t>
      </w:r>
      <w:r>
        <w:rPr>
          <w:color w:val="231F20"/>
        </w:rPr>
        <w:t>Sales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marketing</w:t>
      </w:r>
      <w:r>
        <w:rPr>
          <w:color w:val="231F20"/>
          <w:spacing w:val="11"/>
        </w:rPr>
        <w:t> </w:t>
      </w:r>
      <w:r>
        <w:rPr>
          <w:color w:val="231F20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$45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BEA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2008.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increases</w:t>
      </w:r>
      <w:r>
        <w:rPr>
          <w:color w:val="231F20"/>
          <w:spacing w:val="29"/>
        </w:rPr>
        <w:t> </w:t>
      </w:r>
      <w:r>
        <w:rPr>
          <w:color w:val="231F20"/>
        </w:rPr>
        <w:t>were</w:t>
      </w:r>
      <w:r>
        <w:rPr>
          <w:color w:val="231F20"/>
          <w:spacing w:val="28"/>
        </w:rPr>
        <w:t> </w:t>
      </w:r>
      <w:r>
        <w:rPr>
          <w:color w:val="231F20"/>
        </w:rPr>
        <w:t>partially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$42</w:t>
      </w:r>
      <w:r>
        <w:rPr>
          <w:color w:val="231F20"/>
          <w:spacing w:val="27"/>
        </w:rPr>
        <w:t> </w:t>
      </w:r>
      <w:r>
        <w:rPr>
          <w:color w:val="231F20"/>
        </w:rPr>
        <w:t>million</w:t>
      </w:r>
      <w:r>
        <w:rPr>
          <w:color w:val="231F20"/>
          <w:spacing w:val="30"/>
        </w:rPr>
        <w:t> </w:t>
      </w:r>
      <w:r>
        <w:rPr>
          <w:color w:val="231F20"/>
        </w:rPr>
        <w:t>reduction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litigation</w:t>
      </w:r>
      <w:r>
        <w:rPr>
          <w:color w:val="231F20"/>
          <w:spacing w:val="31"/>
        </w:rPr>
        <w:t> </w:t>
      </w:r>
      <w:r>
        <w:rPr>
          <w:color w:val="231F20"/>
        </w:rPr>
        <w:t>related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6"/>
        </w:rPr>
        <w:t> </w:t>
      </w:r>
      <w:r>
        <w:rPr>
          <w:color w:val="231F20"/>
        </w:rPr>
        <w:t>resulting</w:t>
      </w:r>
      <w:r>
        <w:rPr>
          <w:color w:val="231F20"/>
          <w:spacing w:val="27"/>
        </w:rPr>
        <w:t> </w:t>
      </w:r>
      <w:r>
        <w:rPr>
          <w:color w:val="231F20"/>
        </w:rPr>
        <w:t>primarily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settlement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matters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third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margin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percentage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</w:rPr>
        <w:t> rate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1"/>
        </w:rPr>
        <w:t> </w:t>
      </w:r>
      <w:r>
        <w:rPr>
          <w:color w:val="231F20"/>
        </w:rPr>
        <w:t>currency impact,</w:t>
      </w:r>
      <w:r>
        <w:rPr>
          <w:color w:val="231F20"/>
          <w:spacing w:val="4"/>
        </w:rPr>
        <w:t> </w:t>
      </w:r>
      <w:r>
        <w:rPr>
          <w:color w:val="231F20"/>
        </w:rPr>
        <w:t>partially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higher </w:t>
      </w:r>
      <w:r>
        <w:rPr>
          <w:color w:val="231F20"/>
          <w:spacing w:val="-1"/>
        </w:rPr>
        <w:t>growth</w:t>
      </w:r>
      <w:r>
        <w:rPr>
          <w:color w:val="231F20"/>
        </w:rPr>
        <w:t> rates</w:t>
      </w:r>
      <w:r>
        <w:rPr>
          <w:color w:val="231F20"/>
          <w:spacing w:val="3"/>
        </w:rPr>
        <w:t> </w:t>
      </w:r>
      <w:r>
        <w:rPr>
          <w:color w:val="231F20"/>
        </w:rPr>
        <w:t>in our amortization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stock-based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6"/>
        </w:rPr>
        <w:t> </w:t>
      </w:r>
      <w:r>
        <w:rPr>
          <w:color w:val="231F20"/>
        </w:rPr>
        <w:t>fluctuations,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lines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across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geographies.</w:t>
      </w:r>
      <w:r>
        <w:rPr>
          <w:color w:val="231F20"/>
          <w:spacing w:val="-8"/>
        </w:rPr>
        <w:t> </w:t>
      </w:r>
      <w:r>
        <w:rPr>
          <w:color w:val="231F20"/>
        </w:rPr>
        <w:t>Database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contributed</w:t>
      </w:r>
      <w:r>
        <w:rPr>
          <w:color w:val="231F20"/>
          <w:spacing w:val="23"/>
        </w:rPr>
        <w:t> </w:t>
      </w:r>
      <w:r>
        <w:rPr>
          <w:color w:val="231F20"/>
        </w:rPr>
        <w:t>57%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contributed</w:t>
      </w:r>
      <w:r>
        <w:rPr>
          <w:color w:val="231F20"/>
          <w:spacing w:val="-4"/>
        </w:rPr>
        <w:t> </w:t>
      </w:r>
      <w:r>
        <w:rPr>
          <w:color w:val="231F20"/>
        </w:rPr>
        <w:t>43%.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Americas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-7"/>
        </w:rPr>
        <w:t> </w:t>
      </w:r>
      <w:r>
        <w:rPr>
          <w:color w:val="231F20"/>
        </w:rPr>
        <w:t>50%,</w:t>
      </w:r>
      <w:r>
        <w:rPr>
          <w:color w:val="231F20"/>
          <w:spacing w:val="-9"/>
        </w:rPr>
        <w:t> </w:t>
      </w:r>
      <w:r>
        <w:rPr>
          <w:color w:val="231F20"/>
        </w:rPr>
        <w:t>EMEA</w:t>
      </w:r>
      <w:r>
        <w:rPr>
          <w:color w:val="231F20"/>
          <w:spacing w:val="-9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33%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Asia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8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17%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Excluding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25"/>
        </w:rPr>
        <w:t> </w:t>
      </w:r>
      <w:r>
        <w:rPr>
          <w:color w:val="231F20"/>
        </w:rPr>
        <w:t>fluctuations,</w:t>
      </w:r>
      <w:r>
        <w:rPr>
          <w:color w:val="231F20"/>
          <w:spacing w:val="25"/>
        </w:rPr>
        <w:t> </w:t>
      </w:r>
      <w:r>
        <w:rPr>
          <w:color w:val="231F20"/>
        </w:rPr>
        <w:t>database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22"/>
        </w:rPr>
        <w:t> </w:t>
      </w:r>
      <w:r>
        <w:rPr>
          <w:color w:val="231F20"/>
        </w:rPr>
        <w:t>12%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result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increased</w:t>
      </w:r>
      <w:r>
        <w:rPr>
          <w:color w:val="231F20"/>
          <w:spacing w:val="39"/>
        </w:rPr>
        <w:t> </w:t>
      </w:r>
      <w:r>
        <w:rPr>
          <w:color w:val="231F20"/>
        </w:rPr>
        <w:t>demand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database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6"/>
        </w:rPr>
        <w:t> </w:t>
      </w:r>
      <w:r>
        <w:rPr>
          <w:color w:val="231F20"/>
        </w:rPr>
        <w:t>products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well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incremental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6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acquired</w:t>
      </w:r>
      <w:r>
        <w:rPr>
          <w:color w:val="231F20"/>
          <w:spacing w:val="29"/>
        </w:rPr>
        <w:t> </w:t>
      </w:r>
      <w:r>
        <w:rPr>
          <w:color w:val="231F20"/>
        </w:rPr>
        <w:t>companies. </w:t>
      </w:r>
      <w:r>
        <w:rPr>
          <w:color w:val="231F20"/>
          <w:spacing w:val="6"/>
        </w:rPr>
        <w:t> </w:t>
      </w:r>
      <w:r>
        <w:rPr>
          <w:color w:val="231F20"/>
        </w:rPr>
        <w:t>Siebel </w:t>
      </w:r>
      <w:r>
        <w:rPr>
          <w:color w:val="231F20"/>
          <w:spacing w:val="5"/>
        </w:rPr>
        <w:t> </w:t>
      </w:r>
      <w:r>
        <w:rPr>
          <w:color w:val="231F20"/>
        </w:rPr>
        <w:t>products </w:t>
      </w:r>
      <w:r>
        <w:rPr>
          <w:color w:val="231F20"/>
          <w:spacing w:val="3"/>
        </w:rPr>
        <w:t> </w:t>
      </w:r>
      <w:r>
        <w:rPr>
          <w:color w:val="231F20"/>
        </w:rPr>
        <w:t>contributed </w:t>
      </w:r>
      <w:r>
        <w:rPr>
          <w:color w:val="231F20"/>
          <w:spacing w:val="4"/>
        </w:rPr>
        <w:t> </w:t>
      </w:r>
      <w:r>
        <w:rPr>
          <w:color w:val="231F20"/>
        </w:rPr>
        <w:t>incremental 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</w:rPr>
        <w:t>of </w:t>
      </w:r>
      <w:r>
        <w:rPr>
          <w:color w:val="231F20"/>
          <w:spacing w:val="3"/>
        </w:rPr>
        <w:t> </w:t>
      </w:r>
      <w:r>
        <w:rPr>
          <w:color w:val="231F20"/>
        </w:rPr>
        <w:t>$48 </w:t>
      </w:r>
      <w:r>
        <w:rPr>
          <w:color w:val="231F20"/>
          <w:spacing w:val="2"/>
        </w:rPr>
        <w:t> </w:t>
      </w:r>
      <w:r>
        <w:rPr>
          <w:color w:val="231F20"/>
        </w:rPr>
        <w:t>million, </w:t>
      </w:r>
      <w:r>
        <w:rPr>
          <w:color w:val="231F20"/>
          <w:spacing w:val="6"/>
        </w:rPr>
        <w:t> </w:t>
      </w:r>
      <w:r>
        <w:rPr>
          <w:color w:val="231F20"/>
        </w:rPr>
        <w:t>Stellent </w:t>
      </w:r>
      <w:r>
        <w:rPr>
          <w:color w:val="231F20"/>
          <w:spacing w:val="6"/>
        </w:rPr>
        <w:t> </w:t>
      </w:r>
      <w:r>
        <w:rPr>
          <w:color w:val="231F20"/>
        </w:rPr>
        <w:t>products </w:t>
      </w:r>
      <w:r>
        <w:rPr>
          <w:color w:val="231F20"/>
          <w:spacing w:val="3"/>
        </w:rPr>
        <w:t> </w:t>
      </w:r>
      <w:r>
        <w:rPr>
          <w:color w:val="231F20"/>
        </w:rPr>
        <w:t>contributed</w:t>
      </w:r>
      <w:r>
        <w:rPr/>
      </w:r>
    </w:p>
    <w:p>
      <w:pPr>
        <w:pStyle w:val="BodyText"/>
        <w:spacing w:line="250" w:lineRule="auto" w:before="1"/>
        <w:ind w:right="118"/>
        <w:jc w:val="both"/>
      </w:pPr>
      <w:r>
        <w:rPr>
          <w:color w:val="231F20"/>
        </w:rPr>
        <w:t>$26</w:t>
      </w:r>
      <w:r>
        <w:rPr>
          <w:color w:val="231F20"/>
          <w:spacing w:val="-2"/>
        </w:rPr>
        <w:t> </w:t>
      </w:r>
      <w:r>
        <w:rPr>
          <w:color w:val="231F20"/>
        </w:rPr>
        <w:t>million,</w:t>
      </w:r>
      <w:r>
        <w:rPr>
          <w:color w:val="231F20"/>
          <w:spacing w:val="1"/>
        </w:rPr>
        <w:t> </w:t>
      </w:r>
      <w:r>
        <w:rPr>
          <w:color w:val="231F20"/>
        </w:rPr>
        <w:t>Hyperion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1"/>
        </w:rPr>
        <w:t> </w:t>
      </w:r>
      <w:r>
        <w:rPr>
          <w:color w:val="231F20"/>
        </w:rPr>
        <w:t>contributed</w:t>
      </w:r>
      <w:r>
        <w:rPr>
          <w:color w:val="231F20"/>
          <w:spacing w:val="-1"/>
        </w:rPr>
        <w:t> </w:t>
      </w:r>
      <w:r>
        <w:rPr>
          <w:color w:val="231F20"/>
        </w:rPr>
        <w:t>$16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recently</w:t>
      </w:r>
      <w:r>
        <w:rPr>
          <w:color w:val="231F20"/>
          <w:spacing w:val="1"/>
        </w:rPr>
        <w:t> </w:t>
      </w:r>
      <w:r>
        <w:rPr>
          <w:color w:val="231F20"/>
        </w:rPr>
        <w:t>acquired products</w:t>
      </w:r>
      <w:r>
        <w:rPr>
          <w:color w:val="231F20"/>
          <w:spacing w:val="-2"/>
        </w:rPr>
        <w:t> </w:t>
      </w:r>
      <w:r>
        <w:rPr>
          <w:color w:val="231F20"/>
        </w:rPr>
        <w:t>contributed</w:t>
      </w:r>
      <w:r>
        <w:rPr>
          <w:color w:val="231F20"/>
          <w:spacing w:val="-1"/>
        </w:rPr>
        <w:t> </w:t>
      </w:r>
      <w:r>
        <w:rPr>
          <w:color w:val="231F20"/>
        </w:rPr>
        <w:t>$19</w:t>
      </w:r>
      <w:r>
        <w:rPr>
          <w:color w:val="231F20"/>
          <w:spacing w:val="-2"/>
        </w:rPr>
        <w:t> </w:t>
      </w:r>
      <w:r>
        <w:rPr>
          <w:color w:val="231F20"/>
        </w:rPr>
        <w:t>mil-</w:t>
      </w:r>
      <w:r>
        <w:rPr>
          <w:color w:val="231F20"/>
        </w:rPr>
        <w:t> lion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</w:rPr>
        <w:t>database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45"/>
        </w:rPr>
        <w:t> </w:t>
      </w:r>
      <w:r>
        <w:rPr>
          <w:color w:val="231F20"/>
        </w:rPr>
        <w:t>a</w:t>
      </w:r>
      <w:r>
        <w:rPr>
          <w:color w:val="231F20"/>
          <w:spacing w:val="46"/>
        </w:rPr>
        <w:t> </w:t>
      </w:r>
      <w:r>
        <w:rPr>
          <w:color w:val="231F20"/>
        </w:rPr>
        <w:t>constant</w:t>
      </w:r>
      <w:r>
        <w:rPr>
          <w:color w:val="231F20"/>
          <w:spacing w:val="47"/>
        </w:rPr>
        <w:t> </w:t>
      </w:r>
      <w:r>
        <w:rPr>
          <w:color w:val="231F20"/>
        </w:rPr>
        <w:t>currency</w:t>
      </w:r>
      <w:r>
        <w:rPr>
          <w:color w:val="231F20"/>
          <w:spacing w:val="45"/>
        </w:rPr>
        <w:t> </w:t>
      </w:r>
      <w:r>
        <w:rPr>
          <w:color w:val="231F20"/>
        </w:rPr>
        <w:t>basis,</w:t>
      </w:r>
      <w:r>
        <w:rPr>
          <w:color w:val="231F20"/>
          <w:spacing w:val="45"/>
        </w:rPr>
        <w:t> </w:t>
      </w:r>
      <w:r>
        <w:rPr>
          <w:color w:val="231F20"/>
        </w:rPr>
        <w:t>applications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5"/>
        </w:rPr>
        <w:t> </w:t>
      </w:r>
      <w:r>
        <w:rPr>
          <w:color w:val="231F20"/>
        </w:rPr>
        <w:t>increased</w:t>
      </w:r>
      <w:r>
        <w:rPr>
          <w:color w:val="231F20"/>
          <w:spacing w:val="48"/>
        </w:rPr>
        <w:t> </w:t>
      </w:r>
      <w:r>
        <w:rPr>
          <w:color w:val="231F20"/>
        </w:rPr>
        <w:t>29%</w:t>
      </w:r>
      <w:r>
        <w:rPr>
          <w:color w:val="231F20"/>
          <w:spacing w:val="45"/>
        </w:rPr>
        <w:t> </w:t>
      </w:r>
      <w:r>
        <w:rPr>
          <w:color w:val="231F20"/>
        </w:rPr>
        <w:t>as</w:t>
      </w:r>
      <w:r>
        <w:rPr>
          <w:color w:val="231F20"/>
          <w:spacing w:val="45"/>
        </w:rPr>
        <w:t> </w:t>
      </w:r>
      <w:r>
        <w:rPr>
          <w:color w:val="231F20"/>
        </w:rPr>
        <w:t>a</w:t>
      </w:r>
      <w:r>
        <w:rPr>
          <w:color w:val="231F20"/>
          <w:spacing w:val="46"/>
        </w:rPr>
        <w:t> </w:t>
      </w:r>
      <w:r>
        <w:rPr>
          <w:color w:val="231F20"/>
        </w:rPr>
        <w:t>result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strengthening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competitive</w:t>
      </w:r>
      <w:r>
        <w:rPr>
          <w:color w:val="231F20"/>
          <w:spacing w:val="-1"/>
        </w:rPr>
        <w:t> </w:t>
      </w:r>
      <w:r>
        <w:rPr>
          <w:color w:val="231F20"/>
        </w:rPr>
        <w:t>position</w:t>
      </w:r>
      <w:r>
        <w:rPr>
          <w:color w:val="231F20"/>
          <w:spacing w:val="2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applications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industry and</w:t>
      </w:r>
      <w:r>
        <w:rPr>
          <w:color w:val="231F20"/>
          <w:spacing w:val="1"/>
        </w:rPr>
        <w:t> </w:t>
      </w:r>
      <w:r>
        <w:rPr>
          <w:color w:val="231F20"/>
        </w:rPr>
        <w:t>incremental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companies.</w:t>
      </w:r>
      <w:r>
        <w:rPr>
          <w:color w:val="231F20"/>
          <w:spacing w:val="8"/>
        </w:rPr>
        <w:t> </w:t>
      </w:r>
      <w:r>
        <w:rPr>
          <w:color w:val="231F20"/>
        </w:rPr>
        <w:t>Siebel</w:t>
      </w:r>
      <w:r>
        <w:rPr>
          <w:color w:val="231F20"/>
          <w:spacing w:val="6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contributed</w:t>
      </w:r>
      <w:r>
        <w:rPr>
          <w:color w:val="231F20"/>
          <w:spacing w:val="6"/>
        </w:rPr>
        <w:t> </w:t>
      </w:r>
      <w:r>
        <w:rPr>
          <w:color w:val="231F20"/>
        </w:rPr>
        <w:t>$130</w:t>
      </w:r>
      <w:r>
        <w:rPr>
          <w:color w:val="231F20"/>
          <w:spacing w:val="5"/>
        </w:rPr>
        <w:t> </w:t>
      </w:r>
      <w:r>
        <w:rPr>
          <w:color w:val="231F20"/>
        </w:rPr>
        <w:t>million,</w:t>
      </w:r>
      <w:r>
        <w:rPr>
          <w:color w:val="231F20"/>
          <w:spacing w:val="7"/>
        </w:rPr>
        <w:t> </w:t>
      </w:r>
      <w:r>
        <w:rPr>
          <w:color w:val="231F20"/>
        </w:rPr>
        <w:t>i-flex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contributed</w:t>
      </w:r>
      <w:r>
        <w:rPr>
          <w:color w:val="231F20"/>
          <w:spacing w:val="6"/>
        </w:rPr>
        <w:t> </w:t>
      </w:r>
      <w:r>
        <w:rPr>
          <w:color w:val="231F20"/>
        </w:rPr>
        <w:t>$50</w:t>
      </w:r>
      <w:r>
        <w:rPr>
          <w:color w:val="231F20"/>
          <w:spacing w:val="4"/>
        </w:rPr>
        <w:t> </w:t>
      </w:r>
      <w:r>
        <w:rPr>
          <w:color w:val="231F20"/>
        </w:rPr>
        <w:t>million,</w:t>
      </w:r>
      <w:r>
        <w:rPr>
          <w:color w:val="231F20"/>
          <w:spacing w:val="9"/>
        </w:rPr>
        <w:t> </w:t>
      </w:r>
      <w:r>
        <w:rPr>
          <w:color w:val="231F20"/>
        </w:rPr>
        <w:t>Hyperion</w:t>
      </w:r>
      <w:r>
        <w:rPr>
          <w:color w:val="231F20"/>
        </w:rPr>
        <w:t> products </w:t>
      </w:r>
      <w:r>
        <w:rPr>
          <w:color w:val="231F20"/>
          <w:spacing w:val="8"/>
        </w:rPr>
        <w:t> </w:t>
      </w:r>
      <w:r>
        <w:rPr>
          <w:color w:val="231F20"/>
        </w:rPr>
        <w:t>contributed </w:t>
      </w:r>
      <w:r>
        <w:rPr>
          <w:color w:val="231F20"/>
          <w:spacing w:val="9"/>
        </w:rPr>
        <w:t> </w:t>
      </w:r>
      <w:r>
        <w:rPr>
          <w:color w:val="231F20"/>
        </w:rPr>
        <w:t>$27 </w:t>
      </w:r>
      <w:r>
        <w:rPr>
          <w:color w:val="231F20"/>
          <w:spacing w:val="7"/>
        </w:rPr>
        <w:t> </w:t>
      </w:r>
      <w:r>
        <w:rPr>
          <w:color w:val="231F20"/>
        </w:rPr>
        <w:t>million, </w:t>
      </w:r>
      <w:r>
        <w:rPr>
          <w:color w:val="231F20"/>
          <w:spacing w:val="10"/>
        </w:rPr>
        <w:t> </w:t>
      </w:r>
      <w:r>
        <w:rPr>
          <w:color w:val="231F20"/>
        </w:rPr>
        <w:t>Portal </w:t>
      </w:r>
      <w:r>
        <w:rPr>
          <w:color w:val="231F20"/>
          <w:spacing w:val="8"/>
        </w:rPr>
        <w:t> </w:t>
      </w:r>
      <w:r>
        <w:rPr>
          <w:color w:val="231F20"/>
        </w:rPr>
        <w:t>products </w:t>
      </w:r>
      <w:r>
        <w:rPr>
          <w:color w:val="231F20"/>
          <w:spacing w:val="8"/>
        </w:rPr>
        <w:t> </w:t>
      </w:r>
      <w:r>
        <w:rPr>
          <w:color w:val="231F20"/>
        </w:rPr>
        <w:t>contributed </w:t>
      </w:r>
      <w:r>
        <w:rPr>
          <w:color w:val="231F20"/>
          <w:spacing w:val="8"/>
        </w:rPr>
        <w:t> </w:t>
      </w:r>
      <w:r>
        <w:rPr>
          <w:color w:val="231F20"/>
        </w:rPr>
        <w:t>$22 </w:t>
      </w:r>
      <w:r>
        <w:rPr>
          <w:color w:val="231F20"/>
          <w:spacing w:val="8"/>
        </w:rPr>
        <w:t> </w:t>
      </w:r>
      <w:r>
        <w:rPr>
          <w:color w:val="231F20"/>
        </w:rPr>
        <w:t>million, </w:t>
      </w:r>
      <w:r>
        <w:rPr>
          <w:color w:val="231F20"/>
          <w:spacing w:val="10"/>
        </w:rPr>
        <w:t> </w:t>
      </w:r>
      <w:r>
        <w:rPr>
          <w:color w:val="231F20"/>
        </w:rPr>
        <w:t>Demantra </w:t>
      </w:r>
      <w:r>
        <w:rPr>
          <w:color w:val="231F20"/>
          <w:spacing w:val="10"/>
        </w:rPr>
        <w:t> </w:t>
      </w:r>
      <w:r>
        <w:rPr>
          <w:color w:val="231F20"/>
        </w:rPr>
        <w:t>products </w:t>
      </w:r>
      <w:r>
        <w:rPr>
          <w:color w:val="231F20"/>
          <w:spacing w:val="8"/>
        </w:rPr>
        <w:t> </w:t>
      </w:r>
      <w:r>
        <w:rPr>
          <w:color w:val="231F20"/>
        </w:rPr>
        <w:t>contributed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$21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recently</w:t>
      </w:r>
      <w:r>
        <w:rPr>
          <w:color w:val="231F20"/>
          <w:spacing w:val="-3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contributed</w:t>
      </w:r>
      <w:r>
        <w:rPr>
          <w:color w:val="231F20"/>
          <w:spacing w:val="-5"/>
        </w:rPr>
        <w:t> </w:t>
      </w:r>
      <w:r>
        <w:rPr>
          <w:color w:val="231F20"/>
        </w:rPr>
        <w:t>$22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revenues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pStyle w:val="BodyText"/>
        <w:spacing w:line="249" w:lineRule="auto" w:before="130"/>
        <w:ind w:right="120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earned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transactions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</w:rPr>
        <w:t>$0.5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24%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45%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46%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Excluding the</w:t>
      </w:r>
      <w:r>
        <w:rPr>
          <w:color w:val="231F20"/>
          <w:spacing w:val="-1"/>
        </w:rPr>
        <w:t> effect</w:t>
      </w:r>
      <w:r>
        <w:rPr>
          <w:color w:val="231F20"/>
        </w:rPr>
        <w:t> of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fluctuations,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marketing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increased 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2007</w:t>
      </w:r>
      <w:r>
        <w:rPr>
          <w:color w:val="231F20"/>
          <w:spacing w:val="-3"/>
        </w:rPr>
        <w:t> </w:t>
      </w:r>
      <w:r>
        <w:rPr>
          <w:color w:val="231F20"/>
        </w:rPr>
        <w:t>primarily</w:t>
      </w:r>
      <w:r>
        <w:rPr>
          <w:color w:val="231F20"/>
          <w:spacing w:val="23"/>
        </w:rPr>
        <w:t> </w:t>
      </w:r>
      <w:r>
        <w:rPr>
          <w:color w:val="231F20"/>
        </w:rPr>
        <w:t>due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higher</w:t>
      </w:r>
      <w:r>
        <w:rPr>
          <w:color w:val="231F20"/>
          <w:spacing w:val="27"/>
        </w:rPr>
        <w:t> </w:t>
      </w:r>
      <w:r>
        <w:rPr>
          <w:color w:val="231F20"/>
        </w:rPr>
        <w:t>personnel</w:t>
      </w:r>
      <w:r>
        <w:rPr>
          <w:color w:val="231F20"/>
          <w:spacing w:val="27"/>
        </w:rPr>
        <w:t> </w:t>
      </w:r>
      <w:r>
        <w:rPr>
          <w:color w:val="231F20"/>
        </w:rPr>
        <w:t>related</w:t>
      </w:r>
      <w:r>
        <w:rPr>
          <w:color w:val="231F20"/>
          <w:spacing w:val="29"/>
        </w:rPr>
        <w:t> </w:t>
      </w:r>
      <w:r>
        <w:rPr>
          <w:color w:val="231F20"/>
        </w:rPr>
        <w:t>expenses</w:t>
      </w:r>
      <w:r>
        <w:rPr>
          <w:color w:val="231F20"/>
          <w:spacing w:val="24"/>
        </w:rPr>
        <w:t> </w:t>
      </w:r>
      <w:r>
        <w:rPr>
          <w:color w:val="231F20"/>
        </w:rPr>
        <w:t>associated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headcount,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well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higher</w:t>
      </w:r>
      <w:r>
        <w:rPr>
          <w:color w:val="231F20"/>
          <w:spacing w:val="27"/>
        </w:rPr>
        <w:t> </w:t>
      </w:r>
      <w:r>
        <w:rPr>
          <w:color w:val="231F20"/>
        </w:rPr>
        <w:t>commissions</w:t>
      </w:r>
      <w:r>
        <w:rPr>
          <w:color w:val="231F20"/>
        </w:rPr>
        <w:t> expenses</w:t>
      </w:r>
      <w:r>
        <w:rPr>
          <w:color w:val="231F20"/>
          <w:spacing w:val="13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headcount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margin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percentage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3"/>
        </w:rPr>
        <w:t> </w:t>
      </w:r>
      <w:r>
        <w:rPr>
          <w:color w:val="231F20"/>
        </w:rPr>
        <w:t>declined as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expenses,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amortization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intangible</w:t>
      </w:r>
      <w:r>
        <w:rPr>
          <w:color w:val="231F20"/>
          <w:spacing w:val="1"/>
        </w:rPr>
        <w:t> </w:t>
      </w:r>
      <w:r>
        <w:rPr>
          <w:color w:val="231F20"/>
        </w:rPr>
        <w:t>assets,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faster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right="114" w:hanging="5"/>
        <w:jc w:val="center"/>
      </w:pP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License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Updates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Product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Support:  </w:t>
      </w:r>
      <w:r>
        <w:rPr>
          <w:rFonts w:ascii="Times New Roman"/>
          <w:b/>
          <w:i/>
          <w:color w:val="231F20"/>
          <w:spacing w:val="47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</w:rPr>
        <w:t>grant</w:t>
      </w:r>
      <w:r>
        <w:rPr>
          <w:color w:val="231F20"/>
          <w:spacing w:val="-5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rights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unspecified</w:t>
      </w:r>
      <w:r>
        <w:rPr>
          <w:color w:val="231F20"/>
        </w:rPr>
        <w:t> software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upgrades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maintenance</w:t>
      </w:r>
      <w:r>
        <w:rPr>
          <w:color w:val="231F20"/>
          <w:spacing w:val="19"/>
        </w:rPr>
        <w:t> </w:t>
      </w:r>
      <w:r>
        <w:rPr>
          <w:color w:val="231F20"/>
        </w:rPr>
        <w:t>releases</w:t>
      </w:r>
      <w:r>
        <w:rPr>
          <w:color w:val="231F20"/>
          <w:spacing w:val="16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period.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3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includes</w:t>
      </w:r>
      <w:r>
        <w:rPr>
          <w:color w:val="231F20"/>
        </w:rPr>
        <w:t> internet</w:t>
      </w:r>
      <w:r>
        <w:rPr>
          <w:color w:val="231F20"/>
          <w:spacing w:val="10"/>
        </w:rPr>
        <w:t> </w:t>
      </w:r>
      <w:r>
        <w:rPr>
          <w:color w:val="231F20"/>
        </w:rPr>
        <w:t>access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technical</w:t>
      </w:r>
      <w:r>
        <w:rPr>
          <w:color w:val="231F20"/>
          <w:spacing w:val="11"/>
        </w:rPr>
        <w:t> </w:t>
      </w:r>
      <w:r>
        <w:rPr>
          <w:color w:val="231F20"/>
        </w:rPr>
        <w:t>content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well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internet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telephone</w:t>
      </w:r>
      <w:r>
        <w:rPr>
          <w:color w:val="231F20"/>
          <w:spacing w:val="10"/>
        </w:rPr>
        <w:t> </w:t>
      </w:r>
      <w:r>
        <w:rPr>
          <w:color w:val="231F20"/>
        </w:rPr>
        <w:t>access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technical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personnel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</w:rPr>
        <w:t> global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centers.</w:t>
      </w:r>
      <w:r>
        <w:rPr>
          <w:color w:val="231F20"/>
          <w:spacing w:val="-1"/>
        </w:rPr>
        <w:t> </w:t>
      </w:r>
      <w:r>
        <w:rPr>
          <w:color w:val="231F20"/>
        </w:rPr>
        <w:t>Expenses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business</w:t>
      </w:r>
      <w:r>
        <w:rPr>
          <w:color w:val="231F20"/>
        </w:rPr>
        <w:t> include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cost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services,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3"/>
        </w:rPr>
        <w:t> </w:t>
      </w:r>
      <w:r>
        <w:rPr>
          <w:color w:val="231F20"/>
        </w:rPr>
        <w:t>personnel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amortization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6"/>
        <w:ind w:left="1" w:right="0"/>
        <w:jc w:val="center"/>
      </w:pPr>
      <w:r>
        <w:rPr>
          <w:color w:val="231F20"/>
        </w:rPr>
        <w:t>40</w:t>
      </w:r>
      <w:r>
        <w:rPr/>
      </w:r>
    </w:p>
    <w:p>
      <w:pPr>
        <w:spacing w:after="0" w:line="240" w:lineRule="auto"/>
        <w:jc w:val="center"/>
        <w:sectPr>
          <w:footerReference w:type="default" r:id="rId15"/>
          <w:pgSz w:w="12240" w:h="15840"/>
          <w:pgMar w:footer="0" w:header="0" w:top="1400" w:bottom="280" w:left="1260" w:right="1620"/>
        </w:sectPr>
      </w:pPr>
    </w:p>
    <w:p>
      <w:pPr>
        <w:pStyle w:val="BodyText"/>
        <w:spacing w:line="250" w:lineRule="auto" w:before="45"/>
        <w:ind w:left="159" w:right="0"/>
        <w:jc w:val="left"/>
      </w:pPr>
      <w:r>
        <w:rPr>
          <w:color w:val="231F20"/>
        </w:rPr>
        <w:t>intangible </w:t>
      </w:r>
      <w:r>
        <w:rPr>
          <w:color w:val="231F20"/>
          <w:spacing w:val="9"/>
        </w:rPr>
        <w:t> </w:t>
      </w:r>
      <w:r>
        <w:rPr>
          <w:color w:val="231F20"/>
        </w:rPr>
        <w:t>assets </w:t>
      </w:r>
      <w:r>
        <w:rPr>
          <w:color w:val="231F20"/>
          <w:spacing w:val="4"/>
        </w:rPr>
        <w:t> </w:t>
      </w:r>
      <w:r>
        <w:rPr>
          <w:color w:val="231F20"/>
        </w:rPr>
        <w:t>associated </w:t>
      </w:r>
      <w:r>
        <w:rPr>
          <w:color w:val="231F20"/>
          <w:spacing w:val="7"/>
        </w:rPr>
        <w:t> </w:t>
      </w:r>
      <w:r>
        <w:rPr>
          <w:color w:val="231F20"/>
        </w:rPr>
        <w:t>with </w:t>
      </w:r>
      <w:r>
        <w:rPr>
          <w:color w:val="231F20"/>
          <w:spacing w:val="4"/>
        </w:rPr>
        <w:t> </w:t>
      </w:r>
      <w:r>
        <w:rPr>
          <w:color w:val="231F20"/>
        </w:rPr>
        <w:t>software </w:t>
      </w:r>
      <w:r>
        <w:rPr>
          <w:color w:val="231F20"/>
          <w:spacing w:val="4"/>
        </w:rPr>
        <w:t> </w:t>
      </w:r>
      <w:r>
        <w:rPr>
          <w:color w:val="231F20"/>
        </w:rPr>
        <w:t>support </w:t>
      </w:r>
      <w:r>
        <w:rPr>
          <w:color w:val="231F20"/>
          <w:spacing w:val="5"/>
        </w:rPr>
        <w:t> </w:t>
      </w:r>
      <w:r>
        <w:rPr>
          <w:color w:val="231F20"/>
        </w:rPr>
        <w:t>contracts </w:t>
      </w:r>
      <w:r>
        <w:rPr>
          <w:color w:val="231F20"/>
          <w:spacing w:val="6"/>
        </w:rPr>
        <w:t> </w:t>
      </w:r>
      <w:r>
        <w:rPr>
          <w:color w:val="231F20"/>
        </w:rPr>
        <w:t>and </w:t>
      </w:r>
      <w:r>
        <w:rPr>
          <w:color w:val="231F20"/>
          <w:spacing w:val="5"/>
        </w:rPr>
        <w:t> </w:t>
      </w:r>
      <w:r>
        <w:rPr>
          <w:color w:val="231F20"/>
        </w:rPr>
        <w:t>customer </w:t>
      </w:r>
      <w:r>
        <w:rPr>
          <w:color w:val="231F20"/>
          <w:spacing w:val="6"/>
        </w:rPr>
        <w:t> </w:t>
      </w:r>
      <w:r>
        <w:rPr>
          <w:color w:val="231F20"/>
        </w:rPr>
        <w:t>relationships </w:t>
      </w:r>
      <w:r>
        <w:rPr>
          <w:color w:val="231F20"/>
          <w:spacing w:val="6"/>
        </w:rPr>
        <w:t> </w:t>
      </w:r>
      <w:r>
        <w:rPr>
          <w:color w:val="231F20"/>
        </w:rPr>
        <w:t>obtained </w:t>
      </w:r>
      <w:r>
        <w:rPr>
          <w:color w:val="231F20"/>
          <w:spacing w:val="7"/>
        </w:rPr>
        <w:t> </w:t>
      </w:r>
      <w:r>
        <w:rPr>
          <w:color w:val="231F20"/>
        </w:rPr>
        <w:t>from 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</w:rPr>
        <w:t> acquisitions.</w:t>
      </w:r>
      <w:r>
        <w:rPr/>
      </w:r>
    </w:p>
    <w:p>
      <w:pPr>
        <w:spacing w:before="75"/>
        <w:ind w:left="0" w:right="1852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4"/>
          <w:sz w:val="14"/>
        </w:rPr>
        <w:t>Year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Ended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20" w:lineRule="atLeast"/>
        <w:ind w:left="46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3.2pt;height:1.1pt;mso-position-horizontal-relative:char;mso-position-vertical-relative:line" coordorigin="0,0" coordsize="4664,22">
            <v:group style="position:absolute;left:11;top:11;width:4642;height:2" coordorigin="11,11" coordsize="4642,2">
              <v:shape style="position:absolute;left:11;top:11;width:4642;height:2" coordorigin="11,11" coordsize="4642,0" path="m11,11l4653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567" w:val="left" w:leader="none"/>
        </w:tabs>
        <w:spacing w:before="10"/>
        <w:ind w:left="456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1"/>
          <w:sz w:val="14"/>
        </w:rPr>
        <w:t>Percent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Change</w:t>
        <w:tab/>
      </w:r>
      <w:r>
        <w:rPr>
          <w:rFonts w:ascii="Times New Roman"/>
          <w:b/>
          <w:color w:val="231F20"/>
          <w:spacing w:val="-1"/>
          <w:sz w:val="14"/>
        </w:rPr>
        <w:t>Percent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Change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4"/>
        <w:gridCol w:w="793"/>
        <w:gridCol w:w="566"/>
        <w:gridCol w:w="713"/>
        <w:gridCol w:w="722"/>
        <w:gridCol w:w="567"/>
        <w:gridCol w:w="713"/>
        <w:gridCol w:w="692"/>
      </w:tblGrid>
      <w:tr>
        <w:trPr>
          <w:trHeight w:val="20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(Dollars</w:t>
            </w:r>
            <w:r>
              <w:rPr>
                <w:rFonts w:ascii="Times New Roman"/>
                <w:b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in</w:t>
            </w:r>
            <w:r>
              <w:rPr>
                <w:rFonts w:ascii="Times New Roman"/>
                <w:b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4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6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8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Actual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8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Constant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2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6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8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Actual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8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Constant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2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07" w:hRule="exact"/>
        </w:trPr>
        <w:tc>
          <w:tcPr>
            <w:tcW w:w="446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b/>
                <w:i/>
                <w:color w:val="231F20"/>
                <w:sz w:val="17"/>
              </w:rPr>
              <w:t>Software</w:t>
            </w:r>
            <w:r>
              <w:rPr>
                <w:rFonts w:ascii="Times New Roman"/>
                <w:b/>
                <w:i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License</w:t>
            </w:r>
            <w:r>
              <w:rPr>
                <w:rFonts w:ascii="Times New Roman"/>
                <w:b/>
                <w:i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Updates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and</w:t>
            </w:r>
            <w:r>
              <w:rPr>
                <w:rFonts w:ascii="Times New Roman"/>
                <w:b/>
                <w:i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Product</w:t>
            </w:r>
            <w:r>
              <w:rPr>
                <w:rFonts w:ascii="Times New Roman"/>
                <w:b/>
                <w:i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Support</w:t>
            </w:r>
            <w:r>
              <w:rPr>
                <w:rFonts w:ascii="Times New Roman"/>
                <w:b/>
                <w:i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Revenues: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Americas</w:t>
            </w:r>
            <w:r>
              <w:rPr>
                <w:rFonts w:ascii="Times New Roman"/>
                <w:color w:val="231F20"/>
                <w:spacing w:val="-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  5,587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8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4,698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8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3,790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EMEA </w:t>
            </w:r>
            <w:r>
              <w:rPr>
                <w:rFonts w:ascii="Times New Roman"/>
                <w:color w:val="231F20"/>
                <w:spacing w:val="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3,503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7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20%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5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2,653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5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2,052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33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Pacific</w:t>
            </w:r>
            <w:r>
              <w:rPr>
                <w:rFonts w:ascii="Times New Roman"/>
                <w:color w:val="231F20"/>
                <w:spacing w:val="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1,238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8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978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8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794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6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revenues</w:t>
            </w:r>
            <w:r>
              <w:rPr>
                <w:rFonts w:ascii="Times New Roman"/>
                <w:color w:val="231F20"/>
                <w:spacing w:val="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4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10,328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5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8,329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5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6,636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481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b/>
                <w:i/>
                <w:color w:val="231F20"/>
                <w:sz w:val="17"/>
              </w:rPr>
              <w:t>Expenses: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Software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updates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product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support</w:t>
            </w:r>
            <w:r>
              <w:rPr>
                <w:rFonts w:ascii="Times New Roman"/>
                <w:color w:val="231F20"/>
                <w:position w:val="8"/>
                <w:sz w:val="11"/>
              </w:rPr>
              <w:t>(1)</w:t>
            </w:r>
            <w:r>
              <w:rPr>
                <w:rFonts w:ascii="Times New Roman"/>
                <w:color w:val="231F20"/>
                <w:spacing w:val="9"/>
                <w:position w:val="8"/>
                <w:sz w:val="11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2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2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5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987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19%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831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8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716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25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Stock-based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compensation</w:t>
            </w:r>
            <w:r>
              <w:rPr>
                <w:rFonts w:ascii="Times New Roman"/>
                <w:color w:val="231F20"/>
                <w:spacing w:val="3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98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-6%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-6%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6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8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306%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3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306%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48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Amortization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intangible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position w:val="8"/>
                <w:sz w:val="11"/>
              </w:rPr>
              <w:t>(2) </w:t>
            </w:r>
            <w:r>
              <w:rPr>
                <w:rFonts w:ascii="Times New Roman"/>
                <w:color w:val="231F20"/>
                <w:spacing w:val="27"/>
                <w:position w:val="8"/>
                <w:sz w:val="11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5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596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7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8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7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38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351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expenses</w:t>
            </w:r>
            <w:r>
              <w:rPr>
                <w:rFonts w:ascii="Times New Roman"/>
                <w:color w:val="231F20"/>
                <w:spacing w:val="-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1,593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5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1,312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5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1,070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b/>
                <w:i/>
                <w:color w:val="231F20"/>
                <w:spacing w:val="-15"/>
                <w:sz w:val="17"/>
              </w:rPr>
              <w:t>T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otal</w:t>
            </w:r>
            <w:r>
              <w:rPr>
                <w:rFonts w:ascii="Times New Roman"/>
                <w:b/>
                <w:i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5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  8,735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70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1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2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8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7,017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26%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1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23%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8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5,566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6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b/>
                <w:i/>
                <w:color w:val="231F20"/>
                <w:spacing w:val="-15"/>
                <w:sz w:val="17"/>
              </w:rPr>
              <w:t>T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otal</w:t>
            </w:r>
            <w:r>
              <w:rPr>
                <w:rFonts w:ascii="Times New Roman"/>
                <w:b/>
                <w:i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6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.</w:t>
            </w:r>
            <w:r>
              <w:rPr>
                <w:rFonts w:ascii="Times New Roman"/>
                <w:color w:val="231F20"/>
                <w:sz w:val="17"/>
              </w:rPr>
              <w:t> 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9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85%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2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84%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b/>
                <w:i/>
                <w:color w:val="231F20"/>
                <w:sz w:val="17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7"/>
              </w:rPr>
              <w:t>Geography: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Americas</w:t>
            </w:r>
            <w:r>
              <w:rPr>
                <w:rFonts w:ascii="Times New Roman"/>
                <w:color w:val="231F20"/>
                <w:spacing w:val="-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9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54%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57%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57%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EMEA </w:t>
            </w:r>
            <w:r>
              <w:rPr>
                <w:rFonts w:ascii="Times New Roman"/>
                <w:color w:val="231F20"/>
                <w:spacing w:val="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9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34%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2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31%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33" w:hRule="exact"/>
        </w:trPr>
        <w:tc>
          <w:tcPr>
            <w:tcW w:w="4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Pacific</w:t>
            </w:r>
            <w:r>
              <w:rPr>
                <w:rFonts w:ascii="Times New Roman"/>
                <w:color w:val="231F20"/>
                <w:spacing w:val="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9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12%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11%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12%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86"/>
        <w:ind w:left="15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   </w:t>
      </w:r>
      <w:r>
        <w:rPr>
          <w:rFonts w:ascii="Times New Roman"/>
          <w:color w:val="231F20"/>
          <w:spacing w:val="1"/>
          <w:position w:val="7"/>
          <w:sz w:val="10"/>
        </w:rPr>
        <w:t> </w:t>
      </w:r>
      <w:r>
        <w:rPr>
          <w:rFonts w:ascii="Times New Roman"/>
          <w:color w:val="231F20"/>
          <w:sz w:val="15"/>
        </w:rPr>
        <w:t>Excluding</w:t>
      </w:r>
      <w:r>
        <w:rPr>
          <w:rFonts w:ascii="Times New Roman"/>
          <w:color w:val="231F20"/>
          <w:spacing w:val="15"/>
          <w:sz w:val="15"/>
        </w:rPr>
        <w:t> </w:t>
      </w:r>
      <w:r>
        <w:rPr>
          <w:rFonts w:ascii="Times New Roman"/>
          <w:color w:val="231F20"/>
          <w:sz w:val="15"/>
        </w:rPr>
        <w:t>stock-based</w:t>
      </w:r>
      <w:r>
        <w:rPr>
          <w:rFonts w:ascii="Times New Roman"/>
          <w:color w:val="231F20"/>
          <w:spacing w:val="15"/>
          <w:sz w:val="15"/>
        </w:rPr>
        <w:t> </w:t>
      </w:r>
      <w:r>
        <w:rPr>
          <w:rFonts w:ascii="Times New Roman"/>
          <w:color w:val="231F20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3"/>
        <w:ind w:left="159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color w:val="231F20"/>
          <w:spacing w:val="-1"/>
          <w:position w:val="7"/>
          <w:sz w:val="10"/>
          <w:szCs w:val="10"/>
        </w:rPr>
        <w:t>(2)</w:t>
      </w:r>
      <w:r>
        <w:rPr>
          <w:rFonts w:ascii="Times New Roman" w:hAnsi="Times New Roman" w:cs="Times New Roman" w:eastAsia="Times New Roman"/>
          <w:color w:val="231F20"/>
          <w:position w:val="7"/>
          <w:sz w:val="10"/>
          <w:szCs w:val="10"/>
        </w:rPr>
        <w:t>   </w:t>
      </w:r>
      <w:r>
        <w:rPr>
          <w:rFonts w:ascii="Times New Roman" w:hAnsi="Times New Roman" w:cs="Times New Roman" w:eastAsia="Times New Roman"/>
          <w:color w:val="231F20"/>
          <w:spacing w:val="21"/>
          <w:position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color w:val="231F20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color w:val="231F20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color w:val="231F20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color w:val="231F20"/>
          <w:spacing w:val="1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231F20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BodyText"/>
        <w:spacing w:line="250" w:lineRule="auto" w:before="141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foreign</w:t>
      </w:r>
      <w:r>
        <w:rPr>
          <w:color w:val="231F20"/>
          <w:spacing w:val="9"/>
        </w:rPr>
        <w:t> </w:t>
      </w:r>
      <w:r>
        <w:rPr>
          <w:color w:val="231F20"/>
        </w:rPr>
        <w:t>currency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</w:rPr>
        <w:t>fluctuations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6</w:t>
      </w:r>
      <w:r>
        <w:rPr>
          <w:color w:val="231F20"/>
          <w:spacing w:val="8"/>
        </w:rPr>
        <w:t> </w:t>
      </w:r>
      <w:r>
        <w:rPr>
          <w:color w:val="231F20"/>
        </w:rPr>
        <w:t>percentage</w:t>
      </w:r>
      <w:r>
        <w:rPr>
          <w:color w:val="231F20"/>
          <w:spacing w:val="12"/>
        </w:rPr>
        <w:t> </w:t>
      </w:r>
      <w:r>
        <w:rPr>
          <w:color w:val="231F20"/>
        </w:rPr>
        <w:t>points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9"/>
        </w:rPr>
        <w:t> </w:t>
      </w:r>
      <w:r>
        <w:rPr>
          <w:color w:val="231F20"/>
        </w:rPr>
        <w:t>2008.</w:t>
      </w:r>
      <w:r>
        <w:rPr>
          <w:color w:val="231F20"/>
          <w:spacing w:val="9"/>
        </w:rPr>
        <w:t> </w:t>
      </w:r>
      <w:r>
        <w:rPr>
          <w:color w:val="231F20"/>
        </w:rPr>
        <w:t>Excluding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fluctuations,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result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addition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contracts</w:t>
      </w:r>
      <w:r>
        <w:rPr>
          <w:color w:val="231F20"/>
          <w:spacing w:val="4"/>
        </w:rPr>
        <w:t> </w:t>
      </w:r>
      <w:r>
        <w:rPr>
          <w:color w:val="231F20"/>
        </w:rPr>
        <w:t>associated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licenses</w:t>
      </w:r>
      <w:r>
        <w:rPr>
          <w:color w:val="231F20"/>
          <w:spacing w:val="-5"/>
        </w:rPr>
        <w:t> </w:t>
      </w:r>
      <w:r>
        <w:rPr>
          <w:color w:val="231F20"/>
        </w:rPr>
        <w:t>sold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fourth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course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2008,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substantially</w:t>
      </w:r>
      <w:r>
        <w:rPr>
          <w:color w:val="231F20"/>
          <w:spacing w:val="30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customer</w:t>
      </w:r>
      <w:r>
        <w:rPr>
          <w:color w:val="231F20"/>
          <w:spacing w:val="-4"/>
        </w:rPr>
        <w:t> </w:t>
      </w:r>
      <w:r>
        <w:rPr>
          <w:color w:val="231F20"/>
        </w:rPr>
        <w:t>base</w:t>
      </w:r>
      <w:r>
        <w:rPr>
          <w:color w:val="231F20"/>
          <w:spacing w:val="-5"/>
        </w:rPr>
        <w:t> </w:t>
      </w:r>
      <w:r>
        <w:rPr>
          <w:color w:val="231F20"/>
        </w:rPr>
        <w:t>eligible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current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incremental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1"/>
        </w:rPr>
        <w:t> </w:t>
      </w:r>
      <w:r>
        <w:rPr>
          <w:color w:val="231F20"/>
        </w:rPr>
        <w:t>base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acquisitions.</w:t>
      </w:r>
      <w:r>
        <w:rPr>
          <w:color w:val="231F20"/>
          <w:spacing w:val="-10"/>
        </w:rPr>
        <w:t> </w:t>
      </w:r>
      <w:r>
        <w:rPr>
          <w:color w:val="231F20"/>
        </w:rPr>
        <w:t>Excluding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Americas</w:t>
      </w:r>
      <w:r>
        <w:rPr>
          <w:color w:val="231F20"/>
          <w:spacing w:val="-10"/>
        </w:rPr>
        <w:t> </w:t>
      </w:r>
      <w:r>
        <w:rPr>
          <w:color w:val="231F20"/>
        </w:rPr>
        <w:t>contributed</w:t>
      </w:r>
      <w:r>
        <w:rPr>
          <w:color w:val="231F20"/>
          <w:spacing w:val="22"/>
        </w:rPr>
        <w:t> </w:t>
      </w:r>
      <w:r>
        <w:rPr>
          <w:color w:val="231F20"/>
        </w:rPr>
        <w:t>53%,</w:t>
      </w:r>
      <w:r>
        <w:rPr>
          <w:color w:val="231F20"/>
          <w:spacing w:val="12"/>
        </w:rPr>
        <w:t> </w:t>
      </w:r>
      <w:r>
        <w:rPr>
          <w:color w:val="231F20"/>
        </w:rPr>
        <w:t>EMEA</w:t>
      </w:r>
      <w:r>
        <w:rPr>
          <w:color w:val="231F20"/>
          <w:spacing w:val="12"/>
        </w:rPr>
        <w:t> </w:t>
      </w:r>
      <w:r>
        <w:rPr>
          <w:color w:val="231F20"/>
        </w:rPr>
        <w:t>contributed</w:t>
      </w:r>
      <w:r>
        <w:rPr>
          <w:color w:val="231F20"/>
          <w:spacing w:val="13"/>
        </w:rPr>
        <w:t> </w:t>
      </w:r>
      <w:r>
        <w:rPr>
          <w:color w:val="231F20"/>
        </w:rPr>
        <w:t>36%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Asia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4"/>
        </w:rPr>
        <w:t> </w:t>
      </w:r>
      <w:r>
        <w:rPr>
          <w:color w:val="231F20"/>
        </w:rPr>
        <w:t>contributed</w:t>
      </w:r>
      <w:r>
        <w:rPr>
          <w:color w:val="231F20"/>
          <w:spacing w:val="14"/>
        </w:rPr>
        <w:t> </w:t>
      </w:r>
      <w:r>
        <w:rPr>
          <w:color w:val="231F20"/>
        </w:rPr>
        <w:t>11%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increase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updates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2008</w:t>
      </w:r>
      <w:r>
        <w:rPr>
          <w:color w:val="231F20"/>
          <w:spacing w:val="-8"/>
        </w:rPr>
        <w:t> </w:t>
      </w:r>
      <w:r>
        <w:rPr>
          <w:color w:val="231F20"/>
        </w:rPr>
        <w:t>include</w:t>
      </w:r>
      <w:r>
        <w:rPr>
          <w:color w:val="231F20"/>
          <w:spacing w:val="-6"/>
        </w:rPr>
        <w:t> </w:t>
      </w:r>
      <w:r>
        <w:rPr>
          <w:color w:val="231F20"/>
        </w:rPr>
        <w:t>incremental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$303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Hyperion,</w:t>
      </w:r>
      <w:r>
        <w:rPr>
          <w:color w:val="231F20"/>
          <w:spacing w:val="27"/>
        </w:rPr>
        <w:t> </w:t>
      </w:r>
      <w:r>
        <w:rPr>
          <w:color w:val="231F20"/>
        </w:rPr>
        <w:t>$38</w:t>
      </w:r>
      <w:r>
        <w:rPr>
          <w:color w:val="231F20"/>
          <w:spacing w:val="26"/>
        </w:rPr>
        <w:t> </w:t>
      </w:r>
      <w:r>
        <w:rPr>
          <w:color w:val="231F20"/>
        </w:rPr>
        <w:t>million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BEA,</w:t>
      </w:r>
      <w:r>
        <w:rPr>
          <w:color w:val="231F20"/>
          <w:spacing w:val="27"/>
        </w:rPr>
        <w:t> </w:t>
      </w:r>
      <w:r>
        <w:rPr>
          <w:color w:val="231F20"/>
        </w:rPr>
        <w:t>$38</w:t>
      </w:r>
      <w:r>
        <w:rPr>
          <w:color w:val="231F20"/>
          <w:spacing w:val="26"/>
        </w:rPr>
        <w:t> </w:t>
      </w:r>
      <w:r>
        <w:rPr>
          <w:color w:val="231F20"/>
        </w:rPr>
        <w:t>million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Agile,</w:t>
      </w:r>
      <w:r>
        <w:rPr>
          <w:color w:val="231F20"/>
          <w:spacing w:val="28"/>
        </w:rPr>
        <w:t> </w:t>
      </w:r>
      <w:r>
        <w:rPr>
          <w:color w:val="231F20"/>
        </w:rPr>
        <w:t>$30</w:t>
      </w:r>
      <w:r>
        <w:rPr>
          <w:color w:val="231F20"/>
          <w:spacing w:val="26"/>
        </w:rPr>
        <w:t> </w:t>
      </w:r>
      <w:r>
        <w:rPr>
          <w:color w:val="231F20"/>
        </w:rPr>
        <w:t>million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Stellent,</w:t>
      </w:r>
      <w:r>
        <w:rPr>
          <w:color w:val="231F20"/>
          <w:spacing w:val="30"/>
        </w:rPr>
        <w:t> </w:t>
      </w:r>
      <w:r>
        <w:rPr>
          <w:color w:val="231F20"/>
        </w:rPr>
        <w:t>$25</w:t>
      </w:r>
      <w:r>
        <w:rPr>
          <w:color w:val="231F20"/>
          <w:spacing w:val="27"/>
        </w:rPr>
        <w:t> </w:t>
      </w:r>
      <w:r>
        <w:rPr>
          <w:color w:val="231F20"/>
        </w:rPr>
        <w:t>million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</w:rPr>
        <w:t> </w:t>
      </w:r>
      <w:r>
        <w:rPr>
          <w:color w:val="231F20"/>
          <w:spacing w:val="-2"/>
        </w:rPr>
        <w:t>Metasolv,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$46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recently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4"/>
        </w:rPr>
        <w:t> </w:t>
      </w:r>
      <w:r>
        <w:rPr>
          <w:color w:val="231F20"/>
        </w:rPr>
        <w:t>companies.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result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acquisitions,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recorded</w:t>
      </w:r>
      <w:r>
        <w:rPr>
          <w:color w:val="231F20"/>
          <w:spacing w:val="27"/>
        </w:rPr>
        <w:t> </w:t>
      </w:r>
      <w:r>
        <w:rPr>
          <w:color w:val="231F20"/>
        </w:rPr>
        <w:t>adjustments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reduce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obligations</w:t>
      </w:r>
      <w:r>
        <w:rPr>
          <w:color w:val="231F20"/>
          <w:spacing w:val="-2"/>
        </w:rPr>
        <w:t> </w:t>
      </w:r>
      <w:r>
        <w:rPr>
          <w:color w:val="231F20"/>
        </w:rPr>
        <w:t>assumed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estimated 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dates.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</w:rPr>
        <w:t> application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1"/>
        </w:rPr>
        <w:t> </w:t>
      </w:r>
      <w:r>
        <w:rPr>
          <w:color w:val="231F20"/>
        </w:rPr>
        <w:t>combination</w:t>
      </w:r>
      <w:r>
        <w:rPr>
          <w:color w:val="231F20"/>
          <w:spacing w:val="37"/>
        </w:rPr>
        <w:t> </w:t>
      </w:r>
      <w:r>
        <w:rPr>
          <w:color w:val="231F20"/>
        </w:rPr>
        <w:t>accounting</w:t>
      </w:r>
      <w:r>
        <w:rPr>
          <w:color w:val="231F20"/>
          <w:spacing w:val="36"/>
        </w:rPr>
        <w:t> </w:t>
      </w:r>
      <w:r>
        <w:rPr>
          <w:color w:val="231F20"/>
        </w:rPr>
        <w:t>rules,</w:t>
      </w:r>
      <w:r>
        <w:rPr>
          <w:color w:val="231F20"/>
          <w:spacing w:val="32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</w:rPr>
        <w:t>license</w:t>
      </w:r>
      <w:r>
        <w:rPr>
          <w:color w:val="231F20"/>
          <w:spacing w:val="36"/>
        </w:rPr>
        <w:t> </w:t>
      </w:r>
      <w:r>
        <w:rPr>
          <w:color w:val="231F20"/>
        </w:rPr>
        <w:t>updates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product</w:t>
      </w:r>
      <w:r>
        <w:rPr>
          <w:color w:val="231F20"/>
          <w:spacing w:val="33"/>
        </w:rPr>
        <w:t> </w:t>
      </w:r>
      <w:r>
        <w:rPr>
          <w:color w:val="231F20"/>
        </w:rPr>
        <w:t>support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related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amounts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$179</w:t>
      </w:r>
      <w:r>
        <w:rPr>
          <w:color w:val="231F20"/>
          <w:spacing w:val="5"/>
        </w:rPr>
        <w:t> </w:t>
      </w:r>
      <w:r>
        <w:rPr>
          <w:color w:val="231F20"/>
        </w:rPr>
        <w:t>million,</w:t>
      </w:r>
      <w:r>
        <w:rPr>
          <w:color w:val="231F20"/>
          <w:spacing w:val="9"/>
        </w:rPr>
        <w:t> </w:t>
      </w:r>
      <w:r>
        <w:rPr>
          <w:color w:val="231F20"/>
        </w:rPr>
        <w:t>$212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$391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would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been</w:t>
      </w:r>
      <w:r>
        <w:rPr>
          <w:color w:val="231F20"/>
          <w:spacing w:val="20"/>
        </w:rPr>
        <w:t> </w:t>
      </w:r>
      <w:r>
        <w:rPr>
          <w:color w:val="231F20"/>
        </w:rPr>
        <w:t>otherwise</w:t>
      </w:r>
      <w:r>
        <w:rPr>
          <w:color w:val="231F20"/>
          <w:spacing w:val="-11"/>
        </w:rPr>
        <w:t> </w:t>
      </w:r>
      <w:r>
        <w:rPr>
          <w:color w:val="231F20"/>
        </w:rPr>
        <w:t>recorded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independent</w:t>
      </w:r>
      <w:r>
        <w:rPr>
          <w:color w:val="231F20"/>
          <w:spacing w:val="-10"/>
        </w:rPr>
        <w:t> </w:t>
      </w:r>
      <w:r>
        <w:rPr>
          <w:color w:val="231F20"/>
        </w:rPr>
        <w:t>entities,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2006,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</w:rPr>
        <w:t> substantially</w:t>
      </w:r>
      <w:r>
        <w:rPr>
          <w:color w:val="231F20"/>
          <w:spacing w:val="3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 customers,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acquired</w:t>
      </w:r>
      <w:r>
        <w:rPr>
          <w:color w:val="231F20"/>
          <w:spacing w:val="3"/>
        </w:rPr>
        <w:t> </w:t>
      </w:r>
      <w:r>
        <w:rPr>
          <w:color w:val="231F20"/>
        </w:rPr>
        <w:t>companies,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</w:rPr>
        <w:t> their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contracts</w:t>
      </w:r>
      <w:r>
        <w:rPr>
          <w:color w:val="231F20"/>
          <w:spacing w:val="4"/>
        </w:rPr>
        <w:t> </w:t>
      </w:r>
      <w:r>
        <w:rPr>
          <w:color w:val="231F20"/>
        </w:rPr>
        <w:t>when such</w:t>
      </w:r>
      <w:r>
        <w:rPr>
          <w:color w:val="231F20"/>
          <w:spacing w:val="1"/>
        </w:rPr>
        <w:t> </w:t>
      </w:r>
      <w:r>
        <w:rPr>
          <w:color w:val="231F20"/>
        </w:rPr>
        <w:t>contracts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eligible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renewal.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29"/>
        </w:rPr>
        <w:t> </w:t>
      </w:r>
      <w:r>
        <w:rPr>
          <w:color w:val="231F20"/>
        </w:rPr>
        <w:t>contracts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renewed,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recognize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contracts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periods,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substantial</w:t>
      </w:r>
      <w:r>
        <w:rPr>
          <w:color w:val="231F20"/>
          <w:spacing w:val="16"/>
        </w:rPr>
        <w:t> </w:t>
      </w:r>
      <w:r>
        <w:rPr>
          <w:color w:val="231F20"/>
        </w:rPr>
        <w:t>majority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color w:val="231F20"/>
        </w:rPr>
        <w:t>Software</w:t>
      </w:r>
      <w:r>
        <w:rPr>
          <w:color w:val="231F20"/>
          <w:spacing w:val="43"/>
        </w:rPr>
        <w:t> </w:t>
      </w:r>
      <w:r>
        <w:rPr>
          <w:color w:val="231F20"/>
        </w:rPr>
        <w:t>license</w:t>
      </w:r>
      <w:r>
        <w:rPr>
          <w:color w:val="231F20"/>
          <w:spacing w:val="44"/>
        </w:rPr>
        <w:t> </w:t>
      </w:r>
      <w:r>
        <w:rPr>
          <w:color w:val="231F20"/>
        </w:rPr>
        <w:t>updates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</w:rPr>
        <w:t>support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2"/>
        </w:rPr>
        <w:t> </w:t>
      </w:r>
      <w:r>
        <w:rPr>
          <w:color w:val="231F20"/>
        </w:rPr>
        <w:t>were</w:t>
      </w:r>
      <w:r>
        <w:rPr>
          <w:color w:val="231F20"/>
          <w:spacing w:val="42"/>
        </w:rPr>
        <w:t> </w:t>
      </w:r>
      <w:r>
        <w:rPr>
          <w:color w:val="231F20"/>
        </w:rPr>
        <w:t>adversely</w:t>
      </w:r>
      <w:r>
        <w:rPr>
          <w:color w:val="231F20"/>
          <w:spacing w:val="42"/>
        </w:rPr>
        <w:t> </w:t>
      </w:r>
      <w:r>
        <w:rPr>
          <w:color w:val="231F20"/>
        </w:rPr>
        <w:t>impacted</w:t>
      </w:r>
      <w:r>
        <w:rPr>
          <w:color w:val="231F20"/>
          <w:spacing w:val="45"/>
        </w:rPr>
        <w:t> </w:t>
      </w:r>
      <w:r>
        <w:rPr>
          <w:color w:val="231F20"/>
        </w:rPr>
        <w:t>by</w:t>
      </w:r>
      <w:r>
        <w:rPr>
          <w:color w:val="231F20"/>
          <w:spacing w:val="41"/>
        </w:rPr>
        <w:t> </w:t>
      </w:r>
      <w:r>
        <w:rPr>
          <w:color w:val="231F20"/>
        </w:rPr>
        <w:t>3</w:t>
      </w:r>
      <w:r>
        <w:rPr>
          <w:color w:val="231F20"/>
          <w:spacing w:val="41"/>
        </w:rPr>
        <w:t> </w:t>
      </w:r>
      <w:r>
        <w:rPr>
          <w:color w:val="231F20"/>
        </w:rPr>
        <w:t>percentage</w:t>
      </w:r>
      <w:r>
        <w:rPr>
          <w:color w:val="231F20"/>
          <w:spacing w:val="46"/>
        </w:rPr>
        <w:t> </w:t>
      </w:r>
      <w:r>
        <w:rPr>
          <w:color w:val="231F20"/>
        </w:rPr>
        <w:t>points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9"/>
        </w:rPr>
        <w:t> </w:t>
      </w:r>
      <w:r>
        <w:rPr>
          <w:color w:val="231F20"/>
        </w:rPr>
        <w:t>2008.</w:t>
      </w:r>
      <w:r>
        <w:rPr>
          <w:color w:val="231F20"/>
          <w:spacing w:val="19"/>
        </w:rPr>
        <w:t> </w:t>
      </w:r>
      <w:r>
        <w:rPr>
          <w:color w:val="231F20"/>
        </w:rPr>
        <w:t>Excluding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currency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</w:rPr>
        <w:t>fluctuations,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37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salary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benefits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26"/>
        </w:rPr>
        <w:t> </w:t>
      </w:r>
      <w:r>
        <w:rPr>
          <w:color w:val="231F20"/>
        </w:rPr>
        <w:t>headcount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support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customer</w:t>
      </w:r>
      <w:r>
        <w:rPr>
          <w:color w:val="231F20"/>
          <w:spacing w:val="33"/>
        </w:rPr>
        <w:t> </w:t>
      </w:r>
      <w:r>
        <w:rPr>
          <w:color w:val="231F20"/>
        </w:rPr>
        <w:t>base,</w:t>
      </w:r>
      <w:r>
        <w:rPr>
          <w:color w:val="231F20"/>
          <w:spacing w:val="32"/>
        </w:rPr>
        <w:t> </w:t>
      </w:r>
      <w:r>
        <w:rPr>
          <w:color w:val="231F20"/>
        </w:rPr>
        <w:t>higher</w:t>
      </w:r>
      <w:r>
        <w:rPr>
          <w:color w:val="231F20"/>
          <w:spacing w:val="31"/>
        </w:rPr>
        <w:t> </w:t>
      </w:r>
      <w:r>
        <w:rPr>
          <w:color w:val="231F20"/>
        </w:rPr>
        <w:t>bonuses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commissions</w:t>
      </w:r>
      <w:r>
        <w:rPr>
          <w:color w:val="231F20"/>
          <w:spacing w:val="31"/>
        </w:rPr>
        <w:t> </w:t>
      </w:r>
      <w:r>
        <w:rPr>
          <w:color w:val="231F20"/>
        </w:rPr>
        <w:t>due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increased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1"/>
        </w:rPr>
        <w:t> </w:t>
      </w:r>
      <w:r>
        <w:rPr>
          <w:color w:val="231F20"/>
        </w:rPr>
        <w:t>amortization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resulting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intangible</w:t>
      </w:r>
      <w:r>
        <w:rPr>
          <w:color w:val="231F20"/>
          <w:spacing w:val="1"/>
        </w:rPr>
        <w:t> </w:t>
      </w:r>
      <w:r>
        <w:rPr>
          <w:color w:val="231F20"/>
        </w:rPr>
        <w:t>assets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2007.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</w:rPr>
        <w:t>$7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25"/>
        </w:rPr>
        <w:t> </w:t>
      </w:r>
      <w:r>
        <w:rPr>
          <w:color w:val="231F20"/>
        </w:rPr>
        <w:t>BEA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5"/>
        </w:rPr>
        <w:t> </w:t>
      </w:r>
      <w:r>
        <w:rPr>
          <w:color w:val="231F20"/>
        </w:rPr>
        <w:t>2008.</w:t>
      </w:r>
      <w:r>
        <w:rPr>
          <w:color w:val="231F20"/>
          <w:spacing w:val="3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34"/>
        </w:rPr>
        <w:t> </w:t>
      </w:r>
      <w:r>
        <w:rPr>
          <w:color w:val="231F20"/>
        </w:rPr>
        <w:t>license</w:t>
      </w:r>
      <w:r>
        <w:rPr>
          <w:color w:val="231F20"/>
          <w:spacing w:val="36"/>
        </w:rPr>
        <w:t> </w:t>
      </w:r>
      <w:r>
        <w:rPr>
          <w:color w:val="231F20"/>
        </w:rPr>
        <w:t>updates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product</w:t>
      </w:r>
      <w:r>
        <w:rPr>
          <w:color w:val="231F20"/>
          <w:spacing w:val="35"/>
        </w:rPr>
        <w:t> </w:t>
      </w:r>
      <w:r>
        <w:rPr>
          <w:color w:val="231F20"/>
        </w:rPr>
        <w:t>support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percentage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revenues</w:t>
      </w:r>
      <w:r>
        <w:rPr/>
      </w:r>
    </w:p>
    <w:p>
      <w:pPr>
        <w:spacing w:after="0" w:line="250" w:lineRule="auto"/>
        <w:jc w:val="both"/>
        <w:sectPr>
          <w:footerReference w:type="default" r:id="rId16"/>
          <w:pgSz w:w="12240" w:h="15840"/>
          <w:pgMar w:footer="1102" w:header="0" w:top="1400" w:bottom="1300" w:left="1220" w:right="1580"/>
          <w:pgNumType w:start="41"/>
        </w:sectPr>
      </w:pPr>
    </w:p>
    <w:p>
      <w:pPr>
        <w:pStyle w:val="BodyText"/>
        <w:spacing w:line="250" w:lineRule="auto" w:before="45"/>
        <w:ind w:left="159" w:right="156"/>
        <w:jc w:val="both"/>
      </w:pP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9"/>
        </w:rPr>
        <w:t> </w:t>
      </w:r>
      <w:r>
        <w:rPr>
          <w:color w:val="231F20"/>
        </w:rPr>
        <w:t>faster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expenses,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partially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amortization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 w:before="120"/>
        <w:ind w:left="159" w:right="15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34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3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34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34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4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currency</w:t>
      </w:r>
      <w:r>
        <w:rPr>
          <w:color w:val="231F20"/>
          <w:spacing w:val="33"/>
        </w:rPr>
        <w:t> </w:t>
      </w:r>
      <w:r>
        <w:rPr>
          <w:color w:val="231F20"/>
        </w:rPr>
        <w:t>rate</w:t>
      </w:r>
      <w:r>
        <w:rPr>
          <w:color w:val="231F20"/>
          <w:spacing w:val="35"/>
        </w:rPr>
        <w:t> </w:t>
      </w:r>
      <w:r>
        <w:rPr>
          <w:color w:val="231F20"/>
        </w:rPr>
        <w:t>fluctuations,</w:t>
      </w:r>
      <w:r>
        <w:rPr>
          <w:color w:val="231F20"/>
          <w:spacing w:val="37"/>
        </w:rPr>
        <w:t> </w:t>
      </w:r>
      <w:r>
        <w:rPr>
          <w:color w:val="231F20"/>
        </w:rPr>
        <w:t>software</w:t>
      </w:r>
      <w:r>
        <w:rPr>
          <w:color w:val="231F20"/>
          <w:spacing w:val="34"/>
        </w:rPr>
        <w:t> </w:t>
      </w:r>
      <w:r>
        <w:rPr>
          <w:color w:val="231F20"/>
        </w:rPr>
        <w:t>license</w:t>
      </w:r>
      <w:r>
        <w:rPr>
          <w:color w:val="231F20"/>
          <w:spacing w:val="28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2007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addition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updates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product</w:t>
      </w:r>
      <w:r>
        <w:rPr>
          <w:color w:val="231F20"/>
          <w:spacing w:val="6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</w:rPr>
        <w:t>associated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licenses</w:t>
      </w:r>
      <w:r>
        <w:rPr>
          <w:color w:val="231F20"/>
          <w:spacing w:val="8"/>
        </w:rPr>
        <w:t> </w:t>
      </w:r>
      <w:r>
        <w:rPr>
          <w:color w:val="231F20"/>
        </w:rPr>
        <w:t>sold</w:t>
      </w:r>
      <w:r>
        <w:rPr>
          <w:color w:val="231F20"/>
          <w:spacing w:val="6"/>
        </w:rPr>
        <w:t> </w:t>
      </w:r>
      <w:r>
        <w:rPr>
          <w:color w:val="231F20"/>
        </w:rPr>
        <w:t>during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fourth</w:t>
      </w:r>
      <w:r>
        <w:rPr>
          <w:color w:val="231F20"/>
          <w:spacing w:val="7"/>
        </w:rPr>
        <w:t> </w:t>
      </w:r>
      <w:r>
        <w:rPr>
          <w:color w:val="231F20"/>
        </w:rPr>
        <w:t>quarter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2006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course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substantially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customer</w:t>
      </w:r>
      <w:r>
        <w:rPr>
          <w:color w:val="231F20"/>
          <w:spacing w:val="-6"/>
        </w:rPr>
        <w:t> </w:t>
      </w:r>
      <w:r>
        <w:rPr>
          <w:color w:val="231F20"/>
        </w:rPr>
        <w:t>base</w:t>
      </w:r>
      <w:r>
        <w:rPr>
          <w:color w:val="231F20"/>
          <w:spacing w:val="-8"/>
        </w:rPr>
        <w:t> </w:t>
      </w:r>
      <w:r>
        <w:rPr>
          <w:color w:val="231F20"/>
        </w:rPr>
        <w:t>eligible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2007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incremental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customer</w:t>
      </w:r>
      <w:r>
        <w:rPr>
          <w:color w:val="231F20"/>
          <w:spacing w:val="-4"/>
        </w:rPr>
        <w:t> </w:t>
      </w:r>
      <w:r>
        <w:rPr>
          <w:color w:val="231F20"/>
        </w:rPr>
        <w:t>base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acquisitions.</w:t>
      </w:r>
      <w:r>
        <w:rPr>
          <w:color w:val="231F20"/>
          <w:spacing w:val="-3"/>
        </w:rPr>
        <w:t> </w:t>
      </w:r>
      <w:r>
        <w:rPr>
          <w:color w:val="231F20"/>
        </w:rPr>
        <w:t>Excluding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4"/>
        </w:rPr>
        <w:t> </w:t>
      </w:r>
      <w:r>
        <w:rPr>
          <w:color w:val="231F20"/>
        </w:rPr>
        <w:t>fluctuations,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Americas</w:t>
      </w:r>
      <w:r>
        <w:rPr>
          <w:color w:val="231F20"/>
          <w:spacing w:val="14"/>
        </w:rPr>
        <w:t> </w:t>
      </w:r>
      <w:r>
        <w:rPr>
          <w:color w:val="231F20"/>
        </w:rPr>
        <w:t>contributed</w:t>
      </w:r>
      <w:r>
        <w:rPr>
          <w:color w:val="231F20"/>
          <w:spacing w:val="13"/>
        </w:rPr>
        <w:t> </w:t>
      </w:r>
      <w:r>
        <w:rPr>
          <w:color w:val="231F20"/>
        </w:rPr>
        <w:t>59%,</w:t>
      </w:r>
      <w:r>
        <w:rPr>
          <w:color w:val="231F20"/>
          <w:spacing w:val="11"/>
        </w:rPr>
        <w:t> </w:t>
      </w:r>
      <w:r>
        <w:rPr>
          <w:color w:val="231F20"/>
        </w:rPr>
        <w:t>EMEA</w:t>
      </w:r>
      <w:r>
        <w:rPr>
          <w:color w:val="231F20"/>
          <w:spacing w:val="11"/>
        </w:rPr>
        <w:t> </w:t>
      </w:r>
      <w:r>
        <w:rPr>
          <w:color w:val="231F20"/>
        </w:rPr>
        <w:t>contributed</w:t>
      </w:r>
      <w:r>
        <w:rPr>
          <w:color w:val="231F20"/>
          <w:spacing w:val="13"/>
        </w:rPr>
        <w:t> </w:t>
      </w:r>
      <w:r>
        <w:rPr>
          <w:color w:val="231F20"/>
        </w:rPr>
        <w:t>29%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Asia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3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</w:rPr>
        <w:t>12%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</w:rPr>
        <w:t>updates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</w:rPr>
        <w:t>updates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2007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$310</w:t>
      </w:r>
      <w:r>
        <w:rPr>
          <w:color w:val="231F20"/>
          <w:spacing w:val="25"/>
        </w:rPr>
        <w:t> </w:t>
      </w:r>
      <w:r>
        <w:rPr>
          <w:color w:val="231F20"/>
        </w:rPr>
        <w:t>million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Siebel,</w:t>
      </w:r>
      <w:r>
        <w:rPr>
          <w:color w:val="231F20"/>
          <w:spacing w:val="26"/>
        </w:rPr>
        <w:t> </w:t>
      </w:r>
      <w:r>
        <w:rPr>
          <w:color w:val="231F20"/>
        </w:rPr>
        <w:t>$37</w:t>
      </w:r>
      <w:r>
        <w:rPr>
          <w:color w:val="231F20"/>
          <w:spacing w:val="25"/>
        </w:rPr>
        <w:t> </w:t>
      </w:r>
      <w:r>
        <w:rPr>
          <w:color w:val="231F20"/>
        </w:rPr>
        <w:t>million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i-flex,</w:t>
      </w:r>
      <w:r>
        <w:rPr/>
      </w:r>
    </w:p>
    <w:p>
      <w:pPr>
        <w:pStyle w:val="BodyText"/>
        <w:spacing w:line="240" w:lineRule="auto" w:before="1"/>
        <w:ind w:left="159" w:right="0"/>
        <w:jc w:val="both"/>
      </w:pPr>
      <w:r>
        <w:rPr>
          <w:color w:val="231F20"/>
        </w:rPr>
        <w:t>$19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Hyperion,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$55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recently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companies.</w:t>
      </w:r>
      <w:r>
        <w:rPr/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fluctuations,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29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salary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benefits</w:t>
      </w:r>
      <w:r>
        <w:rPr>
          <w:color w:val="231F20"/>
          <w:spacing w:val="13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headcount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27"/>
        </w:rPr>
        <w:t> </w:t>
      </w:r>
      <w:r>
        <w:rPr>
          <w:color w:val="231F20"/>
        </w:rPr>
        <w:t>base,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amortization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resulting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additional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8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2006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higher</w:t>
      </w:r>
      <w:r>
        <w:rPr>
          <w:color w:val="231F20"/>
          <w:spacing w:val="31"/>
        </w:rPr>
        <w:t> </w:t>
      </w:r>
      <w:r>
        <w:rPr>
          <w:color w:val="231F20"/>
        </w:rPr>
        <w:t>stock-based</w:t>
      </w:r>
      <w:r>
        <w:rPr>
          <w:color w:val="231F20"/>
          <w:spacing w:val="32"/>
        </w:rPr>
        <w:t> </w:t>
      </w:r>
      <w:r>
        <w:rPr>
          <w:color w:val="231F20"/>
        </w:rPr>
        <w:t>compensation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30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</w:rPr>
        <w:t>license</w:t>
      </w:r>
      <w:r>
        <w:rPr>
          <w:color w:val="231F20"/>
          <w:spacing w:val="34"/>
        </w:rPr>
        <w:t> </w:t>
      </w:r>
      <w:r>
        <w:rPr>
          <w:color w:val="231F20"/>
        </w:rPr>
        <w:t>updates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product</w:t>
      </w:r>
      <w:r>
        <w:rPr>
          <w:color w:val="231F20"/>
          <w:spacing w:val="31"/>
        </w:rPr>
        <w:t> </w:t>
      </w:r>
      <w:r>
        <w:rPr>
          <w:color w:val="231F20"/>
        </w:rPr>
        <w:t>support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7"/>
        </w:rPr>
        <w:t> </w:t>
      </w:r>
      <w:r>
        <w:rPr>
          <w:color w:val="231F20"/>
        </w:rPr>
        <w:t>include</w:t>
      </w:r>
      <w:r>
        <w:rPr>
          <w:color w:val="231F20"/>
          <w:spacing w:val="18"/>
        </w:rPr>
        <w:t> </w:t>
      </w:r>
      <w:r>
        <w:rPr>
          <w:color w:val="231F20"/>
        </w:rPr>
        <w:t>$16</w:t>
      </w:r>
      <w:r>
        <w:rPr>
          <w:color w:val="231F20"/>
          <w:spacing w:val="16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incremental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both</w:t>
      </w:r>
      <w:r>
        <w:rPr>
          <w:color w:val="231F20"/>
          <w:spacing w:val="16"/>
        </w:rPr>
        <w:t> </w:t>
      </w:r>
      <w:r>
        <w:rPr>
          <w:color w:val="231F20"/>
        </w:rPr>
        <w:t>i-flex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Hyperion.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</w:rPr>
        <w:t>updates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margin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percentage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remained</w:t>
      </w:r>
      <w:r>
        <w:rPr>
          <w:color w:val="231F20"/>
          <w:spacing w:val="11"/>
        </w:rPr>
        <w:t> </w:t>
      </w:r>
      <w:r>
        <w:rPr>
          <w:color w:val="231F20"/>
        </w:rPr>
        <w:t>constant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intangible</w:t>
      </w:r>
      <w:r>
        <w:rPr>
          <w:color w:val="231F20"/>
          <w:spacing w:val="13"/>
        </w:rPr>
        <w:t> </w:t>
      </w:r>
      <w:r>
        <w:rPr>
          <w:color w:val="231F20"/>
        </w:rPr>
        <w:t>asset</w:t>
      </w:r>
      <w:r>
        <w:rPr>
          <w:color w:val="231F20"/>
          <w:spacing w:val="9"/>
        </w:rPr>
        <w:t> </w:t>
      </w:r>
      <w:r>
        <w:rPr>
          <w:color w:val="231F20"/>
        </w:rPr>
        <w:t>amortization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stock-based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25"/>
        </w:rPr>
        <w:t> </w:t>
      </w:r>
      <w:r>
        <w:rPr>
          <w:color w:val="231F20"/>
        </w:rPr>
        <w:t>much</w:t>
      </w:r>
      <w:r>
        <w:rPr>
          <w:color w:val="231F20"/>
          <w:spacing w:val="28"/>
        </w:rPr>
        <w:t> </w:t>
      </w:r>
      <w:r>
        <w:rPr>
          <w:color w:val="231F20"/>
        </w:rPr>
        <w:t>faster</w:t>
      </w:r>
      <w:r>
        <w:rPr>
          <w:color w:val="231F20"/>
          <w:spacing w:val="27"/>
        </w:rPr>
        <w:t> </w:t>
      </w:r>
      <w:r>
        <w:rPr>
          <w:color w:val="231F20"/>
        </w:rPr>
        <w:t>than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40" w:lineRule="auto" w:before="129"/>
        <w:ind w:left="159" w:right="0"/>
        <w:jc w:val="both"/>
      </w:pP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consist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consulting,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30"/>
        <w:ind w:left="159" w:right="158"/>
        <w:jc w:val="both"/>
      </w:pPr>
      <w:r>
        <w:rPr>
          <w:rFonts w:ascii="Times New Roman"/>
          <w:b/>
          <w:i/>
          <w:color w:val="231F20"/>
        </w:rPr>
        <w:t>Consulting: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earned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providing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design,</w:t>
      </w:r>
      <w:r>
        <w:rPr>
          <w:color w:val="231F20"/>
          <w:spacing w:val="8"/>
        </w:rPr>
        <w:t> </w:t>
      </w:r>
      <w:r>
        <w:rPr>
          <w:color w:val="231F20"/>
        </w:rPr>
        <w:t>implementation,</w:t>
      </w:r>
      <w:r>
        <w:rPr>
          <w:color w:val="231F20"/>
          <w:spacing w:val="24"/>
        </w:rPr>
        <w:t> </w:t>
      </w:r>
      <w:r>
        <w:rPr>
          <w:color w:val="231F20"/>
        </w:rPr>
        <w:t>deployment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upgrade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database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4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</w:rPr>
        <w:t>products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well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applications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products.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5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consists</w:t>
      </w:r>
      <w:r>
        <w:rPr>
          <w:color w:val="231F20"/>
          <w:spacing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expenditures.</w:t>
      </w:r>
      <w:r>
        <w:rPr/>
      </w:r>
    </w:p>
    <w:p>
      <w:pPr>
        <w:spacing w:before="78"/>
        <w:ind w:left="341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5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6.650pt;height:1.150pt;mso-position-horizontal-relative:char;mso-position-vertical-relative:line" coordorigin="0,0" coordsize="5733,23">
            <v:group style="position:absolute;left:11;top:11;width:5711;height:2" coordorigin="11,11" coordsize="5711,2">
              <v:shape style="position:absolute;left:11;top:11;width:5711;height:2" coordorigin="11,11" coordsize="5711,0" path="m11,11l572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958" w:val="left" w:leader="none"/>
        </w:tabs>
        <w:spacing w:before="7"/>
        <w:ind w:left="3412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1"/>
        <w:gridCol w:w="723"/>
        <w:gridCol w:w="205"/>
        <w:gridCol w:w="534"/>
        <w:gridCol w:w="205"/>
        <w:gridCol w:w="703"/>
        <w:gridCol w:w="203"/>
        <w:gridCol w:w="697"/>
        <w:gridCol w:w="205"/>
        <w:gridCol w:w="534"/>
        <w:gridCol w:w="205"/>
        <w:gridCol w:w="703"/>
        <w:gridCol w:w="202"/>
        <w:gridCol w:w="713"/>
      </w:tblGrid>
      <w:tr>
        <w:trPr>
          <w:trHeight w:val="22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5" w:hRule="exact"/>
        </w:trPr>
        <w:tc>
          <w:tcPr>
            <w:tcW w:w="34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19"/>
              </w:rPr>
              <w:t>Consulting</w:t>
            </w:r>
            <w:r>
              <w:rPr>
                <w:rFonts w:ascii="Times New Roman"/>
                <w:b/>
                <w:i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Americas</w:t>
            </w:r>
            <w:r>
              <w:rPr>
                <w:rFonts w:ascii="Times New Roman"/>
                <w:color w:val="231F20"/>
                <w:spacing w:val="3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  1,720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</w:t>
            </w:r>
            <w:r>
              <w:rPr>
                <w:rFonts w:ascii="Times New Roman"/>
                <w:color w:val="231F20"/>
                <w:spacing w:val="46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1,534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  1,157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1"/>
                <w:sz w:val="19"/>
              </w:rPr>
              <w:t>EMEA</w:t>
            </w:r>
            <w:r>
              <w:rPr>
                <w:rFonts w:ascii="Times New Roman"/>
                <w:color w:val="231F20"/>
                <w:spacing w:val="7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1,291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1,033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771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Asia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Pacific</w:t>
            </w:r>
            <w:r>
              <w:rPr>
                <w:rFonts w:ascii="Times New Roman"/>
                <w:color w:val="231F20"/>
                <w:spacing w:val="4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6" w:val="left" w:leader="none"/>
              </w:tabs>
              <w:spacing w:line="240" w:lineRule="auto" w:before="6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466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2" w:val="left" w:leader="none"/>
              </w:tabs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302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2" w:val="left" w:leader="none"/>
              </w:tabs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192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3"/>
                <w:sz w:val="19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revenues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3,477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2,869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2,120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0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of</w:t>
            </w:r>
            <w:r>
              <w:rPr>
                <w:rFonts w:ascii="Times New Roman"/>
                <w:color w:val="231F20"/>
                <w:spacing w:val="16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services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spacing w:val="15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3,014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2,477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1,878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4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compensation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1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7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Amortization</w:t>
            </w:r>
            <w:r>
              <w:rPr>
                <w:rFonts w:ascii="Times New Roman"/>
                <w:color w:val="231F20"/>
                <w:spacing w:val="2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of</w:t>
            </w:r>
            <w:r>
              <w:rPr>
                <w:rFonts w:ascii="Times New Roman"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intangible</w:t>
            </w:r>
            <w:r>
              <w:rPr>
                <w:rFonts w:ascii="Times New Roman"/>
                <w:color w:val="231F20"/>
                <w:spacing w:val="2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assets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(2)</w:t>
            </w:r>
            <w:r>
              <w:rPr>
                <w:rFonts w:ascii="Times New Roman"/>
                <w:color w:val="231F20"/>
                <w:spacing w:val="-17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4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2" w:val="left" w:leader="none"/>
              </w:tabs>
              <w:spacing w:line="240" w:lineRule="auto" w:before="21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42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30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585%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579%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2" w:val="left" w:leader="none"/>
              </w:tabs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3"/>
                <w:sz w:val="19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expenses</w:t>
            </w:r>
            <w:r>
              <w:rPr>
                <w:rFonts w:ascii="Times New Roman"/>
                <w:color w:val="231F20"/>
                <w:spacing w:val="-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3,063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2,516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1,889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9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34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46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414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46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353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47%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46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231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9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3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z w:val="19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9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Americas</w:t>
            </w:r>
            <w:r>
              <w:rPr>
                <w:rFonts w:ascii="Times New Roman"/>
                <w:color w:val="231F20"/>
                <w:spacing w:val="3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1"/>
                <w:sz w:val="19"/>
              </w:rPr>
              <w:t>EMEA</w:t>
            </w:r>
            <w:r>
              <w:rPr>
                <w:rFonts w:ascii="Times New Roman"/>
                <w:color w:val="231F20"/>
                <w:spacing w:val="7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3" w:hRule="exact"/>
        </w:trPr>
        <w:tc>
          <w:tcPr>
            <w:tcW w:w="3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Asia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Pacific</w:t>
            </w:r>
            <w:r>
              <w:rPr>
                <w:rFonts w:ascii="Times New Roman"/>
                <w:color w:val="231F20"/>
                <w:spacing w:val="4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96"/>
        <w:ind w:left="15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position w:val="7"/>
          <w:sz w:val="11"/>
        </w:rPr>
        <w:t>(1)    </w:t>
      </w:r>
      <w:r>
        <w:rPr>
          <w:rFonts w:ascii="Times New Roman"/>
          <w:color w:val="231F20"/>
          <w:spacing w:val="7"/>
          <w:position w:val="7"/>
          <w:sz w:val="11"/>
        </w:rPr>
        <w:t> </w:t>
      </w:r>
      <w:r>
        <w:rPr>
          <w:rFonts w:ascii="Times New Roman"/>
          <w:color w:val="231F20"/>
          <w:sz w:val="17"/>
        </w:rPr>
        <w:t>Excluding</w:t>
      </w:r>
      <w:r>
        <w:rPr>
          <w:rFonts w:ascii="Times New Roman"/>
          <w:color w:val="231F20"/>
          <w:spacing w:val="18"/>
          <w:sz w:val="17"/>
        </w:rPr>
        <w:t> </w:t>
      </w:r>
      <w:r>
        <w:rPr>
          <w:rFonts w:ascii="Times New Roman"/>
          <w:color w:val="231F20"/>
          <w:sz w:val="17"/>
        </w:rPr>
        <w:t>stock-based</w:t>
      </w:r>
      <w:r>
        <w:rPr>
          <w:rFonts w:ascii="Times New Roman"/>
          <w:color w:val="231F20"/>
          <w:spacing w:val="18"/>
          <w:sz w:val="17"/>
        </w:rPr>
        <w:t> </w:t>
      </w:r>
      <w:r>
        <w:rPr>
          <w:rFonts w:ascii="Times New Roman"/>
          <w:color w:val="231F20"/>
          <w:sz w:val="17"/>
        </w:rPr>
        <w:t>compensation</w:t>
      </w:r>
      <w:r>
        <w:rPr>
          <w:rFonts w:ascii="Times New Roman"/>
          <w:sz w:val="17"/>
        </w:rPr>
      </w:r>
    </w:p>
    <w:p>
      <w:pPr>
        <w:spacing w:before="60"/>
        <w:ind w:left="15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231F20"/>
          <w:position w:val="7"/>
          <w:sz w:val="11"/>
          <w:szCs w:val="11"/>
        </w:rPr>
        <w:t>(2)   </w:t>
      </w:r>
      <w:r>
        <w:rPr>
          <w:rFonts w:ascii="Times New Roman" w:hAnsi="Times New Roman" w:cs="Times New Roman" w:eastAsia="Times New Roman"/>
          <w:color w:val="231F20"/>
          <w:spacing w:val="27"/>
          <w:position w:val="7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231F20"/>
          <w:spacing w:val="2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’Amortization</w:t>
      </w:r>
      <w:r>
        <w:rPr>
          <w:rFonts w:ascii="Times New Roman" w:hAnsi="Times New Roman" w:cs="Times New Roman" w:eastAsia="Times New Roman"/>
          <w:color w:val="231F20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color w:val="231F20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our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operations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50" w:lineRule="auto" w:before="65"/>
        <w:ind w:right="11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8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8"/>
        </w:rPr>
        <w:t> </w:t>
      </w:r>
      <w:r>
        <w:rPr>
          <w:color w:val="231F20"/>
        </w:rPr>
        <w:t>currency</w:t>
      </w:r>
      <w:r>
        <w:rPr>
          <w:color w:val="231F20"/>
          <w:spacing w:val="41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fluctuations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6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points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2008.</w:t>
      </w:r>
      <w:r>
        <w:rPr>
          <w:color w:val="231F20"/>
          <w:spacing w:val="-8"/>
        </w:rPr>
        <w:t> </w:t>
      </w: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fluctuations,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6"/>
        </w:rPr>
        <w:t> </w:t>
      </w:r>
      <w:r>
        <w:rPr>
          <w:color w:val="231F20"/>
        </w:rPr>
        <w:t>increased</w:t>
      </w:r>
      <w:r>
        <w:rPr>
          <w:color w:val="231F20"/>
          <w:spacing w:val="49"/>
        </w:rPr>
        <w:t> </w:t>
      </w:r>
      <w:r>
        <w:rPr>
          <w:color w:val="231F20"/>
        </w:rPr>
        <w:t>during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8"/>
        </w:rPr>
        <w:t> </w:t>
      </w:r>
      <w:r>
        <w:rPr>
          <w:color w:val="231F20"/>
        </w:rPr>
        <w:t>2008</w:t>
      </w:r>
      <w:r>
        <w:rPr>
          <w:color w:val="231F20"/>
          <w:spacing w:val="46"/>
        </w:rPr>
        <w:t> </w:t>
      </w:r>
      <w:r>
        <w:rPr>
          <w:color w:val="231F20"/>
        </w:rPr>
        <w:t>primarily due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an</w:t>
      </w:r>
      <w:r>
        <w:rPr>
          <w:color w:val="231F20"/>
          <w:spacing w:val="48"/>
        </w:rPr>
        <w:t> </w:t>
      </w:r>
      <w:r>
        <w:rPr>
          <w:color w:val="231F20"/>
        </w:rPr>
        <w:t>increase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</w:rPr>
        <w:t>product</w:t>
      </w:r>
      <w:r>
        <w:rPr>
          <w:color w:val="231F20"/>
          <w:spacing w:val="47"/>
        </w:rPr>
        <w:t> </w:t>
      </w:r>
      <w:r>
        <w:rPr>
          <w:color w:val="231F20"/>
        </w:rPr>
        <w:t>implementations</w:t>
      </w:r>
      <w:r>
        <w:rPr>
          <w:color w:val="231F20"/>
          <w:spacing w:val="26"/>
        </w:rPr>
        <w:t> </w:t>
      </w:r>
      <w:r>
        <w:rPr>
          <w:color w:val="231F20"/>
        </w:rPr>
        <w:t>associated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sales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incremental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recent</w:t>
      </w:r>
      <w:r>
        <w:rPr>
          <w:color w:val="231F20"/>
          <w:spacing w:val="20"/>
        </w:rPr>
        <w:t> </w:t>
      </w:r>
      <w:r>
        <w:rPr>
          <w:color w:val="231F20"/>
        </w:rPr>
        <w:t>acqui-</w:t>
      </w:r>
      <w:r>
        <w:rPr>
          <w:color w:val="231F20"/>
          <w:spacing w:val="24"/>
        </w:rPr>
        <w:t> </w:t>
      </w:r>
      <w:r>
        <w:rPr>
          <w:color w:val="231F20"/>
        </w:rPr>
        <w:t>sitions,</w:t>
      </w:r>
      <w:r>
        <w:rPr>
          <w:color w:val="231F20"/>
          <w:spacing w:val="17"/>
        </w:rPr>
        <w:t> </w:t>
      </w:r>
      <w:r>
        <w:rPr>
          <w:color w:val="231F20"/>
        </w:rPr>
        <w:t>primarily</w:t>
      </w:r>
      <w:r>
        <w:rPr>
          <w:color w:val="231F20"/>
          <w:spacing w:val="19"/>
        </w:rPr>
        <w:t> </w:t>
      </w:r>
      <w:r>
        <w:rPr>
          <w:color w:val="231F20"/>
        </w:rPr>
        <w:t>Hyperion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BEA.</w:t>
      </w:r>
      <w:r>
        <w:rPr>
          <w:color w:val="231F20"/>
          <w:spacing w:val="15"/>
        </w:rPr>
        <w:t> </w:t>
      </w:r>
      <w:r>
        <w:rPr>
          <w:color w:val="231F20"/>
        </w:rPr>
        <w:t>BEA</w:t>
      </w:r>
      <w:r>
        <w:rPr>
          <w:color w:val="231F20"/>
          <w:spacing w:val="15"/>
        </w:rPr>
        <w:t> </w:t>
      </w:r>
      <w:r>
        <w:rPr>
          <w:color w:val="231F20"/>
        </w:rPr>
        <w:t>added</w:t>
      </w:r>
      <w:r>
        <w:rPr>
          <w:color w:val="231F20"/>
          <w:spacing w:val="17"/>
        </w:rPr>
        <w:t> </w:t>
      </w:r>
      <w:r>
        <w:rPr>
          <w:color w:val="231F20"/>
        </w:rPr>
        <w:t>$16</w:t>
      </w:r>
      <w:r>
        <w:rPr>
          <w:color w:val="231F20"/>
          <w:spacing w:val="16"/>
        </w:rPr>
        <w:t> </w:t>
      </w:r>
      <w:r>
        <w:rPr>
          <w:color w:val="231F20"/>
        </w:rPr>
        <w:t>million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consulting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2008.</w:t>
      </w:r>
      <w:r>
        <w:rPr>
          <w:color w:val="231F20"/>
          <w:spacing w:val="23"/>
        </w:rPr>
        <w:t> </w:t>
      </w:r>
      <w:r>
        <w:rPr>
          <w:color w:val="231F20"/>
        </w:rPr>
        <w:t>Excluding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Americas</w:t>
      </w:r>
      <w:r>
        <w:rPr>
          <w:color w:val="231F20"/>
          <w:spacing w:val="-10"/>
        </w:rPr>
        <w:t> </w:t>
      </w:r>
      <w:r>
        <w:rPr>
          <w:color w:val="231F20"/>
        </w:rPr>
        <w:t>contributed</w:t>
      </w:r>
      <w:r>
        <w:rPr>
          <w:color w:val="231F20"/>
          <w:spacing w:val="-10"/>
        </w:rPr>
        <w:t> </w:t>
      </w:r>
      <w:r>
        <w:rPr>
          <w:color w:val="231F20"/>
        </w:rPr>
        <w:t>36%,</w:t>
      </w:r>
      <w:r>
        <w:rPr>
          <w:color w:val="231F20"/>
          <w:spacing w:val="-11"/>
        </w:rPr>
        <w:t> </w:t>
      </w:r>
      <w:r>
        <w:rPr>
          <w:color w:val="231F20"/>
        </w:rPr>
        <w:t>EMEA</w:t>
      </w:r>
      <w:r>
        <w:rPr>
          <w:color w:val="231F20"/>
          <w:spacing w:val="-12"/>
        </w:rPr>
        <w:t> </w:t>
      </w:r>
      <w:r>
        <w:rPr>
          <w:color w:val="231F20"/>
        </w:rPr>
        <w:t>contributed</w:t>
      </w:r>
      <w:r>
        <w:rPr>
          <w:color w:val="231F20"/>
          <w:spacing w:val="-10"/>
        </w:rPr>
        <w:t> </w:t>
      </w:r>
      <w:r>
        <w:rPr>
          <w:color w:val="231F20"/>
        </w:rPr>
        <w:t>35%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Asia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29%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</w:rPr>
        <w:t>impacted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6</w:t>
      </w:r>
      <w:r>
        <w:rPr>
          <w:color w:val="231F20"/>
          <w:spacing w:val="14"/>
        </w:rPr>
        <w:t> </w:t>
      </w:r>
      <w:r>
        <w:rPr>
          <w:color w:val="231F20"/>
        </w:rPr>
        <w:t>percentage</w:t>
      </w:r>
      <w:r>
        <w:rPr>
          <w:color w:val="231F20"/>
          <w:spacing w:val="17"/>
        </w:rPr>
        <w:t> </w:t>
      </w:r>
      <w:r>
        <w:rPr>
          <w:color w:val="231F20"/>
        </w:rPr>
        <w:t>points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2008.</w:t>
      </w:r>
      <w:r>
        <w:rPr>
          <w:color w:val="231F20"/>
          <w:spacing w:val="-12"/>
        </w:rPr>
        <w:t> </w:t>
      </w:r>
      <w:r>
        <w:rPr>
          <w:color w:val="231F20"/>
        </w:rPr>
        <w:t>Excluding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2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result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higher</w:t>
      </w:r>
      <w:r>
        <w:rPr>
          <w:color w:val="231F20"/>
          <w:spacing w:val="36"/>
        </w:rPr>
        <w:t> </w:t>
      </w:r>
      <w:r>
        <w:rPr>
          <w:color w:val="231F20"/>
        </w:rPr>
        <w:t>personnel</w:t>
      </w:r>
      <w:r>
        <w:rPr>
          <w:color w:val="231F20"/>
          <w:spacing w:val="35"/>
        </w:rPr>
        <w:t> </w:t>
      </w:r>
      <w:r>
        <w:rPr>
          <w:color w:val="231F20"/>
        </w:rPr>
        <w:t>related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4"/>
        </w:rPr>
        <w:t> </w:t>
      </w:r>
      <w:r>
        <w:rPr>
          <w:color w:val="231F20"/>
        </w:rPr>
        <w:t>attributable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higher</w:t>
      </w:r>
      <w:r>
        <w:rPr>
          <w:color w:val="231F20"/>
          <w:spacing w:val="35"/>
        </w:rPr>
        <w:t> </w:t>
      </w:r>
      <w:r>
        <w:rPr>
          <w:color w:val="231F20"/>
        </w:rPr>
        <w:t>headcount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third</w:t>
      </w:r>
      <w:r>
        <w:rPr>
          <w:color w:val="231F20"/>
          <w:spacing w:val="35"/>
        </w:rPr>
        <w:t> </w:t>
      </w:r>
      <w:r>
        <w:rPr>
          <w:color w:val="231F20"/>
        </w:rPr>
        <w:t>party</w:t>
      </w:r>
      <w:r>
        <w:rPr>
          <w:color w:val="231F20"/>
          <w:spacing w:val="35"/>
        </w:rPr>
        <w:t> </w:t>
      </w:r>
      <w:r>
        <w:rPr>
          <w:color w:val="231F20"/>
        </w:rPr>
        <w:t>contractor</w:t>
      </w:r>
      <w:r>
        <w:rPr>
          <w:color w:val="231F20"/>
          <w:spacing w:val="29"/>
        </w:rPr>
        <w:t> </w:t>
      </w:r>
      <w:r>
        <w:rPr>
          <w:color w:val="231F20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supported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13"/>
        </w:rPr>
        <w:t> </w:t>
      </w:r>
      <w:r>
        <w:rPr>
          <w:color w:val="231F20"/>
        </w:rPr>
        <w:t>BEA</w:t>
      </w:r>
      <w:r>
        <w:rPr>
          <w:color w:val="231F20"/>
          <w:spacing w:val="-12"/>
        </w:rPr>
        <w:t> </w:t>
      </w:r>
      <w:r>
        <w:rPr>
          <w:color w:val="231F20"/>
        </w:rPr>
        <w:t>added</w:t>
      </w:r>
      <w:r>
        <w:rPr>
          <w:color w:val="231F20"/>
          <w:spacing w:val="-10"/>
        </w:rPr>
        <w:t> </w:t>
      </w:r>
      <w:r>
        <w:rPr>
          <w:color w:val="231F20"/>
        </w:rPr>
        <w:t>$16</w:t>
      </w:r>
      <w:r>
        <w:rPr>
          <w:color w:val="231F20"/>
          <w:spacing w:val="-11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expense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2008.</w:t>
      </w:r>
      <w:r>
        <w:rPr>
          <w:color w:val="231F20"/>
          <w:spacing w:val="4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42"/>
        </w:rPr>
        <w:t> </w:t>
      </w:r>
      <w:r>
        <w:rPr>
          <w:color w:val="231F20"/>
        </w:rPr>
        <w:t>consulting</w:t>
      </w:r>
      <w:r>
        <w:rPr>
          <w:color w:val="231F20"/>
          <w:spacing w:val="41"/>
        </w:rPr>
        <w:t> </w:t>
      </w:r>
      <w:r>
        <w:rPr>
          <w:color w:val="231F20"/>
        </w:rPr>
        <w:t>margin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percentage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remained</w:t>
      </w:r>
      <w:r>
        <w:rPr>
          <w:color w:val="231F20"/>
          <w:spacing w:val="43"/>
        </w:rPr>
        <w:t> </w:t>
      </w:r>
      <w:r>
        <w:rPr>
          <w:color w:val="231F20"/>
        </w:rPr>
        <w:t>constant</w:t>
      </w:r>
      <w:r>
        <w:rPr>
          <w:color w:val="231F20"/>
          <w:spacing w:val="41"/>
        </w:rPr>
        <w:t> </w:t>
      </w:r>
      <w:r>
        <w:rPr>
          <w:color w:val="231F20"/>
        </w:rPr>
        <w:t>during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1"/>
        </w:rPr>
        <w:t> </w:t>
      </w:r>
      <w:r>
        <w:rPr>
          <w:color w:val="231F20"/>
        </w:rPr>
        <w:t>2008</w:t>
      </w:r>
      <w:r>
        <w:rPr>
          <w:color w:val="231F20"/>
          <w:spacing w:val="39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margin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EMEA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Asia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Americas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region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61"/>
        </w:rPr>
        <w:t> </w:t>
      </w:r>
      <w:r>
        <w:rPr>
          <w:color w:val="231F20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/>
          <w:b/>
          <w:i/>
          <w:color w:val="231F20"/>
          <w:spacing w:val="-3"/>
        </w:rPr>
        <w:t>Fiscal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  <w:spacing w:val="-2"/>
        </w:rPr>
        <w:t>2007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  <w:spacing w:val="-2"/>
        </w:rPr>
        <w:t>Compared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  <w:spacing w:val="-3"/>
        </w:rPr>
        <w:t>Fiscal</w:t>
      </w:r>
      <w:r>
        <w:rPr>
          <w:rFonts w:ascii="Times New Roman"/>
          <w:b/>
          <w:i/>
          <w:color w:val="231F20"/>
          <w:spacing w:val="24"/>
        </w:rPr>
        <w:t> </w:t>
      </w:r>
      <w:r>
        <w:rPr>
          <w:rFonts w:ascii="Times New Roman"/>
          <w:b/>
          <w:i/>
          <w:color w:val="231F20"/>
          <w:spacing w:val="-2"/>
        </w:rPr>
        <w:t>2006:</w:t>
      </w:r>
      <w:r>
        <w:rPr>
          <w:rFonts w:ascii="Times New Roman"/>
          <w:b/>
          <w:i/>
          <w:color w:val="231F20"/>
          <w:spacing w:val="46"/>
        </w:rPr>
        <w:t> </w:t>
      </w:r>
      <w:r>
        <w:rPr>
          <w:color w:val="231F20"/>
          <w:spacing w:val="-2"/>
        </w:rPr>
        <w:t>Excluding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effect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rate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fluctuations,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consulting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revenues</w:t>
      </w:r>
      <w:r>
        <w:rPr>
          <w:color w:val="231F20"/>
          <w:spacing w:val="59"/>
        </w:rPr>
        <w:t> </w:t>
      </w:r>
      <w:r>
        <w:rPr>
          <w:color w:val="231F20"/>
          <w:spacing w:val="-2"/>
        </w:rPr>
        <w:t>increased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application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implementations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7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increase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sales</w:t>
      </w:r>
      <w:r>
        <w:rPr>
          <w:color w:val="231F20"/>
        </w:rPr>
        <w:t> of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application</w:t>
      </w:r>
      <w:r>
        <w:rPr>
          <w:color w:val="231F20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products</w:t>
      </w:r>
      <w:r>
        <w:rPr>
          <w:color w:val="231F20"/>
          <w:spacing w:val="-1"/>
        </w:rPr>
        <w:t> and</w:t>
      </w:r>
      <w:r>
        <w:rPr>
          <w:color w:val="231F20"/>
        </w:rPr>
        <w:t> </w:t>
      </w:r>
      <w:r>
        <w:rPr>
          <w:color w:val="231F20"/>
          <w:spacing w:val="-2"/>
        </w:rPr>
        <w:t>incremental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revenues</w:t>
      </w:r>
      <w:r>
        <w:rPr>
          <w:color w:val="231F2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acquisitions,</w:t>
      </w:r>
      <w:r>
        <w:rPr>
          <w:color w:val="231F20"/>
        </w:rPr>
        <w:t> </w:t>
      </w:r>
      <w:r>
        <w:rPr>
          <w:color w:val="231F20"/>
          <w:spacing w:val="-2"/>
        </w:rPr>
        <w:t>including</w:t>
      </w:r>
      <w:r>
        <w:rPr/>
      </w:r>
    </w:p>
    <w:p>
      <w:pPr>
        <w:pStyle w:val="BodyText"/>
        <w:spacing w:line="250" w:lineRule="auto" w:before="1"/>
        <w:ind w:right="115"/>
        <w:jc w:val="both"/>
      </w:pPr>
      <w:r>
        <w:rPr>
          <w:color w:val="231F20"/>
          <w:spacing w:val="-1"/>
        </w:rPr>
        <w:t>$359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incremental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i-flex,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whom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beginning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2007,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$16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million</w:t>
      </w:r>
      <w:r>
        <w:rPr>
          <w:color w:val="231F20"/>
          <w:spacing w:val="8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incremental</w:t>
      </w:r>
      <w:r>
        <w:rPr>
          <w:color w:val="231F20"/>
          <w:spacing w:val="-3"/>
        </w:rPr>
        <w:t> revenues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Hyperion.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Excluding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effect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fluctuations,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 Americas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contributed</w:t>
      </w:r>
      <w:r>
        <w:rPr>
          <w:color w:val="231F20"/>
          <w:spacing w:val="58"/>
        </w:rPr>
        <w:t> </w:t>
      </w:r>
      <w:r>
        <w:rPr>
          <w:color w:val="231F20"/>
          <w:spacing w:val="-1"/>
        </w:rPr>
        <w:t>55%,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EMEA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contributed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29%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Asia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Pacific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contributed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16%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consulting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revenues.</w:t>
      </w:r>
      <w:r>
        <w:rPr/>
      </w:r>
    </w:p>
    <w:p>
      <w:pPr>
        <w:pStyle w:val="BodyText"/>
        <w:spacing w:line="250" w:lineRule="auto" w:before="120"/>
        <w:ind w:right="118"/>
        <w:jc w:val="both"/>
      </w:pPr>
      <w:r>
        <w:rPr>
          <w:color w:val="231F20"/>
        </w:rPr>
        <w:t>Excluding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fluctuations,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5"/>
        </w:rPr>
        <w:t> </w:t>
      </w:r>
      <w:r>
        <w:rPr>
          <w:color w:val="231F20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22"/>
        </w:rPr>
        <w:t> </w:t>
      </w:r>
      <w:r>
        <w:rPr>
          <w:color w:val="231F20"/>
        </w:rPr>
        <w:t>personnel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attributable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higher</w:t>
      </w:r>
      <w:r>
        <w:rPr>
          <w:color w:val="231F20"/>
          <w:spacing w:val="1"/>
        </w:rPr>
        <w:t> </w:t>
      </w:r>
      <w:r>
        <w:rPr>
          <w:color w:val="231F20"/>
        </w:rPr>
        <w:t>headcount </w:t>
      </w:r>
      <w:r>
        <w:rPr>
          <w:color w:val="231F20"/>
          <w:spacing w:val="-1"/>
        </w:rPr>
        <w:t>levels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third-party</w:t>
      </w:r>
      <w:r>
        <w:rPr>
          <w:color w:val="231F20"/>
          <w:spacing w:val="2"/>
        </w:rPr>
        <w:t> </w:t>
      </w:r>
      <w:r>
        <w:rPr>
          <w:color w:val="231F20"/>
        </w:rPr>
        <w:t>contractor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expenses. </w:t>
      </w:r>
      <w:r>
        <w:rPr>
          <w:color w:val="231F20"/>
        </w:rPr>
        <w:t>Consulting</w:t>
      </w:r>
      <w:r>
        <w:rPr>
          <w:color w:val="231F20"/>
          <w:spacing w:val="21"/>
        </w:rPr>
        <w:t> </w:t>
      </w:r>
      <w:r>
        <w:rPr>
          <w:color w:val="231F20"/>
        </w:rPr>
        <w:t>expenses</w:t>
      </w:r>
      <w:r>
        <w:rPr>
          <w:color w:val="231F20"/>
          <w:spacing w:val="41"/>
        </w:rPr>
        <w:t> </w:t>
      </w:r>
      <w:r>
        <w:rPr>
          <w:color w:val="231F20"/>
        </w:rPr>
        <w:t>included</w:t>
      </w:r>
      <w:r>
        <w:rPr>
          <w:color w:val="231F20"/>
          <w:spacing w:val="44"/>
        </w:rPr>
        <w:t> </w:t>
      </w:r>
      <w:r>
        <w:rPr>
          <w:color w:val="231F20"/>
        </w:rPr>
        <w:t>$281</w:t>
      </w:r>
      <w:r>
        <w:rPr>
          <w:color w:val="231F20"/>
          <w:spacing w:val="42"/>
        </w:rPr>
        <w:t> </w:t>
      </w:r>
      <w:r>
        <w:rPr>
          <w:color w:val="231F20"/>
        </w:rPr>
        <w:t>million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incremental</w:t>
      </w:r>
      <w:r>
        <w:rPr>
          <w:color w:val="231F20"/>
          <w:spacing w:val="47"/>
        </w:rPr>
        <w:t> </w:t>
      </w:r>
      <w:r>
        <w:rPr>
          <w:color w:val="231F20"/>
        </w:rPr>
        <w:t>expenses</w:t>
      </w:r>
      <w:r>
        <w:rPr>
          <w:color w:val="231F20"/>
          <w:spacing w:val="41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i-flex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$17</w:t>
      </w:r>
      <w:r>
        <w:rPr>
          <w:color w:val="231F20"/>
          <w:spacing w:val="41"/>
        </w:rPr>
        <w:t> </w:t>
      </w:r>
      <w:r>
        <w:rPr>
          <w:color w:val="231F20"/>
        </w:rPr>
        <w:t>million</w:t>
      </w:r>
      <w:r>
        <w:rPr>
          <w:color w:val="231F20"/>
          <w:spacing w:val="45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</w:rPr>
        <w:t>Hyperion.</w:t>
      </w:r>
      <w:r>
        <w:rPr>
          <w:color w:val="231F20"/>
          <w:spacing w:val="4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</w:rPr>
        <w:t> consulting</w:t>
      </w:r>
      <w:r>
        <w:rPr>
          <w:color w:val="231F20"/>
          <w:spacing w:val="16"/>
        </w:rPr>
        <w:t> </w:t>
      </w:r>
      <w:r>
        <w:rPr>
          <w:color w:val="231F20"/>
        </w:rPr>
        <w:t>margin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percentage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increased</w:t>
      </w:r>
      <w:r>
        <w:rPr>
          <w:color w:val="231F20"/>
          <w:spacing w:val="17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margins</w:t>
      </w:r>
      <w:r>
        <w:rPr>
          <w:color w:val="231F20"/>
          <w:spacing w:val="14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i-flex.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Demand: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Demand,</w:t>
      </w:r>
      <w:r>
        <w:rPr>
          <w:color w:val="231F20"/>
          <w:spacing w:val="-5"/>
        </w:rPr>
        <w:t> </w:t>
      </w:r>
      <w:r>
        <w:rPr>
          <w:color w:val="231F20"/>
        </w:rPr>
        <w:t>CRM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4"/>
        </w:rPr>
        <w:t> </w:t>
      </w:r>
      <w:r>
        <w:rPr>
          <w:color w:val="231F20"/>
        </w:rPr>
        <w:t>Customer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36"/>
        </w:rPr>
        <w:t> </w:t>
      </w:r>
      <w:r>
        <w:rPr>
          <w:color w:val="231F20"/>
        </w:rPr>
        <w:t>Oracle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Demand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7"/>
        </w:rPr>
        <w:t> </w:t>
      </w:r>
      <w:r>
        <w:rPr>
          <w:color w:val="231F20"/>
        </w:rPr>
        <w:t>multi-featured</w:t>
      </w:r>
      <w:r>
        <w:rPr>
          <w:color w:val="231F20"/>
          <w:spacing w:val="41"/>
        </w:rPr>
        <w:t> </w:t>
      </w:r>
      <w:r>
        <w:rPr>
          <w:color w:val="231F20"/>
        </w:rPr>
        <w:t>software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hardware</w:t>
      </w:r>
      <w:r>
        <w:rPr>
          <w:color w:val="231F20"/>
          <w:spacing w:val="38"/>
        </w:rPr>
        <w:t> </w:t>
      </w:r>
      <w:r>
        <w:rPr>
          <w:color w:val="231F20"/>
        </w:rPr>
        <w:t>management,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maintenance</w:t>
      </w:r>
      <w:r>
        <w:rPr>
          <w:color w:val="231F20"/>
          <w:spacing w:val="25"/>
        </w:rPr>
        <w:t> </w:t>
      </w:r>
      <w:r>
        <w:rPr>
          <w:color w:val="231F20"/>
        </w:rPr>
        <w:t>services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database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applications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0"/>
        </w:rPr>
        <w:t> </w:t>
      </w:r>
      <w:r>
        <w:rPr>
          <w:color w:val="231F20"/>
        </w:rPr>
        <w:t>either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11"/>
        </w:rPr>
        <w:t> </w:t>
      </w:r>
      <w:r>
        <w:rPr>
          <w:color w:val="231F20"/>
        </w:rPr>
        <w:t>center</w:t>
      </w:r>
      <w:r>
        <w:rPr>
          <w:color w:val="231F20"/>
          <w:spacing w:val="23"/>
        </w:rPr>
        <w:t> </w:t>
      </w:r>
      <w:r>
        <w:rPr>
          <w:color w:val="231F20"/>
        </w:rPr>
        <w:t>facilities,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select</w:t>
      </w:r>
      <w:r>
        <w:rPr>
          <w:color w:val="231F20"/>
          <w:spacing w:val="-10"/>
        </w:rPr>
        <w:t> </w:t>
      </w:r>
      <w:r>
        <w:rPr>
          <w:color w:val="231F20"/>
        </w:rPr>
        <w:t>partner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2"/>
        </w:rPr>
        <w:t> </w:t>
      </w:r>
      <w:r>
        <w:rPr>
          <w:color w:val="231F20"/>
        </w:rPr>
        <w:t>centers,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facilities.</w:t>
      </w:r>
      <w:r>
        <w:rPr>
          <w:color w:val="231F20"/>
          <w:spacing w:val="-8"/>
        </w:rPr>
        <w:t> </w:t>
      </w:r>
      <w:r>
        <w:rPr>
          <w:color w:val="231F20"/>
        </w:rPr>
        <w:t>CRM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Demand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service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provides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CRM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functionality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5"/>
        </w:rPr>
        <w:t> </w:t>
      </w:r>
      <w:r>
        <w:rPr>
          <w:color w:val="231F20"/>
        </w:rPr>
        <w:t>via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hosted</w:t>
      </w:r>
      <w:r>
        <w:rPr>
          <w:color w:val="231F20"/>
          <w:spacing w:val="16"/>
        </w:rPr>
        <w:t> </w:t>
      </w:r>
      <w:r>
        <w:rPr>
          <w:color w:val="231F20"/>
        </w:rPr>
        <w:t>solution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manage.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8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Services</w:t>
      </w:r>
      <w:r>
        <w:rPr>
          <w:color w:val="231F20"/>
          <w:spacing w:val="2"/>
        </w:rPr>
        <w:t> </w:t>
      </w:r>
      <w:r>
        <w:rPr>
          <w:color w:val="231F20"/>
        </w:rPr>
        <w:t>consists of</w:t>
      </w:r>
      <w:r>
        <w:rPr>
          <w:color w:val="231F20"/>
          <w:spacing w:val="-1"/>
        </w:rPr>
        <w:t> configuration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performance</w:t>
      </w:r>
      <w:r>
        <w:rPr>
          <w:color w:val="231F20"/>
          <w:spacing w:val="5"/>
        </w:rPr>
        <w:t> </w:t>
      </w:r>
      <w:r>
        <w:rPr>
          <w:color w:val="231F20"/>
        </w:rPr>
        <w:t>analysis,</w:t>
      </w:r>
      <w:r>
        <w:rPr>
          <w:color w:val="231F20"/>
          <w:spacing w:val="1"/>
        </w:rPr>
        <w:t> </w:t>
      </w:r>
      <w:r>
        <w:rPr>
          <w:color w:val="231F20"/>
        </w:rPr>
        <w:t>personalized</w:t>
      </w:r>
      <w:r>
        <w:rPr>
          <w:color w:val="231F20"/>
          <w:spacing w:val="3"/>
        </w:rPr>
        <w:t> </w:t>
      </w:r>
      <w:r>
        <w:rPr>
          <w:color w:val="231F20"/>
        </w:rPr>
        <w:t>support and</w:t>
      </w:r>
      <w:r>
        <w:rPr>
          <w:color w:val="231F20"/>
          <w:spacing w:val="1"/>
        </w:rPr>
        <w:t> </w:t>
      </w:r>
      <w:r>
        <w:rPr>
          <w:color w:val="231F20"/>
        </w:rPr>
        <w:t>on-site technical</w:t>
      </w:r>
      <w:r>
        <w:rPr>
          <w:color w:val="231F20"/>
          <w:spacing w:val="22"/>
        </w:rPr>
        <w:t> </w:t>
      </w:r>
      <w:r>
        <w:rPr>
          <w:color w:val="231F20"/>
        </w:rPr>
        <w:t>services.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cost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3"/>
        </w:rPr>
        <w:t> </w:t>
      </w:r>
      <w:r>
        <w:rPr>
          <w:color w:val="231F20"/>
        </w:rPr>
        <w:t>services</w:t>
      </w:r>
      <w:r>
        <w:rPr>
          <w:color w:val="231F20"/>
          <w:spacing w:val="4"/>
        </w:rPr>
        <w:t> </w:t>
      </w:r>
      <w:r>
        <w:rPr>
          <w:color w:val="231F20"/>
        </w:rPr>
        <w:t>consists</w:t>
      </w:r>
      <w:r>
        <w:rPr>
          <w:color w:val="231F20"/>
          <w:spacing w:val="2"/>
        </w:rPr>
        <w:t> </w:t>
      </w:r>
      <w:r>
        <w:rPr>
          <w:color w:val="231F20"/>
        </w:rPr>
        <w:t>primarily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personnel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  <w:spacing w:val="35"/>
        </w:rPr>
        <w:t> </w:t>
      </w:r>
      <w:r>
        <w:rPr>
          <w:color w:val="231F20"/>
        </w:rPr>
        <w:t>technology</w:t>
      </w:r>
      <w:r>
        <w:rPr>
          <w:color w:val="231F20"/>
          <w:spacing w:val="16"/>
        </w:rPr>
        <w:t> </w:t>
      </w:r>
      <w:r>
        <w:rPr>
          <w:color w:val="231F20"/>
        </w:rPr>
        <w:t>infrastructure</w:t>
      </w:r>
      <w:r>
        <w:rPr>
          <w:color w:val="231F20"/>
          <w:spacing w:val="17"/>
        </w:rPr>
        <w:t> </w:t>
      </w:r>
      <w:r>
        <w:rPr>
          <w:color w:val="231F20"/>
        </w:rPr>
        <w:t>expenditures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facilities</w:t>
      </w:r>
      <w:r>
        <w:rPr>
          <w:color w:val="231F20"/>
          <w:spacing w:val="18"/>
        </w:rPr>
        <w:t> </w:t>
      </w:r>
      <w:r>
        <w:rPr>
          <w:color w:val="231F20"/>
        </w:rPr>
        <w:t>costs.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spacing w:before="50"/>
        <w:ind w:left="358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7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8.2pt;height:1.150pt;mso-position-horizontal-relative:char;mso-position-vertical-relative:line" coordorigin="0,0" coordsize="5564,23">
            <v:group style="position:absolute;left:11;top:11;width:5542;height:2" coordorigin="11,11" coordsize="5542,2">
              <v:shape style="position:absolute;left:11;top:11;width:5542;height:2" coordorigin="11,11" coordsize="5542,0" path="m11,11l555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069" w:val="left" w:leader="none"/>
        </w:tabs>
        <w:spacing w:before="7"/>
        <w:ind w:left="354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5"/>
        <w:gridCol w:w="611"/>
        <w:gridCol w:w="220"/>
        <w:gridCol w:w="547"/>
        <w:gridCol w:w="220"/>
        <w:gridCol w:w="703"/>
        <w:gridCol w:w="218"/>
        <w:gridCol w:w="800"/>
        <w:gridCol w:w="613"/>
        <w:gridCol w:w="220"/>
        <w:gridCol w:w="703"/>
        <w:gridCol w:w="218"/>
        <w:gridCol w:w="595"/>
      </w:tblGrid>
      <w:tr>
        <w:trPr>
          <w:trHeight w:val="22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56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On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Demand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4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z w:val="20"/>
              </w:rPr>
              <w:t> 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1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</w:t>
            </w:r>
            <w:r>
              <w:rPr>
                <w:rFonts w:ascii="Times New Roman"/>
                <w:color w:val="231F20"/>
                <w:spacing w:val="2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2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28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1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3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9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651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</w:t>
            </w:r>
            <w:r>
              <w:rPr>
                <w:rFonts w:ascii="Times New Roman"/>
                <w:color w:val="231F20"/>
                <w:spacing w:val="32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(3</w:t>
            </w:r>
            <w:r>
              <w:rPr>
                <w:rFonts w:ascii="Times New Roman"/>
                <w:color w:val="231F20"/>
                <w:sz w:val="20"/>
              </w:rPr>
              <w:t>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-3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58%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4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3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87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 </w:t>
      </w:r>
      <w:r>
        <w:rPr>
          <w:rFonts w:ascii="Times New Roman"/>
          <w:color w:val="231F20"/>
          <w:spacing w:val="2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Excluding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stock-based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compensation</w:t>
      </w:r>
      <w:r>
        <w:rPr>
          <w:rFonts w:ascii="Times New Roman"/>
          <w:sz w:val="18"/>
        </w:rPr>
      </w:r>
    </w:p>
    <w:p>
      <w:pPr>
        <w:spacing w:before="49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(2)   </w:t>
      </w:r>
      <w:r>
        <w:rPr>
          <w:rFonts w:ascii="Times New Roman" w:hAnsi="Times New Roman" w:cs="Times New Roman" w:eastAsia="Times New Roman"/>
          <w:color w:val="231F20"/>
          <w:spacing w:val="25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operations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72"/>
        <w:ind w:left="20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*  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meaningful</w:t>
      </w:r>
      <w:r>
        <w:rPr>
          <w:rFonts w:ascii="Times New Roman"/>
          <w:sz w:val="18"/>
        </w:rPr>
      </w:r>
    </w:p>
    <w:p>
      <w:pPr>
        <w:pStyle w:val="BodyText"/>
        <w:spacing w:line="250" w:lineRule="auto" w:before="135"/>
        <w:ind w:left="159" w:right="15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 2008 Compared 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2007: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 </w:t>
      </w:r>
      <w:r>
        <w:rPr>
          <w:color w:val="231F20"/>
          <w:spacing w:val="-1"/>
        </w:rPr>
        <w:t>revenue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growth </w:t>
      </w:r>
      <w:r>
        <w:rPr>
          <w:color w:val="231F20"/>
        </w:rPr>
        <w:t>was</w:t>
      </w:r>
      <w:r>
        <w:rPr>
          <w:color w:val="231F20"/>
          <w:spacing w:val="-1"/>
        </w:rPr>
        <w:t> positively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"/>
        </w:rPr>
        <w:t> </w:t>
      </w:r>
      <w:r>
        <w:rPr>
          <w:color w:val="231F20"/>
        </w:rPr>
        <w:t>by foreign currency</w:t>
      </w:r>
      <w:r>
        <w:rPr>
          <w:color w:val="231F20"/>
          <w:spacing w:val="33"/>
        </w:rPr>
        <w:t> </w:t>
      </w:r>
      <w:r>
        <w:rPr>
          <w:color w:val="231F20"/>
        </w:rPr>
        <w:t>rate</w:t>
      </w:r>
      <w:r>
        <w:rPr>
          <w:color w:val="231F20"/>
          <w:spacing w:val="32"/>
        </w:rPr>
        <w:t> </w:t>
      </w:r>
      <w:r>
        <w:rPr>
          <w:color w:val="231F20"/>
        </w:rPr>
        <w:t>fluctuations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6</w:t>
      </w:r>
      <w:r>
        <w:rPr>
          <w:color w:val="231F20"/>
          <w:spacing w:val="29"/>
        </w:rPr>
        <w:t> </w:t>
      </w:r>
      <w:r>
        <w:rPr>
          <w:color w:val="231F20"/>
        </w:rPr>
        <w:t>percentage</w:t>
      </w:r>
      <w:r>
        <w:rPr>
          <w:color w:val="231F20"/>
          <w:spacing w:val="33"/>
        </w:rPr>
        <w:t> </w:t>
      </w:r>
      <w:r>
        <w:rPr>
          <w:color w:val="231F20"/>
        </w:rPr>
        <w:t>points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2008.</w:t>
      </w:r>
      <w:r>
        <w:rPr>
          <w:color w:val="231F20"/>
          <w:spacing w:val="29"/>
        </w:rPr>
        <w:t> </w:t>
      </w:r>
      <w:r>
        <w:rPr>
          <w:color w:val="231F20"/>
        </w:rPr>
        <w:t>Excluding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2"/>
        </w:rPr>
        <w:t> </w:t>
      </w:r>
      <w:r>
        <w:rPr>
          <w:color w:val="231F20"/>
        </w:rPr>
        <w:t>fluctuations,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increased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 due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3"/>
        </w:rPr>
        <w:t> </w:t>
      </w:r>
      <w:r>
        <w:rPr>
          <w:color w:val="231F20"/>
        </w:rPr>
        <w:t>in each</w:t>
      </w:r>
      <w:r>
        <w:rPr>
          <w:color w:val="231F20"/>
          <w:spacing w:val="3"/>
        </w:rPr>
        <w:t> </w:t>
      </w:r>
      <w:r>
        <w:rPr>
          <w:color w:val="231F20"/>
        </w:rPr>
        <w:t>service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category’s</w:t>
      </w:r>
      <w:r>
        <w:rPr>
          <w:color w:val="231F20"/>
        </w:rPr>
        <w:t> subscription</w:t>
      </w:r>
      <w:r>
        <w:rPr>
          <w:color w:val="231F20"/>
          <w:spacing w:val="1"/>
        </w:rPr>
        <w:t> </w:t>
      </w:r>
      <w:r>
        <w:rPr>
          <w:color w:val="231F20"/>
        </w:rPr>
        <w:t>base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33"/>
        </w:rPr>
        <w:t> </w:t>
      </w:r>
      <w:r>
        <w:rPr>
          <w:color w:val="231F20"/>
        </w:rPr>
        <w:t>customers</w:t>
      </w:r>
      <w:r>
        <w:rPr>
          <w:color w:val="231F20"/>
          <w:spacing w:val="27"/>
        </w:rPr>
        <w:t> </w:t>
      </w:r>
      <w:r>
        <w:rPr>
          <w:color w:val="231F20"/>
        </w:rPr>
        <w:t>engaged</w:t>
      </w:r>
      <w:r>
        <w:rPr>
          <w:color w:val="231F20"/>
          <w:spacing w:val="28"/>
        </w:rPr>
        <w:t> </w:t>
      </w:r>
      <w:r>
        <w:rPr>
          <w:color w:val="231F20"/>
        </w:rPr>
        <w:t>us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8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outsourcing</w:t>
      </w:r>
      <w:r>
        <w:rPr>
          <w:color w:val="231F20"/>
          <w:spacing w:val="27"/>
        </w:rPr>
        <w:t> </w:t>
      </w:r>
      <w:r>
        <w:rPr>
          <w:color w:val="231F20"/>
        </w:rPr>
        <w:t>solutions.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constant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25"/>
        </w:rPr>
        <w:t> </w:t>
      </w:r>
      <w:r>
        <w:rPr>
          <w:color w:val="231F20"/>
        </w:rPr>
        <w:t>basis,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Customer</w:t>
      </w:r>
      <w:r>
        <w:rPr>
          <w:color w:val="231F20"/>
          <w:spacing w:val="3"/>
        </w:rPr>
        <w:t> </w:t>
      </w:r>
      <w:r>
        <w:rPr>
          <w:color w:val="231F20"/>
        </w:rPr>
        <w:t>Services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CRM On Demand</w:t>
      </w:r>
      <w:r>
        <w:rPr>
          <w:color w:val="231F20"/>
          <w:spacing w:val="3"/>
        </w:rPr>
        <w:t> </w:t>
      </w:r>
      <w:r>
        <w:rPr>
          <w:color w:val="231F20"/>
        </w:rPr>
        <w:t>contributed</w:t>
      </w:r>
      <w:r>
        <w:rPr>
          <w:color w:val="231F20"/>
          <w:spacing w:val="3"/>
        </w:rPr>
        <w:t> </w:t>
      </w:r>
      <w:r>
        <w:rPr>
          <w:color w:val="231F20"/>
        </w:rPr>
        <w:t>44%,</w:t>
      </w:r>
      <w:r>
        <w:rPr>
          <w:color w:val="231F20"/>
          <w:spacing w:val="1"/>
        </w:rPr>
        <w:t> </w:t>
      </w:r>
      <w:r>
        <w:rPr>
          <w:color w:val="231F20"/>
        </w:rPr>
        <w:t>42%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14%,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"/>
        </w:rPr>
        <w:t> </w:t>
      </w:r>
      <w:r>
        <w:rPr>
          <w:color w:val="231F20"/>
        </w:rPr>
        <w:t>Excluding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1"/>
        </w:rPr>
        <w:t> </w:t>
      </w:r>
      <w:r>
        <w:rPr>
          <w:color w:val="231F20"/>
        </w:rPr>
        <w:t>fluctuations,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Americas</w:t>
      </w:r>
      <w:r>
        <w:rPr>
          <w:color w:val="231F20"/>
          <w:spacing w:val="30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53%,</w:t>
      </w:r>
      <w:r>
        <w:rPr>
          <w:color w:val="231F20"/>
          <w:spacing w:val="28"/>
        </w:rPr>
        <w:t> </w:t>
      </w:r>
      <w:r>
        <w:rPr>
          <w:color w:val="231F20"/>
        </w:rPr>
        <w:t>EMEA</w:t>
      </w:r>
      <w:r>
        <w:rPr>
          <w:color w:val="231F20"/>
          <w:spacing w:val="28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29%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Asia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18%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Demand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Excluding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38"/>
        </w:rPr>
        <w:t> </w:t>
      </w:r>
      <w:r>
        <w:rPr>
          <w:color w:val="231F20"/>
        </w:rPr>
        <w:t>currency</w:t>
      </w:r>
      <w:r>
        <w:rPr>
          <w:color w:val="231F20"/>
          <w:spacing w:val="35"/>
        </w:rPr>
        <w:t> </w:t>
      </w:r>
      <w:r>
        <w:rPr>
          <w:color w:val="231F20"/>
        </w:rPr>
        <w:t>rate</w:t>
      </w:r>
      <w:r>
        <w:rPr>
          <w:color w:val="231F20"/>
          <w:spacing w:val="37"/>
        </w:rPr>
        <w:t> </w:t>
      </w:r>
      <w:r>
        <w:rPr>
          <w:color w:val="231F20"/>
        </w:rPr>
        <w:t>fluctuations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4</w:t>
      </w:r>
      <w:r>
        <w:rPr>
          <w:color w:val="231F20"/>
          <w:spacing w:val="35"/>
        </w:rPr>
        <w:t> </w:t>
      </w:r>
      <w:r>
        <w:rPr>
          <w:color w:val="231F20"/>
        </w:rPr>
        <w:t>percentage</w:t>
      </w:r>
      <w:r>
        <w:rPr>
          <w:color w:val="231F20"/>
          <w:spacing w:val="40"/>
        </w:rPr>
        <w:t> </w:t>
      </w:r>
      <w:r>
        <w:rPr>
          <w:color w:val="231F20"/>
        </w:rPr>
        <w:t>points,</w:t>
      </w:r>
      <w:r>
        <w:rPr>
          <w:color w:val="231F20"/>
          <w:spacing w:val="35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Demand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1"/>
        </w:rPr>
        <w:t> </w:t>
      </w:r>
      <w:r>
        <w:rPr>
          <w:color w:val="231F20"/>
        </w:rPr>
        <w:t>increased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2008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higher</w:t>
      </w:r>
      <w:r>
        <w:rPr>
          <w:color w:val="231F20"/>
          <w:spacing w:val="22"/>
        </w:rPr>
        <w:t> </w:t>
      </w:r>
      <w:r>
        <w:rPr>
          <w:color w:val="231F20"/>
        </w:rPr>
        <w:t>salaries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benefits</w:t>
      </w:r>
      <w:r>
        <w:rPr>
          <w:color w:val="231F20"/>
          <w:spacing w:val="20"/>
        </w:rPr>
        <w:t> </w:t>
      </w:r>
      <w:r>
        <w:rPr>
          <w:color w:val="231F20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associated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3"/>
        </w:rPr>
        <w:t> </w:t>
      </w:r>
      <w:r>
        <w:rPr>
          <w:color w:val="231F20"/>
        </w:rPr>
        <w:t>headcount,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</w:rPr>
        <w:t> higher</w:t>
      </w:r>
      <w:r>
        <w:rPr>
          <w:color w:val="231F20"/>
          <w:spacing w:val="12"/>
        </w:rPr>
        <w:t> </w:t>
      </w:r>
      <w:r>
        <w:rPr>
          <w:color w:val="231F20"/>
        </w:rPr>
        <w:t>technology</w:t>
      </w:r>
      <w:r>
        <w:rPr>
          <w:color w:val="231F20"/>
          <w:spacing w:val="14"/>
        </w:rPr>
        <w:t> </w:t>
      </w:r>
      <w:r>
        <w:rPr>
          <w:color w:val="231F20"/>
        </w:rPr>
        <w:t>infrastructure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</w:t>
      </w:r>
      <w:r>
        <w:rPr>
          <w:color w:val="231F20"/>
          <w:spacing w:val="12"/>
        </w:rPr>
        <w:t> </w:t>
      </w:r>
      <w:r>
        <w:rPr>
          <w:color w:val="231F20"/>
        </w:rPr>
        <w:t>base.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7"/>
        </w:rPr>
        <w:t> </w:t>
      </w:r>
      <w:r>
        <w:rPr>
          <w:color w:val="231F20"/>
        </w:rPr>
        <w:t>increases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partially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shift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U.S.</w:t>
      </w:r>
      <w:r>
        <w:rPr>
          <w:color w:val="231F20"/>
          <w:spacing w:val="-12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centers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0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countries.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Demand</w:t>
      </w:r>
      <w:r>
        <w:rPr>
          <w:color w:val="231F20"/>
          <w:spacing w:val="12"/>
        </w:rPr>
        <w:t> </w:t>
      </w:r>
      <w:r>
        <w:rPr>
          <w:color w:val="231F20"/>
        </w:rPr>
        <w:t>margin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percentage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12"/>
        </w:rPr>
        <w:t> </w:t>
      </w:r>
      <w:r>
        <w:rPr>
          <w:color w:val="231F20"/>
        </w:rPr>
        <w:t>primarily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result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Demand</w:t>
      </w:r>
      <w:r>
        <w:rPr>
          <w:color w:val="231F20"/>
          <w:spacing w:val="27"/>
        </w:rPr>
        <w:t> </w:t>
      </w:r>
      <w:r>
        <w:rPr>
          <w:color w:val="231F20"/>
        </w:rPr>
        <w:t>business,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while</w:t>
      </w:r>
      <w:r>
        <w:rPr>
          <w:color w:val="231F20"/>
          <w:spacing w:val="5"/>
        </w:rPr>
        <w:t> </w:t>
      </w:r>
      <w:r>
        <w:rPr>
          <w:color w:val="231F20"/>
        </w:rPr>
        <w:t>managing</w:t>
      </w:r>
      <w:r>
        <w:rPr>
          <w:color w:val="231F20"/>
          <w:spacing w:val="6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3"/>
        </w:rPr>
        <w:t> </w:t>
      </w:r>
      <w:r>
        <w:rPr>
          <w:color w:val="231F20"/>
        </w:rPr>
        <w:t>consistent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-10"/>
        </w:rPr>
        <w:t> </w:t>
      </w:r>
      <w:r>
        <w:rPr>
          <w:color w:val="231F20"/>
        </w:rPr>
        <w:t>impact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period.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10"/>
        </w:rPr>
        <w:t> </w:t>
      </w:r>
      <w:r>
        <w:rPr>
          <w:color w:val="231F20"/>
        </w:rPr>
        <w:t>Customer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CRM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Demand</w:t>
      </w:r>
      <w:r>
        <w:rPr>
          <w:color w:val="231F20"/>
          <w:spacing w:val="23"/>
        </w:rPr>
        <w:t> </w:t>
      </w:r>
      <w:r>
        <w:rPr>
          <w:color w:val="231F20"/>
        </w:rPr>
        <w:t>margin</w:t>
      </w:r>
      <w:r>
        <w:rPr>
          <w:color w:val="231F20"/>
          <w:spacing w:val="14"/>
        </w:rPr>
        <w:t> </w:t>
      </w:r>
      <w:r>
        <w:rPr>
          <w:color w:val="231F20"/>
        </w:rPr>
        <w:t>percentages</w:t>
      </w:r>
      <w:r>
        <w:rPr>
          <w:color w:val="231F20"/>
          <w:spacing w:val="17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14"/>
        </w:rPr>
        <w:t> </w:t>
      </w:r>
      <w:r>
        <w:rPr>
          <w:color w:val="231F20"/>
        </w:rPr>
        <w:t>modestly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comparison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</w:rPr>
        <w:t> 2007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to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currency rate</w:t>
      </w:r>
      <w:r>
        <w:rPr>
          <w:color w:val="231F20"/>
          <w:spacing w:val="2"/>
        </w:rPr>
        <w:t> </w:t>
      </w:r>
      <w:r>
        <w:rPr>
          <w:color w:val="231F20"/>
        </w:rPr>
        <w:t>fluctuations,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0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9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subscription</w:t>
      </w:r>
      <w:r>
        <w:rPr>
          <w:color w:val="231F20"/>
          <w:spacing w:val="31"/>
        </w:rPr>
        <w:t> </w:t>
      </w:r>
      <w:r>
        <w:rPr>
          <w:color w:val="231F20"/>
        </w:rPr>
        <w:t>base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Demand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CRM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Demand</w:t>
      </w:r>
      <w:r>
        <w:rPr>
          <w:color w:val="231F20"/>
          <w:spacing w:val="-12"/>
        </w:rPr>
        <w:t> </w:t>
      </w:r>
      <w:r>
        <w:rPr>
          <w:color w:val="231F20"/>
        </w:rPr>
        <w:t>services.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contributed</w:t>
      </w:r>
      <w:r>
        <w:rPr>
          <w:color w:val="231F20"/>
          <w:spacing w:val="26"/>
        </w:rPr>
        <w:t> </w:t>
      </w:r>
      <w:r>
        <w:rPr>
          <w:color w:val="231F20"/>
        </w:rPr>
        <w:t>46%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24"/>
        </w:rPr>
        <w:t> </w:t>
      </w:r>
      <w:r>
        <w:rPr>
          <w:color w:val="231F20"/>
        </w:rPr>
        <w:t>while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Demand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CRM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25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</w:rPr>
        <w:t>33%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21%,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9"/>
        </w:rPr>
        <w:t> </w:t>
      </w:r>
      <w:r>
        <w:rPr>
          <w:color w:val="231F20"/>
        </w:rPr>
        <w:t>Excluding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Americas</w:t>
      </w:r>
      <w:r>
        <w:rPr>
          <w:color w:val="231F20"/>
          <w:spacing w:val="-10"/>
        </w:rPr>
        <w:t> </w:t>
      </w:r>
      <w:r>
        <w:rPr>
          <w:color w:val="231F20"/>
        </w:rPr>
        <w:t>contributed</w:t>
      </w:r>
      <w:r>
        <w:rPr>
          <w:color w:val="231F20"/>
          <w:spacing w:val="-10"/>
        </w:rPr>
        <w:t> </w:t>
      </w:r>
      <w:r>
        <w:rPr>
          <w:color w:val="231F20"/>
        </w:rPr>
        <w:t>55%,</w:t>
      </w:r>
      <w:r>
        <w:rPr>
          <w:color w:val="231F20"/>
          <w:spacing w:val="-11"/>
        </w:rPr>
        <w:t> </w:t>
      </w:r>
      <w:r>
        <w:rPr>
          <w:color w:val="231F20"/>
        </w:rPr>
        <w:t>EMEA</w:t>
      </w:r>
      <w:r>
        <w:rPr>
          <w:color w:val="231F20"/>
          <w:spacing w:val="-12"/>
        </w:rPr>
        <w:t> </w:t>
      </w:r>
      <w:r>
        <w:rPr>
          <w:color w:val="231F20"/>
        </w:rPr>
        <w:t>contributed</w:t>
      </w:r>
      <w:r>
        <w:rPr>
          <w:color w:val="231F20"/>
          <w:spacing w:val="-10"/>
        </w:rPr>
        <w:t> </w:t>
      </w:r>
      <w:r>
        <w:rPr>
          <w:color w:val="231F20"/>
        </w:rPr>
        <w:t>32%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Asia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28"/>
        </w:rPr>
        <w:t> </w:t>
      </w:r>
      <w:r>
        <w:rPr>
          <w:color w:val="231F20"/>
        </w:rPr>
        <w:t>13%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increase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Demand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8"/>
        </w:rPr>
        <w:t> </w:t>
      </w:r>
      <w:r>
        <w:rPr>
          <w:color w:val="231F20"/>
        </w:rPr>
        <w:t>Customer</w:t>
      </w:r>
      <w:r>
        <w:rPr>
          <w:color w:val="231F20"/>
          <w:spacing w:val="28"/>
        </w:rPr>
        <w:t> </w:t>
      </w:r>
      <w:r>
        <w:rPr>
          <w:color w:val="231F20"/>
        </w:rPr>
        <w:t>Services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CRM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included</w:t>
      </w:r>
      <w:r>
        <w:rPr>
          <w:color w:val="231F20"/>
          <w:spacing w:val="-5"/>
        </w:rPr>
        <w:t> </w:t>
      </w:r>
      <w:r>
        <w:rPr>
          <w:color w:val="231F20"/>
        </w:rPr>
        <w:t>$50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$31</w:t>
      </w:r>
      <w:r>
        <w:rPr>
          <w:color w:val="231F20"/>
          <w:spacing w:val="-8"/>
        </w:rPr>
        <w:t> </w:t>
      </w:r>
      <w:r>
        <w:rPr>
          <w:color w:val="231F20"/>
        </w:rPr>
        <w:t>million,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incremental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Siebel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2007.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60" w:bottom="1300" w:left="1220" w:right="1580"/>
        </w:sectPr>
      </w:pPr>
    </w:p>
    <w:p>
      <w:pPr>
        <w:pStyle w:val="BodyText"/>
        <w:spacing w:line="250" w:lineRule="auto" w:before="45"/>
        <w:ind w:left="159" w:right="156"/>
        <w:jc w:val="both"/>
      </w:pP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adversely</w:t>
      </w:r>
      <w:r>
        <w:rPr>
          <w:color w:val="231F20"/>
          <w:spacing w:val="7"/>
        </w:rPr>
        <w:t> </w:t>
      </w:r>
      <w:r>
        <w:rPr>
          <w:color w:val="231F20"/>
        </w:rPr>
        <w:t>impacted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5</w:t>
      </w:r>
      <w:r>
        <w:rPr>
          <w:color w:val="231F20"/>
          <w:spacing w:val="6"/>
        </w:rPr>
        <w:t> </w:t>
      </w:r>
      <w:r>
        <w:rPr>
          <w:color w:val="231F20"/>
        </w:rPr>
        <w:t>percentage</w:t>
      </w:r>
      <w:r>
        <w:rPr>
          <w:color w:val="231F20"/>
          <w:spacing w:val="11"/>
        </w:rPr>
        <w:t> </w:t>
      </w:r>
      <w:r>
        <w:rPr>
          <w:color w:val="231F20"/>
        </w:rPr>
        <w:t>points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9"/>
        </w:rPr>
        <w:t> </w:t>
      </w:r>
      <w:r>
        <w:rPr>
          <w:color w:val="231F20"/>
        </w:rPr>
        <w:t>currency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37"/>
        </w:rPr>
        <w:t> </w:t>
      </w:r>
      <w:r>
        <w:rPr>
          <w:color w:val="231F20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2007.</w:t>
      </w:r>
      <w:r>
        <w:rPr>
          <w:color w:val="231F20"/>
          <w:spacing w:val="29"/>
        </w:rPr>
        <w:t> </w:t>
      </w:r>
      <w:r>
        <w:rPr>
          <w:color w:val="231F20"/>
        </w:rPr>
        <w:t>Excluding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1"/>
        </w:rPr>
        <w:t> </w:t>
      </w:r>
      <w:r>
        <w:rPr>
          <w:color w:val="231F20"/>
        </w:rPr>
        <w:t>fluctuations,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Demand</w:t>
      </w:r>
      <w:r>
        <w:rPr>
          <w:color w:val="231F20"/>
          <w:spacing w:val="29"/>
        </w:rPr>
        <w:t> </w:t>
      </w:r>
      <w:r>
        <w:rPr>
          <w:color w:val="231F20"/>
        </w:rPr>
        <w:t>expenses</w:t>
      </w:r>
      <w:r>
        <w:rPr>
          <w:color w:val="231F20"/>
          <w:spacing w:val="28"/>
        </w:rPr>
        <w:t> </w:t>
      </w:r>
      <w:r>
        <w:rPr>
          <w:color w:val="231F20"/>
        </w:rPr>
        <w:t>increased</w:t>
      </w:r>
      <w:r>
        <w:rPr>
          <w:color w:val="231F20"/>
          <w:spacing w:val="31"/>
        </w:rPr>
        <w:t> </w:t>
      </w:r>
      <w:r>
        <w:rPr>
          <w:color w:val="231F20"/>
        </w:rPr>
        <w:t>due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higher</w:t>
      </w:r>
      <w:r>
        <w:rPr>
          <w:color w:val="231F20"/>
          <w:spacing w:val="23"/>
        </w:rPr>
        <w:t> </w:t>
      </w:r>
      <w:r>
        <w:rPr>
          <w:color w:val="231F20"/>
        </w:rPr>
        <w:t>personnel</w:t>
      </w:r>
      <w:r>
        <w:rPr>
          <w:color w:val="231F20"/>
          <w:spacing w:val="-1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</w:rPr>
        <w:t> higher amortization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resulting from</w:t>
      </w:r>
      <w:r>
        <w:rPr>
          <w:color w:val="231F20"/>
          <w:spacing w:val="-2"/>
        </w:rPr>
        <w:t> </w:t>
      </w:r>
      <w:r>
        <w:rPr>
          <w:color w:val="231F20"/>
        </w:rPr>
        <w:t>intangible</w:t>
      </w:r>
      <w:r>
        <w:rPr>
          <w:color w:val="231F20"/>
          <w:spacing w:val="2"/>
        </w:rPr>
        <w:t> </w:t>
      </w:r>
      <w:r>
        <w:rPr>
          <w:color w:val="231F20"/>
        </w:rPr>
        <w:t>assets,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higher IT</w:t>
      </w:r>
      <w:r>
        <w:rPr>
          <w:color w:val="231F20"/>
          <w:spacing w:val="35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costs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customer</w:t>
      </w:r>
      <w:r>
        <w:rPr>
          <w:color w:val="231F20"/>
          <w:spacing w:val="-3"/>
        </w:rPr>
        <w:t> </w:t>
      </w:r>
      <w:r>
        <w:rPr>
          <w:color w:val="231F20"/>
        </w:rPr>
        <w:t>base.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reflects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expenses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Siebel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Demand</w:t>
      </w:r>
      <w:r>
        <w:rPr>
          <w:color w:val="231F20"/>
          <w:spacing w:val="-8"/>
        </w:rPr>
        <w:t> </w:t>
      </w:r>
      <w:r>
        <w:rPr>
          <w:color w:val="231F20"/>
        </w:rPr>
        <w:t>employees</w:t>
      </w:r>
      <w:r>
        <w:rPr>
          <w:color w:val="231F20"/>
          <w:spacing w:val="-7"/>
        </w:rPr>
        <w:t> </w:t>
      </w:r>
      <w:r>
        <w:rPr>
          <w:color w:val="231F20"/>
        </w:rPr>
        <w:t>(in</w:t>
      </w:r>
      <w:r>
        <w:rPr>
          <w:color w:val="231F20"/>
          <w:spacing w:val="-9"/>
        </w:rPr>
        <w:t> </w:t>
      </w:r>
      <w:r>
        <w:rPr>
          <w:color w:val="231F20"/>
        </w:rPr>
        <w:t>comparison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four</w:t>
      </w:r>
      <w:r>
        <w:rPr>
          <w:color w:val="231F20"/>
          <w:spacing w:val="-11"/>
        </w:rPr>
        <w:t> </w:t>
      </w:r>
      <w:r>
        <w:rPr>
          <w:color w:val="231F20"/>
        </w:rPr>
        <w:t>months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2006).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Demand</w:t>
      </w:r>
      <w:r>
        <w:rPr>
          <w:color w:val="231F20"/>
        </w:rPr>
        <w:t> margin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decreased,</w:t>
      </w:r>
      <w:r>
        <w:rPr>
          <w:color w:val="231F20"/>
          <w:spacing w:val="-6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driven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rapid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personnel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comparison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lesser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20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Oracle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Demand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CRM</w:t>
      </w:r>
      <w:r>
        <w:rPr>
          <w:color w:val="231F20"/>
          <w:spacing w:val="39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amortization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intangible</w:t>
      </w:r>
      <w:r>
        <w:rPr>
          <w:color w:val="231F20"/>
          <w:spacing w:val="-7"/>
        </w:rPr>
        <w:t> </w:t>
      </w:r>
      <w:r>
        <w:rPr>
          <w:color w:val="231F20"/>
        </w:rPr>
        <w:t>assets.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9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margins</w:t>
      </w:r>
      <w:r>
        <w:rPr>
          <w:color w:val="231F20"/>
          <w:spacing w:val="-12"/>
        </w:rPr>
        <w:t> </w:t>
      </w:r>
      <w:r>
        <w:rPr>
          <w:color w:val="231F20"/>
        </w:rPr>
        <w:t>remained</w:t>
      </w:r>
      <w:r>
        <w:rPr>
          <w:color w:val="231F20"/>
          <w:spacing w:val="23"/>
        </w:rPr>
        <w:t> </w:t>
      </w:r>
      <w:r>
        <w:rPr>
          <w:color w:val="231F20"/>
        </w:rPr>
        <w:t>flat</w:t>
      </w:r>
      <w:r>
        <w:rPr>
          <w:color w:val="231F20"/>
          <w:spacing w:val="36"/>
        </w:rPr>
        <w:t> </w:t>
      </w:r>
      <w:r>
        <w:rPr>
          <w:color w:val="231F20"/>
        </w:rPr>
        <w:t>compared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prior</w:t>
      </w:r>
      <w:r>
        <w:rPr>
          <w:color w:val="231F20"/>
          <w:spacing w:val="33"/>
        </w:rPr>
        <w:t> </w:t>
      </w:r>
      <w:r>
        <w:rPr>
          <w:color w:val="231F20"/>
        </w:rPr>
        <w:t>year</w:t>
      </w:r>
      <w:r>
        <w:rPr>
          <w:color w:val="231F20"/>
          <w:spacing w:val="34"/>
        </w:rPr>
        <w:t> </w:t>
      </w:r>
      <w:r>
        <w:rPr>
          <w:color w:val="231F20"/>
        </w:rPr>
        <w:t>while</w:t>
      </w:r>
      <w:r>
        <w:rPr>
          <w:color w:val="231F20"/>
          <w:spacing w:val="35"/>
        </w:rPr>
        <w:t> </w:t>
      </w:r>
      <w:r>
        <w:rPr>
          <w:color w:val="231F20"/>
        </w:rPr>
        <w:t>operating</w:t>
      </w:r>
      <w:r>
        <w:rPr>
          <w:color w:val="231F20"/>
          <w:spacing w:val="35"/>
        </w:rPr>
        <w:t> </w:t>
      </w:r>
      <w:r>
        <w:rPr>
          <w:color w:val="231F20"/>
        </w:rPr>
        <w:t>losses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both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Demand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CRM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Demand</w:t>
      </w:r>
      <w:r>
        <w:rPr>
          <w:color w:val="231F20"/>
        </w:rPr>
        <w:t> increased.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rFonts w:ascii="Times New Roman"/>
          <w:b/>
          <w:i/>
          <w:color w:val="231F20"/>
        </w:rPr>
        <w:t>Education: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earned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8"/>
        </w:rPr>
        <w:t> </w:t>
      </w:r>
      <w:r>
        <w:rPr>
          <w:color w:val="231F20"/>
        </w:rPr>
        <w:t>instructor</w:t>
      </w:r>
      <w:r>
        <w:rPr>
          <w:color w:val="231F20"/>
          <w:spacing w:val="-9"/>
        </w:rPr>
        <w:t> </w:t>
      </w:r>
      <w:r>
        <w:rPr>
          <w:color w:val="231F20"/>
        </w:rPr>
        <w:t>led,</w:t>
      </w:r>
      <w:r>
        <w:rPr>
          <w:color w:val="231F20"/>
          <w:spacing w:val="-8"/>
        </w:rPr>
        <w:t> </w:t>
      </w:r>
      <w:r>
        <w:rPr>
          <w:color w:val="231F20"/>
        </w:rPr>
        <w:t>media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well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9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products.</w:t>
      </w:r>
      <w:r>
        <w:rPr>
          <w:color w:val="231F20"/>
          <w:spacing w:val="14"/>
        </w:rPr>
        <w:t> </w:t>
      </w:r>
      <w:r>
        <w:rPr>
          <w:color w:val="231F20"/>
        </w:rPr>
        <w:t>Education</w:t>
      </w:r>
      <w:r>
        <w:rPr>
          <w:color w:val="231F20"/>
          <w:spacing w:val="28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consist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  <w:spacing w:val="15"/>
        </w:rPr>
        <w:t> </w:t>
      </w:r>
      <w:r>
        <w:rPr>
          <w:color w:val="231F20"/>
        </w:rPr>
        <w:t>facilities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7"/>
        </w:rPr>
        <w:t> </w:t>
      </w:r>
      <w:r>
        <w:rPr>
          <w:color w:val="231F20"/>
        </w:rPr>
        <w:t>contractor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/>
      </w:r>
    </w:p>
    <w:p>
      <w:pPr>
        <w:spacing w:before="78"/>
        <w:ind w:left="3673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8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3.45pt;height:1.1pt;mso-position-horizontal-relative:char;mso-position-vertical-relative:line" coordorigin="0,0" coordsize="5469,22">
            <v:group style="position:absolute;left:11;top:11;width:5448;height:2" coordorigin="11,11" coordsize="5448,2">
              <v:shape style="position:absolute;left:11;top:11;width:5448;height:2" coordorigin="11,11" coordsize="5448,0" path="m11,11l5458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147" w:val="left" w:leader="none"/>
        </w:tabs>
        <w:spacing w:before="7"/>
        <w:ind w:left="3675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611"/>
        <w:gridCol w:w="219"/>
        <w:gridCol w:w="534"/>
        <w:gridCol w:w="220"/>
        <w:gridCol w:w="703"/>
        <w:gridCol w:w="217"/>
        <w:gridCol w:w="581"/>
        <w:gridCol w:w="220"/>
        <w:gridCol w:w="534"/>
        <w:gridCol w:w="219"/>
        <w:gridCol w:w="703"/>
        <w:gridCol w:w="218"/>
        <w:gridCol w:w="595"/>
      </w:tblGrid>
      <w:tr>
        <w:trPr>
          <w:trHeight w:val="22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65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Education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Americas.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 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3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1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</w:t>
            </w:r>
            <w:r>
              <w:rPr>
                <w:rFonts w:ascii="Times New Roman"/>
                <w:color w:val="231F20"/>
                <w:spacing w:val="8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4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2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2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74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 </w:t>
            </w:r>
            <w:r>
              <w:rPr>
                <w:rFonts w:ascii="Times New Roman"/>
                <w:b/>
                <w:i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Americas.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 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3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87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 </w:t>
      </w:r>
      <w:r>
        <w:rPr>
          <w:rFonts w:ascii="Times New Roman"/>
          <w:color w:val="231F20"/>
          <w:spacing w:val="2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Excluding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stock-based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compensation</w:t>
      </w:r>
      <w:r>
        <w:rPr>
          <w:rFonts w:ascii="Times New Roman"/>
          <w:sz w:val="18"/>
        </w:rPr>
      </w:r>
    </w:p>
    <w:p>
      <w:pPr>
        <w:spacing w:before="73"/>
        <w:ind w:left="20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*  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meaningful</w:t>
      </w:r>
      <w:r>
        <w:rPr>
          <w:rFonts w:ascii="Times New Roman"/>
          <w:sz w:val="18"/>
        </w:rPr>
      </w:r>
    </w:p>
    <w:p>
      <w:pPr>
        <w:pStyle w:val="BodyText"/>
        <w:spacing w:line="250" w:lineRule="auto" w:before="133"/>
        <w:ind w:left="159" w:right="15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Education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33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fluctuations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6</w:t>
      </w:r>
      <w:r>
        <w:rPr>
          <w:color w:val="231F20"/>
          <w:spacing w:val="-5"/>
        </w:rPr>
        <w:t> </w:t>
      </w:r>
      <w:r>
        <w:rPr>
          <w:color w:val="231F20"/>
        </w:rPr>
        <w:t>percentage</w:t>
      </w:r>
      <w:r>
        <w:rPr>
          <w:color w:val="231F20"/>
          <w:spacing w:val="-1"/>
        </w:rPr>
        <w:t> </w:t>
      </w:r>
      <w:r>
        <w:rPr>
          <w:color w:val="231F20"/>
        </w:rPr>
        <w:t>points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2008.</w:t>
      </w:r>
      <w:r>
        <w:rPr>
          <w:color w:val="231F20"/>
          <w:spacing w:val="-5"/>
        </w:rPr>
        <w:t> </w:t>
      </w:r>
      <w:r>
        <w:rPr>
          <w:color w:val="231F20"/>
        </w:rPr>
        <w:t>Excluding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fluctuations,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2008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primarily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increase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customer</w:t>
      </w:r>
      <w:r>
        <w:rPr>
          <w:color w:val="231F20"/>
          <w:spacing w:val="6"/>
        </w:rPr>
        <w:t> </w:t>
      </w:r>
      <w:r>
        <w:rPr>
          <w:color w:val="231F20"/>
        </w:rPr>
        <w:t>training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26"/>
        </w:rPr>
        <w:t> </w:t>
      </w:r>
      <w:r>
        <w:rPr>
          <w:color w:val="231F20"/>
        </w:rPr>
        <w:t>products,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4"/>
        </w:rPr>
        <w:t> </w:t>
      </w:r>
      <w:r>
        <w:rPr>
          <w:color w:val="231F20"/>
        </w:rPr>
        <w:t>recently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products.</w:t>
      </w:r>
      <w:r>
        <w:rPr>
          <w:color w:val="231F20"/>
          <w:spacing w:val="4"/>
        </w:rPr>
        <w:t> </w:t>
      </w:r>
      <w:r>
        <w:rPr>
          <w:color w:val="231F20"/>
        </w:rPr>
        <w:t>BEA</w:t>
      </w:r>
      <w:r>
        <w:rPr>
          <w:color w:val="231F20"/>
          <w:spacing w:val="2"/>
        </w:rPr>
        <w:t> </w:t>
      </w:r>
      <w:r>
        <w:rPr>
          <w:color w:val="231F20"/>
        </w:rPr>
        <w:t>contributed</w:t>
      </w:r>
      <w:r>
        <w:rPr>
          <w:color w:val="231F20"/>
          <w:spacing w:val="4"/>
        </w:rPr>
        <w:t> </w:t>
      </w:r>
      <w:r>
        <w:rPr>
          <w:color w:val="231F20"/>
        </w:rPr>
        <w:t>$2</w:t>
      </w:r>
      <w:r>
        <w:rPr>
          <w:color w:val="231F20"/>
          <w:spacing w:val="2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2008.</w:t>
      </w:r>
      <w:r>
        <w:rPr>
          <w:color w:val="231F20"/>
          <w:spacing w:val="29"/>
        </w:rPr>
        <w:t> </w:t>
      </w:r>
      <w:r>
        <w:rPr>
          <w:color w:val="231F20"/>
        </w:rPr>
        <w:t>Excluding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Americas</w:t>
      </w:r>
      <w:r>
        <w:rPr>
          <w:color w:val="231F20"/>
          <w:spacing w:val="-10"/>
        </w:rPr>
        <w:t> </w:t>
      </w:r>
      <w:r>
        <w:rPr>
          <w:color w:val="231F20"/>
        </w:rPr>
        <w:t>contributed</w:t>
      </w:r>
      <w:r>
        <w:rPr>
          <w:color w:val="231F20"/>
          <w:spacing w:val="-10"/>
        </w:rPr>
        <w:t> </w:t>
      </w:r>
      <w:r>
        <w:rPr>
          <w:color w:val="231F20"/>
        </w:rPr>
        <w:t>39%,</w:t>
      </w:r>
      <w:r>
        <w:rPr>
          <w:color w:val="231F20"/>
          <w:spacing w:val="-11"/>
        </w:rPr>
        <w:t> </w:t>
      </w:r>
      <w:r>
        <w:rPr>
          <w:color w:val="231F20"/>
        </w:rPr>
        <w:t>EMEA</w:t>
      </w:r>
      <w:r>
        <w:rPr>
          <w:color w:val="231F20"/>
          <w:spacing w:val="-12"/>
        </w:rPr>
        <w:t> </w:t>
      </w:r>
      <w:r>
        <w:rPr>
          <w:color w:val="231F20"/>
        </w:rPr>
        <w:t>contributed</w:t>
      </w:r>
      <w:r>
        <w:rPr>
          <w:color w:val="231F20"/>
          <w:spacing w:val="-10"/>
        </w:rPr>
        <w:t> </w:t>
      </w:r>
      <w:r>
        <w:rPr>
          <w:color w:val="231F20"/>
        </w:rPr>
        <w:t>36%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Asia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25%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-6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fluctuations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7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points,</w:t>
      </w:r>
      <w:r>
        <w:rPr>
          <w:color w:val="231F20"/>
          <w:spacing w:val="-8"/>
        </w:rPr>
        <w:t> </w:t>
      </w:r>
      <w:r>
        <w:rPr>
          <w:color w:val="231F20"/>
        </w:rPr>
        <w:t>education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31"/>
        </w:rPr>
        <w:t> </w:t>
      </w:r>
      <w:r>
        <w:rPr>
          <w:color w:val="231F20"/>
        </w:rPr>
        <w:t>due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higher</w:t>
      </w:r>
      <w:r>
        <w:rPr>
          <w:color w:val="231F20"/>
          <w:spacing w:val="21"/>
        </w:rPr>
        <w:t> </w:t>
      </w:r>
      <w:r>
        <w:rPr>
          <w:color w:val="231F20"/>
        </w:rPr>
        <w:t>personnel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first</w:t>
      </w:r>
      <w:r>
        <w:rPr>
          <w:color w:val="231F20"/>
          <w:spacing w:val="18"/>
        </w:rPr>
        <w:t> </w:t>
      </w:r>
      <w:r>
        <w:rPr>
          <w:color w:val="231F20"/>
        </w:rPr>
        <w:t>half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21"/>
        </w:rPr>
        <w:t> </w:t>
      </w:r>
      <w:r>
        <w:rPr>
          <w:color w:val="231F20"/>
        </w:rPr>
        <w:t>partially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5"/>
        </w:rPr>
        <w:t> </w:t>
      </w:r>
      <w:r>
        <w:rPr>
          <w:color w:val="231F20"/>
        </w:rPr>
        <w:t>personnel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second</w:t>
      </w:r>
      <w:r>
        <w:rPr>
          <w:color w:val="231F20"/>
          <w:spacing w:val="11"/>
        </w:rPr>
        <w:t> </w:t>
      </w:r>
      <w:r>
        <w:rPr>
          <w:color w:val="231F20"/>
        </w:rPr>
        <w:t>half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result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actions</w:t>
      </w:r>
      <w:r>
        <w:rPr>
          <w:color w:val="231F20"/>
          <w:spacing w:val="13"/>
        </w:rPr>
        <w:t> </w:t>
      </w:r>
      <w:r>
        <w:rPr>
          <w:color w:val="231F20"/>
        </w:rPr>
        <w:t>taken.</w:t>
      </w:r>
      <w:r>
        <w:rPr>
          <w:color w:val="231F20"/>
          <w:spacing w:val="13"/>
        </w:rPr>
        <w:t> </w:t>
      </w:r>
      <w:r>
        <w:rPr>
          <w:color w:val="231F20"/>
        </w:rPr>
        <w:t>Education</w:t>
      </w:r>
      <w:r>
        <w:rPr>
          <w:color w:val="231F20"/>
          <w:spacing w:val="29"/>
        </w:rPr>
        <w:t> </w:t>
      </w:r>
      <w:r>
        <w:rPr>
          <w:color w:val="231F20"/>
        </w:rPr>
        <w:t>expenses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increased due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third</w:t>
      </w:r>
      <w:r>
        <w:rPr>
          <w:color w:val="231F20"/>
          <w:spacing w:val="-1"/>
        </w:rPr>
        <w:t> </w:t>
      </w:r>
      <w:r>
        <w:rPr>
          <w:color w:val="231F20"/>
        </w:rPr>
        <w:t>party</w:t>
      </w:r>
      <w:r>
        <w:rPr>
          <w:color w:val="231F20"/>
          <w:spacing w:val="-1"/>
        </w:rPr>
        <w:t> </w:t>
      </w:r>
      <w:r>
        <w:rPr>
          <w:color w:val="231F20"/>
        </w:rPr>
        <w:t>contractor </w:t>
      </w:r>
      <w:r>
        <w:rPr>
          <w:color w:val="231F20"/>
          <w:spacing w:val="-1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royalty fees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increased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included</w:t>
      </w:r>
      <w:r>
        <w:rPr>
          <w:color w:val="231F20"/>
          <w:spacing w:val="40"/>
        </w:rPr>
        <w:t> </w:t>
      </w:r>
      <w:r>
        <w:rPr>
          <w:color w:val="231F20"/>
        </w:rPr>
        <w:t>$2</w:t>
      </w:r>
      <w:r>
        <w:rPr>
          <w:color w:val="231F20"/>
          <w:spacing w:val="36"/>
        </w:rPr>
        <w:t> </w:t>
      </w:r>
      <w:r>
        <w:rPr>
          <w:color w:val="231F20"/>
        </w:rPr>
        <w:t>million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incremental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6"/>
        </w:rPr>
        <w:t> </w:t>
      </w:r>
      <w:r>
        <w:rPr>
          <w:color w:val="231F20"/>
        </w:rPr>
        <w:t>from</w:t>
      </w:r>
      <w:r>
        <w:rPr>
          <w:color w:val="231F20"/>
          <w:spacing w:val="37"/>
        </w:rPr>
        <w:t> </w:t>
      </w:r>
      <w:r>
        <w:rPr>
          <w:color w:val="231F20"/>
        </w:rPr>
        <w:t>BEA.</w:t>
      </w:r>
      <w:r>
        <w:rPr>
          <w:color w:val="231F20"/>
          <w:spacing w:val="37"/>
        </w:rPr>
        <w:t> </w:t>
      </w:r>
      <w:r>
        <w:rPr>
          <w:color w:val="231F20"/>
        </w:rPr>
        <w:t>Education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percentage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</w:rPr>
        <w:t>increased</w:t>
      </w:r>
      <w:r>
        <w:rPr>
          <w:color w:val="231F20"/>
          <w:spacing w:val="17"/>
        </w:rPr>
        <w:t> </w:t>
      </w:r>
      <w:r>
        <w:rPr>
          <w:color w:val="231F20"/>
        </w:rPr>
        <w:t>slightly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exceeded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50" w:lineRule="auto" w:before="65"/>
        <w:ind w:left="159" w:right="15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currency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fluctuations,</w:t>
      </w:r>
      <w:r>
        <w:rPr>
          <w:color w:val="231F20"/>
          <w:spacing w:val="18"/>
        </w:rPr>
        <w:t> </w:t>
      </w:r>
      <w:r>
        <w:rPr>
          <w:color w:val="231F20"/>
        </w:rPr>
        <w:t>education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customer</w:t>
      </w:r>
      <w:r>
        <w:rPr>
          <w:color w:val="231F20"/>
          <w:spacing w:val="-5"/>
        </w:rPr>
        <w:t> </w:t>
      </w:r>
      <w:r>
        <w:rPr>
          <w:color w:val="231F20"/>
        </w:rPr>
        <w:t>training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application</w:t>
      </w:r>
      <w:r>
        <w:rPr>
          <w:color w:val="231F20"/>
          <w:spacing w:val="-2"/>
        </w:rPr>
        <w:t> </w:t>
      </w:r>
      <w:r>
        <w:rPr>
          <w:color w:val="231F20"/>
        </w:rPr>
        <w:t>products,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$5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incremental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Hyperion.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Americas</w:t>
      </w:r>
      <w:r>
        <w:rPr>
          <w:color w:val="231F20"/>
          <w:spacing w:val="-7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46%,</w:t>
      </w:r>
      <w:r>
        <w:rPr>
          <w:color w:val="231F20"/>
          <w:spacing w:val="-10"/>
        </w:rPr>
        <w:t> </w:t>
      </w:r>
      <w:r>
        <w:rPr>
          <w:color w:val="231F20"/>
        </w:rPr>
        <w:t>EMEA</w:t>
      </w:r>
      <w:r>
        <w:rPr>
          <w:color w:val="231F20"/>
          <w:spacing w:val="-11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26%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28%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education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revenues.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Excluding 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fluctuations, education</w:t>
      </w:r>
      <w:r>
        <w:rPr>
          <w:color w:val="231F20"/>
          <w:spacing w:val="-1"/>
        </w:rPr>
        <w:t> expenses</w:t>
      </w:r>
      <w:r>
        <w:rPr>
          <w:color w:val="231F20"/>
          <w:spacing w:val="-3"/>
        </w:rPr>
        <w:t> </w:t>
      </w:r>
      <w:r>
        <w:rPr>
          <w:color w:val="231F20"/>
        </w:rPr>
        <w:t>increased 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2007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incremental</w:t>
      </w:r>
      <w:r>
        <w:rPr>
          <w:color w:val="231F20"/>
          <w:spacing w:val="25"/>
        </w:rPr>
        <w:t> </w:t>
      </w:r>
      <w:r>
        <w:rPr>
          <w:color w:val="231F20"/>
        </w:rPr>
        <w:t>headcount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associated</w:t>
      </w:r>
      <w:r>
        <w:rPr>
          <w:color w:val="231F20"/>
          <w:spacing w:val="22"/>
        </w:rPr>
        <w:t> </w:t>
      </w:r>
      <w:r>
        <w:rPr>
          <w:color w:val="231F20"/>
        </w:rPr>
        <w:t>personnel</w:t>
      </w:r>
      <w:r>
        <w:rPr>
          <w:color w:val="231F20"/>
          <w:spacing w:val="20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well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higher</w:t>
      </w:r>
      <w:r>
        <w:rPr>
          <w:color w:val="231F20"/>
          <w:spacing w:val="20"/>
        </w:rPr>
        <w:t> </w:t>
      </w:r>
      <w:r>
        <w:rPr>
          <w:color w:val="231F20"/>
        </w:rPr>
        <w:t>third</w:t>
      </w:r>
      <w:r>
        <w:rPr>
          <w:color w:val="231F20"/>
          <w:spacing w:val="21"/>
        </w:rPr>
        <w:t> </w:t>
      </w:r>
      <w:r>
        <w:rPr>
          <w:color w:val="231F20"/>
        </w:rPr>
        <w:t>party</w:t>
      </w:r>
      <w:r>
        <w:rPr>
          <w:color w:val="231F20"/>
          <w:spacing w:val="20"/>
        </w:rPr>
        <w:t> </w:t>
      </w:r>
      <w:r>
        <w:rPr>
          <w:color w:val="231F20"/>
        </w:rPr>
        <w:t>contractor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royalty</w:t>
      </w:r>
      <w:r>
        <w:rPr>
          <w:color w:val="231F20"/>
          <w:spacing w:val="36"/>
        </w:rPr>
        <w:t> </w:t>
      </w:r>
      <w:r>
        <w:rPr>
          <w:color w:val="231F20"/>
        </w:rPr>
        <w:t>fees</w:t>
      </w:r>
      <w:r>
        <w:rPr>
          <w:color w:val="231F20"/>
          <w:spacing w:val="33"/>
        </w:rPr>
        <w:t> </w:t>
      </w:r>
      <w:r>
        <w:rPr>
          <w:color w:val="231F20"/>
        </w:rPr>
        <w:t>associated</w:t>
      </w:r>
      <w:r>
        <w:rPr>
          <w:color w:val="231F20"/>
          <w:spacing w:val="37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increased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32"/>
        </w:rPr>
        <w:t> </w:t>
      </w:r>
      <w:r>
        <w:rPr>
          <w:color w:val="231F20"/>
        </w:rPr>
        <w:t>Education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3"/>
        </w:rPr>
        <w:t> </w:t>
      </w:r>
      <w:r>
        <w:rPr>
          <w:color w:val="231F20"/>
        </w:rPr>
        <w:t>also</w:t>
      </w:r>
      <w:r>
        <w:rPr>
          <w:color w:val="231F20"/>
          <w:spacing w:val="34"/>
        </w:rPr>
        <w:t> </w:t>
      </w:r>
      <w:r>
        <w:rPr>
          <w:color w:val="231F20"/>
        </w:rPr>
        <w:t>included</w:t>
      </w:r>
      <w:r>
        <w:rPr>
          <w:color w:val="231F20"/>
          <w:spacing w:val="36"/>
        </w:rPr>
        <w:t> </w:t>
      </w:r>
      <w:r>
        <w:rPr>
          <w:color w:val="231F20"/>
        </w:rPr>
        <w:t>$3</w:t>
      </w:r>
      <w:r>
        <w:rPr>
          <w:color w:val="231F20"/>
          <w:spacing w:val="33"/>
        </w:rPr>
        <w:t> </w:t>
      </w:r>
      <w:r>
        <w:rPr>
          <w:color w:val="231F20"/>
        </w:rPr>
        <w:t>million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incremental</w:t>
      </w:r>
      <w:r>
        <w:rPr>
          <w:color w:val="231F20"/>
          <w:spacing w:val="23"/>
        </w:rPr>
        <w:t> </w:t>
      </w:r>
      <w:r>
        <w:rPr>
          <w:color w:val="231F20"/>
        </w:rPr>
        <w:t>expenses</w:t>
      </w:r>
      <w:r>
        <w:rPr>
          <w:color w:val="231F20"/>
          <w:spacing w:val="-15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Hyperion.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</w:rPr>
        <w:t>education</w:t>
      </w:r>
      <w:r>
        <w:rPr>
          <w:color w:val="231F20"/>
          <w:spacing w:val="-11"/>
        </w:rPr>
        <w:t> </w:t>
      </w:r>
      <w:r>
        <w:rPr>
          <w:color w:val="231F20"/>
        </w:rPr>
        <w:t>margin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percentage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5"/>
        </w:rPr>
        <w:t> </w:t>
      </w:r>
      <w:r>
        <w:rPr>
          <w:color w:val="231F20"/>
        </w:rPr>
        <w:t>decreased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5"/>
        </w:rPr>
        <w:t> </w:t>
      </w:r>
      <w:r>
        <w:rPr>
          <w:color w:val="231F20"/>
        </w:rPr>
        <w:t>at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higher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19"/>
        <w:ind w:left="159" w:right="159"/>
        <w:jc w:val="both"/>
      </w:pPr>
      <w:r>
        <w:rPr>
          <w:rFonts w:ascii="Times New Roman"/>
          <w:b/>
          <w:i/>
          <w:color w:val="231F20"/>
        </w:rPr>
        <w:t>Research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Development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Expenses: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Research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8"/>
        </w:rPr>
        <w:t> </w:t>
      </w:r>
      <w:r>
        <w:rPr>
          <w:color w:val="231F20"/>
        </w:rPr>
        <w:t>consist</w:t>
      </w:r>
      <w:r>
        <w:rPr>
          <w:color w:val="231F20"/>
          <w:spacing w:val="39"/>
        </w:rPr>
        <w:t> </w:t>
      </w:r>
      <w:r>
        <w:rPr>
          <w:color w:val="231F20"/>
        </w:rPr>
        <w:t>primarily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personnel</w:t>
      </w:r>
      <w:r>
        <w:rPr>
          <w:color w:val="231F20"/>
          <w:spacing w:val="23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expenditures.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intend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continue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invest</w:t>
      </w:r>
      <w:r>
        <w:rPr>
          <w:color w:val="231F20"/>
          <w:spacing w:val="-7"/>
        </w:rPr>
        <w:t> </w:t>
      </w:r>
      <w:r>
        <w:rPr>
          <w:color w:val="231F20"/>
        </w:rPr>
        <w:t>significantly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8"/>
        </w:rPr>
        <w:t> </w:t>
      </w:r>
      <w:r>
        <w:rPr>
          <w:color w:val="231F20"/>
        </w:rPr>
        <w:t>because,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judgment,</w:t>
      </w:r>
      <w:r>
        <w:rPr>
          <w:color w:val="231F20"/>
          <w:spacing w:val="17"/>
        </w:rPr>
        <w:t> </w:t>
      </w:r>
      <w:r>
        <w:rPr>
          <w:color w:val="231F20"/>
        </w:rPr>
        <w:t>they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essential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maintaining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4"/>
        </w:rPr>
        <w:t> </w:t>
      </w:r>
      <w:r>
        <w:rPr>
          <w:color w:val="231F20"/>
        </w:rPr>
        <w:t>position.</w:t>
      </w:r>
      <w:r>
        <w:rPr/>
      </w:r>
    </w:p>
    <w:p>
      <w:pPr>
        <w:spacing w:before="78"/>
        <w:ind w:left="568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8"/>
        <w:gridCol w:w="723"/>
        <w:gridCol w:w="204"/>
        <w:gridCol w:w="746"/>
        <w:gridCol w:w="748"/>
        <w:gridCol w:w="203"/>
        <w:gridCol w:w="697"/>
        <w:gridCol w:w="205"/>
        <w:gridCol w:w="718"/>
        <w:gridCol w:w="722"/>
        <w:gridCol w:w="202"/>
        <w:gridCol w:w="713"/>
      </w:tblGrid>
      <w:tr>
        <w:trPr>
          <w:trHeight w:val="220" w:hRule="exact"/>
        </w:trPr>
        <w:tc>
          <w:tcPr>
            <w:tcW w:w="427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vMerge w:val="restart"/>
            <w:tcBorders>
              <w:top w:val="single" w:sz="9" w:space="0" w:color="231F2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334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334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Research</w:t>
            </w:r>
            <w:r>
              <w:rPr>
                <w:rFonts w:ascii="Times New Roman"/>
                <w:color w:val="231F20"/>
                <w:spacing w:val="17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and</w:t>
            </w:r>
            <w:r>
              <w:rPr>
                <w:rFonts w:ascii="Times New Roman"/>
                <w:color w:val="231F20"/>
                <w:spacing w:val="17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development</w:t>
            </w:r>
            <w:r>
              <w:rPr>
                <w:rFonts w:ascii="Times New Roman"/>
                <w:color w:val="231F20"/>
                <w:spacing w:val="-1"/>
                <w:position w:val="9"/>
                <w:sz w:val="12"/>
              </w:rPr>
              <w:t>(1)</w:t>
            </w:r>
            <w:r>
              <w:rPr>
                <w:rFonts w:ascii="Times New Roman"/>
                <w:color w:val="231F20"/>
                <w:spacing w:val="-12"/>
                <w:position w:val="9"/>
                <w:sz w:val="12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  2,627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</w:t>
            </w:r>
            <w:r>
              <w:rPr>
                <w:rFonts w:ascii="Times New Roman"/>
                <w:color w:val="231F20"/>
                <w:spacing w:val="46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2,110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  1,859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3" w:hRule="exact"/>
        </w:trPr>
        <w:tc>
          <w:tcPr>
            <w:tcW w:w="3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compensation </w:t>
            </w:r>
            <w:r>
              <w:rPr>
                <w:rFonts w:ascii="Times New Roman"/>
                <w:color w:val="231F20"/>
                <w:spacing w:val="9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7" w:hRule="exact"/>
        </w:trPr>
        <w:tc>
          <w:tcPr>
            <w:tcW w:w="3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Amortization</w:t>
            </w:r>
            <w:r>
              <w:rPr>
                <w:rFonts w:ascii="Times New Roman"/>
                <w:color w:val="231F20"/>
                <w:spacing w:val="2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of</w:t>
            </w:r>
            <w:r>
              <w:rPr>
                <w:rFonts w:ascii="Times New Roman"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intangible</w:t>
            </w:r>
            <w:r>
              <w:rPr>
                <w:rFonts w:ascii="Times New Roman"/>
                <w:color w:val="231F20"/>
                <w:spacing w:val="20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assets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(2) </w:t>
            </w:r>
            <w:r>
              <w:rPr>
                <w:rFonts w:ascii="Times New Roman"/>
                <w:color w:val="231F20"/>
                <w:spacing w:val="12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3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2" w:val="left" w:leader="none"/>
              </w:tabs>
              <w:spacing w:line="240" w:lineRule="auto" w:before="26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9"/>
                <w:szCs w:val="19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9"/>
                <w:szCs w:val="19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1"/>
                <w:sz w:val="19"/>
              </w:rPr>
              <w:t>-100%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1"/>
                <w:sz w:val="19"/>
              </w:rPr>
              <w:t>-100%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2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19"/>
                <w:u w:val="single" w:color="231F20"/>
              </w:rPr>
              <w:t>10</w:t>
            </w:r>
            <w:r>
              <w:rPr>
                <w:rFonts w:ascii="Times New Roman"/>
                <w:color w:val="231F20"/>
                <w:spacing w:val="-1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1"/>
                <w:sz w:val="19"/>
              </w:rPr>
              <w:t>-47%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2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1"/>
                <w:sz w:val="19"/>
              </w:rPr>
              <w:t>-47%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2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19"/>
                <w:u w:val="single" w:color="231F20"/>
              </w:rPr>
              <w:t>17</w:t>
            </w:r>
            <w:r>
              <w:rPr>
                <w:rFonts w:ascii="Times New Roman"/>
                <w:color w:val="231F20"/>
                <w:spacing w:val="-1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9" w:hRule="exact"/>
        </w:trPr>
        <w:tc>
          <w:tcPr>
            <w:tcW w:w="3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4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3"/>
                <w:sz w:val="19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expenses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4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2,741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6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2,205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1,889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20" w:hRule="exact"/>
        </w:trPr>
        <w:tc>
          <w:tcPr>
            <w:tcW w:w="3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z w:val="19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of</w:t>
            </w:r>
            <w:r>
              <w:rPr>
                <w:rFonts w:ascii="Times New Roman"/>
                <w:b/>
                <w:i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4"/>
                <w:sz w:val="19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9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3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96"/>
        <w:ind w:left="159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position w:val="7"/>
          <w:sz w:val="11"/>
        </w:rPr>
        <w:t>(1)    </w:t>
      </w:r>
      <w:r>
        <w:rPr>
          <w:rFonts w:ascii="Times New Roman"/>
          <w:color w:val="231F20"/>
          <w:spacing w:val="7"/>
          <w:position w:val="7"/>
          <w:sz w:val="11"/>
        </w:rPr>
        <w:t> </w:t>
      </w:r>
      <w:r>
        <w:rPr>
          <w:rFonts w:ascii="Times New Roman"/>
          <w:color w:val="231F20"/>
          <w:sz w:val="17"/>
        </w:rPr>
        <w:t>Excluding</w:t>
      </w:r>
      <w:r>
        <w:rPr>
          <w:rFonts w:ascii="Times New Roman"/>
          <w:color w:val="231F20"/>
          <w:spacing w:val="18"/>
          <w:sz w:val="17"/>
        </w:rPr>
        <w:t> </w:t>
      </w:r>
      <w:r>
        <w:rPr>
          <w:rFonts w:ascii="Times New Roman"/>
          <w:color w:val="231F20"/>
          <w:sz w:val="17"/>
        </w:rPr>
        <w:t>stock-based</w:t>
      </w:r>
      <w:r>
        <w:rPr>
          <w:rFonts w:ascii="Times New Roman"/>
          <w:color w:val="231F20"/>
          <w:spacing w:val="18"/>
          <w:sz w:val="17"/>
        </w:rPr>
        <w:t> </w:t>
      </w:r>
      <w:r>
        <w:rPr>
          <w:rFonts w:ascii="Times New Roman"/>
          <w:color w:val="231F20"/>
          <w:sz w:val="17"/>
        </w:rPr>
        <w:t>compensation</w:t>
      </w:r>
      <w:r>
        <w:rPr>
          <w:rFonts w:ascii="Times New Roman"/>
          <w:sz w:val="17"/>
        </w:rPr>
      </w:r>
    </w:p>
    <w:p>
      <w:pPr>
        <w:spacing w:before="51"/>
        <w:ind w:left="159" w:right="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1"/>
          <w:szCs w:val="11"/>
        </w:rPr>
        <w:t>(2)   </w:t>
      </w:r>
      <w:r>
        <w:rPr>
          <w:rFonts w:ascii="Times New Roman" w:hAnsi="Times New Roman" w:cs="Times New Roman" w:eastAsia="Times New Roman"/>
          <w:color w:val="231F20"/>
          <w:spacing w:val="27"/>
          <w:position w:val="8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7"/>
          <w:szCs w:val="17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color w:val="231F20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our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operations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pStyle w:val="BodyText"/>
        <w:spacing w:line="250" w:lineRule="auto" w:before="136"/>
        <w:ind w:left="159" w:right="15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fluctuations,</w:t>
      </w:r>
      <w:r>
        <w:rPr>
          <w:color w:val="231F20"/>
          <w:spacing w:val="16"/>
        </w:rPr>
        <w:t> </w:t>
      </w:r>
      <w:r>
        <w:rPr>
          <w:color w:val="231F20"/>
        </w:rPr>
        <w:t>research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devel-</w:t>
      </w:r>
      <w:r>
        <w:rPr>
          <w:color w:val="231F20"/>
          <w:spacing w:val="28"/>
        </w:rPr>
        <w:t> </w:t>
      </w:r>
      <w:r>
        <w:rPr>
          <w:color w:val="231F20"/>
        </w:rPr>
        <w:t>opment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6"/>
        </w:rPr>
        <w:t> </w:t>
      </w:r>
      <w:r>
        <w:rPr>
          <w:color w:val="231F20"/>
        </w:rPr>
        <w:t>increased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</w:rPr>
        <w:t>fiscal</w:t>
      </w:r>
      <w:r>
        <w:rPr>
          <w:color w:val="231F20"/>
          <w:spacing w:val="46"/>
        </w:rPr>
        <w:t> </w:t>
      </w:r>
      <w:r>
        <w:rPr>
          <w:color w:val="231F20"/>
        </w:rPr>
        <w:t>2008</w:t>
      </w:r>
      <w:r>
        <w:rPr>
          <w:color w:val="231F20"/>
          <w:spacing w:val="46"/>
        </w:rPr>
        <w:t> </w:t>
      </w:r>
      <w:r>
        <w:rPr>
          <w:color w:val="231F20"/>
        </w:rPr>
        <w:t>due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higher</w:t>
      </w:r>
      <w:r>
        <w:rPr>
          <w:color w:val="231F20"/>
          <w:spacing w:val="46"/>
        </w:rPr>
        <w:t> </w:t>
      </w:r>
      <w:r>
        <w:rPr>
          <w:color w:val="231F20"/>
        </w:rPr>
        <w:t>employee</w:t>
      </w:r>
      <w:r>
        <w:rPr>
          <w:color w:val="231F20"/>
          <w:spacing w:val="49"/>
        </w:rPr>
        <w:t> </w:t>
      </w:r>
      <w:r>
        <w:rPr>
          <w:color w:val="231F20"/>
        </w:rPr>
        <w:t>related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6"/>
        </w:rPr>
        <w:t> </w:t>
      </w:r>
      <w:r>
        <w:rPr>
          <w:color w:val="231F20"/>
        </w:rPr>
        <w:t>associated</w:t>
      </w:r>
      <w:r>
        <w:rPr>
          <w:color w:val="231F20"/>
          <w:spacing w:val="48"/>
        </w:rPr>
        <w:t> </w:t>
      </w:r>
      <w:r>
        <w:rPr>
          <w:color w:val="231F20"/>
        </w:rPr>
        <w:t>with</w:t>
      </w:r>
      <w:r>
        <w:rPr>
          <w:color w:val="231F20"/>
          <w:spacing w:val="46"/>
        </w:rPr>
        <w:t> </w:t>
      </w:r>
      <w:r>
        <w:rPr>
          <w:color w:val="231F20"/>
        </w:rPr>
        <w:t>higher</w:t>
      </w:r>
      <w:r>
        <w:rPr>
          <w:color w:val="231F20"/>
          <w:spacing w:val="25"/>
        </w:rPr>
        <w:t> </w:t>
      </w:r>
      <w:r>
        <w:rPr>
          <w:color w:val="231F20"/>
        </w:rPr>
        <w:t>headcount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22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higher</w:t>
      </w:r>
      <w:r>
        <w:rPr>
          <w:color w:val="231F20"/>
          <w:spacing w:val="22"/>
        </w:rPr>
        <w:t> </w:t>
      </w:r>
      <w:r>
        <w:rPr>
          <w:color w:val="231F20"/>
        </w:rPr>
        <w:t>stock-based</w:t>
      </w:r>
      <w:r>
        <w:rPr>
          <w:color w:val="231F20"/>
          <w:spacing w:val="23"/>
        </w:rPr>
        <w:t> </w:t>
      </w:r>
      <w:r>
        <w:rPr>
          <w:color w:val="231F20"/>
        </w:rPr>
        <w:t>compensation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$46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9"/>
        </w:rPr>
        <w:t> </w:t>
      </w:r>
      <w:r>
        <w:rPr>
          <w:color w:val="231F20"/>
        </w:rPr>
        <w:t>pertaining to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legal-related matters.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included</w:t>
      </w:r>
      <w:r>
        <w:rPr>
          <w:color w:val="231F20"/>
          <w:spacing w:val="-1"/>
        </w:rPr>
        <w:t> </w:t>
      </w:r>
      <w:r>
        <w:rPr>
          <w:color w:val="231F20"/>
        </w:rPr>
        <w:t>$15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31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BEA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2008.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headcount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combined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acquisitions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</w:rPr>
        <w:t> hiring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additional</w:t>
      </w:r>
      <w:r>
        <w:rPr>
          <w:color w:val="231F20"/>
          <w:spacing w:val="14"/>
        </w:rPr>
        <w:t> </w:t>
      </w:r>
      <w:r>
        <w:rPr>
          <w:color w:val="231F20"/>
        </w:rPr>
        <w:t>resources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functionality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1"/>
        </w:rPr>
        <w:t> </w:t>
      </w:r>
      <w:r>
        <w:rPr>
          <w:color w:val="231F20"/>
        </w:rPr>
        <w:t>products.</w:t>
      </w:r>
      <w:r>
        <w:rPr>
          <w:color w:val="231F20"/>
          <w:spacing w:val="10"/>
        </w:rPr>
        <w:t> </w:t>
      </w: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3"/>
        </w:rPr>
        <w:t> </w:t>
      </w:r>
      <w:r>
        <w:rPr>
          <w:color w:val="231F20"/>
        </w:rPr>
        <w:t>headcount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end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fiscal 2008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6"/>
        </w:rPr>
        <w:t> </w:t>
      </w:r>
      <w:r>
        <w:rPr>
          <w:color w:val="231F20"/>
        </w:rPr>
        <w:t>2,550</w:t>
      </w:r>
      <w:r>
        <w:rPr>
          <w:color w:val="231F20"/>
          <w:spacing w:val="1"/>
        </w:rPr>
        <w:t> </w:t>
      </w:r>
      <w:r>
        <w:rPr>
          <w:color w:val="231F20"/>
        </w:rPr>
        <w:t>employees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comparison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2007,</w:t>
      </w:r>
      <w:r>
        <w:rPr>
          <w:color w:val="231F20"/>
        </w:rPr>
        <w:t> and</w:t>
      </w:r>
      <w:r>
        <w:rPr>
          <w:color w:val="231F20"/>
          <w:spacing w:val="14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approximately</w:t>
      </w:r>
      <w:r>
        <w:rPr>
          <w:color w:val="231F20"/>
          <w:spacing w:val="18"/>
        </w:rPr>
        <w:t> </w:t>
      </w:r>
      <w:r>
        <w:rPr>
          <w:color w:val="231F20"/>
        </w:rPr>
        <w:t>950</w:t>
      </w:r>
      <w:r>
        <w:rPr>
          <w:color w:val="231F20"/>
          <w:spacing w:val="13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BEA.</w:t>
      </w:r>
      <w:r>
        <w:rPr/>
      </w:r>
    </w:p>
    <w:p>
      <w:pPr>
        <w:pStyle w:val="BodyText"/>
        <w:spacing w:line="250" w:lineRule="auto" w:before="119"/>
        <w:ind w:left="159" w:right="15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fluctuations,</w:t>
      </w:r>
      <w:r>
        <w:rPr>
          <w:color w:val="231F20"/>
          <w:spacing w:val="16"/>
        </w:rPr>
        <w:t> </w:t>
      </w:r>
      <w:r>
        <w:rPr>
          <w:color w:val="231F20"/>
        </w:rPr>
        <w:t>research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devel-</w:t>
      </w:r>
      <w:r>
        <w:rPr>
          <w:color w:val="231F20"/>
          <w:spacing w:val="28"/>
        </w:rPr>
        <w:t> </w:t>
      </w:r>
      <w:r>
        <w:rPr>
          <w:color w:val="231F20"/>
        </w:rPr>
        <w:t>opment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6"/>
        </w:rPr>
        <w:t> </w:t>
      </w:r>
      <w:r>
        <w:rPr>
          <w:color w:val="231F20"/>
        </w:rPr>
        <w:t>increased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higher</w:t>
      </w:r>
      <w:r>
        <w:rPr>
          <w:color w:val="231F20"/>
          <w:spacing w:val="17"/>
        </w:rPr>
        <w:t> </w:t>
      </w:r>
      <w:r>
        <w:rPr>
          <w:color w:val="231F20"/>
        </w:rPr>
        <w:t>salary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benefits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6"/>
        </w:rPr>
        <w:t> </w:t>
      </w:r>
      <w:r>
        <w:rPr>
          <w:color w:val="231F20"/>
        </w:rPr>
        <w:t>associated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higher</w:t>
      </w:r>
      <w:r>
        <w:rPr>
          <w:color w:val="231F20"/>
          <w:spacing w:val="18"/>
        </w:rPr>
        <w:t> </w:t>
      </w:r>
      <w:r>
        <w:rPr>
          <w:color w:val="231F20"/>
        </w:rPr>
        <w:t>headcount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27"/>
        </w:rPr>
        <w:t> </w:t>
      </w:r>
      <w:r>
        <w:rPr>
          <w:color w:val="231F20"/>
        </w:rPr>
        <w:t>increased</w:t>
      </w:r>
      <w:r>
        <w:rPr>
          <w:color w:val="231F20"/>
          <w:spacing w:val="9"/>
        </w:rPr>
        <w:t> </w:t>
      </w:r>
      <w:r>
        <w:rPr>
          <w:color w:val="231F20"/>
        </w:rPr>
        <w:t>stock-based</w:t>
      </w:r>
      <w:r>
        <w:rPr>
          <w:color w:val="231F20"/>
          <w:spacing w:val="6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6"/>
        </w:rPr>
        <w:t> </w:t>
      </w:r>
      <w:r>
        <w:rPr>
          <w:color w:val="231F20"/>
        </w:rPr>
        <w:t>due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adoption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Statement</w:t>
      </w:r>
      <w:r>
        <w:rPr>
          <w:color w:val="231F20"/>
          <w:spacing w:val="9"/>
        </w:rPr>
        <w:t> </w:t>
      </w:r>
      <w:r>
        <w:rPr>
          <w:color w:val="231F20"/>
        </w:rPr>
        <w:t>123(R)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-4"/>
        </w:rPr>
        <w:t> </w:t>
      </w:r>
      <w:r>
        <w:rPr>
          <w:color w:val="231F20"/>
        </w:rPr>
        <w:t>contractor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6"/>
        </w:rPr>
        <w:t> </w:t>
      </w:r>
      <w:r>
        <w:rPr>
          <w:color w:val="231F20"/>
        </w:rPr>
        <w:t>expenses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impacted</w:t>
      </w:r>
      <w:r>
        <w:rPr>
          <w:color w:val="231F20"/>
          <w:spacing w:val="45"/>
        </w:rPr>
        <w:t> </w:t>
      </w:r>
      <w:r>
        <w:rPr>
          <w:color w:val="231F20"/>
        </w:rPr>
        <w:t>by our acquisitions,</w:t>
      </w:r>
      <w:r>
        <w:rPr>
          <w:color w:val="231F20"/>
          <w:spacing w:val="3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$25 million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i-flex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$19</w:t>
      </w:r>
      <w:r>
        <w:rPr>
          <w:color w:val="231F20"/>
          <w:spacing w:val="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Hyperion.</w:t>
      </w:r>
      <w:r>
        <w:rPr>
          <w:color w:val="231F20"/>
          <w:spacing w:val="1"/>
        </w:rPr>
        <w:t> </w:t>
      </w:r>
      <w:r>
        <w:rPr>
          <w:color w:val="231F20"/>
        </w:rPr>
        <w:t>Research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6"/>
        </w:rPr>
        <w:t> </w:t>
      </w:r>
      <w:r>
        <w:rPr>
          <w:color w:val="231F20"/>
        </w:rPr>
        <w:t>headcount</w:t>
      </w:r>
      <w:r>
        <w:rPr>
          <w:color w:val="231F20"/>
          <w:spacing w:val="-2"/>
        </w:rPr>
        <w:t> </w:t>
      </w:r>
      <w:r>
        <w:rPr>
          <w:color w:val="231F20"/>
        </w:rPr>
        <w:t>increased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approximately 3,600</w:t>
      </w:r>
      <w:r>
        <w:rPr>
          <w:color w:val="231F20"/>
          <w:spacing w:val="-5"/>
        </w:rPr>
        <w:t> </w:t>
      </w:r>
      <w:r>
        <w:rPr>
          <w:color w:val="231F20"/>
        </w:rPr>
        <w:t>employees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comparison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2006,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2"/>
        </w:rPr>
        <w:t> </w:t>
      </w:r>
      <w:r>
        <w:rPr>
          <w:color w:val="231F20"/>
        </w:rPr>
        <w:t>approximately</w:t>
      </w:r>
      <w:r>
        <w:rPr>
          <w:color w:val="231F20"/>
        </w:rPr>
        <w:t> 1,200</w:t>
      </w:r>
      <w:r>
        <w:rPr>
          <w:color w:val="231F20"/>
          <w:spacing w:val="14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600</w:t>
      </w:r>
      <w:r>
        <w:rPr>
          <w:color w:val="231F20"/>
          <w:spacing w:val="13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Hyperion.</w:t>
      </w:r>
      <w:r>
        <w:rPr/>
      </w:r>
    </w:p>
    <w:p>
      <w:pPr>
        <w:pStyle w:val="BodyText"/>
        <w:spacing w:line="250" w:lineRule="auto" w:before="119"/>
        <w:ind w:left="159" w:right="159"/>
        <w:jc w:val="both"/>
      </w:pPr>
      <w:r>
        <w:rPr>
          <w:rFonts w:ascii="Times New Roman"/>
          <w:b/>
          <w:i/>
          <w:color w:val="231F20"/>
        </w:rPr>
        <w:t>General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34"/>
        </w:rPr>
        <w:t> </w:t>
      </w:r>
      <w:r>
        <w:rPr>
          <w:rFonts w:ascii="Times New Roman"/>
          <w:b/>
          <w:i/>
          <w:color w:val="231F20"/>
        </w:rPr>
        <w:t>Administrative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Expenses: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General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4"/>
        </w:rPr>
        <w:t> </w:t>
      </w:r>
      <w:r>
        <w:rPr>
          <w:color w:val="231F20"/>
        </w:rPr>
        <w:t>primarily</w:t>
      </w:r>
      <w:r>
        <w:rPr>
          <w:color w:val="231F20"/>
          <w:spacing w:val="38"/>
        </w:rPr>
        <w:t> </w:t>
      </w:r>
      <w:r>
        <w:rPr>
          <w:color w:val="231F20"/>
        </w:rPr>
        <w:t>consist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personnel</w:t>
      </w:r>
      <w:r>
        <w:rPr>
          <w:color w:val="231F20"/>
          <w:spacing w:val="37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finance,</w:t>
      </w:r>
      <w:r>
        <w:rPr>
          <w:color w:val="231F20"/>
          <w:spacing w:val="16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human</w:t>
      </w:r>
      <w:r>
        <w:rPr>
          <w:color w:val="231F20"/>
          <w:spacing w:val="15"/>
        </w:rPr>
        <w:t> </w:t>
      </w:r>
      <w:r>
        <w:rPr>
          <w:color w:val="231F20"/>
        </w:rPr>
        <w:t>resources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functions.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spacing w:before="50"/>
        <w:ind w:left="600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8"/>
        <w:gridCol w:w="581"/>
        <w:gridCol w:w="190"/>
        <w:gridCol w:w="711"/>
        <w:gridCol w:w="715"/>
        <w:gridCol w:w="187"/>
        <w:gridCol w:w="530"/>
        <w:gridCol w:w="190"/>
        <w:gridCol w:w="711"/>
        <w:gridCol w:w="715"/>
        <w:gridCol w:w="187"/>
        <w:gridCol w:w="545"/>
      </w:tblGrid>
      <w:tr>
        <w:trPr>
          <w:trHeight w:val="220" w:hRule="exact"/>
        </w:trPr>
        <w:tc>
          <w:tcPr>
            <w:tcW w:w="473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vMerge w:val="restart"/>
            <w:tcBorders>
              <w:top w:val="single" w:sz="9" w:space="0" w:color="231F2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396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396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General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Administrative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spacing w:val="-1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739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643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555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6" w:hRule="exact"/>
        </w:trPr>
        <w:tc>
          <w:tcPr>
            <w:tcW w:w="3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3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-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808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692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555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0" w:hRule="exact"/>
        </w:trPr>
        <w:tc>
          <w:tcPr>
            <w:tcW w:w="3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of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3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3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w w:val="105"/>
          <w:position w:val="7"/>
          <w:sz w:val="10"/>
        </w:rPr>
        <w:t>(1)</w:t>
      </w:r>
      <w:r>
        <w:rPr>
          <w:rFonts w:ascii="Times New Roman"/>
          <w:color w:val="231F20"/>
          <w:spacing w:val="11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8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spacing w:before="77"/>
        <w:ind w:left="213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* 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Not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meaningful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8"/>
        <w:ind w:left="159" w:right="15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fluctuations,</w:t>
      </w:r>
      <w:r>
        <w:rPr>
          <w:color w:val="231F20"/>
          <w:spacing w:val="16"/>
        </w:rPr>
        <w:t> </w:t>
      </w: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admin-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istrative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personnel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21"/>
        </w:rPr>
        <w:t> </w:t>
      </w:r>
      <w:r>
        <w:rPr>
          <w:color w:val="231F20"/>
        </w:rPr>
        <w:t>headcount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expanding</w:t>
      </w:r>
      <w:r>
        <w:rPr>
          <w:color w:val="231F20"/>
          <w:spacing w:val="18"/>
        </w:rPr>
        <w:t> </w:t>
      </w:r>
      <w:r>
        <w:rPr>
          <w:color w:val="231F20"/>
        </w:rPr>
        <w:t>operations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increased</w:t>
      </w:r>
      <w:r>
        <w:rPr>
          <w:color w:val="231F20"/>
          <w:spacing w:val="20"/>
        </w:rPr>
        <w:t> </w:t>
      </w:r>
      <w:r>
        <w:rPr>
          <w:color w:val="231F20"/>
        </w:rPr>
        <w:t>stock-based</w:t>
      </w:r>
      <w:r>
        <w:rPr>
          <w:color w:val="231F20"/>
          <w:spacing w:val="18"/>
        </w:rPr>
        <w:t> </w:t>
      </w:r>
      <w:r>
        <w:rPr>
          <w:color w:val="231F20"/>
        </w:rPr>
        <w:t>compensation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16"/>
        </w:rPr>
        <w:t> </w:t>
      </w:r>
      <w:r>
        <w:rPr>
          <w:color w:val="231F20"/>
        </w:rPr>
        <w:t>General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$4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left="159" w:right="159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Excluding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fluctuations,</w:t>
      </w:r>
      <w:r>
        <w:rPr>
          <w:color w:val="231F20"/>
          <w:spacing w:val="16"/>
        </w:rPr>
        <w:t> </w:t>
      </w: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admin-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istrative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personnel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21"/>
        </w:rPr>
        <w:t> </w:t>
      </w:r>
      <w:r>
        <w:rPr>
          <w:color w:val="231F20"/>
        </w:rPr>
        <w:t>headcount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expanding</w:t>
      </w:r>
      <w:r>
        <w:rPr>
          <w:color w:val="231F20"/>
          <w:spacing w:val="4"/>
        </w:rPr>
        <w:t> </w:t>
      </w:r>
      <w:r>
        <w:rPr>
          <w:color w:val="231F20"/>
        </w:rPr>
        <w:t>operations,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recognition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</w:rPr>
        <w:t>compensation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adoption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Statement</w:t>
      </w:r>
      <w:r>
        <w:rPr>
          <w:color w:val="231F20"/>
          <w:spacing w:val="13"/>
        </w:rPr>
        <w:t> </w:t>
      </w:r>
      <w:r>
        <w:rPr>
          <w:color w:val="231F20"/>
        </w:rPr>
        <w:t>123(R)</w:t>
      </w:r>
      <w:r>
        <w:rPr>
          <w:color w:val="231F20"/>
          <w:spacing w:val="10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beginning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increased</w:t>
      </w:r>
      <w:r>
        <w:rPr>
          <w:color w:val="231F20"/>
          <w:spacing w:val="12"/>
        </w:rPr>
        <w:t> </w:t>
      </w:r>
      <w:r>
        <w:rPr>
          <w:color w:val="231F20"/>
        </w:rPr>
        <w:t>professional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color w:val="231F20"/>
          <w:spacing w:val="10"/>
        </w:rPr>
        <w:t> </w:t>
      </w:r>
      <w:r>
        <w:rPr>
          <w:color w:val="231F20"/>
        </w:rPr>
        <w:t>fees,</w:t>
      </w:r>
      <w:r>
        <w:rPr>
          <w:color w:val="231F20"/>
          <w:spacing w:val="11"/>
        </w:rPr>
        <w:t> </w:t>
      </w:r>
      <w:r>
        <w:rPr>
          <w:color w:val="231F20"/>
        </w:rPr>
        <w:t>primarily</w:t>
      </w:r>
      <w:r>
        <w:rPr>
          <w:color w:val="231F20"/>
          <w:spacing w:val="23"/>
        </w:rPr>
        <w:t> </w:t>
      </w:r>
      <w:r>
        <w:rPr>
          <w:color w:val="231F20"/>
        </w:rPr>
        <w:t>litigation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-14"/>
        </w:rPr>
        <w:t> </w:t>
      </w:r>
      <w:r>
        <w:rPr>
          <w:color w:val="231F20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administrative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0"/>
        </w:rPr>
        <w:t> </w:t>
      </w:r>
      <w:r>
        <w:rPr>
          <w:color w:val="231F20"/>
        </w:rPr>
        <w:t>incremental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$25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39"/>
        </w:rPr>
        <w:t> </w:t>
      </w:r>
      <w:r>
        <w:rPr>
          <w:color w:val="231F20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$10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Hyperion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460" w:bottom="1300" w:left="1220" w:right="1580"/>
        </w:sect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Amortization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Intangible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Assets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Expenses: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before="0"/>
        <w:ind w:left="0" w:right="97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62.431pt;margin-top:9.991841pt;width:262.650pt;height:.1pt;mso-position-horizontal-relative:page;mso-position-vertical-relative:paragraph;z-index:2296" coordorigin="5249,200" coordsize="5253,2">
            <v:shape style="position:absolute;left:5249;top:200;width:5253;height:2" coordorigin="5249,200" coordsize="5253,0" path="m5249,200l10501,200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tabs>
          <w:tab w:pos="2333" w:val="left" w:leader="none"/>
        </w:tabs>
        <w:spacing w:before="37"/>
        <w:ind w:left="0" w:right="84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3875" w:space="971"/>
            <w:col w:w="4594"/>
          </w:cols>
        </w:sectPr>
      </w:pPr>
    </w:p>
    <w:p>
      <w:pPr>
        <w:tabs>
          <w:tab w:pos="7206" w:val="left" w:leader="none"/>
        </w:tabs>
        <w:spacing w:line="20" w:lineRule="atLeast"/>
        <w:ind w:left="487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8.25pt;height:1.1pt;mso-position-horizontal-relative:char;mso-position-vertical-relative:line" coordorigin="0,0" coordsize="1365,22">
            <v:group style="position:absolute;left:11;top:11;width:1344;height:2" coordorigin="11,11" coordsize="1344,2">
              <v:shape style="position:absolute;left:11;top:11;width:1344;height:2" coordorigin="11,11" coordsize="1344,0" path="m11,11l135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8.25pt;height:1.1pt;mso-position-horizontal-relative:char;mso-position-vertical-relative:line" coordorigin="0,0" coordsize="1365,22">
            <v:group style="position:absolute;left:11;top:11;width:1344;height:2" coordorigin="11,11" coordsize="1344,2">
              <v:shape style="position:absolute;left:11;top:11;width:1344;height:2" coordorigin="11,11" coordsize="1344,0" path="m11,11l135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161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2008         </w:t>
      </w:r>
      <w:r>
        <w:rPr>
          <w:rFonts w:ascii="Times New Roman"/>
          <w:b/>
          <w:color w:val="231F20"/>
          <w:spacing w:val="2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</w:t>
      </w:r>
      <w:r>
        <w:rPr>
          <w:rFonts w:ascii="Times New Roman"/>
          <w:b/>
          <w:color w:val="231F20"/>
          <w:spacing w:val="2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2007       </w:t>
      </w:r>
      <w:r>
        <w:rPr>
          <w:rFonts w:ascii="Times New Roman"/>
          <w:b/>
          <w:color w:val="231F20"/>
          <w:spacing w:val="15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</w:t>
      </w:r>
      <w:r>
        <w:rPr>
          <w:rFonts w:ascii="Times New Roman"/>
          <w:b/>
          <w:color w:val="231F20"/>
          <w:spacing w:val="2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sz w:val="16"/>
        </w:rPr>
      </w:r>
    </w:p>
    <w:p>
      <w:pPr>
        <w:tabs>
          <w:tab w:pos="4018" w:val="left" w:leader="none"/>
          <w:tab w:pos="4872" w:val="left" w:leader="none"/>
          <w:tab w:pos="5596" w:val="left" w:leader="none"/>
          <w:tab w:pos="6486" w:val="left" w:leader="none"/>
          <w:tab w:pos="7206" w:val="left" w:leader="none"/>
          <w:tab w:pos="7929" w:val="left" w:leader="none"/>
          <w:tab w:pos="8819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5.5pt;height:1.1pt;mso-position-horizontal-relative:char;mso-position-vertical-relative:line" coordorigin="0,0" coordsize="3710,22">
            <v:group style="position:absolute;left:11;top:11;width:3689;height:2" coordorigin="11,11" coordsize="3689,2">
              <v:shape style="position:absolute;left:11;top:11;width:3689;height:2" coordorigin="11,11" coordsize="3689,0" path="m11,11l3699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35pt;height:1.1pt;mso-position-horizontal-relative:char;mso-position-vertical-relative:line" coordorigin="0,0" coordsize="607,22">
            <v:group style="position:absolute;left:11;top:11;width:586;height:2" coordorigin="11,11" coordsize="586,2">
              <v:shape style="position:absolute;left:11;top:11;width:586;height:2" coordorigin="11,11" coordsize="586,0" path="m11,11l596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6pt;height:1.1pt;mso-position-horizontal-relative:char;mso-position-vertical-relative:line" coordorigin="0,0" coordsize="472,22">
            <v:group style="position:absolute;left:11;top:11;width:451;height:2" coordorigin="11,11" coordsize="451,2">
              <v:shape style="position:absolute;left:11;top:11;width:451;height:2" coordorigin="11,11" coordsize="451,0" path="m11,11l46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6pt;height:1.1pt;mso-position-horizontal-relative:char;mso-position-vertical-relative:line" coordorigin="0,0" coordsize="472,22">
            <v:group style="position:absolute;left:11;top:11;width:451;height:2" coordorigin="11,11" coordsize="451,2">
              <v:shape style="position:absolute;left:11;top:11;width:451;height:2" coordorigin="11,11" coordsize="451,0" path="m11,11l46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94" w:lineRule="exact" w:before="67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agreements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sz w:val="18"/>
        </w:rPr>
      </w:r>
    </w:p>
    <w:p>
      <w:pPr>
        <w:tabs>
          <w:tab w:pos="4184" w:val="left" w:leader="none"/>
          <w:tab w:pos="4848" w:val="left" w:leader="none"/>
          <w:tab w:pos="5738" w:val="left" w:leader="none"/>
          <w:tab w:pos="6337" w:val="left" w:leader="none"/>
          <w:tab w:pos="7181" w:val="left" w:leader="none"/>
          <w:tab w:pos="8071" w:val="left" w:leader="none"/>
          <w:tab w:pos="8671" w:val="left" w:leader="none"/>
        </w:tabs>
        <w:spacing w:line="194" w:lineRule="exact" w:before="0"/>
        <w:ind w:left="181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relationships</w:t>
      </w:r>
      <w:r>
        <w:rPr>
          <w:rFonts w:ascii="Times New Roman"/>
          <w:color w:val="231F20"/>
          <w:spacing w:val="-22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</w:t>
        <w:tab/>
        <w:t>402</w:t>
        <w:tab/>
        <w:t>25%</w:t>
        <w:tab/>
        <w:t>25%</w:t>
        <w:tab/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321</w:t>
        <w:tab/>
      </w:r>
      <w:r>
        <w:rPr>
          <w:rFonts w:ascii="Times New Roman"/>
          <w:color w:val="231F20"/>
          <w:w w:val="95"/>
          <w:sz w:val="18"/>
        </w:rPr>
        <w:t>33%</w:t>
        <w:tab/>
        <w:t>33%</w:t>
        <w:tab/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241</w:t>
      </w:r>
      <w:r>
        <w:rPr>
          <w:rFonts w:ascii="Times New Roman"/>
          <w:sz w:val="18"/>
        </w:rPr>
      </w:r>
    </w:p>
    <w:p>
      <w:pPr>
        <w:tabs>
          <w:tab w:pos="4343" w:val="left" w:leader="none"/>
          <w:tab w:pos="5897" w:val="left" w:leader="none"/>
          <w:tab w:pos="8230" w:val="left" w:leader="none"/>
        </w:tabs>
        <w:spacing w:before="33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pacing w:val="-1"/>
          <w:sz w:val="18"/>
        </w:rPr>
        <w:t>Developed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1"/>
          <w:sz w:val="18"/>
        </w:rPr>
        <w:t>technology.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515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45%</w:t>
        <w:tab/>
        <w:t>45%    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355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72%</w:t>
        <w:tab/>
        <w:t>72%    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206</w:t>
      </w:r>
      <w:r>
        <w:rPr>
          <w:rFonts w:ascii="Times New Roman"/>
          <w:sz w:val="18"/>
        </w:rPr>
      </w:r>
    </w:p>
    <w:p>
      <w:pPr>
        <w:tabs>
          <w:tab w:pos="4343" w:val="left" w:leader="none"/>
          <w:tab w:pos="5897" w:val="left" w:leader="none"/>
          <w:tab w:pos="8230" w:val="left" w:leader="none"/>
          <w:tab w:pos="9280" w:val="right" w:leader="none"/>
        </w:tabs>
        <w:spacing w:before="32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Core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1"/>
          <w:sz w:val="18"/>
        </w:rPr>
        <w:t>technology.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178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34%</w:t>
        <w:tab/>
        <w:t>34%      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133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46%</w:t>
        <w:tab/>
        <w:t>46%</w:t>
        <w:tab/>
        <w:t>91</w:t>
      </w:r>
      <w:r>
        <w:rPr>
          <w:rFonts w:ascii="Times New Roman"/>
          <w:sz w:val="18"/>
        </w:rPr>
      </w:r>
    </w:p>
    <w:p>
      <w:pPr>
        <w:tabs>
          <w:tab w:pos="4433" w:val="left" w:leader="none"/>
          <w:tab w:pos="5897" w:val="left" w:leader="none"/>
          <w:tab w:pos="6766" w:val="left" w:leader="none"/>
          <w:tab w:pos="8230" w:val="left" w:leader="none"/>
          <w:tab w:pos="9280" w:val="right" w:leader="none"/>
        </w:tabs>
        <w:spacing w:before="33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Customer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contracts</w:t>
      </w:r>
      <w:r>
        <w:rPr>
          <w:rFonts w:ascii="Times New Roman"/>
          <w:color w:val="231F20"/>
          <w:spacing w:val="-17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85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93%</w:t>
        <w:tab/>
        <w:t>93%</w:t>
        <w:tab/>
        <w:t>44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47%</w:t>
        <w:tab/>
        <w:t>47%</w:t>
        <w:tab/>
        <w:t>30</w:t>
      </w:r>
      <w:r>
        <w:rPr>
          <w:rFonts w:ascii="Times New Roman"/>
          <w:sz w:val="18"/>
        </w:rPr>
      </w:r>
    </w:p>
    <w:p>
      <w:pPr>
        <w:tabs>
          <w:tab w:pos="4433" w:val="left" w:leader="none"/>
          <w:tab w:pos="5897" w:val="left" w:leader="none"/>
          <w:tab w:pos="6766" w:val="left" w:leader="none"/>
          <w:tab w:pos="8230" w:val="left" w:leader="none"/>
          <w:tab w:pos="9280" w:val="right" w:leader="none"/>
        </w:tabs>
        <w:spacing w:before="33"/>
        <w:ind w:left="15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pacing w:val="-1"/>
          <w:sz w:val="18"/>
        </w:rPr>
        <w:t>Trademarks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32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28%</w:t>
        <w:tab/>
        <w:t>28%</w:t>
        <w:tab/>
        <w:t>25       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67%</w:t>
        <w:tab/>
        <w:t>67%</w:t>
        <w:tab/>
        <w:t>15</w:t>
      </w:r>
      <w:r>
        <w:rPr>
          <w:rFonts w:ascii="Times New Roman"/>
          <w:sz w:val="18"/>
        </w:rPr>
      </w:r>
    </w:p>
    <w:p>
      <w:pPr>
        <w:tabs>
          <w:tab w:pos="6490" w:val="left" w:leader="none"/>
          <w:tab w:pos="8824" w:val="left" w:leader="none"/>
        </w:tabs>
        <w:spacing w:line="20" w:lineRule="atLeast"/>
        <w:ind w:left="40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.9pt;height:.65pt;mso-position-horizontal-relative:char;mso-position-vertical-relative:line" coordorigin="0,0" coordsize="598,13">
            <v:group style="position:absolute;left:6;top:6;width:586;height:2" coordorigin="6,6" coordsize="586,2">
              <v:shape style="position:absolute;left:6;top:6;width:586;height:2" coordorigin="6,6" coordsize="586,0" path="m6,6l591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15pt;height:.65pt;mso-position-horizontal-relative:char;mso-position-vertical-relative:line" coordorigin="0,0" coordsize="463,13">
            <v:group style="position:absolute;left:6;top:6;width:451;height:2" coordorigin="6,6" coordsize="451,2">
              <v:shape style="position:absolute;left:6;top:6;width:451;height:2" coordorigin="6,6" coordsize="451,0" path="m6,6l4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15pt;height:.65pt;mso-position-horizontal-relative:char;mso-position-vertical-relative:line" coordorigin="0,0" coordsize="463,13">
            <v:group style="position:absolute;left:6;top:6;width:451;height:2" coordorigin="6,6" coordsize="451,2">
              <v:shape style="position:absolute;left:6;top:6;width:451;height:2" coordorigin="6,6" coordsize="451,0" path="m6,6l4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007" w:val="left" w:leader="none"/>
          <w:tab w:pos="5897" w:val="left" w:leader="none"/>
          <w:tab w:pos="6496" w:val="left" w:leader="none"/>
          <w:tab w:pos="7340" w:val="left" w:leader="none"/>
          <w:tab w:pos="8230" w:val="left" w:leader="none"/>
          <w:tab w:pos="8830" w:val="left" w:leader="none"/>
        </w:tabs>
        <w:spacing w:before="63"/>
        <w:ind w:left="159" w:right="0" w:firstLine="3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pacing w:val="-3"/>
          <w:sz w:val="18"/>
        </w:rPr>
        <w:t>Total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amortization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assets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1,212</w:t>
        <w:tab/>
      </w:r>
      <w:r>
        <w:rPr>
          <w:rFonts w:ascii="Times New Roman"/>
          <w:color w:val="231F20"/>
          <w:w w:val="95"/>
          <w:sz w:val="18"/>
        </w:rPr>
        <w:t>38%</w:t>
        <w:tab/>
      </w:r>
      <w:r>
        <w:rPr>
          <w:rFonts w:ascii="Times New Roman"/>
          <w:color w:val="231F20"/>
          <w:sz w:val="18"/>
        </w:rPr>
        <w:t>38%</w:t>
        <w:tab/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878</w:t>
        <w:tab/>
        <w:t>51%</w:t>
        <w:tab/>
        <w:t>51%</w:t>
        <w:tab/>
        <w:t>$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583</w:t>
      </w:r>
      <w:r>
        <w:rPr>
          <w:rFonts w:ascii="Times New Roman"/>
          <w:sz w:val="18"/>
        </w:rPr>
      </w:r>
    </w:p>
    <w:p>
      <w:pPr>
        <w:tabs>
          <w:tab w:pos="6490" w:val="left" w:leader="none"/>
          <w:tab w:pos="8824" w:val="left" w:leader="none"/>
        </w:tabs>
        <w:spacing w:line="50" w:lineRule="atLeast"/>
        <w:ind w:left="4022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9.9pt;height:2.7pt;mso-position-horizontal-relative:char;mso-position-vertical-relative:line" coordorigin="0,0" coordsize="598,54">
            <v:group style="position:absolute;left:6;top:6;width:586;height:2" coordorigin="6,6" coordsize="586,2">
              <v:shape style="position:absolute;left:6;top:6;width:586;height:2" coordorigin="6,6" coordsize="586,0" path="m6,6l591,6e" filled="false" stroked="true" strokeweight=".61pt" strokecolor="#231f20">
                <v:path arrowok="t"/>
              </v:shape>
            </v:group>
            <v:group style="position:absolute;left:6;top:47;width:586;height:2" coordorigin="6,47" coordsize="586,2">
              <v:shape style="position:absolute;left:6;top:47;width:586;height:2" coordorigin="6,47" coordsize="586,0" path="m6,47l591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3.15pt;height:2.7pt;mso-position-horizontal-relative:char;mso-position-vertical-relative:line" coordorigin="0,0" coordsize="463,54">
            <v:group style="position:absolute;left:6;top:6;width:451;height:2" coordorigin="6,6" coordsize="451,2">
              <v:shape style="position:absolute;left:6;top:6;width:451;height:2" coordorigin="6,6" coordsize="451,0" path="m6,6l456,6e" filled="false" stroked="true" strokeweight=".61pt" strokecolor="#231f20">
                <v:path arrowok="t"/>
              </v:shape>
            </v:group>
            <v:group style="position:absolute;left:6;top:47;width:451;height:2" coordorigin="6,47" coordsize="451,2">
              <v:shape style="position:absolute;left:6;top:47;width:451;height:2" coordorigin="6,47" coordsize="451,0" path="m6,47l456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3.15pt;height:2.7pt;mso-position-horizontal-relative:char;mso-position-vertical-relative:line" coordorigin="0,0" coordsize="463,54">
            <v:group style="position:absolute;left:6;top:6;width:451;height:2" coordorigin="6,6" coordsize="451,2">
              <v:shape style="position:absolute;left:6;top:6;width:451;height:2" coordorigin="6,6" coordsize="451,0" path="m6,6l456,6e" filled="false" stroked="true" strokeweight=".61pt" strokecolor="#231f20">
                <v:path arrowok="t"/>
              </v:shape>
            </v:group>
            <v:group style="position:absolute;left:6;top:47;width:451;height:2" coordorigin="6,47" coordsize="451,2">
              <v:shape style="position:absolute;left:6;top:47;width:451;height:2" coordorigin="6,47" coordsize="451,0" path="m6,47l456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50" w:lineRule="auto" w:before="0"/>
        <w:ind w:left="159" w:right="15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Amortization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intangible</w:t>
      </w:r>
      <w:r>
        <w:rPr>
          <w:color w:val="231F20"/>
          <w:spacing w:val="26"/>
        </w:rPr>
        <w:t> </w:t>
      </w:r>
      <w:r>
        <w:rPr>
          <w:color w:val="231F20"/>
        </w:rPr>
        <w:t>assets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21"/>
        </w:rPr>
        <w:t> </w:t>
      </w:r>
      <w:r>
        <w:rPr>
          <w:color w:val="231F20"/>
        </w:rPr>
        <w:t>due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amortization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intangibles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Agile,</w:t>
      </w:r>
      <w:r>
        <w:rPr>
          <w:color w:val="231F20"/>
          <w:spacing w:val="-10"/>
        </w:rPr>
        <w:t> </w:t>
      </w:r>
      <w:r>
        <w:rPr>
          <w:color w:val="231F20"/>
        </w:rPr>
        <w:t>Hyperion,</w:t>
      </w:r>
      <w:r>
        <w:rPr>
          <w:color w:val="231F20"/>
          <w:spacing w:val="-11"/>
        </w:rPr>
        <w:t> </w:t>
      </w:r>
      <w:r>
        <w:rPr>
          <w:color w:val="231F20"/>
        </w:rPr>
        <w:t>BEA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acquisitions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consummated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</w:rPr>
        <w:t> the</w:t>
      </w:r>
      <w:r>
        <w:rPr>
          <w:color w:val="231F20"/>
          <w:spacing w:val="44"/>
        </w:rPr>
        <w:t> </w:t>
      </w:r>
      <w:r>
        <w:rPr>
          <w:color w:val="231F20"/>
        </w:rPr>
        <w:t>fourth</w:t>
      </w:r>
      <w:r>
        <w:rPr>
          <w:color w:val="231F20"/>
          <w:spacing w:val="42"/>
        </w:rPr>
        <w:t> </w:t>
      </w:r>
      <w:r>
        <w:rPr>
          <w:color w:val="231F20"/>
        </w:rPr>
        <w:t>quarter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fiscal</w:t>
      </w:r>
      <w:r>
        <w:rPr>
          <w:color w:val="231F20"/>
          <w:spacing w:val="42"/>
        </w:rPr>
        <w:t> </w:t>
      </w:r>
      <w:r>
        <w:rPr>
          <w:color w:val="231F20"/>
        </w:rPr>
        <w:t>2007.</w:t>
      </w:r>
      <w:r>
        <w:rPr>
          <w:color w:val="231F20"/>
          <w:spacing w:val="41"/>
        </w:rPr>
        <w:t> </w:t>
      </w:r>
      <w:r>
        <w:rPr>
          <w:color w:val="231F20"/>
        </w:rPr>
        <w:t>See</w:t>
      </w:r>
      <w:r>
        <w:rPr>
          <w:color w:val="231F20"/>
          <w:spacing w:val="43"/>
        </w:rPr>
        <w:t> </w:t>
      </w:r>
      <w:r>
        <w:rPr>
          <w:color w:val="231F20"/>
        </w:rPr>
        <w:t>Note</w:t>
      </w:r>
      <w:r>
        <w:rPr>
          <w:color w:val="231F20"/>
          <w:spacing w:val="43"/>
        </w:rPr>
        <w:t> </w:t>
      </w:r>
      <w:r>
        <w:rPr>
          <w:color w:val="231F20"/>
        </w:rPr>
        <w:t>5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Notes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Consolidated</w:t>
      </w:r>
      <w:r>
        <w:rPr>
          <w:color w:val="231F20"/>
          <w:spacing w:val="45"/>
        </w:rPr>
        <w:t> </w:t>
      </w:r>
      <w:r>
        <w:rPr>
          <w:color w:val="231F20"/>
        </w:rPr>
        <w:t>Financial</w:t>
      </w:r>
      <w:r>
        <w:rPr>
          <w:color w:val="231F20"/>
          <w:spacing w:val="45"/>
        </w:rPr>
        <w:t> </w:t>
      </w:r>
      <w:r>
        <w:rPr>
          <w:color w:val="231F20"/>
        </w:rPr>
        <w:t>Statements</w:t>
      </w:r>
      <w:r>
        <w:rPr>
          <w:color w:val="231F20"/>
          <w:spacing w:val="44"/>
        </w:rPr>
        <w:t> </w:t>
      </w:r>
      <w:r>
        <w:rPr>
          <w:color w:val="231F20"/>
        </w:rPr>
        <w:t>for</w:t>
      </w:r>
      <w:r>
        <w:rPr>
          <w:color w:val="231F20"/>
          <w:spacing w:val="42"/>
        </w:rPr>
        <w:t> </w:t>
      </w:r>
      <w:r>
        <w:rPr>
          <w:color w:val="231F20"/>
        </w:rPr>
        <w:t>additional</w:t>
      </w:r>
      <w:r>
        <w:rPr>
          <w:color w:val="231F20"/>
        </w:rPr>
        <w:t> information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intangible</w:t>
      </w:r>
      <w:r>
        <w:rPr>
          <w:color w:val="231F20"/>
          <w:spacing w:val="29"/>
        </w:rPr>
        <w:t> </w:t>
      </w:r>
      <w:r>
        <w:rPr>
          <w:color w:val="231F20"/>
        </w:rPr>
        <w:t>assets</w:t>
      </w:r>
      <w:r>
        <w:rPr>
          <w:color w:val="231F20"/>
          <w:spacing w:val="25"/>
        </w:rPr>
        <w:t> </w:t>
      </w:r>
      <w:r>
        <w:rPr>
          <w:color w:val="231F20"/>
        </w:rPr>
        <w:t>(including</w:t>
      </w:r>
      <w:r>
        <w:rPr>
          <w:color w:val="231F20"/>
          <w:spacing w:val="27"/>
        </w:rPr>
        <w:t> </w:t>
      </w:r>
      <w:r>
        <w:rPr>
          <w:color w:val="231F20"/>
        </w:rPr>
        <w:t>weighted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7"/>
        </w:rPr>
        <w:t> </w:t>
      </w:r>
      <w:r>
        <w:rPr>
          <w:color w:val="231F20"/>
        </w:rPr>
        <w:t>useful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lives)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related</w:t>
      </w:r>
      <w:r>
        <w:rPr>
          <w:color w:val="231F20"/>
          <w:spacing w:val="29"/>
        </w:rPr>
        <w:t> </w:t>
      </w:r>
      <w:r>
        <w:rPr>
          <w:color w:val="231F20"/>
        </w:rPr>
        <w:t>amortization</w:t>
      </w:r>
      <w:r>
        <w:rPr>
          <w:color w:val="231F20"/>
          <w:spacing w:val="33"/>
        </w:rPr>
        <w:t> </w:t>
      </w:r>
      <w:r>
        <w:rPr>
          <w:color w:val="231F20"/>
        </w:rPr>
        <w:t>expenses.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Amortization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intangible</w:t>
      </w:r>
      <w:r>
        <w:rPr>
          <w:color w:val="231F20"/>
          <w:spacing w:val="26"/>
        </w:rPr>
        <w:t> </w:t>
      </w:r>
      <w:r>
        <w:rPr>
          <w:color w:val="231F20"/>
        </w:rPr>
        <w:t>assets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2007</w:t>
      </w:r>
      <w:r>
        <w:rPr>
          <w:color w:val="231F20"/>
          <w:spacing w:val="21"/>
        </w:rPr>
        <w:t> </w:t>
      </w:r>
      <w:r>
        <w:rPr>
          <w:color w:val="231F20"/>
        </w:rPr>
        <w:t>due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amortization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6"/>
        </w:rPr>
        <w:t> </w:t>
      </w:r>
      <w:r>
        <w:rPr>
          <w:color w:val="231F20"/>
        </w:rPr>
        <w:t>purchased</w:t>
      </w:r>
      <w:r>
        <w:rPr>
          <w:color w:val="231F20"/>
          <w:spacing w:val="47"/>
        </w:rPr>
        <w:t> </w:t>
      </w:r>
      <w:r>
        <w:rPr>
          <w:color w:val="231F20"/>
        </w:rPr>
        <w:t>intangibles</w:t>
      </w:r>
      <w:r>
        <w:rPr>
          <w:color w:val="231F20"/>
          <w:spacing w:val="48"/>
        </w:rPr>
        <w:t> </w:t>
      </w:r>
      <w:r>
        <w:rPr>
          <w:color w:val="231F20"/>
        </w:rPr>
        <w:t>from</w:t>
      </w:r>
      <w:r>
        <w:rPr>
          <w:color w:val="231F20"/>
          <w:spacing w:val="46"/>
        </w:rPr>
        <w:t> </w:t>
      </w:r>
      <w:r>
        <w:rPr>
          <w:color w:val="231F20"/>
        </w:rPr>
        <w:t>Hyperion,</w:t>
      </w:r>
      <w:r>
        <w:rPr>
          <w:color w:val="231F20"/>
          <w:spacing w:val="47"/>
        </w:rPr>
        <w:t> </w:t>
      </w:r>
      <w:r>
        <w:rPr>
          <w:color w:val="231F20"/>
        </w:rPr>
        <w:t>Siebel</w:t>
      </w:r>
      <w:r>
        <w:rPr>
          <w:color w:val="231F20"/>
          <w:spacing w:val="47"/>
        </w:rPr>
        <w:t> </w:t>
      </w:r>
      <w:r>
        <w:rPr>
          <w:color w:val="231F20"/>
        </w:rPr>
        <w:t>(a</w:t>
      </w:r>
      <w:r>
        <w:rPr>
          <w:color w:val="231F20"/>
          <w:spacing w:val="46"/>
        </w:rPr>
        <w:t> </w:t>
      </w:r>
      <w:r>
        <w:rPr>
          <w:color w:val="231F20"/>
        </w:rPr>
        <w:t>full</w:t>
      </w:r>
      <w:r>
        <w:rPr>
          <w:color w:val="231F20"/>
          <w:spacing w:val="46"/>
        </w:rPr>
        <w:t> </w:t>
      </w:r>
      <w:r>
        <w:rPr>
          <w:color w:val="231F20"/>
        </w:rPr>
        <w:t>year</w:t>
      </w:r>
      <w:r>
        <w:rPr>
          <w:color w:val="231F20"/>
          <w:spacing w:val="47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amortization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</w:rPr>
        <w:t>fiscal</w:t>
      </w:r>
      <w:r>
        <w:rPr>
          <w:color w:val="231F20"/>
          <w:spacing w:val="46"/>
        </w:rPr>
        <w:t> </w:t>
      </w:r>
      <w:r>
        <w:rPr>
          <w:color w:val="231F20"/>
        </w:rPr>
        <w:t>2007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</w:rPr>
        <w:t> comparison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four</w:t>
      </w:r>
      <w:r>
        <w:rPr>
          <w:color w:val="231F20"/>
          <w:spacing w:val="19"/>
        </w:rPr>
        <w:t> </w:t>
      </w:r>
      <w:r>
        <w:rPr>
          <w:color w:val="231F20"/>
        </w:rPr>
        <w:t>months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fiscal</w:t>
      </w:r>
      <w:r>
        <w:rPr>
          <w:color w:val="231F20"/>
          <w:spacing w:val="19"/>
        </w:rPr>
        <w:t> </w:t>
      </w:r>
      <w:r>
        <w:rPr>
          <w:color w:val="231F20"/>
        </w:rPr>
        <w:t>2006),</w:t>
      </w:r>
      <w:r>
        <w:rPr>
          <w:color w:val="231F20"/>
          <w:spacing w:val="19"/>
        </w:rPr>
        <w:t> </w:t>
      </w:r>
      <w:r>
        <w:rPr>
          <w:color w:val="231F20"/>
        </w:rPr>
        <w:t>i-flex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0"/>
        </w:rPr>
        <w:t> </w:t>
      </w:r>
      <w:r>
        <w:rPr>
          <w:color w:val="231F20"/>
        </w:rPr>
        <w:t>acquisitions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consummated</w:t>
      </w:r>
      <w:r>
        <w:rPr>
          <w:color w:val="231F20"/>
          <w:spacing w:val="22"/>
        </w:rPr>
        <w:t> </w:t>
      </w:r>
      <w:r>
        <w:rPr>
          <w:color w:val="231F20"/>
        </w:rPr>
        <w:t>since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fourth</w:t>
      </w:r>
      <w:r>
        <w:rPr>
          <w:color w:val="231F20"/>
        </w:rPr>
        <w:t> quarter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rFonts w:ascii="Times New Roman"/>
          <w:b/>
          <w:i/>
          <w:color w:val="231F20"/>
        </w:rPr>
        <w:t>Acquisition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Related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Other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Expenses: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Acquisition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4"/>
        </w:rPr>
        <w:t> </w:t>
      </w:r>
      <w:r>
        <w:rPr>
          <w:color w:val="231F20"/>
        </w:rPr>
        <w:t>consist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in-process</w:t>
      </w:r>
      <w:r>
        <w:rPr>
          <w:color w:val="231F20"/>
          <w:spacing w:val="26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7"/>
        </w:rPr>
        <w:t> </w:t>
      </w:r>
      <w:r>
        <w:rPr>
          <w:color w:val="231F20"/>
        </w:rPr>
        <w:t>integration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professional</w:t>
      </w:r>
      <w:r>
        <w:rPr>
          <w:color w:val="231F20"/>
          <w:spacing w:val="-6"/>
        </w:rPr>
        <w:t> </w:t>
      </w:r>
      <w:r>
        <w:rPr>
          <w:color w:val="231F20"/>
        </w:rPr>
        <w:t>services,</w:t>
      </w:r>
      <w:r>
        <w:rPr>
          <w:color w:val="231F20"/>
          <w:spacing w:val="-4"/>
        </w:rPr>
        <w:t> </w:t>
      </w:r>
      <w:r>
        <w:rPr>
          <w:color w:val="231F20"/>
        </w:rPr>
        <w:t>stock-based</w:t>
      </w:r>
      <w:r>
        <w:rPr>
          <w:color w:val="231F20"/>
          <w:spacing w:val="-6"/>
        </w:rPr>
        <w:t> </w:t>
      </w:r>
      <w:r>
        <w:rPr>
          <w:color w:val="231F20"/>
        </w:rPr>
        <w:t>compensation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45"/>
        </w:rPr>
        <w:t> </w:t>
      </w:r>
      <w:r>
        <w:rPr>
          <w:color w:val="231F20"/>
        </w:rPr>
        <w:t>personnel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transitional</w:t>
      </w:r>
      <w:r>
        <w:rPr>
          <w:color w:val="231F20"/>
          <w:spacing w:val="1"/>
        </w:rPr>
        <w:t> </w:t>
      </w:r>
      <w:r>
        <w:rPr>
          <w:color w:val="231F20"/>
        </w:rPr>
        <w:t>employees, certain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combination</w:t>
      </w:r>
      <w:r>
        <w:rPr>
          <w:color w:val="231F20"/>
          <w:spacing w:val="2"/>
        </w:rPr>
        <w:t> </w:t>
      </w:r>
      <w:r>
        <w:rPr>
          <w:color w:val="231F20"/>
        </w:rPr>
        <w:t>contingency</w:t>
      </w:r>
      <w:r>
        <w:rPr>
          <w:color w:val="231F20"/>
          <w:spacing w:val="-3"/>
        </w:rPr>
        <w:t> </w:t>
      </w:r>
      <w:r>
        <w:rPr>
          <w:color w:val="231F20"/>
        </w:rPr>
        <w:t>adjustments</w:t>
      </w:r>
      <w:r>
        <w:rPr>
          <w:color w:val="231F20"/>
          <w:spacing w:val="-1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allocation</w:t>
      </w:r>
      <w:r>
        <w:rPr>
          <w:color w:val="231F20"/>
          <w:spacing w:val="13"/>
        </w:rPr>
        <w:t> </w:t>
      </w:r>
      <w:r>
        <w:rPr>
          <w:color w:val="231F20"/>
        </w:rPr>
        <w:t>period</w:t>
      </w:r>
      <w:r>
        <w:rPr>
          <w:color w:val="231F20"/>
          <w:spacing w:val="10"/>
        </w:rPr>
        <w:t> </w:t>
      </w:r>
      <w:r>
        <w:rPr>
          <w:color w:val="231F20"/>
        </w:rPr>
        <w:t>has</w:t>
      </w:r>
      <w:r>
        <w:rPr>
          <w:color w:val="231F20"/>
          <w:spacing w:val="8"/>
        </w:rPr>
        <w:t> </w:t>
      </w:r>
      <w:r>
        <w:rPr>
          <w:color w:val="231F20"/>
        </w:rPr>
        <w:t>ended,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8"/>
        </w:rPr>
        <w:t> </w:t>
      </w:r>
      <w:r>
        <w:rPr>
          <w:color w:val="231F20"/>
        </w:rPr>
        <w:t>(income),</w:t>
      </w:r>
      <w:r>
        <w:rPr>
          <w:color w:val="231F20"/>
          <w:spacing w:val="12"/>
        </w:rPr>
        <w:t> </w:t>
      </w:r>
      <w:r>
        <w:rPr>
          <w:color w:val="231F20"/>
        </w:rPr>
        <w:t>net.</w:t>
      </w:r>
      <w:r>
        <w:rPr>
          <w:color w:val="231F20"/>
          <w:spacing w:val="10"/>
        </w:rPr>
        <w:t> </w:t>
      </w:r>
      <w:r>
        <w:rPr>
          <w:color w:val="231F20"/>
        </w:rPr>
        <w:t>Stock-based</w:t>
      </w:r>
      <w:r>
        <w:rPr>
          <w:color w:val="231F20"/>
          <w:spacing w:val="10"/>
        </w:rPr>
        <w:t> </w:t>
      </w:r>
      <w:r>
        <w:rPr>
          <w:color w:val="231F20"/>
        </w:rPr>
        <w:t>compensation</w:t>
      </w:r>
      <w:r>
        <w:rPr>
          <w:color w:val="231F20"/>
          <w:spacing w:val="26"/>
        </w:rPr>
        <w:t> </w:t>
      </w:r>
      <w:r>
        <w:rPr>
          <w:color w:val="231F20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included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related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relate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3"/>
        </w:rPr>
        <w:t> </w:t>
      </w:r>
      <w:r>
        <w:rPr>
          <w:color w:val="231F20"/>
        </w:rPr>
        <w:t>options</w:t>
      </w:r>
      <w:r>
        <w:rPr>
          <w:color w:val="231F20"/>
          <w:spacing w:val="6"/>
        </w:rPr>
        <w:t> </w:t>
      </w:r>
      <w:r>
        <w:rPr>
          <w:color w:val="231F20"/>
        </w:rPr>
        <w:t>assumed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acquisitions</w:t>
      </w:r>
      <w:r>
        <w:rPr>
          <w:color w:val="231F20"/>
          <w:spacing w:val="21"/>
        </w:rPr>
        <w:t> </w:t>
      </w:r>
      <w:r>
        <w:rPr>
          <w:color w:val="231F20"/>
        </w:rPr>
        <w:t>whereby</w:t>
      </w:r>
      <w:r>
        <w:rPr>
          <w:color w:val="231F20"/>
          <w:spacing w:val="-9"/>
        </w:rPr>
        <w:t> </w:t>
      </w:r>
      <w:r>
        <w:rPr>
          <w:color w:val="231F20"/>
        </w:rPr>
        <w:t>vesting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accelerated</w:t>
      </w:r>
      <w:r>
        <w:rPr>
          <w:color w:val="231F20"/>
          <w:spacing w:val="-3"/>
        </w:rPr>
        <w:t> </w:t>
      </w:r>
      <w:r>
        <w:rPr>
          <w:color w:val="231F20"/>
        </w:rPr>
        <w:t>upon</w:t>
      </w:r>
      <w:r>
        <w:rPr>
          <w:color w:val="231F20"/>
          <w:spacing w:val="-9"/>
        </w:rPr>
        <w:t> </w:t>
      </w:r>
      <w:r>
        <w:rPr>
          <w:color w:val="231F20"/>
        </w:rPr>
        <w:t>termination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employees</w:t>
      </w:r>
      <w:r>
        <w:rPr>
          <w:color w:val="231F20"/>
          <w:spacing w:val="-7"/>
        </w:rPr>
        <w:t> </w:t>
      </w:r>
      <w:r>
        <w:rPr>
          <w:color w:val="231F20"/>
        </w:rPr>
        <w:t>pursuant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original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</w:rPr>
        <w:t>options.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spacing w:before="69"/>
        <w:ind w:left="4100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4"/>
          <w:sz w:val="14"/>
        </w:rPr>
        <w:t>Year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Ended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20" w:lineRule="atLeast"/>
        <w:ind w:left="42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1pt;height:1.150pt;mso-position-horizontal-relative:char;mso-position-vertical-relative:line" coordorigin="0,0" coordsize="5042,23">
            <v:group style="position:absolute;left:11;top:11;width:5020;height:2" coordorigin="11,11" coordsize="5020,2">
              <v:shape style="position:absolute;left:11;top:11;width:5020;height:2" coordorigin="11,11" coordsize="5020,0" path="m11,11l503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472" w:val="left" w:leader="none"/>
        </w:tabs>
        <w:spacing w:before="30"/>
        <w:ind w:left="418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1"/>
          <w:sz w:val="14"/>
        </w:rPr>
        <w:t>Percent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Change</w:t>
        <w:tab/>
      </w:r>
      <w:r>
        <w:rPr>
          <w:rFonts w:ascii="Times New Roman"/>
          <w:b/>
          <w:color w:val="231F20"/>
          <w:spacing w:val="-1"/>
          <w:sz w:val="14"/>
        </w:rPr>
        <w:t>Percent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Change</w:t>
      </w:r>
      <w:r>
        <w:rPr>
          <w:rFonts w:ascii="Times New Roman"/>
          <w:sz w:val="14"/>
        </w:rPr>
      </w:r>
    </w:p>
    <w:p>
      <w:pPr>
        <w:tabs>
          <w:tab w:pos="7339" w:val="left" w:leader="none"/>
        </w:tabs>
        <w:spacing w:line="20" w:lineRule="atLeast"/>
        <w:ind w:left="496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0.150pt;height:1.150pt;mso-position-horizontal-relative:char;mso-position-vertical-relative:line" coordorigin="0,0" coordsize="1403,23">
            <v:group style="position:absolute;left:11;top:11;width:1380;height:2" coordorigin="11,11" coordsize="1380,2">
              <v:shape style="position:absolute;left:11;top:11;width:1380;height:2" coordorigin="11,11" coordsize="1380,0" path="m11,11l139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1.65pt;height:1.150pt;mso-position-horizontal-relative:char;mso-position-vertical-relative:line" coordorigin="0,0" coordsize="1233,23">
            <v:group style="position:absolute;left:11;top:11;width:1210;height:2" coordorigin="11,11" coordsize="1210,2">
              <v:shape style="position:absolute;left:11;top:11;width:1210;height:2" coordorigin="11,11" coordsize="1210,0" path="m11,11l122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346" w:val="left" w:leader="none"/>
          <w:tab w:pos="5060" w:val="left" w:leader="none"/>
          <w:tab w:pos="5812" w:val="left" w:leader="none"/>
          <w:tab w:pos="6715" w:val="left" w:leader="none"/>
          <w:tab w:pos="7350" w:val="left" w:leader="none"/>
          <w:tab w:pos="8017" w:val="left" w:leader="none"/>
          <w:tab w:pos="8915" w:val="left" w:leader="none"/>
        </w:tabs>
        <w:spacing w:before="3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(Dollars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in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millions)</w:t>
        <w:tab/>
        <w:t>2008</w:t>
        <w:tab/>
        <w:t>Actual</w:t>
        <w:tab/>
        <w:t>Constant</w:t>
        <w:tab/>
        <w:t>2007</w:t>
        <w:tab/>
        <w:t>Actual</w:t>
        <w:tab/>
        <w:t>Constant</w:t>
        <w:tab/>
        <w:t>2006</w:t>
      </w:r>
      <w:r>
        <w:rPr>
          <w:rFonts w:ascii="Times New Roman"/>
          <w:sz w:val="14"/>
        </w:rPr>
      </w:r>
    </w:p>
    <w:p>
      <w:pPr>
        <w:tabs>
          <w:tab w:pos="4249" w:val="left" w:leader="none"/>
          <w:tab w:pos="4969" w:val="left" w:leader="none"/>
          <w:tab w:pos="5794" w:val="left" w:leader="none"/>
          <w:tab w:pos="6619" w:val="left" w:leader="none"/>
          <w:tab w:pos="7339" w:val="left" w:leader="none"/>
          <w:tab w:pos="8006" w:val="left" w:leader="none"/>
          <w:tab w:pos="8819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7.2pt;height:1.150pt;mso-position-horizontal-relative:char;mso-position-vertical-relative:line" coordorigin="0,0" coordsize="3944,23">
            <v:group style="position:absolute;left:11;top:11;width:3921;height:2" coordorigin="11,11" coordsize="3921,2">
              <v:shape style="position:absolute;left:11;top:11;width:3921;height:2" coordorigin="11,11" coordsize="3921,0" path="m11,11l393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65pt;height:1.150pt;mso-position-horizontal-relative:char;mso-position-vertical-relative:line" coordorigin="0,0" coordsize="473,23">
            <v:group style="position:absolute;left:11;top:11;width:451;height:2" coordorigin="11,11" coordsize="451,2">
              <v:shape style="position:absolute;left:11;top:11;width:451;height:2" coordorigin="11,11" coordsize="451,0" path="m11,11l46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85pt;height:1.150pt;mso-position-horizontal-relative:char;mso-position-vertical-relative:line" coordorigin="0,0" coordsize="577,23">
            <v:group style="position:absolute;left:11;top:11;width:555;height:2" coordorigin="11,11" coordsize="555,2">
              <v:shape style="position:absolute;left:11;top:11;width:555;height:2" coordorigin="11,11" coordsize="555,0" path="m11,11l56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9pt;height:1.150pt;mso-position-horizontal-relative:char;mso-position-vertical-relative:line" coordorigin="0,0" coordsize="578,23">
            <v:group style="position:absolute;left:11;top:11;width:556;height:2" coordorigin="11,11" coordsize="556,2">
              <v:shape style="position:absolute;left:11;top:11;width:556;height:2" coordorigin="11,11" coordsize="556,0" path="m11,11l567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65pt;height:1.150pt;mso-position-horizontal-relative:char;mso-position-vertical-relative:line" coordorigin="0,0" coordsize="473,23">
            <v:group style="position:absolute;left:11;top:11;width:451;height:2" coordorigin="11,11" coordsize="451,2">
              <v:shape style="position:absolute;left:11;top:11;width:451;height:2" coordorigin="11,11" coordsize="451,0" path="m11,11l46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pt;height:1.150pt;mso-position-horizontal-relative:char;mso-position-vertical-relative:line" coordorigin="0,0" coordsize="420,23">
            <v:group style="position:absolute;left:11;top:11;width:397;height:2" coordorigin="11,11" coordsize="397,2">
              <v:shape style="position:absolute;left:11;top:11;width:397;height:2" coordorigin="11,11" coordsize="397,0" path="m11,11l40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3pt;height:1.150pt;mso-position-horizontal-relative:char;mso-position-vertical-relative:line" coordorigin="0,0" coordsize="566,23">
            <v:group style="position:absolute;left:11;top:11;width:544;height:2" coordorigin="11,11" coordsize="544,2">
              <v:shape style="position:absolute;left:11;top:11;width:544;height:2" coordorigin="11,11" coordsize="544,0" path="m11,11l55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65pt;height:1.150pt;mso-position-horizontal-relative:char;mso-position-vertical-relative:line" coordorigin="0,0" coordsize="473,23">
            <v:group style="position:absolute;left:11;top:11;width:451;height:2" coordorigin="11,11" coordsize="451,2">
              <v:shape style="position:absolute;left:11;top:11;width:451;height:2" coordorigin="11,11" coordsize="451,0" path="m11,11l46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6"/>
        <w:gridCol w:w="640"/>
        <w:gridCol w:w="860"/>
        <w:gridCol w:w="920"/>
        <w:gridCol w:w="590"/>
        <w:gridCol w:w="779"/>
        <w:gridCol w:w="831"/>
        <w:gridCol w:w="545"/>
      </w:tblGrid>
      <w:tr>
        <w:trPr>
          <w:trHeight w:val="329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In-process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research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development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2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3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7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Transitional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employee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related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1,144%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1,144%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-50%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-50%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Professional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2"/>
                <w:sz w:val="18"/>
              </w:rPr>
              <w:t>fees.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6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-27%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1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-27%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Business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combination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contingency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adjustments 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9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246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Gain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sale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property</w:t>
            </w:r>
            <w:r>
              <w:rPr>
                <w:rFonts w:ascii="Times New Roman"/>
                <w:color w:val="231F20"/>
                <w:spacing w:val="3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(57)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13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359" w:hRule="exact"/>
        </w:trPr>
        <w:tc>
          <w:tcPr>
            <w:tcW w:w="4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acquisition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related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4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9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2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137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92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*   </w:t>
      </w:r>
      <w:r>
        <w:rPr>
          <w:rFonts w:ascii="Times New Roman"/>
          <w:color w:val="231F20"/>
          <w:spacing w:val="27"/>
          <w:sz w:val="16"/>
        </w:rPr>
        <w:t> </w:t>
      </w:r>
      <w:r>
        <w:rPr>
          <w:rFonts w:ascii="Times New Roman"/>
          <w:color w:val="231F20"/>
          <w:sz w:val="16"/>
        </w:rPr>
        <w:t>Not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meaningful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8"/>
        <w:ind w:left="159" w:right="156"/>
        <w:jc w:val="both"/>
      </w:pPr>
      <w:r>
        <w:rPr>
          <w:rFonts w:ascii="Times New Roman"/>
          <w:b/>
          <w:i/>
          <w:color w:val="231F20"/>
          <w:spacing w:val="-1"/>
        </w:rPr>
        <w:t>Fiscal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</w:rPr>
        <w:t> 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Acquisition related</w:t>
      </w:r>
      <w:r>
        <w:rPr>
          <w:color w:val="231F20"/>
          <w:spacing w:val="2"/>
        </w:rPr>
        <w:t> </w:t>
      </w:r>
      <w:r>
        <w:rPr>
          <w:color w:val="231F20"/>
        </w:rPr>
        <w:t>and other </w:t>
      </w:r>
      <w:r>
        <w:rPr>
          <w:color w:val="231F20"/>
          <w:spacing w:val="-1"/>
        </w:rPr>
        <w:t>expenses </w:t>
      </w:r>
      <w:r>
        <w:rPr>
          <w:color w:val="231F20"/>
        </w:rPr>
        <w:t>decreased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2"/>
        </w:rPr>
        <w:t> </w:t>
      </w:r>
      <w:r>
        <w:rPr>
          <w:color w:val="231F20"/>
        </w:rPr>
        <w:t>in-process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comparison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2007</w:t>
      </w:r>
      <w:r>
        <w:rPr>
          <w:color w:val="231F20"/>
          <w:spacing w:val="23"/>
        </w:rPr>
        <w:t> </w:t>
      </w:r>
      <w:r>
        <w:rPr>
          <w:color w:val="231F20"/>
        </w:rPr>
        <w:t>acquisitions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$57</w:t>
      </w:r>
      <w:r>
        <w:rPr>
          <w:color w:val="231F20"/>
          <w:spacing w:val="23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gain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property</w:t>
      </w:r>
      <w:r>
        <w:rPr>
          <w:color w:val="231F20"/>
          <w:spacing w:val="25"/>
        </w:rPr>
        <w:t> </w:t>
      </w:r>
      <w:r>
        <w:rPr>
          <w:color w:val="231F20"/>
        </w:rPr>
        <w:t>sale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December</w:t>
      </w:r>
      <w:r>
        <w:rPr>
          <w:color w:val="231F20"/>
          <w:spacing w:val="27"/>
        </w:rPr>
        <w:t> </w:t>
      </w:r>
      <w:r>
        <w:rPr>
          <w:color w:val="231F20"/>
        </w:rPr>
        <w:t>2007</w:t>
      </w:r>
      <w:r>
        <w:rPr>
          <w:color w:val="231F20"/>
          <w:spacing w:val="22"/>
        </w:rPr>
        <w:t> </w:t>
      </w:r>
      <w:r>
        <w:rPr>
          <w:color w:val="231F20"/>
        </w:rPr>
        <w:t>(see</w:t>
      </w:r>
      <w:r>
        <w:rPr>
          <w:color w:val="231F20"/>
          <w:spacing w:val="24"/>
        </w:rPr>
        <w:t> </w:t>
      </w:r>
      <w:r>
        <w:rPr>
          <w:color w:val="231F20"/>
        </w:rPr>
        <w:t>Note</w:t>
      </w:r>
      <w:r>
        <w:rPr>
          <w:color w:val="231F20"/>
          <w:spacing w:val="23"/>
        </w:rPr>
        <w:t> </w:t>
      </w:r>
      <w:r>
        <w:rPr>
          <w:color w:val="231F20"/>
        </w:rPr>
        <w:t>1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Notes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</w:rPr>
        <w:t> Consolidated</w:t>
      </w:r>
      <w:r>
        <w:rPr>
          <w:color w:val="231F20"/>
          <w:spacing w:val="19"/>
        </w:rPr>
        <w:t> </w:t>
      </w:r>
      <w:r>
        <w:rPr>
          <w:color w:val="231F20"/>
        </w:rPr>
        <w:t>Financial</w:t>
      </w:r>
      <w:r>
        <w:rPr>
          <w:color w:val="231F20"/>
          <w:spacing w:val="19"/>
        </w:rPr>
        <w:t> </w:t>
      </w:r>
      <w:r>
        <w:rPr>
          <w:color w:val="231F20"/>
        </w:rPr>
        <w:t>Statements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additional</w:t>
      </w:r>
      <w:r>
        <w:rPr>
          <w:color w:val="231F20"/>
          <w:spacing w:val="20"/>
        </w:rPr>
        <w:t> </w:t>
      </w:r>
      <w:r>
        <w:rPr>
          <w:color w:val="231F20"/>
        </w:rPr>
        <w:t>information).</w:t>
      </w:r>
      <w:r>
        <w:rPr>
          <w:color w:val="231F20"/>
          <w:spacing w:val="19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decreases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acquisition</w:t>
      </w:r>
      <w:r>
        <w:rPr>
          <w:color w:val="231F20"/>
          <w:spacing w:val="18"/>
        </w:rPr>
        <w:t> </w:t>
      </w:r>
      <w:r>
        <w:rPr>
          <w:color w:val="231F20"/>
        </w:rPr>
        <w:t>related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</w:rPr>
        <w:t> expenses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partially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3"/>
        </w:rPr>
        <w:t> </w:t>
      </w:r>
      <w:r>
        <w:rPr>
          <w:color w:val="231F20"/>
        </w:rPr>
        <w:t>transitional</w:t>
      </w:r>
      <w:r>
        <w:rPr>
          <w:color w:val="231F20"/>
          <w:spacing w:val="6"/>
        </w:rPr>
        <w:t> </w:t>
      </w:r>
      <w:r>
        <w:rPr>
          <w:color w:val="231F20"/>
        </w:rPr>
        <w:t>employee</w:t>
      </w:r>
      <w:r>
        <w:rPr>
          <w:color w:val="231F20"/>
          <w:spacing w:val="5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increased</w:t>
      </w:r>
      <w:r>
        <w:rPr>
          <w:color w:val="231F20"/>
          <w:spacing w:val="5"/>
        </w:rPr>
        <w:t> </w:t>
      </w:r>
      <w:r>
        <w:rPr>
          <w:color w:val="231F20"/>
        </w:rPr>
        <w:t>stock-based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12"/>
        </w:rPr>
        <w:t> </w:t>
      </w:r>
      <w:r>
        <w:rPr>
          <w:color w:val="231F20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due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acceleration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employee</w:t>
      </w:r>
      <w:r>
        <w:rPr>
          <w:color w:val="231F20"/>
          <w:spacing w:val="12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options</w:t>
      </w:r>
      <w:r>
        <w:rPr>
          <w:color w:val="231F20"/>
          <w:spacing w:val="9"/>
        </w:rPr>
        <w:t> </w:t>
      </w:r>
      <w:r>
        <w:rPr>
          <w:color w:val="231F20"/>
        </w:rPr>
        <w:t>pursuant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terms</w:t>
      </w:r>
      <w:r>
        <w:rPr>
          <w:color w:val="231F20"/>
        </w:rPr>
        <w:t> of</w:t>
      </w:r>
      <w:r>
        <w:rPr>
          <w:color w:val="231F20"/>
          <w:spacing w:val="23"/>
        </w:rPr>
        <w:t> </w:t>
      </w:r>
      <w:r>
        <w:rPr>
          <w:color w:val="231F20"/>
        </w:rPr>
        <w:t>those</w:t>
      </w:r>
      <w:r>
        <w:rPr>
          <w:color w:val="231F20"/>
          <w:spacing w:val="24"/>
        </w:rPr>
        <w:t> </w:t>
      </w:r>
      <w:r>
        <w:rPr>
          <w:color w:val="231F20"/>
        </w:rPr>
        <w:t>options.</w:t>
      </w:r>
      <w:r>
        <w:rPr>
          <w:color w:val="231F20"/>
          <w:spacing w:val="24"/>
        </w:rPr>
        <w:t> </w:t>
      </w:r>
      <w:r>
        <w:rPr>
          <w:color w:val="231F20"/>
        </w:rPr>
        <w:t>Business</w:t>
      </w:r>
      <w:r>
        <w:rPr>
          <w:color w:val="231F20"/>
          <w:spacing w:val="23"/>
        </w:rPr>
        <w:t> </w:t>
      </w:r>
      <w:r>
        <w:rPr>
          <w:color w:val="231F20"/>
        </w:rPr>
        <w:t>combination</w:t>
      </w:r>
      <w:r>
        <w:rPr>
          <w:color w:val="231F20"/>
          <w:spacing w:val="26"/>
        </w:rPr>
        <w:t> </w:t>
      </w:r>
      <w:r>
        <w:rPr>
          <w:color w:val="231F20"/>
        </w:rPr>
        <w:t>contingency</w:t>
      </w:r>
      <w:r>
        <w:rPr>
          <w:color w:val="231F20"/>
          <w:spacing w:val="25"/>
        </w:rPr>
        <w:t> </w:t>
      </w:r>
      <w:r>
        <w:rPr>
          <w:color w:val="231F20"/>
        </w:rPr>
        <w:t>adjustments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2007</w:t>
      </w:r>
      <w:r>
        <w:rPr>
          <w:color w:val="231F20"/>
          <w:spacing w:val="22"/>
        </w:rPr>
        <w:t> </w:t>
      </w:r>
      <w:r>
        <w:rPr>
          <w:color w:val="231F20"/>
        </w:rPr>
        <w:t>included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$52</w:t>
      </w:r>
      <w:r>
        <w:rPr>
          <w:color w:val="231F20"/>
          <w:spacing w:val="24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benefit</w:t>
      </w:r>
      <w:r>
        <w:rPr>
          <w:color w:val="231F20"/>
          <w:spacing w:val="22"/>
        </w:rPr>
        <w:t> </w:t>
      </w:r>
      <w:r>
        <w:rPr>
          <w:color w:val="231F20"/>
        </w:rPr>
        <w:t>relating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settlement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</w:rPr>
        <w:t> filed</w:t>
      </w:r>
      <w:r>
        <w:rPr>
          <w:color w:val="231F20"/>
          <w:spacing w:val="1"/>
        </w:rPr>
        <w:t> </w:t>
      </w:r>
      <w:r>
        <w:rPr>
          <w:color w:val="231F20"/>
        </w:rPr>
        <w:t>against</w:t>
      </w:r>
      <w:r>
        <w:rPr>
          <w:color w:val="231F20"/>
          <w:spacing w:val="2"/>
        </w:rPr>
        <w:t> </w:t>
      </w:r>
      <w:r>
        <w:rPr>
          <w:color w:val="231F20"/>
        </w:rPr>
        <w:t>PeopleSoft</w:t>
      </w:r>
      <w:r>
        <w:rPr>
          <w:color w:val="231F20"/>
          <w:spacing w:val="2"/>
        </w:rPr>
        <w:t> </w:t>
      </w:r>
      <w:r>
        <w:rPr>
          <w:color w:val="231F20"/>
        </w:rPr>
        <w:t>on behalf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U.S.</w:t>
      </w:r>
      <w:r>
        <w:rPr>
          <w:color w:val="231F20"/>
          <w:spacing w:val="-1"/>
        </w:rPr>
        <w:t> government.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lawsuit was</w:t>
      </w:r>
      <w:r>
        <w:rPr>
          <w:color w:val="231F20"/>
          <w:spacing w:val="22"/>
        </w:rPr>
        <w:t> </w:t>
      </w:r>
      <w:r>
        <w:rPr>
          <w:color w:val="231F20"/>
        </w:rPr>
        <w:t>filed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October</w:t>
      </w:r>
      <w:r>
        <w:rPr>
          <w:color w:val="231F20"/>
          <w:spacing w:val="-7"/>
        </w:rPr>
        <w:t> </w:t>
      </w:r>
      <w:r>
        <w:rPr>
          <w:color w:val="231F20"/>
        </w:rPr>
        <w:t>2003,</w:t>
      </w:r>
      <w:r>
        <w:rPr>
          <w:color w:val="231F20"/>
          <w:spacing w:val="-7"/>
        </w:rPr>
        <w:t> </w:t>
      </w:r>
      <w:r>
        <w:rPr>
          <w:color w:val="231F20"/>
        </w:rPr>
        <w:t>prior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PeopleSoft,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represented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pre-acquisition</w:t>
      </w:r>
      <w:r>
        <w:rPr>
          <w:color w:val="231F20"/>
          <w:spacing w:val="-3"/>
        </w:rPr>
        <w:t> </w:t>
      </w:r>
      <w:r>
        <w:rPr>
          <w:color w:val="231F20"/>
        </w:rPr>
        <w:t>contingency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</w:rPr>
        <w:t> identified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assumed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connection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acquisition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PeopleSoft.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settled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October</w:t>
      </w:r>
      <w:r>
        <w:rPr>
          <w:color w:val="231F20"/>
          <w:spacing w:val="3"/>
        </w:rPr>
        <w:t> </w:t>
      </w:r>
      <w:r>
        <w:rPr>
          <w:color w:val="231F20"/>
        </w:rPr>
        <w:t>2006,</w:t>
      </w:r>
      <w:r>
        <w:rPr>
          <w:color w:val="231F20"/>
          <w:spacing w:val="26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was</w:t>
      </w:r>
      <w:r>
        <w:rPr>
          <w:color w:val="231F20"/>
          <w:spacing w:val="17"/>
        </w:rPr>
        <w:t> </w:t>
      </w:r>
      <w:r>
        <w:rPr>
          <w:color w:val="231F20"/>
        </w:rPr>
        <w:t>subsequent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price</w:t>
      </w:r>
      <w:r>
        <w:rPr>
          <w:color w:val="231F20"/>
          <w:spacing w:val="20"/>
        </w:rPr>
        <w:t> </w:t>
      </w:r>
      <w:r>
        <w:rPr>
          <w:color w:val="231F20"/>
        </w:rPr>
        <w:t>allocation</w:t>
      </w:r>
      <w:r>
        <w:rPr>
          <w:color w:val="231F20"/>
          <w:spacing w:val="23"/>
        </w:rPr>
        <w:t> </w:t>
      </w:r>
      <w:r>
        <w:rPr>
          <w:color w:val="231F20"/>
        </w:rPr>
        <w:t>period,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approximately</w:t>
      </w:r>
      <w:r>
        <w:rPr>
          <w:color w:val="231F20"/>
          <w:spacing w:val="23"/>
        </w:rPr>
        <w:t> </w:t>
      </w:r>
      <w:r>
        <w:rPr>
          <w:color w:val="231F20"/>
        </w:rPr>
        <w:t>$98</w:t>
      </w:r>
      <w:r>
        <w:rPr>
          <w:color w:val="231F20"/>
          <w:spacing w:val="18"/>
        </w:rPr>
        <w:t> </w:t>
      </w:r>
      <w:r>
        <w:rPr>
          <w:color w:val="231F20"/>
        </w:rPr>
        <w:t>million.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included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7"/>
        </w:rPr>
        <w:t> </w:t>
      </w:r>
      <w:r>
        <w:rPr>
          <w:color w:val="231F20"/>
        </w:rPr>
        <w:t>between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7"/>
        </w:rPr>
        <w:t> </w:t>
      </w:r>
      <w:r>
        <w:rPr>
          <w:color w:val="231F20"/>
        </w:rPr>
        <w:t>accrued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</w:rPr>
        <w:t>allocation</w:t>
      </w:r>
      <w:r>
        <w:rPr>
          <w:color w:val="231F20"/>
          <w:spacing w:val="9"/>
        </w:rPr>
        <w:t> </w:t>
      </w:r>
      <w:r>
        <w:rPr>
          <w:color w:val="231F20"/>
        </w:rPr>
        <w:t>period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settlement</w:t>
      </w:r>
      <w:r>
        <w:rPr>
          <w:color w:val="231F20"/>
          <w:spacing w:val="18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$52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benefit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 w:before="119"/>
        <w:ind w:left="159" w:right="159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Acquisition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charges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in-process</w:t>
      </w:r>
      <w:r>
        <w:rPr>
          <w:color w:val="231F20"/>
          <w:spacing w:val="-12"/>
        </w:rPr>
        <w:t> </w:t>
      </w:r>
      <w:r>
        <w:rPr>
          <w:color w:val="231F20"/>
        </w:rPr>
        <w:t>research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</w:rPr>
        <w:t>charges</w:t>
      </w:r>
      <w:r>
        <w:rPr>
          <w:color w:val="231F20"/>
          <w:spacing w:val="-11"/>
        </w:rPr>
        <w:t> </w:t>
      </w:r>
      <w:r>
        <w:rPr>
          <w:color w:val="231F20"/>
        </w:rPr>
        <w:t>resulting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acquisitions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Hyperion,</w:t>
      </w:r>
      <w:r>
        <w:rPr>
          <w:color w:val="231F20"/>
          <w:spacing w:val="-10"/>
        </w:rPr>
        <w:t> </w:t>
      </w:r>
      <w:r>
        <w:rPr>
          <w:color w:val="231F20"/>
        </w:rPr>
        <w:t>i-flex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others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27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almost</w:t>
      </w:r>
      <w:r>
        <w:rPr>
          <w:color w:val="231F20"/>
          <w:spacing w:val="15"/>
        </w:rPr>
        <w:t> </w:t>
      </w:r>
      <w:r>
        <w:rPr>
          <w:color w:val="231F20"/>
        </w:rPr>
        <w:t>entirely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$52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benefit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described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above.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rFonts w:ascii="Times New Roman"/>
          <w:b/>
          <w:i/>
          <w:color w:val="231F20"/>
        </w:rPr>
        <w:t>Restructuring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expenses: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Restructuring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consist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9"/>
        </w:rPr>
        <w:t> </w:t>
      </w:r>
      <w:r>
        <w:rPr>
          <w:color w:val="231F20"/>
        </w:rPr>
        <w:t>employee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10"/>
        </w:rPr>
        <w:t> </w:t>
      </w:r>
      <w:r>
        <w:rPr>
          <w:color w:val="231F20"/>
        </w:rPr>
        <w:t>costs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9"/>
        </w:rPr>
        <w:t> </w:t>
      </w:r>
      <w:r>
        <w:rPr>
          <w:color w:val="231F20"/>
        </w:rPr>
        <w:t>dupli-</w:t>
      </w:r>
      <w:r>
        <w:rPr>
          <w:color w:val="231F20"/>
          <w:spacing w:val="27"/>
        </w:rPr>
        <w:t> </w:t>
      </w:r>
      <w:r>
        <w:rPr>
          <w:color w:val="231F20"/>
        </w:rPr>
        <w:t>cate</w:t>
      </w:r>
      <w:r>
        <w:rPr>
          <w:color w:val="231F20"/>
          <w:spacing w:val="13"/>
        </w:rPr>
        <w:t> </w:t>
      </w:r>
      <w:r>
        <w:rPr>
          <w:color w:val="231F20"/>
        </w:rPr>
        <w:t>facilities</w:t>
      </w:r>
      <w:r>
        <w:rPr>
          <w:color w:val="231F20"/>
          <w:spacing w:val="15"/>
        </w:rPr>
        <w:t> </w:t>
      </w:r>
      <w:r>
        <w:rPr>
          <w:color w:val="231F20"/>
        </w:rPr>
        <w:t>closures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were</w:t>
      </w:r>
      <w:r>
        <w:rPr>
          <w:color w:val="231F20"/>
          <w:spacing w:val="10"/>
        </w:rPr>
        <w:t> </w:t>
      </w:r>
      <w:r>
        <w:rPr>
          <w:color w:val="231F20"/>
        </w:rPr>
        <w:t>initiated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cost</w:t>
      </w:r>
      <w:r>
        <w:rPr>
          <w:color w:val="231F20"/>
          <w:spacing w:val="11"/>
        </w:rPr>
        <w:t> </w:t>
      </w:r>
      <w:r>
        <w:rPr>
          <w:color w:val="231F20"/>
        </w:rPr>
        <w:t>structure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result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acquisitions.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additional</w:t>
      </w:r>
      <w:r>
        <w:rPr>
          <w:color w:val="231F20"/>
          <w:spacing w:val="26"/>
        </w:rPr>
        <w:t> </w:t>
      </w:r>
      <w:r>
        <w:rPr>
          <w:color w:val="231F20"/>
        </w:rPr>
        <w:t>information regarding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restructuring plans,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restructuring activities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acquired companies,</w:t>
      </w:r>
      <w:r>
        <w:rPr>
          <w:color w:val="231F20"/>
        </w:rPr>
        <w:t> please</w:t>
      </w:r>
      <w:r>
        <w:rPr>
          <w:color w:val="231F20"/>
          <w:spacing w:val="17"/>
        </w:rPr>
        <w:t> </w:t>
      </w: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7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before="77"/>
        <w:ind w:left="598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5"/>
        <w:gridCol w:w="201"/>
        <w:gridCol w:w="400"/>
        <w:gridCol w:w="267"/>
        <w:gridCol w:w="1462"/>
        <w:gridCol w:w="258"/>
        <w:gridCol w:w="400"/>
        <w:gridCol w:w="260"/>
        <w:gridCol w:w="1455"/>
        <w:gridCol w:w="258"/>
        <w:gridCol w:w="435"/>
      </w:tblGrid>
      <w:tr>
        <w:trPr>
          <w:trHeight w:val="220" w:hRule="exact"/>
        </w:trPr>
        <w:tc>
          <w:tcPr>
            <w:tcW w:w="468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3" w:type="dxa"/>
            <w:gridSpan w:val="2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381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9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Actual</w:t>
              <w:tab/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2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Actual</w:t>
              <w:tab/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pStyle w:val="BodyText"/>
        <w:tabs>
          <w:tab w:pos="5840" w:val="left" w:leader="none"/>
        </w:tabs>
        <w:spacing w:line="240" w:lineRule="auto" w:before="70"/>
        <w:ind w:left="159" w:right="0" w:hanging="1"/>
        <w:jc w:val="both"/>
      </w:pPr>
      <w:r>
        <w:rPr/>
        <w:pict>
          <v:group style="position:absolute;margin-left:302.003998pt;margin-top:-1.677613pt;width:23.4pt;height:.1pt;mso-position-horizontal-relative:page;mso-position-vertical-relative:paragraph;z-index:-382408" coordorigin="6040,-34" coordsize="468,2">
            <v:shape style="position:absolute;left:6040;top:-34;width:468;height:2" coordorigin="6040,-34" coordsize="468,0" path="m6040,-34l6507,-34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421.34201pt;margin-top:-1.677613pt;width:22.7pt;height:.1pt;mso-position-horizontal-relative:page;mso-position-vertical-relative:paragraph;z-index:-382384" coordorigin="8427,-34" coordsize="454,2">
            <v:shape style="position:absolute;left:8427;top:-34;width:454;height:2" coordorigin="8427,-34" coordsize="454,0" path="m8427,-34l8880,-34e" filled="false" stroked="true" strokeweight="1.1205pt" strokecolor="#231f20">
              <v:path arrowok="t"/>
            </v:shape>
            <w10:wrap type="none"/>
          </v:group>
        </w:pic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</w:r>
      <w:r>
        <w:rPr>
          <w:color w:val="231F20"/>
          <w:spacing w:val="49"/>
        </w:rPr>
        <w:t> </w:t>
      </w:r>
      <w:r>
        <w:rPr>
          <w:color w:val="231F20"/>
        </w:rPr>
        <w:t>41    </w:t>
      </w:r>
      <w:r>
        <w:rPr>
          <w:color w:val="231F20"/>
          <w:spacing w:val="49"/>
        </w:rPr>
        <w:t> </w:t>
      </w:r>
      <w:r>
        <w:rPr>
          <w:color w:val="231F20"/>
        </w:rPr>
        <w:t>113%</w:t>
        <w:tab/>
        <w:t>95%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19     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-78%</w:t>
      </w:r>
      <w:r>
        <w:rPr>
          <w:color w:val="231F20"/>
        </w:rPr>
        <w:t>        </w:t>
      </w:r>
      <w:r>
        <w:rPr>
          <w:color w:val="231F20"/>
          <w:spacing w:val="37"/>
        </w:rPr>
        <w:t> </w:t>
      </w:r>
      <w:r>
        <w:rPr>
          <w:color w:val="231F20"/>
        </w:rPr>
        <w:t>-78%      $</w:t>
      </w:r>
      <w:r>
        <w:rPr>
          <w:color w:val="231F20"/>
          <w:spacing w:val="49"/>
        </w:rPr>
        <w:t> </w:t>
      </w:r>
      <w:r>
        <w:rPr>
          <w:color w:val="231F20"/>
        </w:rPr>
        <w:t>85</w:t>
      </w:r>
      <w:r>
        <w:rPr/>
      </w:r>
    </w:p>
    <w:p>
      <w:pPr>
        <w:pStyle w:val="BodyText"/>
        <w:spacing w:line="250" w:lineRule="auto" w:before="129"/>
        <w:ind w:left="159" w:right="15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During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second</w:t>
      </w:r>
      <w:r>
        <w:rPr>
          <w:color w:val="231F20"/>
          <w:spacing w:val="27"/>
        </w:rPr>
        <w:t> </w:t>
      </w:r>
      <w:r>
        <w:rPr>
          <w:color w:val="231F20"/>
        </w:rPr>
        <w:t>quarter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2008,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management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appropriate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authority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-13"/>
        </w:rPr>
        <w:t> </w:t>
      </w:r>
      <w:r>
        <w:rPr>
          <w:color w:val="231F20"/>
        </w:rPr>
        <w:t>committed</w:t>
      </w:r>
      <w:r>
        <w:rPr>
          <w:color w:val="231F20"/>
          <w:spacing w:val="-9"/>
        </w:rPr>
        <w:t> </w:t>
      </w:r>
      <w:r>
        <w:rPr>
          <w:color w:val="231F20"/>
        </w:rPr>
        <w:t>to,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initiated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4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</w:rPr>
        <w:t>Restructuring</w:t>
      </w:r>
      <w:r>
        <w:rPr>
          <w:color w:val="231F20"/>
          <w:spacing w:val="-11"/>
        </w:rPr>
        <w:t> </w:t>
      </w:r>
      <w:r>
        <w:rPr>
          <w:color w:val="231F20"/>
        </w:rPr>
        <w:t>Plan</w:t>
      </w:r>
      <w:r>
        <w:rPr>
          <w:color w:val="231F20"/>
          <w:spacing w:val="-14"/>
        </w:rPr>
        <w:t> </w:t>
      </w:r>
      <w:r>
        <w:rPr>
          <w:color w:val="231F20"/>
        </w:rPr>
        <w:t>(2008</w:t>
      </w:r>
      <w:r>
        <w:rPr>
          <w:color w:val="231F20"/>
          <w:spacing w:val="29"/>
        </w:rPr>
        <w:t> </w:t>
      </w:r>
      <w:r>
        <w:rPr>
          <w:color w:val="231F20"/>
        </w:rPr>
        <w:t>Plan)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result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management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operational</w:t>
      </w:r>
      <w:r>
        <w:rPr>
          <w:color w:val="231F20"/>
          <w:spacing w:val="13"/>
        </w:rPr>
        <w:t> </w:t>
      </w:r>
      <w:r>
        <w:rPr>
          <w:color w:val="231F20"/>
        </w:rPr>
        <w:t>changes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intended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Oracle-based</w:t>
      </w:r>
      <w:r>
        <w:rPr>
          <w:color w:val="231F20"/>
          <w:spacing w:val="7"/>
        </w:rPr>
        <w:t> </w:t>
      </w:r>
      <w:r>
        <w:rPr>
          <w:color w:val="231F20"/>
        </w:rPr>
        <w:t>operations.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3"/>
        </w:rPr>
        <w:t> </w:t>
      </w:r>
      <w:r>
        <w:rPr>
          <w:color w:val="231F20"/>
        </w:rPr>
        <w:t>Plan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amended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fourth</w:t>
      </w:r>
      <w:r>
        <w:rPr>
          <w:color w:val="231F20"/>
          <w:spacing w:val="4"/>
        </w:rPr>
        <w:t> </w:t>
      </w:r>
      <w:r>
        <w:rPr>
          <w:color w:val="231F20"/>
        </w:rPr>
        <w:t>quarter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2008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include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42"/>
        </w:rPr>
        <w:t> </w:t>
      </w:r>
      <w:r>
        <w:rPr>
          <w:color w:val="231F20"/>
        </w:rPr>
        <w:t>resulting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acquisition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BEA.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total</w:t>
      </w:r>
      <w:r>
        <w:rPr>
          <w:color w:val="231F20"/>
          <w:spacing w:val="44"/>
        </w:rPr>
        <w:t> </w:t>
      </w:r>
      <w:r>
        <w:rPr>
          <w:color w:val="231F20"/>
        </w:rPr>
        <w:t>estimated</w:t>
      </w:r>
      <w:r>
        <w:rPr>
          <w:color w:val="231F20"/>
          <w:spacing w:val="45"/>
        </w:rPr>
        <w:t> </w:t>
      </w:r>
      <w:r>
        <w:rPr>
          <w:color w:val="231F20"/>
        </w:rPr>
        <w:t>costs</w:t>
      </w:r>
      <w:r>
        <w:rPr>
          <w:color w:val="231F20"/>
          <w:spacing w:val="40"/>
        </w:rPr>
        <w:t> </w:t>
      </w:r>
      <w:r>
        <w:rPr>
          <w:color w:val="231F20"/>
        </w:rPr>
        <w:t>associated</w:t>
      </w:r>
      <w:r>
        <w:rPr>
          <w:color w:val="231F20"/>
          <w:spacing w:val="45"/>
        </w:rPr>
        <w:t> </w:t>
      </w:r>
      <w:r>
        <w:rPr>
          <w:color w:val="231F20"/>
        </w:rPr>
        <w:t>with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2008</w:t>
      </w:r>
      <w:r>
        <w:rPr>
          <w:color w:val="231F20"/>
          <w:spacing w:val="40"/>
        </w:rPr>
        <w:t> </w:t>
      </w:r>
      <w:r>
        <w:rPr>
          <w:color w:val="231F20"/>
        </w:rPr>
        <w:t>Plan</w:t>
      </w:r>
      <w:r>
        <w:rPr>
          <w:color w:val="231F20"/>
          <w:spacing w:val="42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approximately</w:t>
      </w:r>
      <w:r>
        <w:rPr>
          <w:color w:val="231F20"/>
          <w:spacing w:val="-3"/>
        </w:rPr>
        <w:t> </w:t>
      </w:r>
      <w:r>
        <w:rPr>
          <w:color w:val="231F20"/>
        </w:rPr>
        <w:t>$111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employee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severance.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majority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incurred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course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2009.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estimated</w:t>
      </w:r>
      <w:r>
        <w:rPr>
          <w:color w:val="231F20"/>
          <w:spacing w:val="-8"/>
        </w:rPr>
        <w:t> </w:t>
      </w:r>
      <w:r>
        <w:rPr>
          <w:color w:val="231F20"/>
        </w:rPr>
        <w:t>costs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preliminary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subject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change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</w:rPr>
        <w:t>periods.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incurred</w:t>
      </w:r>
      <w:r>
        <w:rPr>
          <w:color w:val="231F20"/>
          <w:spacing w:val="-12"/>
        </w:rPr>
        <w:t> </w:t>
      </w:r>
      <w:r>
        <w:rPr>
          <w:color w:val="231F20"/>
        </w:rPr>
        <w:t>restructuring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$41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2008,</w:t>
      </w:r>
      <w:r>
        <w:rPr>
          <w:color w:val="231F20"/>
          <w:spacing w:val="-14"/>
        </w:rPr>
        <w:t> </w:t>
      </w:r>
      <w:r>
        <w:rPr>
          <w:color w:val="231F20"/>
        </w:rPr>
        <w:t>pursuant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Plan</w:t>
      </w:r>
      <w:r>
        <w:rPr>
          <w:color w:val="231F20"/>
          <w:spacing w:val="27"/>
        </w:rPr>
        <w:t> </w:t>
      </w:r>
      <w:r>
        <w:rPr>
          <w:color w:val="231F20"/>
        </w:rPr>
        <w:t>(see</w:t>
      </w:r>
      <w:r>
        <w:rPr>
          <w:color w:val="231F20"/>
          <w:spacing w:val="6"/>
        </w:rPr>
        <w:t> </w:t>
      </w:r>
      <w:r>
        <w:rPr>
          <w:color w:val="231F20"/>
        </w:rPr>
        <w:t>Note</w:t>
      </w:r>
      <w:r>
        <w:rPr>
          <w:color w:val="231F20"/>
          <w:spacing w:val="5"/>
        </w:rPr>
        <w:t> </w:t>
      </w:r>
      <w:r>
        <w:rPr>
          <w:color w:val="231F20"/>
        </w:rPr>
        <w:t>7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Consolidated</w:t>
      </w:r>
      <w:r>
        <w:rPr>
          <w:color w:val="231F20"/>
          <w:spacing w:val="7"/>
        </w:rPr>
        <w:t> </w:t>
      </w:r>
      <w:r>
        <w:rPr>
          <w:color w:val="231F20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Statements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additional</w:t>
      </w:r>
      <w:r>
        <w:rPr>
          <w:color w:val="231F20"/>
          <w:spacing w:val="9"/>
        </w:rPr>
        <w:t> </w:t>
      </w:r>
      <w:r>
        <w:rPr>
          <w:color w:val="231F20"/>
        </w:rPr>
        <w:t>information).</w:t>
      </w:r>
      <w:r>
        <w:rPr>
          <w:color w:val="231F20"/>
          <w:spacing w:val="7"/>
        </w:rPr>
        <w:t> </w:t>
      </w:r>
      <w:r>
        <w:rPr>
          <w:color w:val="231F20"/>
        </w:rPr>
        <w:t>Restructuring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relate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employee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facility</w:t>
      </w:r>
      <w:r>
        <w:rPr>
          <w:color w:val="231F20"/>
          <w:spacing w:val="-6"/>
        </w:rPr>
        <w:t> </w:t>
      </w:r>
      <w:r>
        <w:rPr>
          <w:color w:val="231F20"/>
        </w:rPr>
        <w:t>closures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recorded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</w:rPr>
        <w:t>periods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part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plan</w:t>
      </w:r>
      <w:r>
        <w:rPr>
          <w:color w:val="231F20"/>
          <w:spacing w:val="14"/>
        </w:rPr>
        <w:t> </w:t>
      </w:r>
      <w:r>
        <w:rPr>
          <w:color w:val="231F20"/>
        </w:rPr>
        <w:t>initiated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third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2006.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60" w:bottom="1300" w:left="1220" w:right="1580"/>
        </w:sectPr>
      </w:pPr>
    </w:p>
    <w:p>
      <w:pPr>
        <w:pStyle w:val="BodyText"/>
        <w:spacing w:line="250" w:lineRule="auto" w:before="65"/>
        <w:ind w:left="159" w:right="23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31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3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1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Restructuring</w:t>
      </w:r>
      <w:r>
        <w:rPr>
          <w:color w:val="231F20"/>
          <w:spacing w:val="33"/>
        </w:rPr>
        <w:t> </w:t>
      </w:r>
      <w:r>
        <w:rPr>
          <w:color w:val="231F20"/>
        </w:rPr>
        <w:t>expenses</w:t>
      </w:r>
      <w:r>
        <w:rPr>
          <w:color w:val="231F20"/>
          <w:spacing w:val="29"/>
        </w:rPr>
        <w:t> </w:t>
      </w:r>
      <w:r>
        <w:rPr>
          <w:color w:val="231F20"/>
        </w:rPr>
        <w:t>decreased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2007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initiated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majority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actions</w:t>
      </w:r>
      <w:r>
        <w:rPr>
          <w:color w:val="231F20"/>
          <w:spacing w:val="-1"/>
        </w:rPr>
        <w:t> </w:t>
      </w:r>
      <w:r>
        <w:rPr>
          <w:color w:val="231F20"/>
        </w:rPr>
        <w:t>pursuant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1"/>
        </w:rPr>
        <w:t> </w:t>
      </w:r>
      <w:r>
        <w:rPr>
          <w:color w:val="231F20"/>
        </w:rPr>
        <w:t>2006</w:t>
      </w:r>
      <w:r>
        <w:rPr>
          <w:color w:val="231F20"/>
          <w:spacing w:val="-3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Restructuring</w:t>
      </w:r>
      <w:r>
        <w:rPr>
          <w:color w:val="231F20"/>
          <w:spacing w:val="-1"/>
        </w:rPr>
        <w:t> </w:t>
      </w:r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2006.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management</w:t>
      </w:r>
      <w:r>
        <w:rPr>
          <w:color w:val="231F20"/>
        </w:rPr>
        <w:t> 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initiate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plans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restructure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Oracle-based</w:t>
      </w:r>
      <w:r>
        <w:rPr>
          <w:color w:val="231F20"/>
          <w:spacing w:val="17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Interest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Expense: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before="0"/>
        <w:ind w:left="0" w:right="101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-78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4.2pt;height:1.150pt;mso-position-horizontal-relative:char;mso-position-vertical-relative:line" coordorigin="0,0" coordsize="5484,23">
            <v:group style="position:absolute;left:11;top:11;width:5461;height:2" coordorigin="11,11" coordsize="5461,2">
              <v:shape style="position:absolute;left:11;top:11;width:5461;height:2" coordorigin="11,11" coordsize="5461,0" path="m11,11l547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479" w:val="left" w:leader="none"/>
        </w:tabs>
        <w:spacing w:before="7"/>
        <w:ind w:left="0" w:right="102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2" w:equalWidth="0">
            <w:col w:w="1626" w:space="2972"/>
            <w:col w:w="4922"/>
          </w:cols>
        </w:sectPr>
      </w:pPr>
    </w:p>
    <w:p>
      <w:pPr>
        <w:tabs>
          <w:tab w:pos="7082" w:val="left" w:leader="none"/>
        </w:tabs>
        <w:spacing w:line="20" w:lineRule="atLeast"/>
        <w:ind w:left="46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9.8pt;height:1.150pt;mso-position-horizontal-relative:char;mso-position-vertical-relative:line" coordorigin="0,0" coordsize="1396,23">
            <v:group style="position:absolute;left:11;top:11;width:1374;height:2" coordorigin="11,11" coordsize="1374,2">
              <v:shape style="position:absolute;left:11;top:11;width:1374;height:2" coordorigin="11,11" coordsize="1374,0" path="m11,11l138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0.5pt;height:1.150pt;mso-position-horizontal-relative:char;mso-position-vertical-relative:line" coordorigin="0,0" coordsize="1410,23">
            <v:group style="position:absolute;left:11;top:11;width:1387;height:2" coordorigin="11,11" coordsize="1387,2">
              <v:shape style="position:absolute;left:11;top:11;width:1387;height:2" coordorigin="11,11" coordsize="1387,0" path="m11,11l139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909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2008        </w:t>
      </w:r>
      <w:r>
        <w:rPr>
          <w:rFonts w:ascii="Times New Roman"/>
          <w:b/>
          <w:color w:val="231F20"/>
          <w:spacing w:val="30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 </w:t>
      </w:r>
      <w:r>
        <w:rPr>
          <w:rFonts w:ascii="Times New Roman"/>
          <w:b/>
          <w:color w:val="231F20"/>
          <w:spacing w:val="1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 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2007        </w:t>
      </w:r>
      <w:r>
        <w:rPr>
          <w:rFonts w:ascii="Times New Roman"/>
          <w:b/>
          <w:color w:val="231F20"/>
          <w:spacing w:val="36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 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 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sz w:val="16"/>
        </w:rPr>
      </w:r>
    </w:p>
    <w:p>
      <w:pPr>
        <w:tabs>
          <w:tab w:pos="3808" w:val="left" w:leader="none"/>
          <w:tab w:pos="4609" w:val="left" w:leader="none"/>
          <w:tab w:pos="5362" w:val="left" w:leader="none"/>
          <w:tab w:pos="6281" w:val="left" w:leader="none"/>
          <w:tab w:pos="7082" w:val="left" w:leader="none"/>
          <w:tab w:pos="7848" w:val="left" w:leader="none"/>
          <w:tab w:pos="8769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4.15pt;height:1.150pt;mso-position-horizontal-relative:char;mso-position-vertical-relative:line" coordorigin="0,0" coordsize="3483,23">
            <v:group style="position:absolute;left:11;top:11;width:3461;height:2" coordorigin="11,11" coordsize="3461,2">
              <v:shape style="position:absolute;left:11;top:11;width:3461;height:2" coordorigin="11,11" coordsize="3461,0" path="m11,11l347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50pt;mso-position-horizontal-relative:char;mso-position-vertical-relative:line" coordorigin="0,0" coordsize="475,23">
            <v:group style="position:absolute;left:11;top:11;width:453;height:2" coordorigin="11,11" coordsize="453,2">
              <v:shape style="position:absolute;left:11;top:11;width:453;height:2" coordorigin="11,11" coordsize="453,0" path="m11,11l46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4.5pt;height:1.150pt;mso-position-horizontal-relative:char;mso-position-vertical-relative:line" coordorigin="0,0" coordsize="490,23">
            <v:group style="position:absolute;left:11;top:11;width:468;height:2" coordorigin="11,11" coordsize="468,2">
              <v:shape style="position:absolute;left:11;top:11;width:468;height:2" coordorigin="11,11" coordsize="468,0" path="m11,11l47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626" w:val="left" w:leader="none"/>
        </w:tabs>
        <w:spacing w:line="240" w:lineRule="auto" w:before="90"/>
        <w:ind w:left="159" w:right="0"/>
        <w:jc w:val="both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</w:rPr>
        <w:t> </w:t>
      </w:r>
      <w:r>
        <w:rPr>
          <w:color w:val="231F20"/>
          <w:spacing w:val="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</w:r>
      <w:r>
        <w:rPr>
          <w:color w:val="231F20"/>
          <w:spacing w:val="49"/>
        </w:rPr>
        <w:t> </w:t>
      </w:r>
      <w:r>
        <w:rPr>
          <w:color w:val="231F20"/>
        </w:rPr>
        <w:t>394      </w:t>
      </w:r>
      <w:r>
        <w:rPr>
          <w:color w:val="231F20"/>
          <w:spacing w:val="37"/>
        </w:rPr>
        <w:t> </w:t>
      </w:r>
      <w:r>
        <w:rPr>
          <w:color w:val="231F20"/>
        </w:rPr>
        <w:t>15%</w:t>
        <w:tab/>
        <w:t>15%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343    </w:t>
      </w:r>
      <w:r>
        <w:rPr>
          <w:color w:val="231F20"/>
          <w:spacing w:val="49"/>
        </w:rPr>
        <w:t> </w:t>
      </w:r>
      <w:r>
        <w:rPr>
          <w:color w:val="231F20"/>
        </w:rPr>
        <w:t>103%        </w:t>
      </w:r>
      <w:r>
        <w:rPr>
          <w:color w:val="231F20"/>
          <w:spacing w:val="2"/>
        </w:rPr>
        <w:t> </w:t>
      </w:r>
      <w:r>
        <w:rPr>
          <w:color w:val="231F20"/>
        </w:rPr>
        <w:t>104%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169</w:t>
      </w:r>
      <w:r>
        <w:rPr/>
      </w:r>
    </w:p>
    <w:p>
      <w:pPr>
        <w:pStyle w:val="BodyText"/>
        <w:spacing w:line="250" w:lineRule="auto" w:before="129"/>
        <w:ind w:left="159" w:right="23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Interest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37"/>
        </w:rPr>
        <w:t> </w:t>
      </w:r>
      <w:r>
        <w:rPr>
          <w:color w:val="231F20"/>
        </w:rPr>
        <w:t>resulting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issuance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$5.0</w:t>
      </w:r>
      <w:r>
        <w:rPr>
          <w:color w:val="231F20"/>
          <w:spacing w:val="-8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senior</w:t>
      </w:r>
      <w:r>
        <w:rPr>
          <w:color w:val="231F20"/>
          <w:spacing w:val="-8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7"/>
        </w:rPr>
        <w:t> </w:t>
      </w:r>
      <w:r>
        <w:rPr>
          <w:color w:val="231F20"/>
        </w:rPr>
        <w:t>2008,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$500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</w:rPr>
        <w:t> senior</w:t>
      </w:r>
      <w:r>
        <w:rPr>
          <w:color w:val="231F20"/>
          <w:spacing w:val="9"/>
        </w:rPr>
        <w:t> </w:t>
      </w:r>
      <w:r>
        <w:rPr>
          <w:color w:val="231F20"/>
        </w:rPr>
        <w:t>notes</w:t>
      </w:r>
      <w:r>
        <w:rPr>
          <w:color w:val="231F20"/>
          <w:spacing w:val="9"/>
        </w:rPr>
        <w:t> </w:t>
      </w:r>
      <w:r>
        <w:rPr>
          <w:color w:val="231F20"/>
        </w:rPr>
        <w:t>outstanding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majority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2008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issuances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short-term</w:t>
      </w:r>
      <w:r>
        <w:rPr>
          <w:color w:val="231F20"/>
          <w:spacing w:val="11"/>
        </w:rPr>
        <w:t> </w:t>
      </w:r>
      <w:r>
        <w:rPr>
          <w:color w:val="231F20"/>
        </w:rPr>
        <w:t>commercial</w:t>
      </w:r>
      <w:r>
        <w:rPr>
          <w:color w:val="231F20"/>
          <w:spacing w:val="14"/>
        </w:rPr>
        <w:t> </w:t>
      </w:r>
      <w:r>
        <w:rPr>
          <w:color w:val="231F20"/>
        </w:rPr>
        <w:t>paper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</w:rPr>
        <w:t> fourth</w:t>
      </w:r>
      <w:r>
        <w:rPr>
          <w:color w:val="231F20"/>
          <w:spacing w:val="4"/>
        </w:rPr>
        <w:t> </w:t>
      </w:r>
      <w:r>
        <w:rPr>
          <w:color w:val="231F20"/>
        </w:rPr>
        <w:t>quarter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fiscal</w:t>
      </w:r>
      <w:r>
        <w:rPr>
          <w:color w:val="231F20"/>
          <w:spacing w:val="5"/>
        </w:rPr>
        <w:t> </w:t>
      </w:r>
      <w:r>
        <w:rPr>
          <w:color w:val="231F20"/>
        </w:rPr>
        <w:t>2008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fourth</w:t>
      </w:r>
      <w:r>
        <w:rPr>
          <w:color w:val="231F20"/>
          <w:spacing w:val="4"/>
        </w:rPr>
        <w:t> </w:t>
      </w:r>
      <w:r>
        <w:rPr>
          <w:color w:val="231F20"/>
        </w:rPr>
        <w:t>quarter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fiscal</w:t>
      </w:r>
      <w:r>
        <w:rPr>
          <w:color w:val="231F20"/>
          <w:spacing w:val="5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(we</w:t>
      </w:r>
      <w:r>
        <w:rPr>
          <w:color w:val="231F20"/>
          <w:spacing w:val="3"/>
        </w:rPr>
        <w:t> </w:t>
      </w:r>
      <w:r>
        <w:rPr>
          <w:color w:val="231F20"/>
        </w:rPr>
        <w:t>repaid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commercial</w:t>
      </w:r>
      <w:r>
        <w:rPr>
          <w:color w:val="231F20"/>
          <w:spacing w:val="9"/>
        </w:rPr>
        <w:t> </w:t>
      </w:r>
      <w:r>
        <w:rPr>
          <w:color w:val="231F20"/>
        </w:rPr>
        <w:t>paper</w:t>
      </w:r>
      <w:r>
        <w:rPr>
          <w:color w:val="231F20"/>
          <w:spacing w:val="4"/>
        </w:rPr>
        <w:t> </w:t>
      </w:r>
      <w:r>
        <w:rPr>
          <w:color w:val="231F20"/>
        </w:rPr>
        <w:t>amounts</w:t>
      </w:r>
      <w:r>
        <w:rPr>
          <w:color w:val="231F20"/>
          <w:spacing w:val="5"/>
        </w:rPr>
        <w:t> </w:t>
      </w:r>
      <w:r>
        <w:rPr>
          <w:color w:val="231F20"/>
        </w:rPr>
        <w:t>during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2008).</w:t>
      </w:r>
      <w:r>
        <w:rPr/>
      </w:r>
    </w:p>
    <w:p>
      <w:pPr>
        <w:pStyle w:val="BodyText"/>
        <w:spacing w:line="250" w:lineRule="auto"/>
        <w:ind w:left="159" w:right="23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Interest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-14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fiscal</w:t>
      </w:r>
      <w:r>
        <w:rPr>
          <w:color w:val="231F20"/>
          <w:spacing w:val="11"/>
        </w:rPr>
        <w:t> </w:t>
      </w:r>
      <w:r>
        <w:rPr>
          <w:color w:val="231F20"/>
        </w:rPr>
        <w:t>2007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$5.75</w:t>
      </w:r>
      <w:r>
        <w:rPr>
          <w:color w:val="231F20"/>
          <w:spacing w:val="11"/>
        </w:rPr>
        <w:t> </w:t>
      </w:r>
      <w:r>
        <w:rPr>
          <w:color w:val="231F20"/>
        </w:rPr>
        <w:t>billion</w:t>
      </w:r>
      <w:r>
        <w:rPr>
          <w:color w:val="231F20"/>
          <w:spacing w:val="12"/>
        </w:rPr>
        <w:t> </w:t>
      </w:r>
      <w:r>
        <w:rPr>
          <w:color w:val="231F20"/>
        </w:rPr>
        <w:t>aggregate</w:t>
      </w:r>
      <w:r>
        <w:rPr>
          <w:color w:val="231F20"/>
          <w:spacing w:val="12"/>
        </w:rPr>
        <w:t> </w:t>
      </w:r>
      <w:r>
        <w:rPr>
          <w:color w:val="231F20"/>
        </w:rPr>
        <w:t>principal</w:t>
      </w:r>
      <w:r>
        <w:rPr>
          <w:color w:val="231F20"/>
          <w:spacing w:val="14"/>
        </w:rPr>
        <w:t> </w:t>
      </w:r>
      <w:r>
        <w:rPr>
          <w:color w:val="231F20"/>
        </w:rPr>
        <w:t>amount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senior</w:t>
      </w:r>
      <w:r>
        <w:rPr>
          <w:color w:val="231F20"/>
          <w:spacing w:val="11"/>
        </w:rPr>
        <w:t> </w:t>
      </w:r>
      <w:r>
        <w:rPr>
          <w:color w:val="231F20"/>
        </w:rPr>
        <w:t>notes</w:t>
      </w:r>
      <w:r>
        <w:rPr>
          <w:color w:val="231F20"/>
          <w:spacing w:val="11"/>
        </w:rPr>
        <w:t> </w:t>
      </w:r>
      <w:r>
        <w:rPr>
          <w:color w:val="231F20"/>
        </w:rPr>
        <w:t>issued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January</w:t>
      </w:r>
      <w:r>
        <w:rPr>
          <w:color w:val="231F20"/>
          <w:spacing w:val="11"/>
        </w:rPr>
        <w:t> </w:t>
      </w:r>
      <w:r>
        <w:rPr>
          <w:color w:val="231F20"/>
        </w:rPr>
        <w:t>2006</w:t>
      </w:r>
      <w:r>
        <w:rPr>
          <w:color w:val="231F20"/>
          <w:spacing w:val="11"/>
        </w:rPr>
        <w:t> </w:t>
      </w:r>
      <w:r>
        <w:rPr>
          <w:color w:val="231F20"/>
        </w:rPr>
        <w:t>(of</w:t>
      </w:r>
      <w:r>
        <w:rPr>
          <w:color w:val="231F20"/>
        </w:rPr>
        <w:t> which</w:t>
      </w:r>
      <w:r>
        <w:rPr>
          <w:color w:val="231F20"/>
          <w:spacing w:val="9"/>
        </w:rPr>
        <w:t> </w:t>
      </w:r>
      <w:r>
        <w:rPr>
          <w:color w:val="231F20"/>
        </w:rPr>
        <w:t>$1.5</w:t>
      </w:r>
      <w:r>
        <w:rPr>
          <w:color w:val="231F20"/>
          <w:spacing w:val="9"/>
        </w:rPr>
        <w:t> </w:t>
      </w:r>
      <w:r>
        <w:rPr>
          <w:color w:val="231F20"/>
        </w:rPr>
        <w:t>billion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redeemed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2007),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$2.1</w:t>
      </w:r>
      <w:r>
        <w:rPr>
          <w:color w:val="231F20"/>
          <w:spacing w:val="8"/>
        </w:rPr>
        <w:t> </w:t>
      </w:r>
      <w:r>
        <w:rPr>
          <w:color w:val="231F20"/>
        </w:rPr>
        <w:t>billion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commercial</w:t>
      </w:r>
      <w:r>
        <w:rPr>
          <w:color w:val="231F20"/>
          <w:spacing w:val="14"/>
        </w:rPr>
        <w:t> </w:t>
      </w:r>
      <w:r>
        <w:rPr>
          <w:color w:val="231F20"/>
        </w:rPr>
        <w:t>paper</w:t>
      </w:r>
      <w:r>
        <w:rPr>
          <w:color w:val="231F20"/>
          <w:spacing w:val="10"/>
        </w:rPr>
        <w:t> </w:t>
      </w:r>
      <w:r>
        <w:rPr>
          <w:color w:val="231F20"/>
        </w:rPr>
        <w:t>issuances</w:t>
      </w:r>
      <w:r>
        <w:rPr>
          <w:color w:val="231F20"/>
          <w:spacing w:val="9"/>
        </w:rPr>
        <w:t> </w:t>
      </w:r>
      <w:r>
        <w:rPr>
          <w:color w:val="231F20"/>
        </w:rPr>
        <w:t>(of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</w:rPr>
        <w:t> approximately $1.4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remained</w:t>
      </w:r>
      <w:r>
        <w:rPr>
          <w:color w:val="231F20"/>
          <w:spacing w:val="-1"/>
        </w:rPr>
        <w:t> </w:t>
      </w:r>
      <w:r>
        <w:rPr>
          <w:color w:val="231F20"/>
        </w:rPr>
        <w:t>outstanding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31,</w:t>
      </w:r>
      <w:r>
        <w:rPr>
          <w:color w:val="231F20"/>
          <w:spacing w:val="-5"/>
        </w:rPr>
        <w:t> </w:t>
      </w:r>
      <w:r>
        <w:rPr>
          <w:color w:val="231F20"/>
        </w:rPr>
        <w:t>2007)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$2.0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</w:rPr>
        <w:t> May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left="159" w:right="238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Non-Operating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Income,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net: </w:t>
      </w:r>
      <w:r>
        <w:rPr>
          <w:color w:val="231F20"/>
        </w:rPr>
        <w:t>Non-operating</w:t>
      </w:r>
      <w:r>
        <w:rPr>
          <w:color w:val="231F20"/>
          <w:spacing w:val="44"/>
        </w:rPr>
        <w:t> </w:t>
      </w:r>
      <w:r>
        <w:rPr>
          <w:color w:val="231F20"/>
        </w:rPr>
        <w:t>income,</w:t>
      </w:r>
      <w:r>
        <w:rPr>
          <w:color w:val="231F20"/>
          <w:spacing w:val="44"/>
        </w:rPr>
        <w:t> </w:t>
      </w:r>
      <w:r>
        <w:rPr>
          <w:color w:val="231F20"/>
        </w:rPr>
        <w:t>net</w:t>
      </w:r>
      <w:r>
        <w:rPr>
          <w:color w:val="231F20"/>
          <w:spacing w:val="42"/>
        </w:rPr>
        <w:t> </w:t>
      </w:r>
      <w:r>
        <w:rPr>
          <w:color w:val="231F20"/>
        </w:rPr>
        <w:t>consists</w:t>
      </w:r>
      <w:r>
        <w:rPr>
          <w:color w:val="231F20"/>
          <w:spacing w:val="42"/>
        </w:rPr>
        <w:t> </w:t>
      </w:r>
      <w:r>
        <w:rPr>
          <w:color w:val="231F20"/>
        </w:rPr>
        <w:t>primarily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interest</w:t>
      </w:r>
      <w:r>
        <w:rPr>
          <w:color w:val="231F20"/>
          <w:spacing w:val="43"/>
        </w:rPr>
        <w:t> </w:t>
      </w:r>
      <w:r>
        <w:rPr>
          <w:color w:val="231F20"/>
        </w:rPr>
        <w:t>income,</w:t>
      </w:r>
      <w:r>
        <w:rPr>
          <w:color w:val="231F20"/>
          <w:spacing w:val="44"/>
        </w:rPr>
        <w:t> </w:t>
      </w:r>
      <w:r>
        <w:rPr>
          <w:color w:val="231F20"/>
        </w:rPr>
        <w:t>net</w:t>
      </w:r>
      <w:r>
        <w:rPr>
          <w:color w:val="231F20"/>
          <w:spacing w:val="43"/>
        </w:rPr>
        <w:t> </w:t>
      </w:r>
      <w:r>
        <w:rPr>
          <w:color w:val="231F20"/>
        </w:rPr>
        <w:t>foreign</w:t>
      </w:r>
      <w:r>
        <w:rPr>
          <w:color w:val="231F20"/>
        </w:rPr>
        <w:t> currency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5"/>
        </w:rPr>
        <w:t> </w:t>
      </w:r>
      <w:r>
        <w:rPr>
          <w:color w:val="231F20"/>
        </w:rPr>
        <w:t>gains,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minority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owners’</w:t>
      </w:r>
      <w:r>
        <w:rPr>
          <w:color w:val="231F20"/>
          <w:spacing w:val="5"/>
        </w:rPr>
        <w:t> </w:t>
      </w:r>
      <w:r>
        <w:rPr>
          <w:color w:val="231F20"/>
        </w:rPr>
        <w:t>share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net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majority-owned</w:t>
      </w:r>
      <w:r>
        <w:rPr>
          <w:color w:val="231F20"/>
          <w:spacing w:val="16"/>
        </w:rPr>
        <w:t> </w:t>
      </w:r>
      <w:r>
        <w:rPr>
          <w:color w:val="231F20"/>
        </w:rPr>
        <w:t>i-flex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Japan</w:t>
      </w:r>
      <w:r>
        <w:rPr>
          <w:color w:val="231F20"/>
          <w:spacing w:val="-8"/>
        </w:rPr>
        <w:t> </w:t>
      </w:r>
      <w:r>
        <w:rPr>
          <w:color w:val="231F20"/>
        </w:rPr>
        <w:t>subsidiaries,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gains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securities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investments.</w:t>
      </w:r>
      <w:r>
        <w:rPr/>
      </w:r>
    </w:p>
    <w:p>
      <w:pPr>
        <w:spacing w:before="78"/>
        <w:ind w:left="3593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8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3.45pt;height:1.1pt;mso-position-horizontal-relative:char;mso-position-vertical-relative:line" coordorigin="0,0" coordsize="5469,22">
            <v:group style="position:absolute;left:11;top:11;width:5448;height:2" coordorigin="11,11" coordsize="5448,2">
              <v:shape style="position:absolute;left:11;top:11;width:5448;height:2" coordorigin="11,11" coordsize="5448,0" path="m11,11l5458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067" w:val="left" w:leader="none"/>
        </w:tabs>
        <w:spacing w:before="7"/>
        <w:ind w:left="3595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tabs>
          <w:tab w:pos="7096" w:val="left" w:leader="none"/>
        </w:tabs>
        <w:spacing w:line="20" w:lineRule="atLeast"/>
        <w:ind w:left="46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9.8pt;height:1.1pt;mso-position-horizontal-relative:char;mso-position-vertical-relative:line" coordorigin="0,0" coordsize="1396,22">
            <v:group style="position:absolute;left:11;top:11;width:1375;height:2" coordorigin="11,11" coordsize="1375,2">
              <v:shape style="position:absolute;left:11;top:11;width:1375;height:2" coordorigin="11,11" coordsize="1375,0" path="m11,11l1385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9.75pt;height:1.1pt;mso-position-horizontal-relative:char;mso-position-vertical-relative:line" coordorigin="0,0" coordsize="1395,22">
            <v:group style="position:absolute;left:11;top:11;width:1374;height:2" coordorigin="11,11" coordsize="1374,2">
              <v:shape style="position:absolute;left:11;top:11;width:1374;height:2" coordorigin="11,11" coordsize="1374,0" path="m11,11l138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923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2008        </w:t>
      </w:r>
      <w:r>
        <w:rPr>
          <w:rFonts w:ascii="Times New Roman"/>
          <w:b/>
          <w:color w:val="231F20"/>
          <w:spacing w:val="29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 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 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2007        </w:t>
      </w:r>
      <w:r>
        <w:rPr>
          <w:rFonts w:ascii="Times New Roman"/>
          <w:b/>
          <w:color w:val="231F20"/>
          <w:spacing w:val="29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 </w:t>
      </w:r>
      <w:r>
        <w:rPr>
          <w:rFonts w:ascii="Times New Roman"/>
          <w:b/>
          <w:color w:val="231F20"/>
          <w:spacing w:val="1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 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sz w:val="16"/>
        </w:rPr>
      </w:r>
    </w:p>
    <w:p>
      <w:pPr>
        <w:tabs>
          <w:tab w:pos="3822" w:val="left" w:leader="none"/>
          <w:tab w:pos="4622" w:val="left" w:leader="none"/>
          <w:tab w:pos="5376" w:val="left" w:leader="none"/>
          <w:tab w:pos="6295" w:val="left" w:leader="none"/>
          <w:tab w:pos="7096" w:val="left" w:leader="none"/>
          <w:tab w:pos="7849" w:val="left" w:leader="none"/>
          <w:tab w:pos="8770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4.75pt;height:1.1pt;mso-position-horizontal-relative:char;mso-position-vertical-relative:line" coordorigin="0,0" coordsize="3495,22">
            <v:group style="position:absolute;left:11;top:11;width:3473;height:2" coordorigin="11,11" coordsize="3473,2">
              <v:shape style="position:absolute;left:11;top:11;width:3473;height:2" coordorigin="11,11" coordsize="3473,0" path="m11,11l348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pt;mso-position-horizontal-relative:char;mso-position-vertical-relative:line" coordorigin="0,0" coordsize="522,22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pt;mso-position-horizontal-relative:char;mso-position-vertical-relative:line" coordorigin="0,0" coordsize="522,22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pt;mso-position-horizontal-relative:char;mso-position-vertical-relative:line" coordorigin="0,0" coordsize="522,22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764"/>
        <w:gridCol w:w="803"/>
        <w:gridCol w:w="937"/>
        <w:gridCol w:w="767"/>
        <w:gridCol w:w="804"/>
        <w:gridCol w:w="904"/>
        <w:gridCol w:w="662"/>
      </w:tblGrid>
      <w:tr>
        <w:trPr>
          <w:trHeight w:val="349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interests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Other,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355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50" w:lineRule="auto" w:before="75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Non-operating</w:t>
      </w:r>
      <w:r>
        <w:rPr>
          <w:color w:val="231F20"/>
          <w:spacing w:val="9"/>
        </w:rPr>
        <w:t> </w:t>
      </w:r>
      <w:r>
        <w:rPr>
          <w:color w:val="231F20"/>
        </w:rPr>
        <w:t>income,</w:t>
      </w:r>
      <w:r>
        <w:rPr>
          <w:color w:val="231F20"/>
          <w:spacing w:val="8"/>
        </w:rPr>
        <w:t> </w:t>
      </w:r>
      <w:r>
        <w:rPr>
          <w:color w:val="231F20"/>
        </w:rPr>
        <w:t>net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5"/>
        </w:rPr>
        <w:t> </w:t>
      </w:r>
      <w:r>
        <w:rPr>
          <w:color w:val="231F20"/>
        </w:rPr>
        <w:t>primarily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increase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interest</w:t>
      </w:r>
      <w:r>
        <w:rPr>
          <w:color w:val="231F20"/>
          <w:spacing w:val="18"/>
        </w:rPr>
        <w:t> </w:t>
      </w:r>
      <w:r>
        <w:rPr>
          <w:color w:val="231F20"/>
        </w:rPr>
        <w:t>income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higher</w:t>
      </w:r>
      <w:r>
        <w:rPr>
          <w:color w:val="231F20"/>
          <w:spacing w:val="17"/>
        </w:rPr>
        <w:t> </w:t>
      </w:r>
      <w:r>
        <w:rPr>
          <w:color w:val="231F20"/>
        </w:rPr>
        <w:t>weighted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8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marketable</w:t>
      </w:r>
      <w:r>
        <w:rPr>
          <w:color w:val="231F20"/>
          <w:spacing w:val="20"/>
        </w:rPr>
        <w:t> </w:t>
      </w:r>
      <w:r>
        <w:rPr>
          <w:color w:val="231F20"/>
        </w:rPr>
        <w:t>securities</w:t>
      </w:r>
      <w:r>
        <w:rPr>
          <w:color w:val="231F20"/>
          <w:spacing w:val="18"/>
        </w:rPr>
        <w:t> </w:t>
      </w:r>
      <w:r>
        <w:rPr>
          <w:color w:val="231F20"/>
        </w:rPr>
        <w:t>balances</w:t>
      </w:r>
      <w:r>
        <w:rPr>
          <w:color w:val="231F20"/>
          <w:spacing w:val="17"/>
        </w:rPr>
        <w:t> </w:t>
      </w:r>
      <w:r>
        <w:rPr>
          <w:color w:val="231F20"/>
        </w:rPr>
        <w:t>during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left="159" w:right="23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2007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2006: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Non-operating</w:t>
      </w:r>
      <w:r>
        <w:rPr>
          <w:color w:val="231F20"/>
          <w:spacing w:val="24"/>
        </w:rPr>
        <w:t> </w:t>
      </w:r>
      <w:r>
        <w:rPr>
          <w:color w:val="231F20"/>
        </w:rPr>
        <w:t>income,</w:t>
      </w:r>
      <w:r>
        <w:rPr>
          <w:color w:val="231F20"/>
          <w:spacing w:val="26"/>
        </w:rPr>
        <w:t> </w:t>
      </w:r>
      <w:r>
        <w:rPr>
          <w:color w:val="231F20"/>
        </w:rPr>
        <w:t>net</w:t>
      </w:r>
      <w:r>
        <w:rPr>
          <w:color w:val="231F20"/>
          <w:spacing w:val="25"/>
        </w:rPr>
        <w:t> </w:t>
      </w:r>
      <w:r>
        <w:rPr>
          <w:color w:val="231F20"/>
        </w:rPr>
        <w:t>increased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2007</w:t>
      </w:r>
      <w:r>
        <w:rPr>
          <w:color w:val="231F20"/>
          <w:spacing w:val="23"/>
        </w:rPr>
        <w:t> </w:t>
      </w:r>
      <w:r>
        <w:rPr>
          <w:color w:val="231F20"/>
        </w:rPr>
        <w:t>primarily</w:t>
      </w:r>
      <w:r>
        <w:rPr>
          <w:color w:val="231F20"/>
          <w:spacing w:val="27"/>
        </w:rPr>
        <w:t> </w:t>
      </w:r>
      <w:r>
        <w:rPr>
          <w:color w:val="231F20"/>
        </w:rPr>
        <w:t>due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attributable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rates</w:t>
      </w:r>
      <w:r>
        <w:rPr>
          <w:color w:val="231F20"/>
          <w:spacing w:val="-7"/>
        </w:rPr>
        <w:t> </w:t>
      </w:r>
      <w:r>
        <w:rPr>
          <w:color w:val="231F20"/>
        </w:rPr>
        <w:t>(the</w:t>
      </w:r>
      <w:r>
        <w:rPr>
          <w:color w:val="231F20"/>
          <w:spacing w:val="-11"/>
        </w:rPr>
        <w:t> </w:t>
      </w:r>
      <w:r>
        <w:rPr>
          <w:color w:val="231F20"/>
        </w:rPr>
        <w:t>weighted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earned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cash,</w:t>
      </w:r>
      <w:r>
        <w:rPr>
          <w:color w:val="231F20"/>
          <w:spacing w:val="2"/>
        </w:rPr>
        <w:t> </w:t>
      </w:r>
      <w:r>
        <w:rPr>
          <w:color w:val="231F20"/>
        </w:rPr>
        <w:t>cash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marketable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3.04%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2006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3.97%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2007),</w:t>
      </w:r>
      <w:r>
        <w:rPr>
          <w:color w:val="231F20"/>
          <w:spacing w:val="24"/>
        </w:rPr>
        <w:t> </w:t>
      </w:r>
      <w:r>
        <w:rPr>
          <w:color w:val="231F20"/>
        </w:rPr>
        <w:t>partially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</w:rPr>
        <w:t> by higher</w:t>
      </w:r>
      <w:r>
        <w:rPr>
          <w:color w:val="231F20"/>
          <w:spacing w:val="1"/>
        </w:rPr>
        <w:t> </w:t>
      </w:r>
      <w:r>
        <w:rPr>
          <w:color w:val="231F20"/>
        </w:rPr>
        <w:t>minority</w:t>
      </w:r>
      <w:r>
        <w:rPr>
          <w:color w:val="231F20"/>
          <w:spacing w:val="3"/>
        </w:rPr>
        <w:t> </w:t>
      </w:r>
      <w:r>
        <w:rPr>
          <w:color w:val="231F20"/>
        </w:rPr>
        <w:t>interests’</w:t>
      </w:r>
      <w:r>
        <w:rPr>
          <w:color w:val="231F20"/>
          <w:spacing w:val="-9"/>
        </w:rPr>
        <w:t> </w:t>
      </w:r>
      <w:r>
        <w:rPr>
          <w:color w:val="231F20"/>
        </w:rPr>
        <w:t>share</w:t>
      </w:r>
      <w:r>
        <w:rPr>
          <w:color w:val="231F20"/>
          <w:spacing w:val="1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net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</w:rPr>
        <w:t> of</w:t>
      </w:r>
      <w:r>
        <w:rPr>
          <w:color w:val="231F20"/>
          <w:spacing w:val="-2"/>
        </w:rPr>
        <w:t> </w:t>
      </w:r>
      <w:r>
        <w:rPr>
          <w:color w:val="231F20"/>
        </w:rPr>
        <w:t>i-flex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Japan majority-owned</w:t>
      </w:r>
      <w:r>
        <w:rPr>
          <w:color w:val="231F20"/>
          <w:spacing w:val="27"/>
        </w:rPr>
        <w:t> </w:t>
      </w:r>
      <w:r>
        <w:rPr>
          <w:color w:val="231F20"/>
        </w:rPr>
        <w:t>subsidiaries.</w:t>
      </w:r>
      <w:r>
        <w:rPr/>
      </w:r>
    </w:p>
    <w:p>
      <w:pPr>
        <w:pStyle w:val="BodyText"/>
        <w:spacing w:line="250" w:lineRule="auto"/>
        <w:ind w:left="159" w:right="236"/>
        <w:jc w:val="both"/>
      </w:pPr>
      <w:r>
        <w:rPr>
          <w:rFonts w:ascii="Times New Roman"/>
          <w:b/>
          <w:i/>
          <w:color w:val="231F20"/>
        </w:rPr>
        <w:t>Provision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for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Income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3"/>
        </w:rPr>
        <w:t>Taxes: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periods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mix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earned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jurisdictions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apply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broad</w:t>
      </w:r>
      <w:r>
        <w:rPr>
          <w:color w:val="231F20"/>
          <w:spacing w:val="1"/>
        </w:rPr>
        <w:t> </w:t>
      </w:r>
      <w:r>
        <w:rPr>
          <w:color w:val="231F20"/>
        </w:rPr>
        <w:t>range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rates.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"/>
        </w:rPr>
        <w:t> </w:t>
      </w:r>
      <w:r>
        <w:rPr>
          <w:color w:val="231F20"/>
        </w:rPr>
        <w:t>for income</w:t>
      </w:r>
      <w:r>
        <w:rPr>
          <w:color w:val="231F20"/>
          <w:spacing w:val="4"/>
        </w:rPr>
        <w:t> </w:t>
      </w:r>
      <w:r>
        <w:rPr>
          <w:color w:val="231F20"/>
        </w:rPr>
        <w:t>taxes </w:t>
      </w:r>
      <w:r>
        <w:rPr>
          <w:color w:val="231F20"/>
          <w:spacing w:val="-1"/>
        </w:rPr>
        <w:t>differs</w:t>
      </w:r>
      <w:r>
        <w:rPr>
          <w:color w:val="231F20"/>
        </w:rPr>
        <w:t> from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computed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U.S.</w:t>
      </w:r>
      <w:r>
        <w:rPr>
          <w:color w:val="231F20"/>
          <w:spacing w:val="-14"/>
        </w:rPr>
        <w:t> </w:t>
      </w:r>
      <w:r>
        <w:rPr>
          <w:color w:val="231F20"/>
        </w:rPr>
        <w:t>federal</w:t>
      </w:r>
      <w:r>
        <w:rPr>
          <w:color w:val="231F20"/>
          <w:spacing w:val="-11"/>
        </w:rPr>
        <w:t> </w:t>
      </w:r>
      <w:r>
        <w:rPr>
          <w:color w:val="231F20"/>
        </w:rPr>
        <w:t>statutory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primarily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state</w:t>
      </w:r>
      <w:r>
        <w:rPr>
          <w:color w:val="231F20"/>
          <w:spacing w:val="-10"/>
        </w:rPr>
        <w:t> </w:t>
      </w:r>
      <w:r>
        <w:rPr>
          <w:color w:val="231F20"/>
        </w:rPr>
        <w:t>taxes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earnings</w:t>
      </w:r>
      <w:r>
        <w:rPr>
          <w:color w:val="231F20"/>
          <w:spacing w:val="-12"/>
        </w:rPr>
        <w:t> </w:t>
      </w:r>
      <w:r>
        <w:rPr>
          <w:color w:val="231F20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</w:rPr>
        <w:t> indefinitely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foreign</w:t>
      </w:r>
      <w:r>
        <w:rPr>
          <w:color w:val="231F20"/>
          <w:spacing w:val="6"/>
        </w:rPr>
        <w:t> </w:t>
      </w:r>
      <w:r>
        <w:rPr>
          <w:color w:val="231F20"/>
        </w:rPr>
        <w:t>operations.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7"/>
        </w:rPr>
        <w:t> </w:t>
      </w:r>
      <w:r>
        <w:rPr>
          <w:color w:val="231F20"/>
        </w:rPr>
        <w:t>rates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adversely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earnings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anticipated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countries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9"/>
        </w:rPr>
        <w:t> </w:t>
      </w:r>
      <w:r>
        <w:rPr>
          <w:color w:val="231F20"/>
        </w:rPr>
        <w:t>statutory</w:t>
      </w:r>
      <w:r>
        <w:rPr>
          <w:color w:val="231F20"/>
          <w:spacing w:val="11"/>
        </w:rPr>
        <w:t> </w:t>
      </w:r>
      <w:r>
        <w:rPr>
          <w:color w:val="231F20"/>
        </w:rPr>
        <w:t>rates,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10"/>
        </w:rPr>
        <w:t> </w:t>
      </w:r>
      <w:r>
        <w:rPr>
          <w:color w:val="231F20"/>
        </w:rPr>
        <w:t>changes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laws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regulations,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5"/>
        </w:rPr>
        <w:t> </w:t>
      </w:r>
      <w:r>
        <w:rPr>
          <w:color w:val="231F20"/>
        </w:rPr>
        <w:t>rulings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litigation.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00"/>
        </w:sectPr>
      </w:pPr>
    </w:p>
    <w:p>
      <w:pPr>
        <w:spacing w:before="50"/>
        <w:ind w:left="580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4"/>
        <w:gridCol w:w="715"/>
        <w:gridCol w:w="191"/>
        <w:gridCol w:w="534"/>
        <w:gridCol w:w="190"/>
        <w:gridCol w:w="703"/>
        <w:gridCol w:w="187"/>
        <w:gridCol w:w="664"/>
        <w:gridCol w:w="191"/>
        <w:gridCol w:w="534"/>
        <w:gridCol w:w="190"/>
        <w:gridCol w:w="703"/>
        <w:gridCol w:w="187"/>
        <w:gridCol w:w="680"/>
      </w:tblGrid>
      <w:tr>
        <w:trPr>
          <w:trHeight w:val="220" w:hRule="exact"/>
        </w:trPr>
        <w:tc>
          <w:tcPr>
            <w:tcW w:w="356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34" w:hRule="exact"/>
        </w:trPr>
        <w:tc>
          <w:tcPr>
            <w:tcW w:w="356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Provision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taxes</w:t>
            </w:r>
            <w:r>
              <w:rPr>
                <w:rFonts w:ascii="Times New Roman"/>
                <w:color w:val="231F20"/>
                <w:spacing w:val="-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2,313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2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1,712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1,429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1" w:hRule="exact"/>
        </w:trPr>
        <w:tc>
          <w:tcPr>
            <w:tcW w:w="3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Effective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tax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rate</w:t>
            </w:r>
            <w:r>
              <w:rPr>
                <w:rFonts w:ascii="Times New Roman"/>
                <w:b/>
                <w:i/>
                <w:color w:val="231F20"/>
                <w:spacing w:val="3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29.5%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5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28.6%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29.7%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50" w:lineRule="auto" w:before="37"/>
        <w:ind w:left="159" w:right="237"/>
        <w:jc w:val="left"/>
      </w:pPr>
      <w:r>
        <w:rPr>
          <w:color w:val="231F20"/>
        </w:rPr>
        <w:t>Provision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taxes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2008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earnings</w:t>
      </w:r>
      <w:r>
        <w:rPr>
          <w:color w:val="231F20"/>
          <w:spacing w:val="-9"/>
        </w:rPr>
        <w:t> </w:t>
      </w:r>
      <w:r>
        <w:rPr>
          <w:color w:val="231F20"/>
        </w:rPr>
        <w:t>before</w:t>
      </w:r>
      <w:r>
        <w:rPr>
          <w:color w:val="231F20"/>
          <w:spacing w:val="-8"/>
        </w:rPr>
        <w:t> </w:t>
      </w:r>
      <w:r>
        <w:rPr>
          <w:color w:val="231F20"/>
        </w:rPr>
        <w:t>taxes.</w:t>
      </w:r>
      <w:r>
        <w:rPr>
          <w:color w:val="231F20"/>
          <w:spacing w:val="-12"/>
        </w:rPr>
        <w:t> </w:t>
      </w:r>
      <w:r>
        <w:rPr>
          <w:color w:val="231F20"/>
        </w:rPr>
        <w:t>See</w:t>
      </w:r>
      <w:r>
        <w:rPr>
          <w:color w:val="231F20"/>
          <w:spacing w:val="-11"/>
        </w:rPr>
        <w:t> </w:t>
      </w:r>
      <w:r>
        <w:rPr>
          <w:color w:val="231F20"/>
        </w:rPr>
        <w:t>Note</w:t>
      </w:r>
      <w:r>
        <w:rPr>
          <w:color w:val="231F20"/>
          <w:spacing w:val="-10"/>
        </w:rPr>
        <w:t> </w:t>
      </w:r>
      <w:r>
        <w:rPr>
          <w:color w:val="231F20"/>
        </w:rPr>
        <w:t>12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9"/>
        <w:gridCol w:w="890"/>
        <w:gridCol w:w="219"/>
        <w:gridCol w:w="608"/>
        <w:gridCol w:w="1112"/>
        <w:gridCol w:w="658"/>
        <w:gridCol w:w="219"/>
        <w:gridCol w:w="746"/>
      </w:tblGrid>
      <w:tr>
        <w:trPr>
          <w:trHeight w:val="356" w:hRule="exact"/>
        </w:trPr>
        <w:tc>
          <w:tcPr>
            <w:tcW w:w="4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Liquidity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and</w:t>
            </w:r>
            <w:r>
              <w:rPr>
                <w:rFonts w:ascii="Times New Roman"/>
                <w:b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Capital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Resources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52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4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of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477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9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1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77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Working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capital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0" w:val="left" w:leader="none"/>
              </w:tabs>
              <w:spacing w:line="240" w:lineRule="auto" w:before="92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8,074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131%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3,496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5,044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11,043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7,020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7,605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4"/>
        <w:ind w:left="159" w:right="237"/>
        <w:jc w:val="both"/>
      </w:pPr>
      <w:r>
        <w:rPr>
          <w:rFonts w:ascii="Times New Roman"/>
          <w:b/>
          <w:i/>
          <w:color w:val="231F20"/>
          <w:spacing w:val="-3"/>
        </w:rPr>
        <w:t>Working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capital: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working</w:t>
      </w:r>
      <w:r>
        <w:rPr>
          <w:color w:val="231F20"/>
          <w:spacing w:val="-10"/>
        </w:rPr>
        <w:t> </w:t>
      </w:r>
      <w:r>
        <w:rPr>
          <w:color w:val="231F20"/>
        </w:rPr>
        <w:t>capital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cash,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marketable</w:t>
      </w:r>
      <w:r>
        <w:rPr>
          <w:color w:val="231F20"/>
          <w:spacing w:val="-3"/>
        </w:rPr>
        <w:t> </w:t>
      </w:r>
      <w:r>
        <w:rPr>
          <w:color w:val="231F20"/>
        </w:rPr>
        <w:t>securities</w:t>
      </w:r>
      <w:r>
        <w:rPr>
          <w:color w:val="231F20"/>
          <w:spacing w:val="-4"/>
        </w:rPr>
        <w:t> </w:t>
      </w:r>
      <w:r>
        <w:rPr>
          <w:color w:val="231F20"/>
        </w:rPr>
        <w:t>balances</w:t>
      </w:r>
      <w:r>
        <w:rPr>
          <w:color w:val="231F20"/>
          <w:spacing w:val="-3"/>
        </w:rPr>
        <w:t> </w:t>
      </w:r>
      <w:r>
        <w:rPr>
          <w:color w:val="231F20"/>
        </w:rPr>
        <w:t>resulting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issuance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$5.0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long-term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2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trade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14"/>
        </w:rPr>
        <w:t> </w:t>
      </w:r>
      <w:r>
        <w:rPr>
          <w:color w:val="231F20"/>
        </w:rPr>
        <w:t>generated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adoption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FIN</w:t>
      </w:r>
      <w:r>
        <w:rPr>
          <w:color w:val="231F20"/>
          <w:spacing w:val="11"/>
        </w:rPr>
        <w:t> </w:t>
      </w:r>
      <w:r>
        <w:rPr>
          <w:color w:val="231F20"/>
        </w:rPr>
        <w:t>48,</w:t>
      </w:r>
      <w:r>
        <w:rPr>
          <w:color w:val="231F20"/>
          <w:spacing w:val="25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resulted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</w:rPr>
        <w:t>reclassification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short-term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liabilities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long-term</w:t>
      </w:r>
      <w:r>
        <w:rPr>
          <w:color w:val="231F20"/>
          <w:spacing w:val="-8"/>
        </w:rPr>
        <w:t> </w:t>
      </w:r>
      <w:r>
        <w:rPr>
          <w:color w:val="231F20"/>
        </w:rPr>
        <w:t>(see</w:t>
      </w:r>
      <w:r>
        <w:rPr>
          <w:color w:val="231F20"/>
          <w:spacing w:val="-11"/>
        </w:rPr>
        <w:t> </w:t>
      </w: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12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Consolidated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Statements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information).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increases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working</w:t>
      </w:r>
      <w:r>
        <w:rPr>
          <w:color w:val="231F20"/>
          <w:spacing w:val="-10"/>
        </w:rPr>
        <w:t> </w:t>
      </w:r>
      <w:r>
        <w:rPr>
          <w:color w:val="231F20"/>
        </w:rPr>
        <w:t>capital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partially</w:t>
      </w:r>
      <w:r>
        <w:rPr>
          <w:color w:val="231F20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2008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pay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(primarily</w:t>
      </w:r>
      <w:r>
        <w:rPr>
          <w:color w:val="231F20"/>
          <w:spacing w:val="-3"/>
        </w:rPr>
        <w:t> </w:t>
      </w:r>
      <w:r>
        <w:rPr>
          <w:color w:val="231F20"/>
        </w:rPr>
        <w:t>BEA)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repurchase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6"/>
        </w:rPr>
        <w:t> </w:t>
      </w:r>
      <w:r>
        <w:rPr>
          <w:color w:val="231F20"/>
        </w:rPr>
        <w:t>stock.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decrease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working</w:t>
      </w:r>
      <w:r>
        <w:rPr>
          <w:color w:val="231F20"/>
          <w:spacing w:val="4"/>
        </w:rPr>
        <w:t> </w:t>
      </w:r>
      <w:r>
        <w:rPr>
          <w:color w:val="231F20"/>
        </w:rPr>
        <w:t>capital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primarily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cash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pay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36"/>
        </w:rPr>
        <w:t> </w:t>
      </w:r>
      <w:r>
        <w:rPr>
          <w:color w:val="231F20"/>
        </w:rPr>
        <w:t>repurchases,</w:t>
      </w:r>
      <w:r>
        <w:rPr>
          <w:color w:val="231F20"/>
          <w:spacing w:val="37"/>
        </w:rPr>
        <w:t> </w:t>
      </w:r>
      <w:r>
        <w:rPr>
          <w:color w:val="231F20"/>
        </w:rPr>
        <w:t>partially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5"/>
        </w:rPr>
        <w:t> </w:t>
      </w:r>
      <w:r>
        <w:rPr>
          <w:color w:val="231F20"/>
        </w:rPr>
        <w:t>increases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operating</w:t>
      </w:r>
      <w:r>
        <w:rPr>
          <w:color w:val="231F20"/>
          <w:spacing w:val="39"/>
        </w:rPr>
        <w:t> </w:t>
      </w:r>
      <w:r>
        <w:rPr>
          <w:color w:val="231F20"/>
        </w:rPr>
        <w:t>cash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3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higher</w:t>
      </w:r>
      <w:r>
        <w:rPr>
          <w:color w:val="231F20"/>
          <w:spacing w:val="37"/>
        </w:rPr>
        <w:t> </w:t>
      </w:r>
      <w:r>
        <w:rPr>
          <w:color w:val="231F20"/>
        </w:rPr>
        <w:t>sales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volumes,</w:t>
      </w:r>
      <w:r>
        <w:rPr>
          <w:color w:val="231F20"/>
          <w:spacing w:val="36"/>
        </w:rPr>
        <w:t> </w:t>
      </w:r>
      <w:r>
        <w:rPr>
          <w:color w:val="231F20"/>
        </w:rPr>
        <w:t>proceeds</w:t>
      </w:r>
      <w:r>
        <w:rPr>
          <w:color w:val="231F20"/>
          <w:spacing w:val="30"/>
        </w:rPr>
        <w:t> </w:t>
      </w:r>
      <w:r>
        <w:rPr>
          <w:color w:val="231F20"/>
        </w:rPr>
        <w:t>received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employee</w:t>
      </w:r>
      <w:r>
        <w:rPr>
          <w:color w:val="231F20"/>
          <w:spacing w:val="18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option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long-term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borrowings.</w:t>
      </w:r>
      <w:r>
        <w:rPr/>
      </w:r>
    </w:p>
    <w:p>
      <w:pPr>
        <w:pStyle w:val="BodyText"/>
        <w:spacing w:line="250" w:lineRule="auto" w:before="120"/>
        <w:ind w:left="159" w:right="236"/>
        <w:jc w:val="both"/>
      </w:pPr>
      <w:r>
        <w:rPr>
          <w:rFonts w:ascii="Times New Roman"/>
          <w:b/>
          <w:i/>
          <w:color w:val="231F20"/>
        </w:rPr>
        <w:t>Cash,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equivalents and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  <w:spacing w:val="-1"/>
        </w:rPr>
        <w:t>marketable</w:t>
      </w:r>
      <w:r>
        <w:rPr>
          <w:rFonts w:ascii="Times New Roman"/>
          <w:b/>
          <w:i/>
          <w:color w:val="231F20"/>
        </w:rPr>
        <w:t> securities: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Cash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cash</w:t>
      </w:r>
      <w:r>
        <w:rPr>
          <w:color w:val="231F20"/>
          <w:spacing w:val="-1"/>
        </w:rPr>
        <w:t> equivalents</w:t>
      </w:r>
      <w:r>
        <w:rPr>
          <w:color w:val="231F20"/>
          <w:spacing w:val="1"/>
        </w:rPr>
        <w:t> </w:t>
      </w:r>
      <w:r>
        <w:rPr>
          <w:color w:val="231F20"/>
        </w:rPr>
        <w:t>primarily</w:t>
      </w:r>
      <w:r>
        <w:rPr>
          <w:color w:val="231F20"/>
          <w:spacing w:val="1"/>
        </w:rPr>
        <w:t> </w:t>
      </w:r>
      <w:r>
        <w:rPr>
          <w:color w:val="231F20"/>
        </w:rPr>
        <w:t>consist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deposits</w:t>
      </w:r>
      <w:r>
        <w:rPr>
          <w:color w:val="231F20"/>
          <w:spacing w:val="-1"/>
        </w:rPr>
        <w:t> </w:t>
      </w:r>
      <w:r>
        <w:rPr>
          <w:color w:val="231F20"/>
        </w:rPr>
        <w:t>held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major</w:t>
      </w:r>
      <w:r>
        <w:rPr>
          <w:color w:val="231F20"/>
          <w:spacing w:val="-7"/>
        </w:rPr>
        <w:t> </w:t>
      </w:r>
      <w:r>
        <w:rPr>
          <w:color w:val="231F20"/>
        </w:rPr>
        <w:t>banks,</w:t>
      </w:r>
      <w:r>
        <w:rPr>
          <w:color w:val="231F20"/>
          <w:spacing w:val="-9"/>
        </w:rPr>
        <w:t> </w:t>
      </w:r>
      <w:r>
        <w:rPr>
          <w:color w:val="231F20"/>
        </w:rPr>
        <w:t>money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5"/>
        </w:rPr>
        <w:t> </w:t>
      </w:r>
      <w:r>
        <w:rPr>
          <w:color w:val="231F20"/>
        </w:rPr>
        <w:t>funds,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Tier-1</w:t>
      </w:r>
      <w:r>
        <w:rPr>
          <w:color w:val="231F20"/>
          <w:spacing w:val="-8"/>
        </w:rPr>
        <w:t> </w:t>
      </w:r>
      <w:r>
        <w:rPr>
          <w:color w:val="231F20"/>
        </w:rPr>
        <w:t>commercial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-9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-9"/>
        </w:rPr>
        <w:t> </w:t>
      </w:r>
      <w:r>
        <w:rPr>
          <w:color w:val="231F20"/>
        </w:rPr>
        <w:t>obligations,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6"/>
        </w:rPr>
        <w:t> </w:t>
      </w:r>
      <w:r>
        <w:rPr>
          <w:color w:val="231F20"/>
        </w:rPr>
        <w:t>agency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8"/>
        </w:rPr>
        <w:t> </w:t>
      </w:r>
      <w:r>
        <w:rPr>
          <w:color w:val="231F20"/>
        </w:rPr>
        <w:t>sponsored</w:t>
      </w:r>
      <w:r>
        <w:rPr>
          <w:color w:val="231F20"/>
          <w:spacing w:val="5"/>
        </w:rPr>
        <w:t> </w:t>
      </w:r>
      <w:r>
        <w:rPr>
          <w:color w:val="231F20"/>
        </w:rPr>
        <w:t>enterprise</w:t>
      </w:r>
      <w:r>
        <w:rPr>
          <w:color w:val="231F20"/>
          <w:spacing w:val="8"/>
        </w:rPr>
        <w:t> </w:t>
      </w:r>
      <w:r>
        <w:rPr>
          <w:color w:val="231F20"/>
        </w:rPr>
        <w:t>obligations,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securities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original</w:t>
      </w:r>
      <w:r>
        <w:rPr>
          <w:color w:val="231F20"/>
          <w:spacing w:val="8"/>
        </w:rPr>
        <w:t> </w:t>
      </w:r>
      <w:r>
        <w:rPr>
          <w:color w:val="231F20"/>
        </w:rPr>
        <w:t>maturities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90</w:t>
      </w:r>
      <w:r>
        <w:rPr>
          <w:color w:val="231F20"/>
          <w:spacing w:val="5"/>
        </w:rPr>
        <w:t> </w:t>
      </w:r>
      <w:r>
        <w:rPr>
          <w:color w:val="231F20"/>
        </w:rPr>
        <w:t>days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less.</w:t>
      </w:r>
      <w:r>
        <w:rPr>
          <w:color w:val="231F20"/>
          <w:spacing w:val="25"/>
        </w:rPr>
        <w:t> </w:t>
      </w:r>
      <w:r>
        <w:rPr>
          <w:color w:val="231F20"/>
        </w:rPr>
        <w:t>Marketable</w:t>
      </w:r>
      <w:r>
        <w:rPr>
          <w:color w:val="231F20"/>
          <w:spacing w:val="10"/>
        </w:rPr>
        <w:t> </w:t>
      </w:r>
      <w:r>
        <w:rPr>
          <w:color w:val="231F20"/>
        </w:rPr>
        <w:t>securities</w:t>
      </w:r>
      <w:r>
        <w:rPr>
          <w:color w:val="231F20"/>
          <w:spacing w:val="9"/>
        </w:rPr>
        <w:t> </w:t>
      </w:r>
      <w:r>
        <w:rPr>
          <w:color w:val="231F20"/>
        </w:rPr>
        <w:t>primarily</w:t>
      </w:r>
      <w:r>
        <w:rPr>
          <w:color w:val="231F20"/>
          <w:spacing w:val="9"/>
        </w:rPr>
        <w:t> </w:t>
      </w:r>
      <w:r>
        <w:rPr>
          <w:color w:val="231F20"/>
        </w:rPr>
        <w:t>consist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time</w:t>
      </w:r>
      <w:r>
        <w:rPr>
          <w:color w:val="231F20"/>
          <w:spacing w:val="9"/>
        </w:rPr>
        <w:t> </w:t>
      </w:r>
      <w:r>
        <w:rPr>
          <w:color w:val="231F20"/>
        </w:rPr>
        <w:t>deposits</w:t>
      </w:r>
      <w:r>
        <w:rPr>
          <w:color w:val="231F20"/>
          <w:spacing w:val="7"/>
        </w:rPr>
        <w:t> </w:t>
      </w:r>
      <w:r>
        <w:rPr>
          <w:color w:val="231F20"/>
        </w:rPr>
        <w:t>held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major</w:t>
      </w:r>
      <w:r>
        <w:rPr>
          <w:color w:val="231F20"/>
          <w:spacing w:val="8"/>
        </w:rPr>
        <w:t> </w:t>
      </w:r>
      <w:r>
        <w:rPr>
          <w:color w:val="231F20"/>
        </w:rPr>
        <w:t>banks,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Tier-1</w:t>
      </w:r>
      <w:r>
        <w:rPr>
          <w:color w:val="231F20"/>
          <w:spacing w:val="6"/>
        </w:rPr>
        <w:t> </w:t>
      </w:r>
      <w:r>
        <w:rPr>
          <w:color w:val="231F20"/>
        </w:rPr>
        <w:t>commercial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6"/>
        </w:rPr>
        <w:t> </w:t>
      </w:r>
      <w:r>
        <w:rPr>
          <w:color w:val="231F20"/>
        </w:rPr>
        <w:t>corporate</w:t>
      </w:r>
      <w:r>
        <w:rPr>
          <w:color w:val="231F20"/>
          <w:spacing w:val="25"/>
        </w:rPr>
        <w:t> </w:t>
      </w:r>
      <w:r>
        <w:rPr>
          <w:color w:val="231F20"/>
        </w:rPr>
        <w:t>notes,</w:t>
      </w:r>
      <w:r>
        <w:rPr>
          <w:color w:val="231F20"/>
          <w:spacing w:val="12"/>
        </w:rPr>
        <w:t> </w:t>
      </w:r>
      <w:r>
        <w:rPr>
          <w:color w:val="231F20"/>
        </w:rPr>
        <w:t>U.S.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13"/>
        </w:rPr>
        <w:t> </w:t>
      </w:r>
      <w:r>
        <w:rPr>
          <w:color w:val="231F20"/>
        </w:rPr>
        <w:t>obligations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5"/>
        </w:rPr>
        <w:t> </w:t>
      </w:r>
      <w:r>
        <w:rPr>
          <w:color w:val="231F20"/>
        </w:rPr>
        <w:t>agency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3"/>
        </w:rPr>
        <w:t> </w:t>
      </w:r>
      <w:r>
        <w:rPr>
          <w:color w:val="231F20"/>
        </w:rPr>
        <w:t>sponsored</w:t>
      </w:r>
      <w:r>
        <w:rPr>
          <w:color w:val="231F20"/>
          <w:spacing w:val="10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</w:rPr>
        <w:t>obligations.</w:t>
      </w:r>
      <w:r>
        <w:rPr>
          <w:color w:val="231F20"/>
          <w:spacing w:val="29"/>
        </w:rPr>
        <w:t> </w:t>
      </w:r>
      <w:r>
        <w:rPr>
          <w:color w:val="231F20"/>
        </w:rPr>
        <w:t>Cash,</w:t>
      </w:r>
      <w:r>
        <w:rPr>
          <w:color w:val="231F20"/>
          <w:spacing w:val="32"/>
        </w:rPr>
        <w:t> </w:t>
      </w:r>
      <w:r>
        <w:rPr>
          <w:color w:val="231F20"/>
        </w:rPr>
        <w:t>cash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marketable</w:t>
      </w:r>
      <w:r>
        <w:rPr>
          <w:color w:val="231F20"/>
          <w:spacing w:val="36"/>
        </w:rPr>
        <w:t> </w:t>
      </w:r>
      <w:r>
        <w:rPr>
          <w:color w:val="231F20"/>
        </w:rPr>
        <w:t>securities</w:t>
      </w:r>
      <w:r>
        <w:rPr>
          <w:color w:val="231F20"/>
          <w:spacing w:val="35"/>
        </w:rPr>
        <w:t> </w:t>
      </w:r>
      <w:r>
        <w:rPr>
          <w:color w:val="231F20"/>
        </w:rPr>
        <w:t>include</w:t>
      </w:r>
      <w:r>
        <w:rPr>
          <w:color w:val="231F20"/>
          <w:spacing w:val="34"/>
        </w:rPr>
        <w:t> </w:t>
      </w:r>
      <w:r>
        <w:rPr>
          <w:color w:val="231F20"/>
        </w:rPr>
        <w:t>$10.1</w:t>
      </w:r>
      <w:r>
        <w:rPr>
          <w:color w:val="231F20"/>
          <w:spacing w:val="31"/>
        </w:rPr>
        <w:t> </w:t>
      </w:r>
      <w:r>
        <w:rPr>
          <w:color w:val="231F20"/>
        </w:rPr>
        <w:t>billion</w:t>
      </w:r>
      <w:r>
        <w:rPr>
          <w:color w:val="231F20"/>
          <w:spacing w:val="34"/>
        </w:rPr>
        <w:t> </w:t>
      </w:r>
      <w:r>
        <w:rPr>
          <w:color w:val="231F20"/>
        </w:rPr>
        <w:t>held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foreign</w:t>
      </w:r>
      <w:r>
        <w:rPr>
          <w:color w:val="231F20"/>
          <w:spacing w:val="33"/>
        </w:rPr>
        <w:t> </w:t>
      </w:r>
      <w:r>
        <w:rPr>
          <w:color w:val="231F20"/>
        </w:rPr>
        <w:t>subsidiaries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May 31, 2008.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3"/>
        </w:rPr>
        <w:t> </w:t>
      </w:r>
      <w:r>
        <w:rPr>
          <w:color w:val="231F20"/>
        </w:rPr>
        <w:t>in cash,</w:t>
      </w:r>
      <w:r>
        <w:rPr>
          <w:color w:val="231F20"/>
          <w:spacing w:val="1"/>
        </w:rPr>
        <w:t> </w:t>
      </w:r>
      <w:r>
        <w:rPr>
          <w:color w:val="231F20"/>
        </w:rPr>
        <w:t>cash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marketable</w:t>
      </w:r>
      <w:r>
        <w:rPr>
          <w:color w:val="231F20"/>
          <w:spacing w:val="5"/>
        </w:rPr>
        <w:t> </w:t>
      </w:r>
      <w:r>
        <w:rPr>
          <w:color w:val="231F20"/>
        </w:rPr>
        <w:t>securities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 2008 in</w:t>
      </w:r>
      <w:r>
        <w:rPr>
          <w:color w:val="231F20"/>
          <w:spacing w:val="1"/>
        </w:rPr>
        <w:t> </w:t>
      </w:r>
      <w:r>
        <w:rPr>
          <w:color w:val="231F20"/>
        </w:rPr>
        <w:t>comparison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31,</w:t>
      </w:r>
      <w:r>
        <w:rPr>
          <w:color w:val="231F20"/>
          <w:spacing w:val="3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issuance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$5.0</w:t>
      </w:r>
      <w:r>
        <w:rPr>
          <w:color w:val="231F20"/>
          <w:spacing w:val="3"/>
        </w:rPr>
        <w:t> </w:t>
      </w:r>
      <w:r>
        <w:rPr>
          <w:color w:val="231F20"/>
        </w:rPr>
        <w:t>billion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4"/>
        </w:rPr>
        <w:t> </w:t>
      </w:r>
      <w:r>
        <w:rPr>
          <w:color w:val="231F20"/>
        </w:rPr>
        <w:t>notes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April</w:t>
      </w:r>
      <w:r>
        <w:rPr>
          <w:color w:val="231F20"/>
          <w:spacing w:val="3"/>
        </w:rPr>
        <w:t> </w:t>
      </w:r>
      <w:r>
        <w:rPr>
          <w:color w:val="231F20"/>
        </w:rPr>
        <w:t>2008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increase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operating</w:t>
      </w:r>
      <w:r>
        <w:rPr>
          <w:color w:val="231F20"/>
        </w:rPr>
        <w:t> 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resulting</w:t>
      </w:r>
      <w:r>
        <w:rPr>
          <w:color w:val="231F20"/>
          <w:spacing w:val="16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income,</w:t>
      </w:r>
      <w:r>
        <w:rPr>
          <w:color w:val="231F20"/>
          <w:spacing w:val="17"/>
        </w:rPr>
        <w:t> </w:t>
      </w:r>
      <w:r>
        <w:rPr>
          <w:color w:val="231F20"/>
        </w:rPr>
        <w:t>partially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color w:val="231F20"/>
          <w:spacing w:val="22"/>
        </w:rPr>
        <w:t> </w:t>
      </w:r>
      <w:r>
        <w:rPr>
          <w:color w:val="231F20"/>
        </w:rPr>
        <w:t>(primarily</w:t>
      </w:r>
      <w:r>
        <w:rPr>
          <w:color w:val="231F20"/>
          <w:spacing w:val="-4"/>
        </w:rPr>
        <w:t> </w:t>
      </w:r>
      <w:r>
        <w:rPr>
          <w:color w:val="231F20"/>
        </w:rPr>
        <w:t>BEA),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6"/>
        </w:rPr>
        <w:t> </w:t>
      </w:r>
      <w:r>
        <w:rPr>
          <w:color w:val="231F20"/>
        </w:rPr>
        <w:t>repayments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short-term</w:t>
      </w:r>
      <w:r>
        <w:rPr>
          <w:color w:val="231F20"/>
          <w:spacing w:val="-6"/>
        </w:rPr>
        <w:t> </w:t>
      </w:r>
      <w:r>
        <w:rPr>
          <w:color w:val="231F20"/>
        </w:rPr>
        <w:t>commercial</w:t>
      </w:r>
      <w:r>
        <w:rPr>
          <w:color w:val="231F20"/>
          <w:spacing w:val="-3"/>
        </w:rPr>
        <w:t> </w:t>
      </w:r>
      <w:r>
        <w:rPr>
          <w:color w:val="231F20"/>
        </w:rPr>
        <w:t>paper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repurchases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6"/>
        </w:rPr>
        <w:t> </w:t>
      </w:r>
      <w:r>
        <w:rPr>
          <w:color w:val="231F20"/>
        </w:rPr>
        <w:t>stock.</w:t>
      </w:r>
      <w:r>
        <w:rPr>
          <w:color w:val="231F20"/>
        </w:rPr>
        <w:t> The</w:t>
      </w:r>
      <w:r>
        <w:rPr>
          <w:color w:val="231F20"/>
          <w:spacing w:val="-7"/>
        </w:rPr>
        <w:t> </w:t>
      </w:r>
      <w:r>
        <w:rPr>
          <w:color w:val="231F20"/>
        </w:rPr>
        <w:t>decrease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cash,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securities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comparison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cash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pay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acquisitions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repurchases</w:t>
      </w:r>
      <w:r>
        <w:rPr>
          <w:color w:val="231F20"/>
          <w:spacing w:val="-5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partially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operating</w:t>
      </w:r>
      <w:r>
        <w:rPr>
          <w:color w:val="231F20"/>
          <w:spacing w:val="19"/>
        </w:rPr>
        <w:t> </w:t>
      </w:r>
      <w:r>
        <w:rPr>
          <w:color w:val="231F20"/>
        </w:rPr>
        <w:t>cash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higher</w:t>
      </w:r>
      <w:r>
        <w:rPr>
          <w:color w:val="231F20"/>
          <w:spacing w:val="18"/>
        </w:rPr>
        <w:t> </w:t>
      </w:r>
      <w:r>
        <w:rPr>
          <w:color w:val="231F20"/>
        </w:rPr>
        <w:t>net</w:t>
      </w:r>
      <w:r>
        <w:rPr>
          <w:color w:val="231F20"/>
          <w:spacing w:val="19"/>
        </w:rPr>
        <w:t> </w:t>
      </w:r>
      <w:r>
        <w:rPr>
          <w:color w:val="231F20"/>
        </w:rPr>
        <w:t>income,</w:t>
      </w:r>
      <w:r>
        <w:rPr>
          <w:color w:val="231F20"/>
          <w:spacing w:val="19"/>
        </w:rPr>
        <w:t> </w:t>
      </w:r>
      <w:r>
        <w:rPr>
          <w:color w:val="231F20"/>
        </w:rPr>
        <w:t>increases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short-term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long-term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proceeds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exercises.</w:t>
      </w:r>
      <w:r>
        <w:rPr/>
      </w:r>
    </w:p>
    <w:p>
      <w:pPr>
        <w:pStyle w:val="BodyText"/>
        <w:spacing w:line="250" w:lineRule="auto"/>
        <w:ind w:left="159" w:right="237"/>
        <w:jc w:val="both"/>
      </w:pPr>
      <w:r>
        <w:rPr>
          <w:color w:val="231F20"/>
        </w:rPr>
        <w:t>Days</w:t>
      </w:r>
      <w:r>
        <w:rPr>
          <w:color w:val="231F20"/>
          <w:spacing w:val="-15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outstanding,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calculated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-13"/>
        </w:rPr>
        <w:t> </w:t>
      </w:r>
      <w:r>
        <w:rPr>
          <w:color w:val="231F20"/>
        </w:rPr>
        <w:t>period</w:t>
      </w:r>
      <w:r>
        <w:rPr>
          <w:color w:val="231F20"/>
          <w:spacing w:val="-13"/>
        </w:rPr>
        <w:t> </w:t>
      </w:r>
      <w:r>
        <w:rPr>
          <w:color w:val="231F20"/>
        </w:rPr>
        <w:t>end</w:t>
      </w:r>
      <w:r>
        <w:rPr>
          <w:color w:val="231F20"/>
          <w:spacing w:val="-14"/>
        </w:rPr>
        <w:t> </w:t>
      </w:r>
      <w:r>
        <w:rPr>
          <w:color w:val="231F20"/>
        </w:rPr>
        <w:t>accounts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</w:rPr>
        <w:t>daily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63</w:t>
      </w:r>
      <w:r>
        <w:rPr>
          <w:color w:val="231F20"/>
          <w:spacing w:val="31"/>
        </w:rPr>
        <w:t> </w:t>
      </w:r>
      <w:r>
        <w:rPr>
          <w:color w:val="231F20"/>
        </w:rPr>
        <w:t>days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2008</w:t>
      </w:r>
      <w:r>
        <w:rPr>
          <w:color w:val="231F20"/>
          <w:spacing w:val="30"/>
        </w:rPr>
        <w:t> </w:t>
      </w:r>
      <w:r>
        <w:rPr>
          <w:color w:val="231F20"/>
        </w:rPr>
        <w:t>compared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62</w:t>
      </w:r>
      <w:r>
        <w:rPr>
          <w:color w:val="231F20"/>
          <w:spacing w:val="31"/>
        </w:rPr>
        <w:t> </w:t>
      </w:r>
      <w:r>
        <w:rPr>
          <w:color w:val="231F20"/>
        </w:rPr>
        <w:t>days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2007.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days</w:t>
      </w:r>
      <w:r>
        <w:rPr>
          <w:color w:val="231F20"/>
          <w:spacing w:val="31"/>
        </w:rPr>
        <w:t> </w:t>
      </w:r>
      <w:r>
        <w:rPr>
          <w:color w:val="231F20"/>
        </w:rPr>
        <w:t>sales</w:t>
      </w:r>
      <w:r>
        <w:rPr>
          <w:color w:val="231F20"/>
          <w:spacing w:val="31"/>
        </w:rPr>
        <w:t> </w:t>
      </w:r>
      <w:r>
        <w:rPr>
          <w:color w:val="231F20"/>
        </w:rPr>
        <w:t>outstanding</w:t>
      </w:r>
      <w:r>
        <w:rPr>
          <w:color w:val="231F20"/>
          <w:spacing w:val="25"/>
        </w:rPr>
        <w:t> </w:t>
      </w:r>
      <w:r>
        <w:rPr>
          <w:color w:val="231F20"/>
        </w:rPr>
        <w:t>calculation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excludes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adjustment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reduce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18"/>
        </w:rPr>
        <w:t> </w:t>
      </w:r>
      <w:r>
        <w:rPr>
          <w:color w:val="231F20"/>
        </w:rPr>
        <w:t>license</w:t>
      </w:r>
      <w:r>
        <w:rPr>
          <w:color w:val="231F20"/>
          <w:spacing w:val="20"/>
        </w:rPr>
        <w:t> </w:t>
      </w:r>
      <w:r>
        <w:rPr>
          <w:color w:val="231F20"/>
        </w:rPr>
        <w:t>updates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product</w:t>
      </w:r>
      <w:r>
        <w:rPr>
          <w:color w:val="231F20"/>
          <w:spacing w:val="19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adjusting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carrying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deferred</w:t>
      </w:r>
      <w:r>
        <w:rPr>
          <w:color w:val="231F20"/>
          <w:spacing w:val="36"/>
        </w:rPr>
        <w:t> </w:t>
      </w:r>
      <w:r>
        <w:rPr>
          <w:color w:val="231F20"/>
        </w:rPr>
        <w:t>support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2"/>
        </w:rPr>
        <w:t> </w:t>
      </w:r>
      <w:r>
        <w:rPr>
          <w:color w:val="231F20"/>
        </w:rPr>
        <w:t>acquired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fair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increase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days</w:t>
      </w:r>
      <w:r>
        <w:rPr>
          <w:color w:val="231F20"/>
          <w:spacing w:val="33"/>
        </w:rPr>
        <w:t> </w:t>
      </w:r>
      <w:r>
        <w:rPr>
          <w:color w:val="231F20"/>
        </w:rPr>
        <w:t>sales</w:t>
      </w:r>
      <w:r>
        <w:rPr>
          <w:color w:val="231F20"/>
          <w:spacing w:val="27"/>
        </w:rPr>
        <w:t> </w:t>
      </w:r>
      <w:r>
        <w:rPr>
          <w:color w:val="231F20"/>
        </w:rPr>
        <w:t>outstanding</w:t>
      </w:r>
      <w:r>
        <w:rPr>
          <w:color w:val="231F20"/>
          <w:spacing w:val="4"/>
        </w:rPr>
        <w:t> </w:t>
      </w:r>
      <w:r>
        <w:rPr>
          <w:color w:val="231F20"/>
        </w:rPr>
        <w:t>is primarily</w:t>
      </w:r>
      <w:r>
        <w:rPr>
          <w:color w:val="231F20"/>
          <w:spacing w:val="4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timing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completion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4"/>
        </w:rPr>
        <w:t> </w:t>
      </w:r>
      <w:r>
        <w:rPr>
          <w:color w:val="231F20"/>
        </w:rPr>
        <w:t>sales</w:t>
      </w:r>
      <w:r>
        <w:rPr>
          <w:color w:val="231F20"/>
          <w:spacing w:val="2"/>
        </w:rPr>
        <w:t> </w:t>
      </w:r>
      <w:r>
        <w:rPr>
          <w:color w:val="231F20"/>
        </w:rPr>
        <w:t>transactions</w:t>
      </w:r>
      <w:r>
        <w:rPr>
          <w:color w:val="231F20"/>
          <w:spacing w:val="4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years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slight</w:t>
      </w:r>
      <w:r>
        <w:rPr>
          <w:color w:val="231F20"/>
          <w:spacing w:val="14"/>
        </w:rPr>
        <w:t> </w:t>
      </w:r>
      <w:r>
        <w:rPr>
          <w:color w:val="231F20"/>
        </w:rPr>
        <w:t>decline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timeliness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collections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countries.</w:t>
      </w:r>
      <w:r>
        <w:rPr/>
      </w:r>
    </w:p>
    <w:p>
      <w:pPr>
        <w:spacing w:before="78"/>
        <w:ind w:left="0" w:right="172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8"/>
        <w:gridCol w:w="30"/>
        <w:gridCol w:w="1048"/>
        <w:gridCol w:w="605"/>
        <w:gridCol w:w="218"/>
        <w:gridCol w:w="1017"/>
        <w:gridCol w:w="614"/>
        <w:gridCol w:w="220"/>
        <w:gridCol w:w="878"/>
      </w:tblGrid>
      <w:tr>
        <w:trPr>
          <w:trHeight w:val="22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66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7,402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5,520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4,541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used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(9,076)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(4,971)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(3,359)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(used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for)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financing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3,281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388%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(1,139)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-175%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1,527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455" w:val="left" w:leader="none"/>
        </w:tabs>
        <w:spacing w:line="249" w:lineRule="auto" w:before="34"/>
        <w:ind w:left="159" w:right="239"/>
        <w:jc w:val="left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activities:</w:t>
        <w:tab/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largest</w:t>
      </w:r>
      <w:r>
        <w:rPr>
          <w:color w:val="231F20"/>
          <w:spacing w:val="15"/>
        </w:rPr>
        <w:t> </w:t>
      </w:r>
      <w:r>
        <w:rPr>
          <w:color w:val="231F20"/>
        </w:rPr>
        <w:t>source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</w:rPr>
        <w:t>collections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agreements.</w:t>
      </w:r>
      <w:r>
        <w:rPr/>
      </w:r>
    </w:p>
    <w:p>
      <w:pPr>
        <w:spacing w:after="0" w:line="249" w:lineRule="auto"/>
        <w:jc w:val="left"/>
        <w:sectPr>
          <w:footerReference w:type="default" r:id="rId17"/>
          <w:pgSz w:w="12240" w:h="15840"/>
          <w:pgMar w:footer="1102" w:header="0" w:top="1460" w:bottom="1300" w:left="1220" w:right="1500"/>
        </w:sectPr>
      </w:pPr>
    </w:p>
    <w:p>
      <w:pPr>
        <w:pStyle w:val="BodyText"/>
        <w:spacing w:line="250" w:lineRule="auto" w:before="45"/>
        <w:ind w:left="159" w:right="236"/>
        <w:jc w:val="both"/>
      </w:pPr>
      <w:r>
        <w:rPr>
          <w:color w:val="231F20"/>
        </w:rPr>
        <w:t>Payments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received</w:t>
      </w:r>
      <w:r>
        <w:rPr>
          <w:color w:val="231F20"/>
          <w:spacing w:val="-7"/>
        </w:rPr>
        <w:t> </w:t>
      </w:r>
      <w:r>
        <w:rPr>
          <w:color w:val="231F20"/>
        </w:rPr>
        <w:t>near</w:t>
      </w:r>
      <w:r>
        <w:rPr>
          <w:color w:val="231F20"/>
        </w:rPr>
        <w:t> the</w:t>
      </w:r>
      <w:r>
        <w:rPr>
          <w:color w:val="231F20"/>
          <w:spacing w:val="-13"/>
        </w:rPr>
        <w:t> </w:t>
      </w:r>
      <w:r>
        <w:rPr>
          <w:color w:val="231F20"/>
        </w:rPr>
        <w:t>beginning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contract</w:t>
      </w:r>
      <w:r>
        <w:rPr>
          <w:color w:val="231F20"/>
          <w:spacing w:val="-10"/>
        </w:rPr>
        <w:t> </w:t>
      </w:r>
      <w:r>
        <w:rPr>
          <w:color w:val="231F20"/>
        </w:rPr>
        <w:t>term,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</w:rPr>
        <w:t>year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length.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generate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license</w:t>
      </w:r>
      <w:r>
        <w:rPr>
          <w:color w:val="231F20"/>
          <w:spacing w:val="10"/>
        </w:rPr>
        <w:t> </w:t>
      </w:r>
      <w:r>
        <w:rPr>
          <w:color w:val="231F20"/>
        </w:rPr>
        <w:t>sales</w:t>
      </w:r>
      <w:r>
        <w:rPr>
          <w:color w:val="231F20"/>
          <w:spacing w:val="9"/>
        </w:rPr>
        <w:t> </w:t>
      </w:r>
      <w:r>
        <w:rPr>
          <w:color w:val="231F20"/>
        </w:rPr>
        <w:t>and,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lesser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10"/>
        </w:rPr>
        <w:t> </w:t>
      </w:r>
      <w:r>
        <w:rPr>
          <w:color w:val="231F20"/>
        </w:rPr>
        <w:t>services.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primary</w:t>
      </w:r>
      <w:r>
        <w:rPr>
          <w:color w:val="231F20"/>
          <w:spacing w:val="9"/>
        </w:rPr>
        <w:t> </w:t>
      </w:r>
      <w:r>
        <w:rPr>
          <w:color w:val="231F20"/>
        </w:rPr>
        <w:t>uses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</w:rPr>
        <w:t>activities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leased</w:t>
      </w:r>
      <w:r>
        <w:rPr>
          <w:color w:val="231F20"/>
          <w:spacing w:val="15"/>
        </w:rPr>
        <w:t> </w:t>
      </w:r>
      <w:r>
        <w:rPr>
          <w:color w:val="231F20"/>
        </w:rPr>
        <w:t>facilities.</w:t>
      </w:r>
      <w:r>
        <w:rPr/>
      </w:r>
    </w:p>
    <w:p>
      <w:pPr>
        <w:pStyle w:val="BodyText"/>
        <w:spacing w:line="250" w:lineRule="auto" w:before="60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Net</w:t>
      </w:r>
      <w:r>
        <w:rPr>
          <w:color w:val="231F20"/>
          <w:spacing w:val="38"/>
        </w:rPr>
        <w:t> </w:t>
      </w:r>
      <w:r>
        <w:rPr>
          <w:color w:val="231F20"/>
        </w:rPr>
        <w:t>cash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37"/>
        </w:rPr>
        <w:t> </w:t>
      </w:r>
      <w:r>
        <w:rPr>
          <w:color w:val="231F20"/>
        </w:rPr>
        <w:t>operating</w:t>
      </w:r>
      <w:r>
        <w:rPr>
          <w:color w:val="231F20"/>
          <w:spacing w:val="41"/>
        </w:rPr>
        <w:t> </w:t>
      </w:r>
      <w:r>
        <w:rPr>
          <w:color w:val="231F20"/>
        </w:rPr>
        <w:t>activities</w:t>
      </w:r>
      <w:r>
        <w:rPr>
          <w:color w:val="231F20"/>
          <w:spacing w:val="40"/>
        </w:rPr>
        <w:t> </w:t>
      </w:r>
      <w:r>
        <w:rPr>
          <w:color w:val="231F20"/>
        </w:rPr>
        <w:t>increased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fiscal</w:t>
      </w:r>
      <w:r>
        <w:rPr>
          <w:color w:val="231F20"/>
          <w:spacing w:val="39"/>
        </w:rPr>
        <w:t> </w:t>
      </w:r>
      <w:r>
        <w:rPr>
          <w:color w:val="231F20"/>
        </w:rPr>
        <w:t>2008</w:t>
      </w:r>
      <w:r>
        <w:rPr>
          <w:color w:val="231F20"/>
          <w:spacing w:val="21"/>
        </w:rPr>
        <w:t> </w:t>
      </w:r>
      <w:r>
        <w:rPr>
          <w:color w:val="231F20"/>
        </w:rPr>
        <w:t>primarily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higher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2"/>
        </w:rPr>
        <w:t> </w:t>
      </w:r>
      <w:r>
        <w:rPr>
          <w:color w:val="231F20"/>
        </w:rPr>
        <w:t>income,</w:t>
      </w:r>
      <w:r>
        <w:rPr>
          <w:color w:val="231F20"/>
          <w:spacing w:val="14"/>
        </w:rPr>
        <w:t> </w:t>
      </w:r>
      <w:r>
        <w:rPr>
          <w:color w:val="231F20"/>
        </w:rPr>
        <w:t>partially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increased</w:t>
      </w:r>
      <w:r>
        <w:rPr>
          <w:color w:val="231F20"/>
          <w:spacing w:val="14"/>
        </w:rPr>
        <w:t> </w:t>
      </w:r>
      <w:r>
        <w:rPr>
          <w:color w:val="231F20"/>
        </w:rPr>
        <w:t>accounts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13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fourth</w:t>
      </w:r>
      <w:r>
        <w:rPr>
          <w:color w:val="231F20"/>
          <w:spacing w:val="13"/>
        </w:rPr>
        <w:t> </w:t>
      </w:r>
      <w:r>
        <w:rPr>
          <w:color w:val="231F20"/>
        </w:rPr>
        <w:t>quarter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pStyle w:val="BodyText"/>
        <w:spacing w:line="250" w:lineRule="auto" w:before="61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5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25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5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Cash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7"/>
        </w:rPr>
        <w:t> </w:t>
      </w:r>
      <w:r>
        <w:rPr>
          <w:color w:val="231F20"/>
        </w:rPr>
        <w:t>activities</w:t>
      </w:r>
      <w:r>
        <w:rPr>
          <w:color w:val="231F20"/>
          <w:spacing w:val="26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2007</w:t>
      </w:r>
      <w:r>
        <w:rPr>
          <w:color w:val="231F20"/>
          <w:spacing w:val="31"/>
        </w:rPr>
        <w:t> </w:t>
      </w:r>
      <w:r>
        <w:rPr>
          <w:color w:val="231F20"/>
        </w:rPr>
        <w:t>primarily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higher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2"/>
        </w:rPr>
        <w:t> </w:t>
      </w:r>
      <w:r>
        <w:rPr>
          <w:color w:val="231F20"/>
        </w:rPr>
        <w:t>income,</w:t>
      </w:r>
      <w:r>
        <w:rPr>
          <w:color w:val="231F20"/>
          <w:spacing w:val="14"/>
        </w:rPr>
        <w:t> </w:t>
      </w:r>
      <w:r>
        <w:rPr>
          <w:color w:val="231F20"/>
        </w:rPr>
        <w:t>partially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increased</w:t>
      </w:r>
      <w:r>
        <w:rPr>
          <w:color w:val="231F20"/>
          <w:spacing w:val="14"/>
        </w:rPr>
        <w:t> </w:t>
      </w:r>
      <w:r>
        <w:rPr>
          <w:color w:val="231F20"/>
        </w:rPr>
        <w:t>accounts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13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fourth</w:t>
      </w:r>
      <w:r>
        <w:rPr>
          <w:color w:val="231F20"/>
          <w:spacing w:val="13"/>
        </w:rPr>
        <w:t> </w:t>
      </w:r>
      <w:r>
        <w:rPr>
          <w:color w:val="231F20"/>
        </w:rPr>
        <w:t>quarter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</w:rPr>
        <w:t>payments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terminate</w:t>
      </w:r>
      <w:r>
        <w:rPr>
          <w:color w:val="231F20"/>
          <w:spacing w:val="18"/>
        </w:rPr>
        <w:t> </w:t>
      </w:r>
      <w:r>
        <w:rPr>
          <w:color w:val="231F20"/>
        </w:rPr>
        <w:t>leases</w:t>
      </w:r>
      <w:r>
        <w:rPr>
          <w:color w:val="231F20"/>
          <w:spacing w:val="16"/>
        </w:rPr>
        <w:t> </w:t>
      </w:r>
      <w:r>
        <w:rPr>
          <w:color w:val="231F20"/>
        </w:rPr>
        <w:t>associated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14"/>
        </w:rPr>
        <w:t> </w:t>
      </w:r>
      <w:r>
        <w:rPr>
          <w:color w:val="231F20"/>
        </w:rPr>
        <w:t>facilities</w:t>
      </w:r>
      <w:r>
        <w:rPr>
          <w:color w:val="231F20"/>
          <w:spacing w:val="19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Siebel</w:t>
      </w:r>
      <w:r>
        <w:rPr>
          <w:color w:val="231F20"/>
          <w:spacing w:val="21"/>
        </w:rPr>
        <w:t> </w:t>
      </w:r>
      <w:r>
        <w:rPr>
          <w:color w:val="231F20"/>
        </w:rPr>
        <w:t>acquisition,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settlement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14"/>
        </w:rPr>
        <w:t> </w:t>
      </w:r>
      <w:r>
        <w:rPr>
          <w:color w:val="231F20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</w:rPr>
        <w:t>against</w:t>
      </w:r>
      <w:r>
        <w:rPr>
          <w:color w:val="231F20"/>
          <w:spacing w:val="16"/>
        </w:rPr>
        <w:t> </w:t>
      </w:r>
      <w:r>
        <w:rPr>
          <w:color w:val="231F20"/>
        </w:rPr>
        <w:t>PeopleSoft.</w:t>
      </w:r>
      <w:r>
        <w:rPr/>
      </w:r>
    </w:p>
    <w:p>
      <w:pPr>
        <w:pStyle w:val="BodyText"/>
        <w:spacing w:line="250" w:lineRule="auto" w:before="60"/>
        <w:ind w:left="159" w:right="237"/>
        <w:jc w:val="both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  <w:spacing w:val="-1"/>
        </w:rPr>
        <w:t>investing</w:t>
      </w:r>
      <w:r>
        <w:rPr>
          <w:rFonts w:ascii="Times New Roman"/>
          <w:b/>
          <w:i/>
          <w:color w:val="231F20"/>
          <w:spacing w:val="24"/>
        </w:rPr>
        <w:t> </w:t>
      </w:r>
      <w:r>
        <w:rPr>
          <w:rFonts w:ascii="Times New Roman"/>
          <w:b/>
          <w:i/>
          <w:color w:val="231F20"/>
        </w:rPr>
        <w:t>activities: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changes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cash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6"/>
        </w:rPr>
        <w:t> </w:t>
      </w:r>
      <w:r>
        <w:rPr>
          <w:color w:val="231F20"/>
        </w:rPr>
        <w:t>primarily</w:t>
      </w:r>
      <w:r>
        <w:rPr>
          <w:color w:val="231F20"/>
          <w:spacing w:val="27"/>
        </w:rPr>
        <w:t> </w:t>
      </w:r>
      <w:r>
        <w:rPr>
          <w:color w:val="231F20"/>
        </w:rPr>
        <w:t>relate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acquisitions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timing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purchases, maturities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investments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marketable</w:t>
      </w:r>
      <w:r>
        <w:rPr>
          <w:color w:val="231F20"/>
          <w:spacing w:val="3"/>
        </w:rPr>
        <w:t> </w:t>
      </w:r>
      <w:r>
        <w:rPr>
          <w:color w:val="231F20"/>
        </w:rPr>
        <w:t>securities.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pStyle w:val="BodyText"/>
        <w:spacing w:line="250" w:lineRule="auto" w:before="61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</w:rPr>
        <w:t>cash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2008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33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acquisitions</w:t>
      </w:r>
      <w:r>
        <w:rPr>
          <w:color w:val="231F20"/>
          <w:spacing w:val="-11"/>
        </w:rPr>
        <w:t> </w:t>
      </w:r>
      <w:r>
        <w:rPr>
          <w:color w:val="231F20"/>
        </w:rPr>
        <w:t>(primarily</w:t>
      </w:r>
      <w:r>
        <w:rPr>
          <w:color w:val="231F20"/>
          <w:spacing w:val="-9"/>
        </w:rPr>
        <w:t> </w:t>
      </w:r>
      <w:r>
        <w:rPr>
          <w:color w:val="231F20"/>
        </w:rPr>
        <w:t>BEA),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purchase</w:t>
      </w:r>
      <w:r>
        <w:rPr>
          <w:color w:val="231F20"/>
        </w:rPr>
        <w:t> 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(net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proceeds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maturities).</w:t>
      </w:r>
      <w:r>
        <w:rPr/>
      </w:r>
    </w:p>
    <w:p>
      <w:pPr>
        <w:pStyle w:val="BodyText"/>
        <w:spacing w:line="250" w:lineRule="auto" w:before="60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</w:rPr>
        <w:t>cash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33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used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acquisitions,</w:t>
      </w:r>
      <w:r>
        <w:rPr>
          <w:color w:val="231F20"/>
          <w:spacing w:val="11"/>
        </w:rPr>
        <w:t> </w:t>
      </w:r>
      <w:r>
        <w:rPr>
          <w:color w:val="231F20"/>
        </w:rPr>
        <w:t>net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acquired.</w:t>
      </w:r>
      <w:r>
        <w:rPr>
          <w:color w:val="231F20"/>
          <w:spacing w:val="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paid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number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companies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45"/>
        </w:rPr>
        <w:t> </w:t>
      </w:r>
      <w:r>
        <w:rPr>
          <w:color w:val="231F20"/>
        </w:rPr>
        <w:t>2007</w:t>
      </w:r>
      <w:r>
        <w:rPr>
          <w:color w:val="231F20"/>
          <w:spacing w:val="45"/>
        </w:rPr>
        <w:t> </w:t>
      </w:r>
      <w:r>
        <w:rPr>
          <w:color w:val="231F20"/>
        </w:rPr>
        <w:t>including</w:t>
      </w:r>
      <w:r>
        <w:rPr>
          <w:color w:val="231F20"/>
          <w:spacing w:val="46"/>
        </w:rPr>
        <w:t> </w:t>
      </w:r>
      <w:r>
        <w:rPr>
          <w:color w:val="231F20"/>
        </w:rPr>
        <w:t>Hyperion,</w:t>
      </w:r>
      <w:r>
        <w:rPr>
          <w:color w:val="231F20"/>
          <w:spacing w:val="45"/>
        </w:rPr>
        <w:t> </w:t>
      </w:r>
      <w:r>
        <w:rPr>
          <w:color w:val="231F20"/>
        </w:rPr>
        <w:t>Stellent,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MetaSolv,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Portal</w:t>
      </w:r>
      <w:r>
        <w:rPr>
          <w:color w:val="231F20"/>
          <w:spacing w:val="45"/>
        </w:rPr>
        <w:t> </w:t>
      </w:r>
      <w:r>
        <w:rPr>
          <w:color w:val="231F20"/>
        </w:rPr>
        <w:t>Software,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purchase</w:t>
      </w:r>
      <w:r>
        <w:rPr>
          <w:color w:val="231F20"/>
          <w:spacing w:val="46"/>
        </w:rPr>
        <w:t> </w:t>
      </w:r>
      <w:r>
        <w:rPr>
          <w:color w:val="231F20"/>
        </w:rPr>
        <w:t>additional</w:t>
      </w:r>
      <w:r>
        <w:rPr>
          <w:color w:val="231F20"/>
          <w:spacing w:val="49"/>
        </w:rPr>
        <w:t> </w:t>
      </w:r>
      <w:r>
        <w:rPr>
          <w:color w:val="231F20"/>
        </w:rPr>
        <w:t>equity</w:t>
      </w:r>
      <w:r>
        <w:rPr>
          <w:color w:val="231F20"/>
          <w:spacing w:val="26"/>
        </w:rPr>
        <w:t> </w:t>
      </w:r>
      <w:r>
        <w:rPr>
          <w:color w:val="231F20"/>
        </w:rPr>
        <w:t>securities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i-flex.</w:t>
      </w:r>
      <w:r>
        <w:rPr>
          <w:color w:val="231F20"/>
          <w:spacing w:val="33"/>
        </w:rPr>
        <w:t> </w:t>
      </w:r>
      <w:r>
        <w:rPr>
          <w:color w:val="231F20"/>
        </w:rPr>
        <w:t>Cash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outflows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2006</w:t>
      </w:r>
      <w:r>
        <w:rPr>
          <w:color w:val="231F20"/>
          <w:spacing w:val="32"/>
        </w:rPr>
        <w:t> </w:t>
      </w:r>
      <w:r>
        <w:rPr>
          <w:color w:val="231F20"/>
        </w:rPr>
        <w:t>primarily</w:t>
      </w:r>
      <w:r>
        <w:rPr>
          <w:color w:val="231F20"/>
          <w:spacing w:val="35"/>
        </w:rPr>
        <w:t> </w:t>
      </w:r>
      <w:r>
        <w:rPr>
          <w:color w:val="231F20"/>
        </w:rPr>
        <w:t>relate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acquisition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Siebel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equity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purchases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i-flex.</w:t>
      </w:r>
      <w:r>
        <w:rPr/>
      </w:r>
    </w:p>
    <w:p>
      <w:pPr>
        <w:pStyle w:val="BodyText"/>
        <w:spacing w:line="250" w:lineRule="auto" w:before="60"/>
        <w:ind w:left="159" w:right="237"/>
        <w:jc w:val="both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financing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activities: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changes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20"/>
        </w:rPr>
        <w:t> </w:t>
      </w:r>
      <w:r>
        <w:rPr>
          <w:color w:val="231F20"/>
        </w:rPr>
        <w:t>activities</w:t>
      </w:r>
      <w:r>
        <w:rPr>
          <w:color w:val="231F20"/>
          <w:spacing w:val="18"/>
        </w:rPr>
        <w:t> </w:t>
      </w:r>
      <w:r>
        <w:rPr>
          <w:color w:val="231F20"/>
        </w:rPr>
        <w:t>primarily</w:t>
      </w:r>
      <w:r>
        <w:rPr>
          <w:color w:val="231F20"/>
          <w:spacing w:val="20"/>
        </w:rPr>
        <w:t> </w:t>
      </w:r>
      <w:r>
        <w:rPr>
          <w:color w:val="231F20"/>
        </w:rPr>
        <w:t>relate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payments</w:t>
      </w:r>
      <w:r>
        <w:rPr>
          <w:color w:val="231F20"/>
          <w:spacing w:val="24"/>
        </w:rPr>
        <w:t> </w:t>
      </w:r>
      <w:r>
        <w:rPr>
          <w:color w:val="231F20"/>
        </w:rPr>
        <w:t>under</w:t>
      </w:r>
      <w:r>
        <w:rPr>
          <w:color w:val="231F20"/>
          <w:spacing w:val="22"/>
        </w:rPr>
        <w:t> </w:t>
      </w:r>
      <w:r>
        <w:rPr>
          <w:color w:val="231F20"/>
        </w:rPr>
        <w:t>debt</w:t>
      </w:r>
      <w:r>
        <w:rPr>
          <w:color w:val="231F20"/>
          <w:spacing w:val="23"/>
        </w:rPr>
        <w:t> </w:t>
      </w:r>
      <w:r>
        <w:rPr>
          <w:color w:val="231F20"/>
        </w:rPr>
        <w:t>obligations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well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stock</w:t>
      </w:r>
      <w:r>
        <w:rPr>
          <w:color w:val="231F20"/>
          <w:spacing w:val="23"/>
        </w:rPr>
        <w:t> </w:t>
      </w:r>
      <w:r>
        <w:rPr>
          <w:color w:val="231F20"/>
        </w:rPr>
        <w:t>repurchases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proceeds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23"/>
        </w:rPr>
        <w:t> </w:t>
      </w:r>
      <w:r>
        <w:rPr>
          <w:color w:val="231F20"/>
        </w:rPr>
        <w:t>option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activity.</w:t>
      </w:r>
      <w:r>
        <w:rPr/>
      </w:r>
    </w:p>
    <w:p>
      <w:pPr>
        <w:pStyle w:val="BodyText"/>
        <w:spacing w:line="250" w:lineRule="auto" w:before="61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Net</w:t>
      </w:r>
      <w:r>
        <w:rPr>
          <w:color w:val="231F20"/>
          <w:spacing w:val="24"/>
        </w:rPr>
        <w:t> </w:t>
      </w:r>
      <w:r>
        <w:rPr>
          <w:color w:val="231F20"/>
        </w:rPr>
        <w:t>cash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22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49"/>
        </w:rPr>
        <w:t> </w:t>
      </w:r>
      <w:r>
        <w:rPr>
          <w:color w:val="231F20"/>
        </w:rPr>
        <w:t>comparison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financing</w:t>
      </w:r>
      <w:r>
        <w:rPr>
          <w:color w:val="231F20"/>
          <w:spacing w:val="-9"/>
        </w:rPr>
        <w:t> </w:t>
      </w:r>
      <w:r>
        <w:rPr>
          <w:color w:val="231F20"/>
        </w:rPr>
        <w:t>activities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issuance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$5.0</w:t>
      </w:r>
      <w:r>
        <w:rPr>
          <w:color w:val="231F20"/>
          <w:spacing w:val="-9"/>
        </w:rPr>
        <w:t> </w:t>
      </w:r>
      <w:r>
        <w:rPr>
          <w:color w:val="231F20"/>
        </w:rPr>
        <w:t>billion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long-term</w:t>
      </w:r>
      <w:r>
        <w:rPr>
          <w:color w:val="231F20"/>
          <w:spacing w:val="-7"/>
        </w:rPr>
        <w:t> </w:t>
      </w:r>
      <w:r>
        <w:rPr>
          <w:color w:val="231F20"/>
        </w:rPr>
        <w:t>senior</w:t>
      </w:r>
      <w:r>
        <w:rPr>
          <w:color w:val="231F20"/>
          <w:spacing w:val="2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color w:val="231F20"/>
        </w:rPr>
        <w:t>2008,</w:t>
      </w:r>
      <w:r>
        <w:rPr>
          <w:color w:val="231F20"/>
          <w:spacing w:val="-6"/>
        </w:rPr>
        <w:t> </w:t>
      </w:r>
      <w:r>
        <w:rPr>
          <w:color w:val="231F20"/>
        </w:rPr>
        <w:t>additional</w:t>
      </w:r>
      <w:r>
        <w:rPr>
          <w:color w:val="231F20"/>
          <w:spacing w:val="-1"/>
        </w:rPr>
        <w:t> </w:t>
      </w:r>
      <w:r>
        <w:rPr>
          <w:color w:val="231F20"/>
        </w:rPr>
        <w:t>proceeds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option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exercises,</w:t>
      </w:r>
      <w:r>
        <w:rPr>
          <w:color w:val="231F20"/>
          <w:spacing w:val="-4"/>
        </w:rPr>
        <w:t> </w:t>
      </w:r>
      <w:r>
        <w:rPr>
          <w:color w:val="231F20"/>
        </w:rPr>
        <w:t>excess</w:t>
      </w:r>
      <w:r>
        <w:rPr>
          <w:color w:val="231F20"/>
          <w:spacing w:val="-7"/>
        </w:rPr>
        <w:t> </w:t>
      </w:r>
      <w:r>
        <w:rPr>
          <w:color w:val="231F20"/>
        </w:rPr>
        <w:t>tax</w:t>
      </w:r>
      <w:r>
        <w:rPr>
          <w:color w:val="231F20"/>
          <w:spacing w:val="-4"/>
        </w:rPr>
        <w:t> </w:t>
      </w:r>
      <w:r>
        <w:rPr>
          <w:color w:val="231F20"/>
        </w:rPr>
        <w:t>benefits</w:t>
      </w:r>
      <w:r>
        <w:rPr>
          <w:color w:val="231F20"/>
          <w:spacing w:val="-5"/>
        </w:rPr>
        <w:t> </w:t>
      </w:r>
      <w:r>
        <w:rPr>
          <w:color w:val="231F20"/>
        </w:rPr>
        <w:t>realized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stock-based</w:t>
      </w:r>
      <w:r>
        <w:rPr>
          <w:color w:val="231F20"/>
          <w:spacing w:val="25"/>
        </w:rPr>
        <w:t> </w:t>
      </w:r>
      <w:r>
        <w:rPr>
          <w:color w:val="231F20"/>
        </w:rPr>
        <w:t>compensation</w:t>
      </w:r>
      <w:r>
        <w:rPr>
          <w:color w:val="231F20"/>
          <w:spacing w:val="-5"/>
        </w:rPr>
        <w:t> </w:t>
      </w:r>
      <w:r>
        <w:rPr>
          <w:color w:val="231F20"/>
        </w:rPr>
        <w:t>arrangements,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decreased</w:t>
      </w:r>
      <w:r>
        <w:rPr>
          <w:color w:val="231F20"/>
          <w:spacing w:val="-7"/>
        </w:rPr>
        <w:t> </w:t>
      </w:r>
      <w:r>
        <w:rPr>
          <w:color w:val="231F20"/>
        </w:rPr>
        <w:t>spending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repurchases,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partially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$1.4</w:t>
      </w:r>
      <w:r>
        <w:rPr>
          <w:color w:val="231F20"/>
          <w:spacing w:val="-9"/>
        </w:rPr>
        <w:t> </w:t>
      </w:r>
      <w:r>
        <w:rPr>
          <w:color w:val="231F20"/>
        </w:rPr>
        <w:t>billion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repayments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short-term</w:t>
      </w:r>
      <w:r>
        <w:rPr>
          <w:color w:val="231F20"/>
          <w:spacing w:val="15"/>
        </w:rPr>
        <w:t> </w:t>
      </w:r>
      <w:r>
        <w:rPr>
          <w:color w:val="231F20"/>
        </w:rPr>
        <w:t>commercial</w:t>
      </w:r>
      <w:r>
        <w:rPr>
          <w:color w:val="231F20"/>
          <w:spacing w:val="20"/>
        </w:rPr>
        <w:t> </w:t>
      </w:r>
      <w:r>
        <w:rPr>
          <w:color w:val="231F20"/>
        </w:rPr>
        <w:t>paper</w:t>
      </w:r>
      <w:r>
        <w:rPr>
          <w:color w:val="231F20"/>
          <w:spacing w:val="14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 w:before="61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2007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2006: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financing</w:t>
      </w:r>
      <w:r>
        <w:rPr>
          <w:color w:val="231F20"/>
          <w:spacing w:val="-9"/>
        </w:rPr>
        <w:t> </w:t>
      </w:r>
      <w:r>
        <w:rPr>
          <w:color w:val="231F20"/>
        </w:rPr>
        <w:t>activities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</w:rPr>
        <w:t>relates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increase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borrowings,</w:t>
      </w:r>
      <w:r>
        <w:rPr>
          <w:color w:val="231F20"/>
          <w:spacing w:val="12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repayments,</w:t>
      </w:r>
      <w:r>
        <w:rPr>
          <w:color w:val="231F20"/>
          <w:spacing w:val="16"/>
        </w:rPr>
        <w:t> </w:t>
      </w:r>
      <w:r>
        <w:rPr>
          <w:color w:val="231F20"/>
        </w:rPr>
        <w:t>when</w:t>
      </w:r>
      <w:r>
        <w:rPr>
          <w:color w:val="231F20"/>
          <w:spacing w:val="14"/>
        </w:rPr>
        <w:t> </w:t>
      </w:r>
      <w:r>
        <w:rPr>
          <w:color w:val="231F20"/>
        </w:rPr>
        <w:t>compared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pStyle w:val="BodyText"/>
        <w:spacing w:line="250" w:lineRule="auto" w:before="59"/>
        <w:ind w:left="159" w:right="234"/>
        <w:jc w:val="both"/>
      </w:pPr>
      <w:r>
        <w:rPr>
          <w:rFonts w:ascii="Times New Roman"/>
          <w:b/>
          <w:i/>
          <w:color w:val="231F20"/>
          <w:spacing w:val="-2"/>
        </w:rPr>
        <w:t>Free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flow: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supplement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</w:rPr>
        <w:t>presented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GAAP</w:t>
      </w:r>
      <w:r>
        <w:rPr>
          <w:color w:val="231F20"/>
          <w:spacing w:val="14"/>
        </w:rPr>
        <w:t> </w:t>
      </w:r>
      <w:r>
        <w:rPr>
          <w:color w:val="231F20"/>
        </w:rPr>
        <w:t>basis,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non-GAAP</w:t>
      </w:r>
      <w:r>
        <w:rPr>
          <w:color w:val="231F20"/>
          <w:spacing w:val="23"/>
        </w:rPr>
        <w:t> </w:t>
      </w:r>
      <w:r>
        <w:rPr>
          <w:color w:val="231F20"/>
        </w:rPr>
        <w:t>measures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trailing</w:t>
      </w:r>
      <w:r>
        <w:rPr>
          <w:color w:val="231F20"/>
          <w:spacing w:val="-9"/>
        </w:rPr>
        <w:t> </w:t>
      </w:r>
      <w:r>
        <w:rPr>
          <w:color w:val="231F20"/>
        </w:rPr>
        <w:t>4-quarter</w:t>
      </w:r>
      <w:r>
        <w:rPr>
          <w:color w:val="231F20"/>
          <w:spacing w:val="-10"/>
        </w:rPr>
        <w:t> </w:t>
      </w:r>
      <w:r>
        <w:rPr>
          <w:color w:val="231F20"/>
        </w:rPr>
        <w:t>basis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analyze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4"/>
        </w:rPr>
        <w:t> </w:t>
      </w:r>
      <w:r>
        <w:rPr>
          <w:color w:val="231F20"/>
        </w:rPr>
        <w:t>generated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operations.</w:t>
      </w:r>
      <w:r>
        <w:rPr>
          <w:color w:val="231F20"/>
          <w:spacing w:val="-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8"/>
        </w:rPr>
        <w:t> </w:t>
      </w:r>
      <w:r>
        <w:rPr>
          <w:color w:val="231F20"/>
        </w:rPr>
        <w:t>free</w:t>
      </w:r>
      <w:r>
        <w:rPr>
          <w:color w:val="231F20"/>
          <w:spacing w:val="37"/>
        </w:rPr>
        <w:t> </w:t>
      </w:r>
      <w:r>
        <w:rPr>
          <w:color w:val="231F20"/>
        </w:rPr>
        <w:t>cash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also</w:t>
      </w:r>
      <w:r>
        <w:rPr>
          <w:color w:val="231F20"/>
          <w:spacing w:val="35"/>
        </w:rPr>
        <w:t> </w:t>
      </w:r>
      <w:r>
        <w:rPr>
          <w:color w:val="231F20"/>
        </w:rPr>
        <w:t>useful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one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bases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comparing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performance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competitors.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presentation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non-GAAP</w:t>
      </w:r>
      <w:r>
        <w:rPr>
          <w:color w:val="231F20"/>
          <w:spacing w:val="-17"/>
        </w:rPr>
        <w:t> </w:t>
      </w:r>
      <w:r>
        <w:rPr>
          <w:color w:val="231F20"/>
        </w:rPr>
        <w:t>free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meant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considered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isolation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income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indicator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performance,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alternative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</w:rPr>
        <w:t>activities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measure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</w:rPr>
        <w:t> </w:t>
      </w:r>
      <w:r>
        <w:rPr>
          <w:color w:val="231F20"/>
          <w:spacing w:val="-1"/>
        </w:rPr>
        <w:t>liquidity.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calculate</w:t>
      </w:r>
      <w:r>
        <w:rPr>
          <w:color w:val="231F20"/>
          <w:spacing w:val="19"/>
        </w:rPr>
        <w:t> </w:t>
      </w:r>
      <w:r>
        <w:rPr>
          <w:color w:val="231F20"/>
        </w:rPr>
        <w:t>free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7"/>
        <w:ind w:left="0" w:right="162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9"/>
        <w:gridCol w:w="980"/>
        <w:gridCol w:w="605"/>
        <w:gridCol w:w="218"/>
        <w:gridCol w:w="950"/>
        <w:gridCol w:w="605"/>
        <w:gridCol w:w="218"/>
        <w:gridCol w:w="812"/>
      </w:tblGrid>
      <w:tr>
        <w:trPr>
          <w:trHeight w:val="220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490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7,402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5,520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4,541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Capital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expenditures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3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(2</w:t>
            </w:r>
            <w:r>
              <w:rPr>
                <w:rFonts w:ascii="Times New Roman"/>
                <w:color w:val="231F20"/>
                <w:spacing w:val="-1"/>
                <w:sz w:val="20"/>
              </w:rPr>
              <w:t>43)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3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319)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3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(2</w:t>
            </w:r>
            <w:r>
              <w:rPr>
                <w:rFonts w:ascii="Times New Roman"/>
                <w:color w:val="231F20"/>
                <w:sz w:val="20"/>
              </w:rPr>
              <w:t>36)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Free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flow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7,159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5,201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4,305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5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5,521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3,381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0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Free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flow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percent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-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53" w:lineRule="auto" w:before="87"/>
        <w:ind w:left="460" w:right="237" w:hanging="30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Represents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capital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expenditures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reported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investing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activities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statements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presented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accordance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U.S.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generally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accepted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accounting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principles.</w:t>
      </w:r>
      <w:r>
        <w:rPr>
          <w:rFonts w:ascii="Times New Roman"/>
          <w:sz w:val="18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8"/>
          <w:pgSz w:w="12240" w:h="15840"/>
          <w:pgMar w:footer="1102" w:header="0" w:top="1400" w:bottom="1300" w:left="1220" w:right="1500"/>
          <w:pgNumType w:start="51"/>
        </w:sectPr>
      </w:pPr>
    </w:p>
    <w:p>
      <w:pPr>
        <w:pStyle w:val="Heading2"/>
        <w:spacing w:line="240" w:lineRule="auto" w:before="65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Long-Term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Customer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Financing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customers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acquire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13"/>
        </w:rPr>
        <w:t> </w:t>
      </w:r>
      <w:r>
        <w:rPr>
          <w:color w:val="231F20"/>
        </w:rPr>
        <w:t>through</w:t>
      </w:r>
      <w:r>
        <w:rPr>
          <w:color w:val="231F20"/>
          <w:spacing w:val="-14"/>
        </w:rPr>
        <w:t> </w:t>
      </w:r>
      <w:r>
        <w:rPr>
          <w:color w:val="231F20"/>
        </w:rPr>
        <w:t>separate</w:t>
      </w:r>
      <w:r>
        <w:rPr>
          <w:color w:val="231F20"/>
          <w:spacing w:val="-10"/>
        </w:rPr>
        <w:t> </w:t>
      </w:r>
      <w:r>
        <w:rPr>
          <w:color w:val="231F20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</w:rPr>
        <w:t>payment</w:t>
      </w:r>
      <w:r>
        <w:rPr>
          <w:color w:val="231F20"/>
          <w:spacing w:val="49"/>
        </w:rPr>
        <w:t> </w:t>
      </w:r>
      <w:r>
        <w:rPr>
          <w:color w:val="231F20"/>
        </w:rPr>
        <w:t>contracts.</w:t>
      </w:r>
      <w:r>
        <w:rPr>
          <w:color w:val="231F20"/>
          <w:spacing w:val="4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4"/>
        </w:rPr>
        <w:t> </w:t>
      </w:r>
      <w:r>
        <w:rPr>
          <w:color w:val="231F20"/>
        </w:rPr>
        <w:t>generally sell</w:t>
      </w:r>
      <w:r>
        <w:rPr>
          <w:color w:val="231F20"/>
          <w:spacing w:val="47"/>
        </w:rPr>
        <w:t> </w:t>
      </w:r>
      <w:r>
        <w:rPr>
          <w:color w:val="231F20"/>
        </w:rPr>
        <w:t>contracts</w:t>
      </w:r>
      <w:r>
        <w:rPr>
          <w:color w:val="231F20"/>
          <w:spacing w:val="48"/>
        </w:rPr>
        <w:t> </w:t>
      </w:r>
      <w:r>
        <w:rPr>
          <w:color w:val="231F20"/>
        </w:rPr>
        <w:t>that</w:t>
      </w:r>
      <w:r>
        <w:rPr>
          <w:color w:val="231F20"/>
          <w:spacing w:val="49"/>
        </w:rPr>
        <w:t> </w:t>
      </w:r>
      <w:r>
        <w:rPr>
          <w:color w:val="231F20"/>
        </w:rPr>
        <w:t>we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7"/>
        </w:rPr>
        <w:t> </w:t>
      </w:r>
      <w:r>
        <w:rPr>
          <w:color w:val="231F20"/>
        </w:rPr>
        <w:t>financed</w:t>
      </w:r>
      <w:r>
        <w:rPr>
          <w:color w:val="231F20"/>
          <w:spacing w:val="47"/>
        </w:rPr>
        <w:t> </w:t>
      </w:r>
      <w:r>
        <w:rPr>
          <w:color w:val="231F20"/>
        </w:rPr>
        <w:t>on</w:t>
      </w:r>
      <w:r>
        <w:rPr>
          <w:color w:val="231F20"/>
          <w:spacing w:val="47"/>
        </w:rPr>
        <w:t> </w:t>
      </w:r>
      <w:r>
        <w:rPr>
          <w:color w:val="231F20"/>
        </w:rPr>
        <w:t>a</w:t>
      </w:r>
      <w:r>
        <w:rPr>
          <w:color w:val="231F20"/>
          <w:spacing w:val="47"/>
        </w:rPr>
        <w:t> </w:t>
      </w:r>
      <w:r>
        <w:rPr>
          <w:color w:val="231F20"/>
        </w:rPr>
        <w:t>non-recourse</w:t>
      </w:r>
      <w:r>
        <w:rPr>
          <w:color w:val="231F20"/>
          <w:spacing w:val="47"/>
        </w:rPr>
        <w:t> </w:t>
      </w:r>
      <w:r>
        <w:rPr>
          <w:color w:val="231F20"/>
        </w:rPr>
        <w:t>basis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6"/>
        </w:rPr>
        <w:t> </w:t>
      </w:r>
      <w:r>
        <w:rPr>
          <w:color w:val="231F20"/>
        </w:rPr>
        <w:t>financial</w:t>
      </w:r>
      <w:r>
        <w:rPr>
          <w:color w:val="231F20"/>
          <w:spacing w:val="24"/>
        </w:rPr>
        <w:t> </w:t>
      </w:r>
      <w:r>
        <w:rPr>
          <w:color w:val="231F20"/>
        </w:rPr>
        <w:t>institutions.</w:t>
      </w:r>
      <w:r>
        <w:rPr>
          <w:color w:val="231F20"/>
          <w:spacing w:val="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record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transfers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amounts</w:t>
      </w:r>
      <w:r>
        <w:rPr>
          <w:color w:val="231F20"/>
          <w:spacing w:val="11"/>
        </w:rPr>
        <w:t> </w:t>
      </w:r>
      <w:r>
        <w:rPr>
          <w:color w:val="231F20"/>
        </w:rPr>
        <w:t>due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customers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institutions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sales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6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because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considered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surrendered</w:t>
      </w:r>
      <w:r>
        <w:rPr>
          <w:color w:val="231F20"/>
          <w:spacing w:val="16"/>
        </w:rPr>
        <w:t> </w:t>
      </w:r>
      <w:r>
        <w:rPr>
          <w:color w:val="231F20"/>
        </w:rPr>
        <w:t>control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assets.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2006,</w:t>
      </w:r>
      <w:r>
        <w:rPr>
          <w:color w:val="231F20"/>
          <w:spacing w:val="4"/>
        </w:rPr>
        <w:t> </w:t>
      </w:r>
      <w:r>
        <w:rPr>
          <w:color w:val="231F20"/>
        </w:rPr>
        <w:t>$1.1</w:t>
      </w:r>
      <w:r>
        <w:rPr>
          <w:color w:val="231F20"/>
          <w:spacing w:val="3"/>
        </w:rPr>
        <w:t> </w:t>
      </w:r>
      <w:r>
        <w:rPr>
          <w:color w:val="231F20"/>
        </w:rPr>
        <w:t>billion,</w:t>
      </w:r>
      <w:r>
        <w:rPr>
          <w:color w:val="231F20"/>
          <w:spacing w:val="5"/>
        </w:rPr>
        <w:t> </w:t>
      </w:r>
      <w:r>
        <w:rPr>
          <w:color w:val="231F20"/>
        </w:rPr>
        <w:t>$891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$618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approximately</w:t>
      </w:r>
      <w:r>
        <w:rPr>
          <w:color w:val="231F20"/>
          <w:spacing w:val="8"/>
        </w:rPr>
        <w:t> </w:t>
      </w:r>
      <w:r>
        <w:rPr>
          <w:color w:val="231F20"/>
        </w:rPr>
        <w:t>15%,</w:t>
      </w:r>
      <w:r>
        <w:rPr>
          <w:color w:val="231F20"/>
          <w:spacing w:val="2"/>
        </w:rPr>
        <w:t> </w:t>
      </w:r>
      <w:r>
        <w:rPr>
          <w:color w:val="231F20"/>
        </w:rPr>
        <w:t>15%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13%,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financed</w:t>
      </w:r>
      <w:r>
        <w:rPr>
          <w:color w:val="231F20"/>
          <w:spacing w:val="15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division.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Contractual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Obligations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left="159" w:right="156"/>
        <w:jc w:val="both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contractual</w:t>
      </w:r>
      <w:r>
        <w:rPr>
          <w:color w:val="231F20"/>
          <w:spacing w:val="18"/>
        </w:rPr>
        <w:t> </w:t>
      </w:r>
      <w:r>
        <w:rPr>
          <w:color w:val="231F20"/>
        </w:rPr>
        <w:t>obligations</w:t>
      </w:r>
      <w:r>
        <w:rPr>
          <w:color w:val="231F20"/>
          <w:spacing w:val="15"/>
        </w:rPr>
        <w:t> </w:t>
      </w:r>
      <w:r>
        <w:rPr>
          <w:color w:val="231F20"/>
        </w:rPr>
        <w:t>presented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11"/>
        </w:rPr>
        <w:t> </w:t>
      </w:r>
      <w:r>
        <w:rPr>
          <w:color w:val="231F20"/>
        </w:rPr>
        <w:t>represent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estimates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payments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5"/>
        </w:rPr>
        <w:t> </w:t>
      </w:r>
      <w:r>
        <w:rPr>
          <w:color w:val="231F20"/>
        </w:rPr>
        <w:t>contractual</w:t>
      </w:r>
      <w:r>
        <w:rPr>
          <w:color w:val="231F20"/>
          <w:spacing w:val="47"/>
        </w:rPr>
        <w:t> </w:t>
      </w:r>
      <w:r>
        <w:rPr>
          <w:color w:val="231F20"/>
        </w:rPr>
        <w:t>obligations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commitments.</w:t>
      </w:r>
      <w:r>
        <w:rPr>
          <w:color w:val="231F20"/>
          <w:spacing w:val="47"/>
        </w:rPr>
        <w:t> </w:t>
      </w:r>
      <w:r>
        <w:rPr>
          <w:color w:val="231F20"/>
        </w:rPr>
        <w:t>Changes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1"/>
        </w:rPr>
        <w:t> </w:t>
      </w:r>
      <w:r>
        <w:rPr>
          <w:color w:val="231F20"/>
        </w:rPr>
        <w:t>needs,</w:t>
      </w:r>
      <w:r>
        <w:rPr>
          <w:color w:val="231F20"/>
          <w:spacing w:val="44"/>
        </w:rPr>
        <w:t> </w:t>
      </w:r>
      <w:r>
        <w:rPr>
          <w:color w:val="231F20"/>
        </w:rPr>
        <w:t>cancellation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42"/>
        </w:rPr>
        <w:t> </w:t>
      </w:r>
      <w:r>
        <w:rPr>
          <w:color w:val="231F20"/>
        </w:rPr>
        <w:t>changing</w:t>
      </w:r>
      <w:r>
        <w:rPr>
          <w:color w:val="231F20"/>
          <w:spacing w:val="29"/>
        </w:rPr>
        <w:t> </w:t>
      </w:r>
      <w:r>
        <w:rPr>
          <w:color w:val="231F20"/>
        </w:rPr>
        <w:t>interest</w:t>
      </w:r>
      <w:r>
        <w:rPr>
          <w:color w:val="231F20"/>
          <w:spacing w:val="15"/>
        </w:rPr>
        <w:t> </w:t>
      </w:r>
      <w:r>
        <w:rPr>
          <w:color w:val="231F20"/>
        </w:rPr>
        <w:t>rates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factors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result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actual</w:t>
      </w:r>
      <w:r>
        <w:rPr>
          <w:color w:val="231F20"/>
          <w:spacing w:val="15"/>
        </w:rPr>
        <w:t> </w:t>
      </w:r>
      <w:r>
        <w:rPr>
          <w:color w:val="231F20"/>
        </w:rPr>
        <w:t>payments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estimates.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cannot</w:t>
      </w:r>
      <w:r>
        <w:rPr>
          <w:color w:val="231F20"/>
          <w:spacing w:val="14"/>
        </w:rPr>
        <w:t> </w:t>
      </w:r>
      <w:r>
        <w:rPr>
          <w:color w:val="231F20"/>
        </w:rPr>
        <w:t>provide</w:t>
      </w:r>
      <w:r>
        <w:rPr>
          <w:color w:val="231F20"/>
          <w:spacing w:val="26"/>
        </w:rPr>
        <w:t> </w:t>
      </w:r>
      <w:r>
        <w:rPr>
          <w:color w:val="231F20"/>
        </w:rPr>
        <w:t>certainty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timing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amounts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payments.</w:t>
      </w:r>
      <w:r>
        <w:rPr>
          <w:color w:val="231F20"/>
          <w:spacing w:val="3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8"/>
        </w:rPr>
        <w:t> </w:t>
      </w:r>
      <w:r>
        <w:rPr>
          <w:color w:val="231F20"/>
        </w:rPr>
        <w:t>presented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summary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most</w:t>
      </w:r>
      <w:r>
        <w:rPr>
          <w:color w:val="231F20"/>
          <w:spacing w:val="29"/>
        </w:rPr>
        <w:t> </w:t>
      </w:r>
      <w:r>
        <w:rPr>
          <w:color w:val="231F20"/>
        </w:rPr>
        <w:t>significant</w:t>
      </w:r>
      <w:r>
        <w:rPr>
          <w:color w:val="231F20"/>
          <w:spacing w:val="-5"/>
        </w:rPr>
        <w:t> </w:t>
      </w:r>
      <w:r>
        <w:rPr>
          <w:color w:val="231F20"/>
        </w:rPr>
        <w:t>assumptions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context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2"/>
        </w:rPr>
        <w:t> </w:t>
      </w:r>
      <w:r>
        <w:rPr>
          <w:color w:val="231F20"/>
        </w:rPr>
        <w:t>position,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operations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contractual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2008:</w:t>
      </w:r>
      <w:r>
        <w:rPr/>
      </w:r>
    </w:p>
    <w:p>
      <w:pPr>
        <w:spacing w:before="95"/>
        <w:ind w:left="576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4"/>
          <w:sz w:val="14"/>
        </w:rPr>
        <w:t>Year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Ending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4"/>
        <w:gridCol w:w="806"/>
        <w:gridCol w:w="189"/>
        <w:gridCol w:w="666"/>
        <w:gridCol w:w="189"/>
        <w:gridCol w:w="666"/>
        <w:gridCol w:w="190"/>
        <w:gridCol w:w="665"/>
        <w:gridCol w:w="190"/>
        <w:gridCol w:w="530"/>
        <w:gridCol w:w="190"/>
        <w:gridCol w:w="665"/>
        <w:gridCol w:w="189"/>
        <w:gridCol w:w="741"/>
      </w:tblGrid>
      <w:tr>
        <w:trPr>
          <w:trHeight w:val="220" w:hRule="exact"/>
        </w:trPr>
        <w:tc>
          <w:tcPr>
            <w:tcW w:w="335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(Dollars</w:t>
            </w:r>
            <w:r>
              <w:rPr>
                <w:rFonts w:ascii="Times New Roman"/>
                <w:b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in</w:t>
            </w:r>
            <w:r>
              <w:rPr>
                <w:rFonts w:ascii="Times New Roman"/>
                <w:b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0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pacing w:val="-3"/>
                <w:sz w:val="14"/>
              </w:rPr>
              <w:t>Total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Thereafter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9" w:hRule="exact"/>
        </w:trPr>
        <w:tc>
          <w:tcPr>
            <w:tcW w:w="335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Principal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payments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4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11,250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2,250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1,250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5,750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Capital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leases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(2)  </w:t>
            </w:r>
            <w:r>
              <w:rPr>
                <w:rFonts w:ascii="Times New Roman"/>
                <w:color w:val="231F20"/>
                <w:spacing w:val="15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260" w:hRule="exact"/>
        </w:trPr>
        <w:tc>
          <w:tcPr>
            <w:tcW w:w="3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Interest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payments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2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5,509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5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3,065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leases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(3)  </w:t>
            </w:r>
            <w:r>
              <w:rPr>
                <w:rFonts w:ascii="Times New Roman"/>
                <w:color w:val="231F20"/>
                <w:spacing w:val="27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1,713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8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Purchase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obligations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(4)</w:t>
            </w:r>
            <w:r>
              <w:rPr>
                <w:rFonts w:ascii="Times New Roman"/>
                <w:color w:val="231F20"/>
                <w:spacing w:val="-5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9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6" w:hRule="exact"/>
        </w:trPr>
        <w:tc>
          <w:tcPr>
            <w:tcW w:w="3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Funding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commitments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(5)  </w:t>
            </w:r>
            <w:r>
              <w:rPr>
                <w:rFonts w:ascii="Times New Roman"/>
                <w:color w:val="231F20"/>
                <w:spacing w:val="15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40" w:lineRule="auto" w:before="32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5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5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9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316" w:hRule="exact"/>
        </w:trPr>
        <w:tc>
          <w:tcPr>
            <w:tcW w:w="3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contractual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obligations</w:t>
            </w:r>
            <w:r>
              <w:rPr>
                <w:rFonts w:ascii="Times New Roman"/>
                <w:color w:val="231F20"/>
                <w:spacing w:val="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18,909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2,433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1,940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3,019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1,769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9,166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8"/>
        <w:ind w:left="15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79.624802pt;margin-top:-.849431pt;width:432.2pt;height:135.6pt;mso-position-horizontal-relative:page;mso-position-vertical-relative:paragraph;z-index:3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39"/>
                    <w:gridCol w:w="1204"/>
                  </w:tblGrid>
                  <w:tr>
                    <w:trPr>
                      <w:trHeight w:val="581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Our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6"/>
                          </w:rPr>
                          <w:t>borrowings</w:t>
                        </w:r>
                        <w:r>
                          <w:rPr>
                            <w:rFonts w:ascii="Times New Roman"/>
                            <w:color w:val="231F20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(excluding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capital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leases)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consist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6"/>
                          </w:rPr>
                          <w:t>following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May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31,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2008: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9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4"/>
                          </w:rPr>
                          <w:t>Principal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4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Floating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rate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May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2009</w:t>
                        </w:r>
                        <w:r>
                          <w:rPr>
                            <w:rFonts w:ascii="Times New Roman"/>
                            <w:color w:val="231F20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88" w:val="left" w:leader="none"/>
                          </w:tabs>
                          <w:spacing w:line="240" w:lineRule="auto" w:before="89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  <w:t>1,000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Floating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rate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May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2010</w:t>
                        </w:r>
                        <w:r>
                          <w:rPr>
                            <w:rFonts w:ascii="Times New Roman"/>
                            <w:color w:val="231F20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1,000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5.00%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January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2011,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$4</w:t>
                        </w:r>
                        <w:r>
                          <w:rPr>
                            <w:rFonts w:ascii="Times New Roman"/>
                            <w:color w:val="231F20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2,246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4.95%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April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2013 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1,250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5.25%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January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2016,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$9</w:t>
                        </w:r>
                        <w:r>
                          <w:rPr>
                            <w:rFonts w:ascii="Times New Roman"/>
                            <w:color w:val="231F20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1,991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5.75%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April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2018,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$1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2,499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6.50%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April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2038,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$2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1,248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4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6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6"/>
                          </w:rPr>
                          <w:t>borrowings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21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08" w:val="left" w:leader="none"/>
                          </w:tabs>
                          <w:spacing w:line="240" w:lineRule="auto" w:before="90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  <w:t>11,234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pacing w:val="-1"/>
          <w:w w:val="120"/>
          <w:sz w:val="10"/>
        </w:rPr>
        <w:t>(1)</w:t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60" w:lineRule="auto" w:before="79"/>
        <w:ind w:left="427" w:right="157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floating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2009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2010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bore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2.70%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2.74%,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respectively,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2008.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September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2007,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we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entered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into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two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interest-rate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swap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agreements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have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economic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modifying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variable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obligations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associated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floating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2009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2010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so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payable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effectively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became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fixed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4.62%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4.59%,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respectively.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payments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were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calculated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based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terms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related</w:t>
      </w:r>
      <w:r>
        <w:rPr>
          <w:rFonts w:ascii="Times New Roman"/>
          <w:color w:val="231F20"/>
          <w:spacing w:val="28"/>
          <w:sz w:val="16"/>
        </w:rPr>
        <w:t> </w:t>
      </w:r>
      <w:r>
        <w:rPr>
          <w:rFonts w:ascii="Times New Roman"/>
          <w:color w:val="231F20"/>
          <w:sz w:val="16"/>
        </w:rPr>
        <w:t>agreements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include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estimates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based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effective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rates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2008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variable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after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consideration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aforementioned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swap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agreements.</w:t>
      </w:r>
      <w:r>
        <w:rPr>
          <w:rFonts w:ascii="Times New Roman"/>
          <w:sz w:val="16"/>
        </w:rPr>
      </w:r>
    </w:p>
    <w:p>
      <w:pPr>
        <w:spacing w:before="4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color w:val="231F20"/>
          <w:position w:val="7"/>
          <w:sz w:val="10"/>
        </w:rPr>
        <w:t>    </w:t>
      </w:r>
      <w:r>
        <w:rPr>
          <w:rFonts w:ascii="Times New Roman"/>
          <w:color w:val="231F20"/>
          <w:spacing w:val="7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remaining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payments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capital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leases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assumed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acquisitions.</w:t>
      </w:r>
      <w:r>
        <w:rPr>
          <w:rFonts w:ascii="Times New Roman"/>
          <w:sz w:val="16"/>
        </w:rPr>
      </w:r>
    </w:p>
    <w:p>
      <w:pPr>
        <w:spacing w:line="260" w:lineRule="auto" w:before="61"/>
        <w:ind w:left="427" w:right="156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(3)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leases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facilities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includes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future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minimum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rent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payments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facilities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we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have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vacated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pursuant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restructuring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merger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integration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activities.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pacing w:val="-6"/>
          <w:sz w:val="16"/>
        </w:rPr>
        <w:t>We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have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approximately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$355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million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facility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obligations,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estimated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sublease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income,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accrued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restructuring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these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locations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balance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sheet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2008.</w:t>
      </w:r>
      <w:r>
        <w:rPr>
          <w:rFonts w:ascii="Times New Roman"/>
          <w:sz w:val="16"/>
        </w:rPr>
      </w:r>
    </w:p>
    <w:p>
      <w:pPr>
        <w:spacing w:line="260" w:lineRule="auto" w:before="46"/>
        <w:ind w:left="427" w:right="160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(4)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associated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agreements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are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enforceable,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legally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binding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specify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terms,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including: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fixed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minimum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quantities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purchased;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fixed,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minimum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variable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price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provisions;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approximate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timing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payment.</w:t>
      </w:r>
      <w:r>
        <w:rPr>
          <w:rFonts w:ascii="Times New Roman"/>
          <w:sz w:val="16"/>
        </w:rPr>
      </w:r>
    </w:p>
    <w:p>
      <w:pPr>
        <w:spacing w:line="258" w:lineRule="auto" w:before="46"/>
        <w:ind w:left="427" w:right="1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position w:val="7"/>
          <w:sz w:val="10"/>
        </w:rPr>
        <w:t>(5)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maximum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additional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capital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we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need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contribute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toward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venture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fund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investments,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which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are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payable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upon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demand.</w:t>
      </w:r>
      <w:r>
        <w:rPr>
          <w:rFonts w:ascii="Times New Roman"/>
          <w:sz w:val="16"/>
        </w:rPr>
      </w:r>
    </w:p>
    <w:p>
      <w:pPr>
        <w:spacing w:after="0" w:line="258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Excluded 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above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agreements that we</w:t>
      </w:r>
      <w:r>
        <w:rPr>
          <w:color w:val="231F20"/>
          <w:spacing w:val="-4"/>
        </w:rPr>
        <w:t> </w:t>
      </w:r>
      <w:r>
        <w:rPr>
          <w:color w:val="231F20"/>
        </w:rPr>
        <w:t>entered into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fourth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first</w:t>
      </w:r>
      <w:r>
        <w:rPr>
          <w:color w:val="231F20"/>
          <w:spacing w:val="39"/>
        </w:rPr>
        <w:t> </w:t>
      </w:r>
      <w:r>
        <w:rPr>
          <w:color w:val="231F20"/>
        </w:rPr>
        <w:t>quarter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fiscal</w:t>
      </w:r>
      <w:r>
        <w:rPr>
          <w:color w:val="231F20"/>
          <w:spacing w:val="40"/>
        </w:rPr>
        <w:t> </w:t>
      </w:r>
      <w:r>
        <w:rPr>
          <w:color w:val="231F20"/>
        </w:rPr>
        <w:t>2009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41"/>
        </w:rPr>
        <w:t> </w:t>
      </w:r>
      <w:r>
        <w:rPr>
          <w:color w:val="231F20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agreed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acquire</w:t>
      </w:r>
      <w:r>
        <w:rPr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number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companies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estimated</w:t>
      </w:r>
      <w:r>
        <w:rPr>
          <w:color w:val="231F20"/>
          <w:spacing w:val="45"/>
        </w:rPr>
        <w:t> </w:t>
      </w:r>
      <w:r>
        <w:rPr>
          <w:color w:val="231F20"/>
        </w:rPr>
        <w:t>total</w:t>
      </w:r>
      <w:r>
        <w:rPr>
          <w:color w:val="231F20"/>
          <w:spacing w:val="42"/>
        </w:rPr>
        <w:t> </w:t>
      </w:r>
      <w:r>
        <w:rPr>
          <w:color w:val="231F20"/>
        </w:rPr>
        <w:t>cash</w:t>
      </w:r>
      <w:r>
        <w:rPr>
          <w:color w:val="231F20"/>
        </w:rPr>
        <w:t> consideration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$407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>
          <w:color w:val="231F20"/>
          <w:spacing w:val="1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transactions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close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first</w:t>
      </w:r>
      <w:r>
        <w:rPr>
          <w:color w:val="231F20"/>
          <w:spacing w:val="13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2008,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$1.7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unrecognized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benefits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</w:rPr>
        <w:t>balance</w:t>
      </w:r>
      <w:r>
        <w:rPr>
          <w:color w:val="231F20"/>
          <w:spacing w:val="-3"/>
        </w:rPr>
        <w:t> </w:t>
      </w:r>
      <w:r>
        <w:rPr>
          <w:color w:val="231F20"/>
        </w:rPr>
        <w:t>sheet.</w:t>
      </w:r>
      <w:r>
        <w:rPr>
          <w:color w:val="231F20"/>
          <w:spacing w:val="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</w:rPr>
        <w:t>certain</w:t>
      </w:r>
      <w:r>
        <w:rPr>
          <w:color w:val="231F20"/>
          <w:spacing w:val="-9"/>
        </w:rPr>
        <w:t> </w:t>
      </w:r>
      <w:r>
        <w:rPr>
          <w:color w:val="231F20"/>
        </w:rPr>
        <w:t>settlement</w:t>
      </w:r>
      <w:r>
        <w:rPr>
          <w:color w:val="231F20"/>
          <w:spacing w:val="-8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relevant</w:t>
      </w:r>
      <w:r>
        <w:rPr>
          <w:color w:val="231F20"/>
          <w:spacing w:val="-11"/>
        </w:rPr>
        <w:t> </w:t>
      </w:r>
      <w:r>
        <w:rPr>
          <w:color w:val="231F20"/>
        </w:rPr>
        <w:t>taxing</w:t>
      </w:r>
      <w:r>
        <w:rPr>
          <w:color w:val="231F20"/>
          <w:spacing w:val="-10"/>
        </w:rPr>
        <w:t> </w:t>
      </w:r>
      <w:r>
        <w:rPr>
          <w:color w:val="231F20"/>
        </w:rPr>
        <w:t>authorities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pay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8"/>
        </w:rPr>
        <w:t> </w:t>
      </w:r>
      <w:r>
        <w:rPr>
          <w:color w:val="231F20"/>
        </w:rPr>
        <w:t>$90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liabilities.</w:t>
      </w:r>
      <w:r>
        <w:rPr>
          <w:color w:val="231F20"/>
          <w:spacing w:val="-4"/>
        </w:rPr>
        <w:t> </w:t>
      </w:r>
      <w:r>
        <w:rPr>
          <w:color w:val="231F20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remains</w:t>
      </w:r>
      <w:r>
        <w:rPr>
          <w:color w:val="231F20"/>
          <w:spacing w:val="-7"/>
        </w:rPr>
        <w:t> </w:t>
      </w:r>
      <w:r>
        <w:rPr>
          <w:color w:val="231F20"/>
        </w:rPr>
        <w:t>unclear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payments</w:t>
      </w:r>
      <w:r>
        <w:rPr>
          <w:color w:val="231F20"/>
          <w:spacing w:val="-7"/>
        </w:rPr>
        <w:t> </w:t>
      </w:r>
      <w:r>
        <w:rPr>
          <w:color w:val="231F20"/>
        </w:rPr>
        <w:t>pursuant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agreements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made,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</w:rPr>
        <w:t> or</w:t>
      </w:r>
      <w:r>
        <w:rPr>
          <w:color w:val="231F20"/>
          <w:spacing w:val="23"/>
        </w:rPr>
        <w:t> </w:t>
      </w:r>
      <w:r>
        <w:rPr>
          <w:color w:val="231F20"/>
        </w:rPr>
        <w:t>all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made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2009.</w:t>
      </w:r>
      <w:r>
        <w:rPr>
          <w:color w:val="231F20"/>
          <w:spacing w:val="2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cannot</w:t>
      </w:r>
      <w:r>
        <w:rPr>
          <w:color w:val="231F20"/>
          <w:spacing w:val="24"/>
        </w:rPr>
        <w:t> </w:t>
      </w:r>
      <w:r>
        <w:rPr>
          <w:color w:val="231F20"/>
        </w:rPr>
        <w:t>make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reasonably</w:t>
      </w:r>
      <w:r>
        <w:rPr>
          <w:color w:val="231F20"/>
          <w:spacing w:val="25"/>
        </w:rPr>
        <w:t> </w:t>
      </w:r>
      <w:r>
        <w:rPr>
          <w:color w:val="231F20"/>
        </w:rPr>
        <w:t>reliable</w:t>
      </w:r>
      <w:r>
        <w:rPr>
          <w:color w:val="231F20"/>
          <w:spacing w:val="27"/>
        </w:rPr>
        <w:t> </w:t>
      </w:r>
      <w:r>
        <w:rPr>
          <w:color w:val="231F20"/>
        </w:rPr>
        <w:t>estimate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period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remainder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liabilities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settled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released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relevant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authorities,</w:t>
      </w:r>
      <w:r>
        <w:rPr>
          <w:color w:val="231F20"/>
          <w:spacing w:val="7"/>
        </w:rPr>
        <w:t> </w:t>
      </w:r>
      <w:r>
        <w:rPr>
          <w:color w:val="231F20"/>
        </w:rPr>
        <w:t>although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reasonably</w:t>
      </w:r>
      <w:r>
        <w:rPr>
          <w:color w:val="231F20"/>
          <w:spacing w:val="16"/>
        </w:rPr>
        <w:t> </w:t>
      </w:r>
      <w:r>
        <w:rPr>
          <w:color w:val="231F20"/>
        </w:rPr>
        <w:t>possible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settled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released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current</w:t>
      </w:r>
      <w:r>
        <w:rPr>
          <w:color w:val="231F20"/>
          <w:spacing w:val="10"/>
        </w:rPr>
        <w:t> </w:t>
      </w:r>
      <w:r>
        <w:rPr>
          <w:color w:val="231F20"/>
        </w:rPr>
        <w:t>cash,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marketable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generated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operations</w:t>
      </w:r>
      <w:r>
        <w:rPr>
          <w:color w:val="231F20"/>
          <w:spacing w:val="28"/>
        </w:rPr>
        <w:t> </w:t>
      </w:r>
      <w:r>
        <w:rPr>
          <w:color w:val="231F20"/>
        </w:rPr>
        <w:t>will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meet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working</w:t>
      </w:r>
      <w:r>
        <w:rPr>
          <w:color w:val="231F20"/>
          <w:spacing w:val="16"/>
        </w:rPr>
        <w:t> </w:t>
      </w:r>
      <w:r>
        <w:rPr>
          <w:color w:val="231F20"/>
        </w:rPr>
        <w:t>capital,</w:t>
      </w:r>
      <w:r>
        <w:rPr>
          <w:color w:val="231F20"/>
          <w:spacing w:val="20"/>
        </w:rPr>
        <w:t> </w:t>
      </w:r>
      <w:r>
        <w:rPr>
          <w:color w:val="231F20"/>
        </w:rPr>
        <w:t>capital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contractual</w:t>
      </w:r>
      <w:r>
        <w:rPr>
          <w:color w:val="231F20"/>
          <w:spacing w:val="22"/>
        </w:rPr>
        <w:t> </w:t>
      </w:r>
      <w:r>
        <w:rPr>
          <w:color w:val="231F20"/>
        </w:rPr>
        <w:t>obligations.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addition,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8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fund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acquisitions,</w:t>
      </w:r>
      <w:r>
        <w:rPr>
          <w:color w:val="231F20"/>
          <w:spacing w:val="-10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aforementioned</w:t>
      </w:r>
      <w:r>
        <w:rPr>
          <w:color w:val="231F20"/>
          <w:spacing w:val="-8"/>
        </w:rPr>
        <w:t> </w:t>
      </w:r>
      <w:r>
        <w:rPr>
          <w:color w:val="231F20"/>
        </w:rPr>
        <w:t>acquisitions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close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first quarter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2009,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repurchase</w:t>
      </w:r>
      <w:r>
        <w:rPr>
          <w:color w:val="231F20"/>
          <w:spacing w:val="4"/>
        </w:rPr>
        <w:t> </w:t>
      </w:r>
      <w:r>
        <w:rPr>
          <w:color w:val="231F20"/>
        </w:rPr>
        <w:t>common</w:t>
      </w:r>
      <w:r>
        <w:rPr>
          <w:color w:val="231F20"/>
          <w:spacing w:val="2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internally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6"/>
        </w:rPr>
        <w:t> </w:t>
      </w:r>
      <w:r>
        <w:rPr>
          <w:color w:val="231F20"/>
        </w:rPr>
        <w:t>cash,</w:t>
      </w:r>
      <w:r>
        <w:rPr>
          <w:color w:val="231F20"/>
          <w:spacing w:val="2"/>
        </w:rPr>
        <w:t> </w:t>
      </w:r>
      <w:r>
        <w:rPr>
          <w:color w:val="231F20"/>
        </w:rPr>
        <w:t>cash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marketable</w:t>
      </w:r>
      <w:r>
        <w:rPr>
          <w:color w:val="231F20"/>
          <w:spacing w:val="6"/>
        </w:rPr>
        <w:t> </w:t>
      </w:r>
      <w:r>
        <w:rPr>
          <w:color w:val="231F20"/>
        </w:rPr>
        <w:t>securities,</w:t>
      </w:r>
      <w:r>
        <w:rPr>
          <w:color w:val="231F20"/>
          <w:spacing w:val="5"/>
        </w:rPr>
        <w:t> </w:t>
      </w:r>
      <w:r>
        <w:rPr>
          <w:color w:val="231F20"/>
        </w:rPr>
        <w:t>cash</w:t>
      </w:r>
      <w:r>
        <w:rPr>
          <w:color w:val="231F20"/>
          <w:spacing w:val="1"/>
        </w:rPr>
        <w:t> </w:t>
      </w:r>
      <w:r>
        <w:rPr>
          <w:color w:val="231F20"/>
        </w:rPr>
        <w:t>generated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operations,</w:t>
      </w:r>
      <w:r>
        <w:rPr>
          <w:color w:val="231F20"/>
          <w:spacing w:val="4"/>
        </w:rPr>
        <w:t> </w:t>
      </w:r>
      <w:r>
        <w:rPr>
          <w:color w:val="231F20"/>
        </w:rPr>
        <w:t>our existing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6"/>
        </w:rPr>
        <w:t> </w:t>
      </w:r>
      <w:r>
        <w:rPr>
          <w:color w:val="231F20"/>
        </w:rPr>
        <w:t>debt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2"/>
        </w:rPr>
        <w:t> </w:t>
      </w:r>
      <w:r>
        <w:rPr>
          <w:color w:val="231F20"/>
        </w:rPr>
        <w:t>additional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issuance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securities.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Off-Balance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Sheet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Arrangements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do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any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off-balance</w:t>
      </w:r>
      <w:r>
        <w:rPr>
          <w:color w:val="231F20"/>
          <w:spacing w:val="10"/>
        </w:rPr>
        <w:t> </w:t>
      </w:r>
      <w:r>
        <w:rPr>
          <w:color w:val="231F20"/>
        </w:rPr>
        <w:t>sheet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reasonably</w:t>
      </w:r>
      <w:r>
        <w:rPr>
          <w:color w:val="231F20"/>
          <w:spacing w:val="8"/>
        </w:rPr>
        <w:t> </w:t>
      </w:r>
      <w:r>
        <w:rPr>
          <w:color w:val="231F20"/>
        </w:rPr>
        <w:t>likely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current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4"/>
        </w:rPr>
        <w:t> </w:t>
      </w:r>
      <w:r>
        <w:rPr>
          <w:color w:val="231F20"/>
        </w:rPr>
        <w:t>condition,</w:t>
      </w:r>
      <w:r>
        <w:rPr>
          <w:color w:val="231F20"/>
          <w:spacing w:val="35"/>
        </w:rPr>
        <w:t> </w:t>
      </w:r>
      <w:r>
        <w:rPr>
          <w:color w:val="231F20"/>
        </w:rPr>
        <w:t>changes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5"/>
        </w:rPr>
        <w:t> </w:t>
      </w:r>
      <w:r>
        <w:rPr>
          <w:color w:val="231F20"/>
        </w:rPr>
        <w:t>condition,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33"/>
        </w:rPr>
        <w:t> </w:t>
      </w:r>
      <w:r>
        <w:rPr>
          <w:color w:val="231F20"/>
        </w:rPr>
        <w:t>results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operations,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liquidity,</w:t>
      </w:r>
      <w:r>
        <w:rPr>
          <w:color w:val="231F20"/>
          <w:spacing w:val="14"/>
        </w:rPr>
        <w:t> </w:t>
      </w:r>
      <w:r>
        <w:rPr>
          <w:color w:val="231F20"/>
        </w:rPr>
        <w:t>capital</w:t>
      </w:r>
      <w:r>
        <w:rPr>
          <w:color w:val="231F20"/>
          <w:spacing w:val="17"/>
        </w:rPr>
        <w:t> </w:t>
      </w:r>
      <w:r>
        <w:rPr>
          <w:color w:val="231F20"/>
        </w:rPr>
        <w:t>expenditures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resources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investors.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Recent</w:t>
      </w:r>
      <w:r>
        <w:rPr>
          <w:i/>
          <w:color w:val="231F20"/>
          <w:spacing w:val="17"/>
        </w:rPr>
        <w:t> </w:t>
      </w:r>
      <w:r>
        <w:rPr>
          <w:i/>
          <w:color w:val="231F20"/>
          <w:spacing w:val="-1"/>
        </w:rPr>
        <w:t>Financing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Activities</w:t>
      </w:r>
      <w:r>
        <w:rPr>
          <w:b w:val="0"/>
          <w:i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Senior</w:t>
      </w:r>
      <w:r>
        <w:rPr>
          <w:color w:val="231F20"/>
          <w:spacing w:val="15"/>
          <w:u w:val="single" w:color="231F20"/>
        </w:rPr>
        <w:t> </w:t>
      </w:r>
      <w:r>
        <w:rPr>
          <w:color w:val="231F20"/>
          <w:u w:val="single" w:color="231F20"/>
        </w:rPr>
        <w:t>Notes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color w:val="231F20"/>
        </w:rPr>
        <w:t>2008,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issued</w:t>
      </w:r>
      <w:r>
        <w:rPr>
          <w:color w:val="231F20"/>
          <w:spacing w:val="-4"/>
        </w:rPr>
        <w:t> </w:t>
      </w:r>
      <w:r>
        <w:rPr>
          <w:color w:val="231F20"/>
        </w:rPr>
        <w:t>$5.0</w:t>
      </w:r>
      <w:r>
        <w:rPr>
          <w:color w:val="231F20"/>
          <w:spacing w:val="-4"/>
        </w:rPr>
        <w:t> </w:t>
      </w:r>
      <w:r>
        <w:rPr>
          <w:color w:val="231F20"/>
        </w:rPr>
        <w:t>billion 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fixed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senior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$1.25</w:t>
      </w:r>
      <w:r>
        <w:rPr>
          <w:color w:val="231F20"/>
          <w:spacing w:val="-3"/>
        </w:rPr>
        <w:t> </w:t>
      </w:r>
      <w:r>
        <w:rPr>
          <w:color w:val="231F20"/>
        </w:rPr>
        <w:t>billion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4.95%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25"/>
        </w:rPr>
        <w:t> </w:t>
      </w:r>
      <w:r>
        <w:rPr>
          <w:color w:val="231F20"/>
        </w:rPr>
        <w:t>April</w:t>
      </w:r>
      <w:r>
        <w:rPr>
          <w:color w:val="231F20"/>
          <w:spacing w:val="6"/>
        </w:rPr>
        <w:t> </w:t>
      </w:r>
      <w:r>
        <w:rPr>
          <w:color w:val="231F20"/>
        </w:rPr>
        <w:t>2013</w:t>
      </w:r>
      <w:r>
        <w:rPr>
          <w:color w:val="231F20"/>
          <w:spacing w:val="5"/>
        </w:rPr>
        <w:t> </w:t>
      </w:r>
      <w:r>
        <w:rPr>
          <w:color w:val="231F20"/>
        </w:rPr>
        <w:t>(2013</w:t>
      </w:r>
      <w:r>
        <w:rPr>
          <w:color w:val="231F20"/>
          <w:spacing w:val="4"/>
        </w:rPr>
        <w:t> </w:t>
      </w:r>
      <w:r>
        <w:rPr>
          <w:color w:val="231F20"/>
        </w:rPr>
        <w:t>Notes),</w:t>
      </w:r>
      <w:r>
        <w:rPr>
          <w:color w:val="231F20"/>
          <w:spacing w:val="5"/>
        </w:rPr>
        <w:t> </w:t>
      </w:r>
      <w:r>
        <w:rPr>
          <w:color w:val="231F20"/>
        </w:rPr>
        <w:t>$2.5</w:t>
      </w:r>
      <w:r>
        <w:rPr>
          <w:color w:val="231F20"/>
          <w:spacing w:val="4"/>
        </w:rPr>
        <w:t> </w:t>
      </w:r>
      <w:r>
        <w:rPr>
          <w:color w:val="231F20"/>
        </w:rPr>
        <w:t>billion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5.75%</w:t>
      </w:r>
      <w:r>
        <w:rPr>
          <w:color w:val="231F20"/>
          <w:spacing w:val="4"/>
        </w:rPr>
        <w:t> </w:t>
      </w:r>
      <w:r>
        <w:rPr>
          <w:color w:val="231F20"/>
        </w:rPr>
        <w:t>senior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April</w:t>
      </w:r>
      <w:r>
        <w:rPr>
          <w:color w:val="231F20"/>
          <w:spacing w:val="5"/>
        </w:rPr>
        <w:t> </w:t>
      </w:r>
      <w:r>
        <w:rPr>
          <w:color w:val="231F20"/>
        </w:rPr>
        <w:t>2018</w:t>
      </w:r>
      <w:r>
        <w:rPr>
          <w:color w:val="231F20"/>
          <w:spacing w:val="5"/>
        </w:rPr>
        <w:t> </w:t>
      </w:r>
      <w:r>
        <w:rPr>
          <w:color w:val="231F20"/>
        </w:rPr>
        <w:t>(2018</w:t>
      </w:r>
      <w:r>
        <w:rPr>
          <w:color w:val="231F20"/>
          <w:spacing w:val="4"/>
        </w:rPr>
        <w:t> </w:t>
      </w:r>
      <w:r>
        <w:rPr>
          <w:color w:val="231F20"/>
        </w:rPr>
        <w:t>Notes),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$1.25</w:t>
      </w:r>
      <w:r>
        <w:rPr>
          <w:color w:val="231F20"/>
          <w:spacing w:val="5"/>
        </w:rPr>
        <w:t> </w:t>
      </w:r>
      <w:r>
        <w:rPr>
          <w:color w:val="231F20"/>
        </w:rPr>
        <w:t>billion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</w:rPr>
        <w:t> 6.50%</w:t>
      </w:r>
      <w:r>
        <w:rPr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color w:val="231F20"/>
        </w:rPr>
        <w:t>2038</w:t>
      </w:r>
      <w:r>
        <w:rPr>
          <w:color w:val="231F20"/>
          <w:spacing w:val="-5"/>
        </w:rPr>
        <w:t> </w:t>
      </w:r>
      <w:r>
        <w:rPr>
          <w:color w:val="231F20"/>
        </w:rPr>
        <w:t>(2038</w:t>
      </w:r>
      <w:r>
        <w:rPr>
          <w:color w:val="231F20"/>
          <w:spacing w:val="-5"/>
        </w:rPr>
        <w:t> </w:t>
      </w:r>
      <w:r>
        <w:rPr>
          <w:color w:val="231F20"/>
        </w:rPr>
        <w:t>Notes).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finance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BEA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general</w:t>
      </w:r>
      <w:r>
        <w:rPr>
          <w:color w:val="231F20"/>
          <w:spacing w:val="-5"/>
        </w:rPr>
        <w:t> </w:t>
      </w:r>
      <w:r>
        <w:rPr>
          <w:color w:val="231F20"/>
        </w:rPr>
        <w:t>corporate</w:t>
      </w:r>
      <w:r>
        <w:rPr>
          <w:color w:val="231F20"/>
          <w:spacing w:val="-5"/>
        </w:rPr>
        <w:t> </w:t>
      </w:r>
      <w:r>
        <w:rPr>
          <w:color w:val="231F20"/>
        </w:rPr>
        <w:t>purposes.</w:t>
      </w:r>
      <w:r>
        <w:rPr>
          <w:color w:val="231F20"/>
          <w:spacing w:val="-9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2013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>
          <w:color w:val="231F20"/>
          <w:spacing w:val="-8"/>
        </w:rPr>
        <w:t> </w:t>
      </w:r>
      <w:r>
        <w:rPr>
          <w:color w:val="231F20"/>
        </w:rPr>
        <w:t>2018</w:t>
      </w:r>
      <w:r>
        <w:rPr>
          <w:color w:val="231F20"/>
          <w:spacing w:val="-8"/>
        </w:rPr>
        <w:t> </w:t>
      </w:r>
      <w:r>
        <w:rPr>
          <w:color w:val="231F20"/>
        </w:rPr>
        <w:t>Notes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2038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redeemed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</w:rPr>
        <w:t> any</w:t>
      </w:r>
      <w:r>
        <w:rPr>
          <w:color w:val="231F20"/>
          <w:spacing w:val="-4"/>
        </w:rPr>
        <w:t> </w:t>
      </w:r>
      <w:r>
        <w:rPr>
          <w:color w:val="231F20"/>
        </w:rPr>
        <w:t>time, subject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payment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make-whole premium.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2013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4"/>
        </w:rPr>
        <w:t> </w:t>
      </w:r>
      <w:r>
        <w:rPr>
          <w:color w:val="231F20"/>
        </w:rPr>
        <w:t>2018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2038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</w:rPr>
        <w:t> </w:t>
      </w:r>
      <w:r>
        <w:rPr>
          <w:color w:val="231F20"/>
          <w:spacing w:val="-1"/>
        </w:rPr>
        <w:t>semi-annually.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$2.0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floating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$1.0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(New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20"/>
        </w:rPr>
        <w:t> </w:t>
      </w:r>
      <w:r>
        <w:rPr>
          <w:color w:val="231F20"/>
        </w:rPr>
        <w:t>Notes)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$1.0</w:t>
      </w:r>
      <w:r>
        <w:rPr>
          <w:color w:val="231F20"/>
          <w:spacing w:val="-3"/>
        </w:rPr>
        <w:t> </w:t>
      </w:r>
      <w:r>
        <w:rPr>
          <w:color w:val="231F20"/>
        </w:rPr>
        <w:t>billion is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2"/>
        </w:rPr>
        <w:t> </w:t>
      </w:r>
      <w:r>
        <w:rPr>
          <w:color w:val="231F20"/>
        </w:rPr>
        <w:t>(2010</w:t>
      </w:r>
      <w:r>
        <w:rPr>
          <w:color w:val="231F20"/>
          <w:spacing w:val="-4"/>
        </w:rPr>
        <w:t> </w:t>
      </w:r>
      <w:r>
        <w:rPr>
          <w:color w:val="231F20"/>
        </w:rPr>
        <w:t>Notes).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issued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2009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2010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fund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redemption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$1.5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floating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(see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general</w:t>
      </w:r>
      <w:r>
        <w:rPr>
          <w:color w:val="231F20"/>
          <w:spacing w:val="22"/>
        </w:rPr>
        <w:t> </w:t>
      </w:r>
      <w:r>
        <w:rPr>
          <w:color w:val="231F20"/>
        </w:rPr>
        <w:t>corporate</w:t>
      </w:r>
      <w:r>
        <w:rPr>
          <w:color w:val="231F20"/>
          <w:spacing w:val="5"/>
        </w:rPr>
        <w:t> </w:t>
      </w:r>
      <w:r>
        <w:rPr>
          <w:color w:val="231F20"/>
        </w:rPr>
        <w:t>purposes.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2009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2010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bear</w:t>
      </w:r>
      <w:r>
        <w:rPr>
          <w:color w:val="231F20"/>
          <w:spacing w:val="3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6"/>
        </w:rPr>
        <w:t> </w:t>
      </w:r>
      <w:r>
        <w:rPr>
          <w:color w:val="231F20"/>
        </w:rPr>
        <w:t>USD LIBOR</w:t>
      </w:r>
      <w:r>
        <w:rPr>
          <w:color w:val="231F20"/>
          <w:spacing w:val="1"/>
        </w:rPr>
        <w:t> </w:t>
      </w:r>
      <w:r>
        <w:rPr>
          <w:color w:val="231F20"/>
        </w:rPr>
        <w:t>plus</w:t>
      </w:r>
      <w:r>
        <w:rPr>
          <w:color w:val="231F20"/>
          <w:spacing w:val="21"/>
        </w:rPr>
        <w:t> </w:t>
      </w:r>
      <w:r>
        <w:rPr>
          <w:color w:val="231F20"/>
        </w:rPr>
        <w:t>0.02%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0.06%,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payable </w:t>
      </w:r>
      <w:r>
        <w:rPr>
          <w:color w:val="231F20"/>
          <w:spacing w:val="-2"/>
        </w:rPr>
        <w:t>quarterly.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New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45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maturity.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2006,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issued</w:t>
      </w:r>
      <w:r>
        <w:rPr>
          <w:color w:val="231F20"/>
          <w:spacing w:val="-1"/>
        </w:rPr>
        <w:t> </w:t>
      </w:r>
      <w:r>
        <w:rPr>
          <w:color w:val="231F20"/>
        </w:rPr>
        <w:t>$5.75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senior notes consisting of</w:t>
      </w:r>
      <w:r>
        <w:rPr>
          <w:color w:val="231F20"/>
          <w:spacing w:val="-1"/>
        </w:rPr>
        <w:t> </w:t>
      </w:r>
      <w:r>
        <w:rPr>
          <w:color w:val="231F20"/>
        </w:rPr>
        <w:t>$1.5 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floating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-1"/>
        </w:rPr>
        <w:t> </w:t>
      </w:r>
      <w:r>
        <w:rPr>
          <w:color w:val="231F20"/>
        </w:rPr>
        <w:t>notes due</w:t>
      </w:r>
      <w:r>
        <w:rPr>
          <w:color w:val="231F20"/>
        </w:rPr>
        <w:t> 2009</w:t>
      </w:r>
      <w:r>
        <w:rPr>
          <w:color w:val="231F20"/>
          <w:spacing w:val="32"/>
        </w:rPr>
        <w:t> </w:t>
      </w:r>
      <w:r>
        <w:rPr>
          <w:color w:val="231F20"/>
        </w:rPr>
        <w:t>(Original</w:t>
      </w:r>
      <w:r>
        <w:rPr>
          <w:color w:val="231F20"/>
          <w:spacing w:val="35"/>
        </w:rPr>
        <w:t> </w:t>
      </w:r>
      <w:r>
        <w:rPr>
          <w:color w:val="231F20"/>
        </w:rPr>
        <w:t>2009</w:t>
      </w:r>
      <w:r>
        <w:rPr>
          <w:color w:val="231F20"/>
          <w:spacing w:val="32"/>
        </w:rPr>
        <w:t> </w:t>
      </w:r>
      <w:r>
        <w:rPr>
          <w:color w:val="231F20"/>
        </w:rPr>
        <w:t>Notes),</w:t>
      </w:r>
      <w:r>
        <w:rPr>
          <w:color w:val="231F20"/>
          <w:spacing w:val="33"/>
        </w:rPr>
        <w:t> </w:t>
      </w:r>
      <w:r>
        <w:rPr>
          <w:color w:val="231F20"/>
        </w:rPr>
        <w:t>$2.25</w:t>
      </w:r>
      <w:r>
        <w:rPr>
          <w:color w:val="231F20"/>
          <w:spacing w:val="32"/>
        </w:rPr>
        <w:t> </w:t>
      </w:r>
      <w:r>
        <w:rPr>
          <w:color w:val="231F20"/>
        </w:rPr>
        <w:t>billion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5.00%</w:t>
      </w:r>
      <w:r>
        <w:rPr>
          <w:color w:val="231F20"/>
          <w:spacing w:val="33"/>
        </w:rPr>
        <w:t> </w:t>
      </w:r>
      <w:r>
        <w:rPr>
          <w:color w:val="231F20"/>
        </w:rPr>
        <w:t>senior</w:t>
      </w:r>
      <w:r>
        <w:rPr>
          <w:color w:val="231F20"/>
          <w:spacing w:val="32"/>
        </w:rPr>
        <w:t> </w:t>
      </w:r>
      <w:r>
        <w:rPr>
          <w:color w:val="231F20"/>
        </w:rPr>
        <w:t>notes</w:t>
      </w:r>
      <w:r>
        <w:rPr>
          <w:color w:val="231F20"/>
          <w:spacing w:val="34"/>
        </w:rPr>
        <w:t> </w:t>
      </w:r>
      <w:r>
        <w:rPr>
          <w:color w:val="231F20"/>
        </w:rPr>
        <w:t>due</w:t>
      </w:r>
      <w:r>
        <w:rPr>
          <w:color w:val="231F20"/>
          <w:spacing w:val="33"/>
        </w:rPr>
        <w:t> </w:t>
      </w:r>
      <w:r>
        <w:rPr>
          <w:color w:val="231F20"/>
        </w:rPr>
        <w:t>2011</w:t>
      </w:r>
      <w:r>
        <w:rPr>
          <w:color w:val="231F20"/>
          <w:spacing w:val="32"/>
        </w:rPr>
        <w:t> </w:t>
      </w:r>
      <w:r>
        <w:rPr>
          <w:color w:val="231F20"/>
        </w:rPr>
        <w:t>(2011</w:t>
      </w:r>
      <w:r>
        <w:rPr>
          <w:color w:val="231F20"/>
          <w:spacing w:val="33"/>
        </w:rPr>
        <w:t> </w:t>
      </w:r>
      <w:r>
        <w:rPr>
          <w:color w:val="231F20"/>
        </w:rPr>
        <w:t>Notes)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$2.0</w:t>
      </w:r>
      <w:r>
        <w:rPr>
          <w:color w:val="231F20"/>
          <w:spacing w:val="31"/>
        </w:rPr>
        <w:t> </w:t>
      </w:r>
      <w:r>
        <w:rPr>
          <w:color w:val="231F20"/>
        </w:rPr>
        <w:t>billion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</w:rPr>
        <w:t> 5.25%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2016</w:t>
      </w:r>
      <w:r>
        <w:rPr>
          <w:color w:val="231F20"/>
          <w:spacing w:val="-3"/>
        </w:rPr>
        <w:t> </w:t>
      </w:r>
      <w:r>
        <w:rPr>
          <w:color w:val="231F20"/>
        </w:rPr>
        <w:t>(2016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together 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Original</w:t>
      </w:r>
      <w:r>
        <w:rPr>
          <w:color w:val="231F20"/>
          <w:spacing w:val="-1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2011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3"/>
        </w:rPr>
        <w:t> </w:t>
      </w:r>
      <w:r>
        <w:rPr>
          <w:color w:val="231F20"/>
        </w:rPr>
        <w:t>Original</w:t>
      </w:r>
      <w:r>
        <w:rPr>
          <w:color w:val="231F20"/>
        </w:rPr>
        <w:t> Senior</w:t>
      </w:r>
      <w:r>
        <w:rPr>
          <w:color w:val="231F20"/>
          <w:spacing w:val="-9"/>
        </w:rPr>
        <w:t> </w:t>
      </w:r>
      <w:r>
        <w:rPr>
          <w:color w:val="231F20"/>
        </w:rPr>
        <w:t>Notes)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finance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9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</w:rPr>
        <w:t>corporate</w:t>
      </w:r>
      <w:r>
        <w:rPr>
          <w:color w:val="231F20"/>
          <w:spacing w:val="-9"/>
        </w:rPr>
        <w:t> </w:t>
      </w:r>
      <w:r>
        <w:rPr>
          <w:color w:val="231F20"/>
        </w:rPr>
        <w:t>purposes.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16,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completed</w:t>
      </w:r>
      <w:r>
        <w:rPr>
          <w:color w:val="231F20"/>
        </w:rPr>
        <w:t> 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Original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3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</w:rPr>
        <w:t>identical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redeemed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Original</w:t>
      </w:r>
      <w:r>
        <w:rPr>
          <w:color w:val="231F20"/>
          <w:spacing w:val="-9"/>
        </w:rPr>
        <w:t> </w:t>
      </w:r>
      <w:r>
        <w:rPr>
          <w:color w:val="231F20"/>
        </w:rPr>
        <w:t>2009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principal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plus</w:t>
      </w:r>
      <w:r>
        <w:rPr>
          <w:color w:val="231F20"/>
          <w:spacing w:val="-10"/>
        </w:rPr>
        <w:t> </w:t>
      </w:r>
      <w:r>
        <w:rPr>
          <w:color w:val="231F20"/>
        </w:rPr>
        <w:t>accrued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unpaid</w:t>
      </w:r>
      <w:r>
        <w:rPr>
          <w:color w:val="231F20"/>
          <w:spacing w:val="-9"/>
        </w:rPr>
        <w:t> </w:t>
      </w:r>
      <w:r>
        <w:rPr>
          <w:color w:val="231F20"/>
        </w:rPr>
        <w:t>interest.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</w:rPr>
        <w:t> 2011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2016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time,</w:t>
      </w:r>
      <w:r>
        <w:rPr>
          <w:color w:val="231F20"/>
          <w:spacing w:val="17"/>
        </w:rPr>
        <w:t> </w:t>
      </w:r>
      <w:r>
        <w:rPr>
          <w:color w:val="231F20"/>
        </w:rPr>
        <w:t>subject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payment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make-whole</w:t>
      </w:r>
      <w:r>
        <w:rPr>
          <w:color w:val="231F20"/>
          <w:spacing w:val="17"/>
        </w:rPr>
        <w:t> </w:t>
      </w:r>
      <w:r>
        <w:rPr>
          <w:color w:val="231F20"/>
        </w:rPr>
        <w:t>premium.</w:t>
      </w:r>
      <w:r>
        <w:rPr>
          <w:color w:val="231F20"/>
        </w:rPr>
        <w:t> Interest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payable</w:t>
      </w:r>
      <w:r>
        <w:rPr>
          <w:color w:val="231F20"/>
          <w:spacing w:val="17"/>
        </w:rPr>
        <w:t> </w:t>
      </w:r>
      <w:r>
        <w:rPr>
          <w:color w:val="231F20"/>
        </w:rPr>
        <w:t>semi-annually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2011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2016</w:t>
      </w:r>
      <w:r>
        <w:rPr>
          <w:color w:val="231F20"/>
          <w:spacing w:val="13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yields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2009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>
          <w:color w:val="231F20"/>
          <w:spacing w:val="-9"/>
        </w:rPr>
        <w:t> </w:t>
      </w:r>
      <w:r>
        <w:rPr>
          <w:color w:val="231F20"/>
        </w:rPr>
        <w:t>2010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>
          <w:color w:val="231F20"/>
          <w:spacing w:val="-8"/>
        </w:rPr>
        <w:t> </w:t>
      </w:r>
      <w:r>
        <w:rPr>
          <w:color w:val="231F20"/>
        </w:rPr>
        <w:t>2011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>
          <w:color w:val="231F20"/>
          <w:spacing w:val="-8"/>
        </w:rPr>
        <w:t> </w:t>
      </w:r>
      <w:r>
        <w:rPr>
          <w:color w:val="231F20"/>
        </w:rPr>
        <w:t>2013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>
          <w:color w:val="231F20"/>
          <w:spacing w:val="-9"/>
        </w:rPr>
        <w:t> </w:t>
      </w:r>
      <w:r>
        <w:rPr>
          <w:color w:val="231F20"/>
        </w:rPr>
        <w:t>2016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>
          <w:color w:val="231F20"/>
          <w:spacing w:val="-8"/>
        </w:rPr>
        <w:t> </w:t>
      </w:r>
      <w:r>
        <w:rPr>
          <w:color w:val="231F20"/>
        </w:rPr>
        <w:t>2018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/>
      </w:r>
    </w:p>
    <w:p>
      <w:pPr>
        <w:pStyle w:val="BodyText"/>
        <w:spacing w:line="250" w:lineRule="auto" w:before="9"/>
        <w:ind w:right="117"/>
        <w:jc w:val="both"/>
      </w:pP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2038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Senior</w:t>
      </w:r>
      <w:r>
        <w:rPr>
          <w:color w:val="231F20"/>
          <w:spacing w:val="-7"/>
        </w:rPr>
        <w:t> </w:t>
      </w:r>
      <w:r>
        <w:rPr>
          <w:color w:val="231F20"/>
        </w:rPr>
        <w:t>Notes)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2008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2.70%,</w:t>
      </w:r>
      <w:r>
        <w:rPr>
          <w:color w:val="231F20"/>
          <w:spacing w:val="-8"/>
        </w:rPr>
        <w:t> </w:t>
      </w:r>
      <w:r>
        <w:rPr>
          <w:color w:val="231F20"/>
        </w:rPr>
        <w:t>2.74%,</w:t>
      </w:r>
      <w:r>
        <w:rPr>
          <w:color w:val="231F20"/>
          <w:spacing w:val="-8"/>
        </w:rPr>
        <w:t> </w:t>
      </w:r>
      <w:r>
        <w:rPr>
          <w:color w:val="231F20"/>
        </w:rPr>
        <w:t>5.08%,</w:t>
      </w:r>
      <w:r>
        <w:rPr>
          <w:color w:val="231F20"/>
          <w:spacing w:val="-7"/>
        </w:rPr>
        <w:t> </w:t>
      </w:r>
      <w:r>
        <w:rPr>
          <w:color w:val="231F20"/>
        </w:rPr>
        <w:t>4.96%,</w:t>
      </w:r>
      <w:r>
        <w:rPr>
          <w:color w:val="231F20"/>
          <w:spacing w:val="-8"/>
        </w:rPr>
        <w:t> </w:t>
      </w:r>
      <w:r>
        <w:rPr>
          <w:color w:val="231F20"/>
        </w:rPr>
        <w:t>5.33%,</w:t>
      </w:r>
      <w:r>
        <w:rPr>
          <w:color w:val="231F20"/>
          <w:spacing w:val="-8"/>
        </w:rPr>
        <w:t> </w:t>
      </w:r>
      <w:r>
        <w:rPr>
          <w:color w:val="231F20"/>
        </w:rPr>
        <w:t>5.76%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6.52%,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September</w:t>
      </w:r>
      <w:r>
        <w:rPr>
          <w:color w:val="231F20"/>
          <w:spacing w:val="27"/>
        </w:rPr>
        <w:t> </w:t>
      </w:r>
      <w:r>
        <w:rPr>
          <w:color w:val="231F20"/>
        </w:rPr>
        <w:t>2007,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entered</w:t>
      </w:r>
      <w:r>
        <w:rPr>
          <w:color w:val="231F20"/>
          <w:spacing w:val="28"/>
        </w:rPr>
        <w:t> </w:t>
      </w:r>
      <w:r>
        <w:rPr>
          <w:color w:val="231F20"/>
        </w:rPr>
        <w:t>into</w:t>
      </w:r>
      <w:r>
        <w:rPr>
          <w:color w:val="231F20"/>
          <w:spacing w:val="26"/>
        </w:rPr>
        <w:t> </w:t>
      </w:r>
      <w:r>
        <w:rPr>
          <w:color w:val="231F20"/>
        </w:rPr>
        <w:t>two</w:t>
      </w:r>
      <w:r>
        <w:rPr>
          <w:color w:val="231F20"/>
          <w:spacing w:val="26"/>
        </w:rPr>
        <w:t> </w:t>
      </w:r>
      <w:r>
        <w:rPr>
          <w:color w:val="231F20"/>
        </w:rPr>
        <w:t>interest</w:t>
      </w:r>
      <w:r>
        <w:rPr>
          <w:color w:val="231F20"/>
          <w:spacing w:val="27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</w:rPr>
        <w:t>swap</w:t>
      </w:r>
      <w:r>
        <w:rPr>
          <w:color w:val="231F20"/>
          <w:spacing w:val="24"/>
        </w:rPr>
        <w:t> </w:t>
      </w:r>
      <w:r>
        <w:rPr>
          <w:color w:val="231F20"/>
        </w:rPr>
        <w:t>agreements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modifying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4"/>
        </w:rPr>
        <w:t> </w:t>
      </w:r>
      <w:r>
        <w:rPr>
          <w:color w:val="231F20"/>
        </w:rPr>
        <w:t>obligations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2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-4"/>
        </w:rPr>
        <w:t> </w:t>
      </w:r>
      <w:r>
        <w:rPr>
          <w:color w:val="231F20"/>
        </w:rPr>
        <w:t>became </w:t>
      </w:r>
      <w:r>
        <w:rPr>
          <w:color w:val="231F20"/>
          <w:spacing w:val="-1"/>
        </w:rPr>
        <w:t>fixed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4.62%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4.59%,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33"/>
        </w:rPr>
        <w:t> </w:t>
      </w:r>
      <w:r>
        <w:rPr>
          <w:color w:val="231F20"/>
        </w:rPr>
        <w:t>until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maturity.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Senior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rank</w:t>
      </w:r>
      <w:r>
        <w:rPr>
          <w:color w:val="231F20"/>
          <w:spacing w:val="14"/>
        </w:rPr>
        <w:t> </w:t>
      </w:r>
      <w:r>
        <w:rPr>
          <w:color w:val="231F20"/>
        </w:rPr>
        <w:t>pari</w:t>
      </w:r>
      <w:r>
        <w:rPr>
          <w:color w:val="231F20"/>
          <w:spacing w:val="16"/>
        </w:rPr>
        <w:t> </w:t>
      </w:r>
      <w:r>
        <w:rPr>
          <w:color w:val="231F20"/>
        </w:rPr>
        <w:t>passu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Commercial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(defined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issue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24"/>
        </w:rPr>
        <w:t> </w:t>
      </w:r>
      <w:r>
        <w:rPr>
          <w:color w:val="231F20"/>
        </w:rPr>
        <w:t>existing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2"/>
        </w:rPr>
        <w:t> </w:t>
      </w:r>
      <w:r>
        <w:rPr>
          <w:color w:val="231F20"/>
        </w:rPr>
        <w:t>indebtedness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Corporation.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-2"/>
        </w:rPr>
        <w:t> </w:t>
      </w:r>
      <w:r>
        <w:rPr>
          <w:color w:val="231F20"/>
        </w:rPr>
        <w:t>liabilities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subsidiaries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Corporation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Commercial</w:t>
      </w:r>
      <w:r>
        <w:rPr>
          <w:color w:val="231F20"/>
          <w:spacing w:val="1"/>
        </w:rPr>
        <w:t> </w:t>
      </w:r>
      <w:r>
        <w:rPr>
          <w:color w:val="231F20"/>
        </w:rPr>
        <w:t>Paper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26"/>
        </w:rPr>
        <w:t> </w:t>
      </w:r>
      <w:r>
        <w:rPr>
          <w:color w:val="231F20"/>
        </w:rPr>
        <w:t>issue.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Commercial</w:t>
      </w:r>
      <w:r>
        <w:rPr>
          <w:color w:val="231F20"/>
          <w:spacing w:val="18"/>
          <w:u w:val="single" w:color="231F20"/>
        </w:rPr>
        <w:t> </w:t>
      </w:r>
      <w:r>
        <w:rPr>
          <w:color w:val="231F20"/>
          <w:u w:val="single" w:color="231F20"/>
        </w:rPr>
        <w:t>Paper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  <w:u w:val="single" w:color="231F20"/>
        </w:rPr>
        <w:t>Program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March</w:t>
      </w:r>
      <w:r>
        <w:rPr>
          <w:color w:val="231F20"/>
          <w:spacing w:val="-12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commercial</w:t>
      </w:r>
      <w:r>
        <w:rPr>
          <w:color w:val="231F20"/>
          <w:spacing w:val="-7"/>
        </w:rPr>
        <w:t> </w:t>
      </w:r>
      <w:r>
        <w:rPr>
          <w:color w:val="231F20"/>
        </w:rPr>
        <w:t>paper</w:t>
      </w:r>
      <w:r>
        <w:rPr>
          <w:color w:val="231F20"/>
          <w:spacing w:val="-12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$5.0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$3.0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</w:rPr>
        <w:t>(the</w:t>
      </w:r>
      <w:r>
        <w:rPr>
          <w:color w:val="231F20"/>
          <w:spacing w:val="-11"/>
        </w:rPr>
        <w:t> </w:t>
      </w:r>
      <w:r>
        <w:rPr>
          <w:color w:val="231F20"/>
        </w:rPr>
        <w:t>CP</w:t>
      </w:r>
      <w:r>
        <w:rPr>
          <w:color w:val="231F20"/>
          <w:spacing w:val="-14"/>
        </w:rPr>
        <w:t> </w:t>
      </w:r>
      <w:r>
        <w:rPr>
          <w:color w:val="231F20"/>
        </w:rPr>
        <w:t>Program).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</w:rPr>
        <w:t> original</w:t>
      </w:r>
      <w:r>
        <w:rPr>
          <w:color w:val="231F20"/>
          <w:spacing w:val="-6"/>
        </w:rPr>
        <w:t> </w:t>
      </w:r>
      <w:r>
        <w:rPr>
          <w:color w:val="231F20"/>
        </w:rPr>
        <w:t>dealer</w:t>
      </w:r>
      <w:r>
        <w:rPr>
          <w:color w:val="231F20"/>
          <w:spacing w:val="-6"/>
        </w:rPr>
        <w:t> </w:t>
      </w:r>
      <w:r>
        <w:rPr>
          <w:color w:val="231F20"/>
        </w:rPr>
        <w:t>agreements</w:t>
      </w:r>
      <w:r>
        <w:rPr>
          <w:color w:val="231F20"/>
          <w:spacing w:val="-6"/>
        </w:rPr>
        <w:t> </w:t>
      </w:r>
      <w:r>
        <w:rPr>
          <w:color w:val="231F20"/>
        </w:rPr>
        <w:t>entered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February</w:t>
      </w:r>
      <w:r>
        <w:rPr>
          <w:color w:val="231F20"/>
          <w:spacing w:val="-8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Banc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America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6"/>
        </w:rPr>
        <w:t> </w:t>
      </w:r>
      <w:r>
        <w:rPr>
          <w:color w:val="231F20"/>
        </w:rPr>
        <w:t>LLC,</w:t>
      </w:r>
      <w:r>
        <w:rPr>
          <w:color w:val="231F20"/>
          <w:spacing w:val="-8"/>
        </w:rPr>
        <w:t> </w:t>
      </w:r>
      <w:r>
        <w:rPr>
          <w:color w:val="231F20"/>
        </w:rPr>
        <w:t>JP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Morgan</w:t>
      </w:r>
      <w:r>
        <w:rPr>
          <w:color w:val="231F20"/>
          <w:spacing w:val="22"/>
        </w:rPr>
        <w:t> </w:t>
      </w:r>
      <w:r>
        <w:rPr>
          <w:color w:val="231F20"/>
        </w:rPr>
        <w:t>Securities</w:t>
      </w:r>
      <w:r>
        <w:rPr>
          <w:color w:val="231F20"/>
          <w:spacing w:val="22"/>
        </w:rPr>
        <w:t> </w:t>
      </w:r>
      <w:r>
        <w:rPr>
          <w:color w:val="231F20"/>
        </w:rPr>
        <w:t>Inc.,</w:t>
      </w:r>
      <w:r>
        <w:rPr>
          <w:color w:val="231F20"/>
          <w:spacing w:val="20"/>
        </w:rPr>
        <w:t> </w:t>
      </w:r>
      <w:r>
        <w:rPr>
          <w:color w:val="231F20"/>
        </w:rPr>
        <w:t>Lehman</w:t>
      </w:r>
      <w:r>
        <w:rPr>
          <w:color w:val="231F20"/>
          <w:spacing w:val="22"/>
        </w:rPr>
        <w:t> </w:t>
      </w:r>
      <w:r>
        <w:rPr>
          <w:color w:val="231F20"/>
        </w:rPr>
        <w:t>Brothers</w:t>
      </w:r>
      <w:r>
        <w:rPr>
          <w:color w:val="231F20"/>
          <w:spacing w:val="19"/>
        </w:rPr>
        <w:t> </w:t>
      </w:r>
      <w:r>
        <w:rPr>
          <w:color w:val="231F20"/>
        </w:rPr>
        <w:t>Inc.,</w:t>
      </w:r>
      <w:r>
        <w:rPr>
          <w:color w:val="231F20"/>
          <w:spacing w:val="20"/>
        </w:rPr>
        <w:t> </w:t>
      </w:r>
      <w:r>
        <w:rPr>
          <w:color w:val="231F20"/>
        </w:rPr>
        <w:t>Merrill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Lynch</w:t>
      </w:r>
      <w:r>
        <w:rPr>
          <w:color w:val="231F20"/>
          <w:spacing w:val="20"/>
        </w:rPr>
        <w:t> </w:t>
      </w:r>
      <w:r>
        <w:rPr>
          <w:color w:val="231F20"/>
        </w:rPr>
        <w:t>Money</w:t>
      </w:r>
      <w:r>
        <w:rPr>
          <w:color w:val="231F20"/>
          <w:spacing w:val="18"/>
        </w:rPr>
        <w:t> </w:t>
      </w:r>
      <w:r>
        <w:rPr>
          <w:color w:val="231F20"/>
        </w:rPr>
        <w:t>Markets</w:t>
      </w:r>
      <w:r>
        <w:rPr>
          <w:color w:val="231F20"/>
          <w:spacing w:val="20"/>
        </w:rPr>
        <w:t> </w:t>
      </w:r>
      <w:r>
        <w:rPr>
          <w:color w:val="231F20"/>
        </w:rPr>
        <w:t>Inc.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Merrill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Lynch</w:t>
      </w:r>
      <w:r>
        <w:rPr>
          <w:color w:val="231F20"/>
          <w:spacing w:val="20"/>
        </w:rPr>
        <w:t> </w:t>
      </w:r>
      <w:r>
        <w:rPr>
          <w:color w:val="231F20"/>
        </w:rPr>
        <w:t>Pierce,</w:t>
      </w:r>
      <w:r>
        <w:rPr>
          <w:color w:val="231F20"/>
          <w:spacing w:val="21"/>
        </w:rPr>
        <w:t> </w:t>
      </w:r>
      <w:r>
        <w:rPr>
          <w:color w:val="231F20"/>
        </w:rPr>
        <w:t>Fenner</w:t>
      </w:r>
      <w:r>
        <w:rPr>
          <w:color w:val="231F20"/>
          <w:spacing w:val="20"/>
        </w:rPr>
        <w:t> </w:t>
      </w:r>
      <w:r>
        <w:rPr>
          <w:color w:val="231F20"/>
        </w:rPr>
        <w:t>&amp;</w:t>
      </w:r>
      <w:r>
        <w:rPr>
          <w:color w:val="231F20"/>
          <w:spacing w:val="21"/>
        </w:rPr>
        <w:t> </w:t>
      </w:r>
      <w:r>
        <w:rPr>
          <w:color w:val="231F20"/>
        </w:rPr>
        <w:t>Smith</w:t>
      </w:r>
      <w:r>
        <w:rPr>
          <w:color w:val="231F20"/>
          <w:spacing w:val="3"/>
        </w:rPr>
        <w:t> </w:t>
      </w:r>
      <w:r>
        <w:rPr>
          <w:color w:val="231F20"/>
        </w:rPr>
        <w:t>Incorporated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Issuing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Paying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Agency</w:t>
      </w:r>
      <w:r>
        <w:rPr>
          <w:color w:val="231F20"/>
          <w:spacing w:val="3"/>
        </w:rPr>
        <w:t> </w:t>
      </w:r>
      <w:r>
        <w:rPr>
          <w:color w:val="231F20"/>
        </w:rPr>
        <w:t>Agreement</w:t>
      </w:r>
      <w:r>
        <w:rPr>
          <w:color w:val="231F20"/>
          <w:spacing w:val="5"/>
        </w:rPr>
        <w:t> </w:t>
      </w:r>
      <w:r>
        <w:rPr>
          <w:color w:val="231F20"/>
        </w:rPr>
        <w:t>entered</w:t>
      </w:r>
      <w:r>
        <w:rPr>
          <w:color w:val="231F20"/>
          <w:spacing w:val="5"/>
        </w:rPr>
        <w:t> </w:t>
      </w:r>
      <w:r>
        <w:rPr>
          <w:color w:val="231F20"/>
        </w:rPr>
        <w:t>into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February</w:t>
      </w:r>
      <w:r>
        <w:rPr>
          <w:color w:val="231F20"/>
          <w:spacing w:val="3"/>
        </w:rPr>
        <w:t> </w:t>
      </w:r>
      <w:r>
        <w:rPr>
          <w:color w:val="231F20"/>
        </w:rPr>
        <w:t>2006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JPMorgan</w:t>
      </w:r>
      <w:r>
        <w:rPr>
          <w:color w:val="231F20"/>
          <w:spacing w:val="29"/>
        </w:rPr>
        <w:t> </w:t>
      </w:r>
      <w:r>
        <w:rPr>
          <w:color w:val="231F20"/>
        </w:rPr>
        <w:t>Chase</w:t>
      </w:r>
      <w:r>
        <w:rPr>
          <w:color w:val="231F20"/>
          <w:spacing w:val="-5"/>
        </w:rPr>
        <w:t> </w:t>
      </w:r>
      <w:r>
        <w:rPr>
          <w:color w:val="231F20"/>
        </w:rPr>
        <w:t>Bank,</w:t>
      </w:r>
      <w:r>
        <w:rPr>
          <w:color w:val="231F20"/>
          <w:spacing w:val="-6"/>
        </w:rPr>
        <w:t> </w:t>
      </w:r>
      <w:r>
        <w:rPr>
          <w:color w:val="231F20"/>
        </w:rPr>
        <w:t>National</w:t>
      </w:r>
      <w:r>
        <w:rPr>
          <w:color w:val="231F20"/>
          <w:spacing w:val="-4"/>
        </w:rPr>
        <w:t> </w:t>
      </w:r>
      <w:r>
        <w:rPr>
          <w:color w:val="231F20"/>
        </w:rPr>
        <w:t>Association,</w:t>
      </w:r>
      <w:r>
        <w:rPr>
          <w:color w:val="231F20"/>
          <w:spacing w:val="-5"/>
        </w:rPr>
        <w:t> </w:t>
      </w:r>
      <w:r>
        <w:rPr>
          <w:color w:val="231F20"/>
        </w:rPr>
        <w:t>remained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changed.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CP</w:t>
      </w:r>
      <w:r>
        <w:rPr>
          <w:color w:val="231F20"/>
          <w:spacing w:val="-7"/>
        </w:rPr>
        <w:t> </w:t>
      </w:r>
      <w:r>
        <w:rPr>
          <w:color w:val="231F20"/>
        </w:rPr>
        <w:t>Program,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issue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sell</w:t>
      </w:r>
      <w:r>
        <w:rPr>
          <w:color w:val="231F20"/>
          <w:spacing w:val="45"/>
        </w:rPr>
        <w:t> </w:t>
      </w:r>
      <w:r>
        <w:rPr>
          <w:color w:val="231F20"/>
        </w:rPr>
        <w:t>unsecured</w:t>
      </w:r>
      <w:r>
        <w:rPr>
          <w:color w:val="231F20"/>
          <w:spacing w:val="45"/>
        </w:rPr>
        <w:t> </w:t>
      </w:r>
      <w:r>
        <w:rPr>
          <w:color w:val="231F20"/>
        </w:rPr>
        <w:t>short-term</w:t>
      </w:r>
      <w:r>
        <w:rPr>
          <w:color w:val="231F20"/>
          <w:spacing w:val="45"/>
        </w:rPr>
        <w:t> </w:t>
      </w:r>
      <w:r>
        <w:rPr>
          <w:color w:val="231F20"/>
        </w:rPr>
        <w:t>promissory</w:t>
      </w:r>
      <w:r>
        <w:rPr>
          <w:color w:val="231F20"/>
          <w:spacing w:val="44"/>
        </w:rPr>
        <w:t> </w:t>
      </w:r>
      <w:r>
        <w:rPr>
          <w:color w:val="231F20"/>
        </w:rPr>
        <w:t>notes</w:t>
      </w:r>
      <w:r>
        <w:rPr>
          <w:color w:val="231F20"/>
          <w:spacing w:val="44"/>
        </w:rPr>
        <w:t> </w:t>
      </w:r>
      <w:r>
        <w:rPr>
          <w:color w:val="231F20"/>
        </w:rPr>
        <w:t>(Commercial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45"/>
        </w:rPr>
        <w:t> </w:t>
      </w:r>
      <w:r>
        <w:rPr>
          <w:color w:val="231F20"/>
        </w:rPr>
        <w:t>Notes)</w:t>
      </w:r>
      <w:r>
        <w:rPr>
          <w:color w:val="231F20"/>
          <w:spacing w:val="43"/>
        </w:rPr>
        <w:t> </w:t>
      </w:r>
      <w:r>
        <w:rPr>
          <w:color w:val="231F20"/>
        </w:rPr>
        <w:t>pursuant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45"/>
        </w:rPr>
        <w:t> </w:t>
      </w:r>
      <w:r>
        <w:rPr>
          <w:color w:val="231F20"/>
        </w:rPr>
        <w:t>placement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exemption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registration</w:t>
      </w:r>
      <w:r>
        <w:rPr>
          <w:color w:val="231F20"/>
          <w:spacing w:val="6"/>
        </w:rPr>
        <w:t> </w:t>
      </w:r>
      <w:r>
        <w:rPr>
          <w:color w:val="231F20"/>
        </w:rPr>
        <w:t>requirements</w:t>
      </w:r>
      <w:r>
        <w:rPr>
          <w:color w:val="231F20"/>
          <w:spacing w:val="7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federal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state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6"/>
        </w:rPr>
        <w:t> </w:t>
      </w:r>
      <w:r>
        <w:rPr>
          <w:color w:val="231F20"/>
        </w:rPr>
        <w:t>laws.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2008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approximately</w:t>
      </w:r>
      <w:r>
        <w:rPr>
          <w:color w:val="231F20"/>
          <w:spacing w:val="18"/>
        </w:rPr>
        <w:t> </w:t>
      </w:r>
      <w:r>
        <w:rPr>
          <w:color w:val="231F20"/>
        </w:rPr>
        <w:t>$1.2</w:t>
      </w:r>
      <w:r>
        <w:rPr>
          <w:color w:val="231F20"/>
          <w:spacing w:val="12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$2.1</w:t>
      </w:r>
      <w:r>
        <w:rPr>
          <w:color w:val="231F20"/>
          <w:spacing w:val="12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Commercial</w:t>
      </w:r>
      <w:r>
        <w:rPr>
          <w:color w:val="231F20"/>
          <w:spacing w:val="17"/>
        </w:rPr>
        <w:t> </w:t>
      </w:r>
      <w:r>
        <w:rPr>
          <w:color w:val="231F20"/>
        </w:rPr>
        <w:t>Paper</w:t>
      </w:r>
      <w:r>
        <w:rPr>
          <w:color w:val="231F20"/>
          <w:spacing w:val="12"/>
        </w:rPr>
        <w:t> </w:t>
      </w:r>
      <w:r>
        <w:rPr>
          <w:color w:val="231F20"/>
        </w:rPr>
        <w:t>Notes,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none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$1.4</w:t>
      </w:r>
      <w:r>
        <w:rPr>
          <w:color w:val="231F20"/>
          <w:spacing w:val="33"/>
        </w:rPr>
        <w:t> </w:t>
      </w:r>
      <w:r>
        <w:rPr>
          <w:color w:val="231F20"/>
        </w:rPr>
        <w:t>billion</w:t>
      </w:r>
      <w:r>
        <w:rPr>
          <w:color w:val="231F20"/>
          <w:spacing w:val="35"/>
        </w:rPr>
        <w:t> </w:t>
      </w:r>
      <w:r>
        <w:rPr>
          <w:color w:val="231F20"/>
        </w:rPr>
        <w:t>remained</w:t>
      </w:r>
      <w:r>
        <w:rPr>
          <w:color w:val="231F20"/>
          <w:spacing w:val="36"/>
        </w:rPr>
        <w:t> </w:t>
      </w:r>
      <w:r>
        <w:rPr>
          <w:color w:val="231F20"/>
        </w:rPr>
        <w:t>outstanding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2"/>
        </w:rPr>
        <w:t> </w:t>
      </w:r>
      <w:r>
        <w:rPr>
          <w:color w:val="231F20"/>
        </w:rPr>
        <w:t>31,</w:t>
      </w:r>
      <w:r>
        <w:rPr>
          <w:color w:val="231F20"/>
          <w:spacing w:val="33"/>
        </w:rPr>
        <w:t> </w:t>
      </w:r>
      <w:r>
        <w:rPr>
          <w:color w:val="231F20"/>
        </w:rPr>
        <w:t>2008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2007,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3"/>
        </w:rPr>
        <w:t> </w:t>
      </w:r>
      <w:r>
        <w:rPr>
          <w:color w:val="231F20"/>
        </w:rPr>
        <w:t>31,</w:t>
      </w:r>
      <w:r>
        <w:rPr>
          <w:color w:val="231F20"/>
          <w:spacing w:val="32"/>
        </w:rPr>
        <w:t> </w:t>
      </w:r>
      <w:r>
        <w:rPr>
          <w:color w:val="231F20"/>
        </w:rPr>
        <w:t>2008,</w:t>
      </w:r>
      <w:r>
        <w:rPr>
          <w:color w:val="231F20"/>
          <w:spacing w:val="32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had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color w:val="231F20"/>
        </w:rPr>
        <w:t>$5.0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capacity</w:t>
      </w:r>
      <w:r>
        <w:rPr>
          <w:color w:val="231F20"/>
          <w:spacing w:val="18"/>
        </w:rPr>
        <w:t> </w:t>
      </w:r>
      <w:r>
        <w:rPr>
          <w:color w:val="231F20"/>
        </w:rPr>
        <w:t>remaining</w:t>
      </w:r>
      <w:r>
        <w:rPr>
          <w:color w:val="231F20"/>
          <w:spacing w:val="17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CP</w:t>
      </w:r>
      <w:r>
        <w:rPr>
          <w:color w:val="231F20"/>
          <w:spacing w:val="13"/>
        </w:rPr>
        <w:t> </w:t>
      </w:r>
      <w:r>
        <w:rPr>
          <w:color w:val="231F20"/>
        </w:rPr>
        <w:t>Program.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spacing w:val="-1"/>
          <w:u w:val="single" w:color="231F20"/>
        </w:rPr>
        <w:t>Revolving</w:t>
      </w:r>
      <w:r>
        <w:rPr>
          <w:color w:val="231F20"/>
          <w:spacing w:val="13"/>
          <w:u w:val="single" w:color="231F20"/>
        </w:rPr>
        <w:t> </w:t>
      </w:r>
      <w:r>
        <w:rPr>
          <w:color w:val="231F20"/>
          <w:u w:val="single" w:color="231F20"/>
        </w:rPr>
        <w:t>Credit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Agreements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March</w:t>
      </w:r>
      <w:r>
        <w:rPr>
          <w:color w:val="231F20"/>
          <w:spacing w:val="-14"/>
        </w:rPr>
        <w:t> </w:t>
      </w:r>
      <w:r>
        <w:rPr>
          <w:color w:val="231F20"/>
        </w:rPr>
        <w:t>2008,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entered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$2.0</w:t>
      </w:r>
      <w:r>
        <w:rPr>
          <w:color w:val="231F20"/>
          <w:spacing w:val="-14"/>
        </w:rPr>
        <w:t> </w:t>
      </w:r>
      <w:r>
        <w:rPr>
          <w:color w:val="231F20"/>
        </w:rPr>
        <w:t>billion,</w:t>
      </w:r>
      <w:r>
        <w:rPr>
          <w:color w:val="231F20"/>
          <w:spacing w:val="-12"/>
        </w:rPr>
        <w:t> </w:t>
      </w:r>
      <w:r>
        <w:rPr>
          <w:color w:val="231F20"/>
        </w:rPr>
        <w:t>364-Day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-12"/>
        </w:rPr>
        <w:t> </w:t>
      </w:r>
      <w:r>
        <w:rPr>
          <w:color w:val="231F20"/>
        </w:rPr>
        <w:t>Credit</w:t>
      </w:r>
      <w:r>
        <w:rPr>
          <w:color w:val="231F20"/>
          <w:spacing w:val="-12"/>
        </w:rPr>
        <w:t> </w:t>
      </w:r>
      <w:r>
        <w:rPr>
          <w:color w:val="231F20"/>
        </w:rPr>
        <w:t>Agreement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Wachovia</w:t>
      </w:r>
      <w:r>
        <w:rPr>
          <w:color w:val="231F20"/>
          <w:spacing w:val="-13"/>
        </w:rPr>
        <w:t> </w:t>
      </w:r>
      <w:r>
        <w:rPr>
          <w:color w:val="231F20"/>
        </w:rPr>
        <w:t>Bank,</w:t>
      </w:r>
      <w:r>
        <w:rPr>
          <w:color w:val="231F20"/>
          <w:spacing w:val="-13"/>
        </w:rPr>
        <w:t> </w:t>
      </w:r>
      <w:r>
        <w:rPr>
          <w:color w:val="231F20"/>
        </w:rPr>
        <w:t>National</w:t>
      </w:r>
      <w:r>
        <w:rPr>
          <w:color w:val="231F20"/>
          <w:spacing w:val="23"/>
        </w:rPr>
        <w:t> </w:t>
      </w:r>
      <w:r>
        <w:rPr>
          <w:color w:val="231F20"/>
        </w:rPr>
        <w:t>Association, Bank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America,</w:t>
      </w:r>
      <w:r>
        <w:rPr>
          <w:color w:val="231F20"/>
          <w:spacing w:val="2"/>
        </w:rPr>
        <w:t> </w:t>
      </w:r>
      <w:r>
        <w:rPr>
          <w:color w:val="231F20"/>
        </w:rPr>
        <w:t>N.A.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other lenders (2008</w:t>
      </w:r>
      <w:r>
        <w:rPr>
          <w:color w:val="231F20"/>
          <w:spacing w:val="47"/>
        </w:rPr>
        <w:t> </w:t>
      </w:r>
      <w:r>
        <w:rPr>
          <w:color w:val="231F20"/>
        </w:rPr>
        <w:t>Credit Agreement).</w:t>
      </w:r>
      <w:r>
        <w:rPr>
          <w:color w:val="231F20"/>
          <w:spacing w:val="2"/>
        </w:rPr>
        <w:t> </w:t>
      </w:r>
      <w:r>
        <w:rPr>
          <w:color w:val="231F20"/>
        </w:rPr>
        <w:t>The 2008</w:t>
      </w:r>
      <w:r>
        <w:rPr>
          <w:color w:val="231F20"/>
          <w:spacing w:val="48"/>
        </w:rPr>
        <w:t> </w:t>
      </w:r>
      <w:r>
        <w:rPr>
          <w:color w:val="231F20"/>
        </w:rPr>
        <w:t>Credit</w:t>
      </w:r>
      <w:r>
        <w:rPr>
          <w:color w:val="231F20"/>
        </w:rPr>
        <w:t> Agreement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addition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4"/>
        </w:rPr>
        <w:t> </w:t>
      </w:r>
      <w:r>
        <w:rPr>
          <w:color w:val="231F20"/>
        </w:rPr>
        <w:t>$3.0</w:t>
      </w:r>
      <w:r>
        <w:rPr>
          <w:color w:val="231F20"/>
          <w:spacing w:val="13"/>
        </w:rPr>
        <w:t> </w:t>
      </w:r>
      <w:r>
        <w:rPr>
          <w:color w:val="231F20"/>
        </w:rPr>
        <w:t>billion,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five-year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15"/>
        </w:rPr>
        <w:t> </w:t>
      </w:r>
      <w:r>
        <w:rPr>
          <w:color w:val="231F20"/>
        </w:rPr>
        <w:t>Credit</w:t>
      </w:r>
      <w:r>
        <w:rPr>
          <w:color w:val="231F20"/>
          <w:spacing w:val="14"/>
        </w:rPr>
        <w:t> </w:t>
      </w:r>
      <w:r>
        <w:rPr>
          <w:color w:val="231F20"/>
        </w:rPr>
        <w:t>Agreement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substantially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same</w:t>
      </w:r>
      <w:r>
        <w:rPr>
          <w:color w:val="231F20"/>
          <w:spacing w:val="8"/>
        </w:rPr>
        <w:t> </w:t>
      </w:r>
      <w:r>
        <w:rPr>
          <w:color w:val="231F20"/>
        </w:rPr>
        <w:t>parties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entered</w:t>
      </w:r>
      <w:r>
        <w:rPr>
          <w:color w:val="231F20"/>
          <w:spacing w:val="9"/>
        </w:rPr>
        <w:t> </w:t>
      </w:r>
      <w:r>
        <w:rPr>
          <w:color w:val="231F20"/>
        </w:rPr>
        <w:t>into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March</w:t>
      </w:r>
      <w:r>
        <w:rPr>
          <w:color w:val="231F20"/>
          <w:spacing w:val="7"/>
        </w:rPr>
        <w:t> </w:t>
      </w:r>
      <w:r>
        <w:rPr>
          <w:color w:val="231F20"/>
        </w:rPr>
        <w:t>2006</w:t>
      </w:r>
      <w:r>
        <w:rPr>
          <w:color w:val="231F20"/>
          <w:spacing w:val="6"/>
        </w:rPr>
        <w:t> </w:t>
      </w:r>
      <w:r>
        <w:rPr>
          <w:color w:val="231F20"/>
        </w:rPr>
        <w:t>(the</w:t>
      </w:r>
      <w:r>
        <w:rPr>
          <w:color w:val="231F20"/>
          <w:spacing w:val="8"/>
        </w:rPr>
        <w:t> </w:t>
      </w:r>
      <w:r>
        <w:rPr>
          <w:color w:val="231F20"/>
        </w:rPr>
        <w:t>2006</w:t>
      </w:r>
      <w:r>
        <w:rPr>
          <w:color w:val="231F20"/>
          <w:spacing w:val="6"/>
        </w:rPr>
        <w:t> </w:t>
      </w:r>
      <w:r>
        <w:rPr>
          <w:color w:val="231F20"/>
        </w:rPr>
        <w:t>Credit</w:t>
      </w:r>
      <w:r>
        <w:rPr>
          <w:color w:val="231F20"/>
          <w:spacing w:val="8"/>
        </w:rPr>
        <w:t> </w:t>
      </w:r>
      <w:r>
        <w:rPr>
          <w:color w:val="231F20"/>
        </w:rPr>
        <w:t>Agreement</w:t>
      </w:r>
      <w:r>
        <w:rPr>
          <w:color w:val="231F20"/>
          <w:spacing w:val="10"/>
        </w:rPr>
        <w:t> </w:t>
      </w:r>
      <w:r>
        <w:rPr>
          <w:color w:val="231F20"/>
        </w:rPr>
        <w:t>and,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collectively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2008</w:t>
      </w:r>
      <w:r>
        <w:rPr>
          <w:color w:val="231F20"/>
          <w:spacing w:val="29"/>
        </w:rPr>
        <w:t> </w:t>
      </w:r>
      <w:r>
        <w:rPr>
          <w:color w:val="231F20"/>
        </w:rPr>
        <w:t>Credit Agreement, the Credit Agreements). The</w:t>
      </w:r>
      <w:r>
        <w:rPr>
          <w:color w:val="231F20"/>
          <w:spacing w:val="49"/>
        </w:rPr>
        <w:t> </w:t>
      </w:r>
      <w:r>
        <w:rPr>
          <w:color w:val="231F20"/>
        </w:rPr>
        <w:t>Credit Agreements provide</w:t>
      </w:r>
      <w:r>
        <w:rPr>
          <w:color w:val="231F20"/>
          <w:spacing w:val="48"/>
        </w:rPr>
        <w:t> </w:t>
      </w:r>
      <w:r>
        <w:rPr>
          <w:color w:val="231F20"/>
        </w:rPr>
        <w:t>for</w:t>
      </w:r>
      <w:r>
        <w:rPr>
          <w:color w:val="231F20"/>
          <w:spacing w:val="47"/>
        </w:rPr>
        <w:t> </w:t>
      </w:r>
      <w:r>
        <w:rPr>
          <w:color w:val="231F20"/>
        </w:rPr>
        <w:t>unsecured </w:t>
      </w:r>
      <w:r>
        <w:rPr>
          <w:color w:val="231F20"/>
          <w:spacing w:val="-1"/>
        </w:rPr>
        <w:t>revolving</w:t>
      </w:r>
      <w:r>
        <w:rPr>
          <w:color w:val="231F20"/>
          <w:spacing w:val="49"/>
        </w:rPr>
        <w:t> </w:t>
      </w:r>
      <w:r>
        <w:rPr>
          <w:color w:val="231F20"/>
        </w:rPr>
        <w:t>credit</w:t>
      </w:r>
      <w:r>
        <w:rPr>
          <w:color w:val="231F20"/>
          <w:spacing w:val="23"/>
        </w:rPr>
        <w:t> </w:t>
      </w:r>
      <w:r>
        <w:rPr>
          <w:color w:val="231F20"/>
        </w:rPr>
        <w:t>facilities,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18"/>
        </w:rPr>
        <w:t> </w:t>
      </w:r>
      <w:r>
        <w:rPr>
          <w:color w:val="231F20"/>
        </w:rPr>
        <w:t>can</w:t>
      </w:r>
      <w:r>
        <w:rPr>
          <w:color w:val="231F20"/>
          <w:spacing w:val="19"/>
        </w:rPr>
        <w:t> </w:t>
      </w:r>
      <w:r>
        <w:rPr>
          <w:color w:val="231F20"/>
        </w:rPr>
        <w:t>also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used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backstop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7"/>
        </w:rPr>
        <w:t> </w:t>
      </w:r>
      <w:r>
        <w:rPr>
          <w:color w:val="231F20"/>
        </w:rPr>
        <w:t>Commercial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9"/>
        </w:rPr>
        <w:t> </w:t>
      </w:r>
      <w:r>
        <w:rPr>
          <w:color w:val="231F20"/>
        </w:rPr>
        <w:t>Notes</w:t>
      </w:r>
      <w:r>
        <w:rPr>
          <w:color w:val="231F20"/>
          <w:spacing w:val="18"/>
        </w:rPr>
        <w:t> </w:t>
      </w:r>
      <w:r>
        <w:rPr>
          <w:color w:val="231F20"/>
        </w:rPr>
        <w:t>(see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issue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working</w:t>
      </w:r>
      <w:r>
        <w:rPr>
          <w:color w:val="231F20"/>
          <w:spacing w:val="40"/>
        </w:rPr>
        <w:t> </w:t>
      </w:r>
      <w:r>
        <w:rPr>
          <w:color w:val="231F20"/>
        </w:rPr>
        <w:t>capital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general</w:t>
      </w:r>
      <w:r>
        <w:rPr>
          <w:color w:val="231F20"/>
          <w:spacing w:val="42"/>
        </w:rPr>
        <w:t> </w:t>
      </w:r>
      <w:r>
        <w:rPr>
          <w:color w:val="231F20"/>
        </w:rPr>
        <w:t>corporate</w:t>
      </w:r>
      <w:r>
        <w:rPr>
          <w:color w:val="231F20"/>
          <w:spacing w:val="43"/>
        </w:rPr>
        <w:t> </w:t>
      </w:r>
      <w:r>
        <w:rPr>
          <w:color w:val="231F20"/>
        </w:rPr>
        <w:t>purposes.</w:t>
      </w:r>
      <w:r>
        <w:rPr>
          <w:color w:val="231F20"/>
          <w:spacing w:val="39"/>
        </w:rPr>
        <w:t> </w:t>
      </w:r>
      <w:r>
        <w:rPr>
          <w:color w:val="231F20"/>
        </w:rPr>
        <w:t>Subject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certain</w:t>
      </w:r>
      <w:r>
        <w:rPr>
          <w:color w:val="231F20"/>
          <w:spacing w:val="44"/>
        </w:rPr>
        <w:t> </w:t>
      </w:r>
      <w:r>
        <w:rPr>
          <w:color w:val="231F20"/>
        </w:rPr>
        <w:t>conditions</w:t>
      </w:r>
      <w:r>
        <w:rPr>
          <w:color w:val="231F20"/>
          <w:spacing w:val="41"/>
        </w:rPr>
        <w:t> </w:t>
      </w:r>
      <w:r>
        <w:rPr>
          <w:color w:val="231F20"/>
        </w:rPr>
        <w:t>stated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Credit</w:t>
      </w:r>
      <w:r>
        <w:rPr>
          <w:color w:val="231F20"/>
        </w:rPr>
        <w:t> Agreements,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borrow,</w:t>
      </w:r>
      <w:r>
        <w:rPr>
          <w:color w:val="231F20"/>
          <w:spacing w:val="-7"/>
        </w:rPr>
        <w:t> </w:t>
      </w:r>
      <w:r>
        <w:rPr>
          <w:color w:val="231F20"/>
        </w:rPr>
        <w:t>prepay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re-borrow</w:t>
      </w:r>
      <w:r>
        <w:rPr>
          <w:color w:val="231F20"/>
          <w:spacing w:val="-7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facilities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Credit</w:t>
      </w:r>
      <w:r>
        <w:rPr>
          <w:color w:val="231F20"/>
          <w:spacing w:val="25"/>
        </w:rPr>
        <w:t> </w:t>
      </w:r>
      <w:r>
        <w:rPr>
          <w:color w:val="231F20"/>
        </w:rPr>
        <w:t>Agreements.</w:t>
      </w:r>
      <w:r>
        <w:rPr>
          <w:color w:val="231F20"/>
          <w:spacing w:val="24"/>
        </w:rPr>
        <w:t> </w:t>
      </w:r>
      <w:r>
        <w:rPr>
          <w:color w:val="231F20"/>
        </w:rPr>
        <w:t>Interest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Credit</w:t>
      </w:r>
      <w:r>
        <w:rPr>
          <w:color w:val="231F20"/>
          <w:spacing w:val="24"/>
        </w:rPr>
        <w:t> </w:t>
      </w:r>
      <w:r>
        <w:rPr>
          <w:color w:val="231F20"/>
        </w:rPr>
        <w:t>Agreements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either</w:t>
      </w:r>
      <w:r>
        <w:rPr>
          <w:color w:val="231F20"/>
          <w:spacing w:val="25"/>
        </w:rPr>
        <w:t> </w:t>
      </w:r>
      <w:r>
        <w:rPr>
          <w:color w:val="231F20"/>
        </w:rPr>
        <w:t>(a)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LIBOR-based</w:t>
      </w:r>
      <w:r>
        <w:rPr>
          <w:color w:val="231F20"/>
          <w:spacing w:val="24"/>
        </w:rPr>
        <w:t> </w:t>
      </w:r>
      <w:r>
        <w:rPr>
          <w:color w:val="231F20"/>
        </w:rPr>
        <w:t>formula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(b)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</w:rPr>
        <w:t> formula 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Wachovia’s</w:t>
      </w:r>
      <w:r>
        <w:rPr>
          <w:color w:val="231F20"/>
          <w:spacing w:val="-4"/>
        </w:rPr>
        <w:t> </w:t>
      </w:r>
      <w:r>
        <w:rPr>
          <w:color w:val="231F20"/>
        </w:rPr>
        <w:t>prime</w:t>
      </w:r>
      <w:r>
        <w:rPr>
          <w:color w:val="231F20"/>
          <w:spacing w:val="-1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federal funds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rate.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drawn</w:t>
      </w:r>
      <w:r>
        <w:rPr>
          <w:color w:val="231F20"/>
          <w:spacing w:val="-4"/>
        </w:rPr>
        <w:t> </w:t>
      </w:r>
      <w:r>
        <w:rPr>
          <w:color w:val="231F20"/>
        </w:rPr>
        <w:t>pursuant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2008</w:t>
      </w:r>
      <w:r>
        <w:rPr>
          <w:color w:val="231F20"/>
          <w:spacing w:val="-5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Agreement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March</w:t>
      </w:r>
      <w:r>
        <w:rPr>
          <w:color w:val="231F20"/>
          <w:spacing w:val="-3"/>
        </w:rPr>
        <w:t> </w:t>
      </w:r>
      <w:r>
        <w:rPr>
          <w:color w:val="231F20"/>
        </w:rPr>
        <w:t>17,</w:t>
      </w:r>
      <w:r>
        <w:rPr>
          <w:color w:val="231F20"/>
          <w:spacing w:val="-6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(we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-5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agreement 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lenders,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facility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times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succession).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4"/>
        </w:rPr>
        <w:t> </w:t>
      </w:r>
      <w:r>
        <w:rPr>
          <w:color w:val="231F20"/>
        </w:rPr>
        <w:t>amounts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drawn</w:t>
      </w:r>
      <w:r>
        <w:rPr>
          <w:color w:val="231F20"/>
          <w:spacing w:val="-11"/>
        </w:rPr>
        <w:t> </w:t>
      </w:r>
      <w:r>
        <w:rPr>
          <w:color w:val="231F20"/>
        </w:rPr>
        <w:t>pursuant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>
          <w:color w:val="231F20"/>
          <w:spacing w:val="-12"/>
        </w:rPr>
        <w:t> </w:t>
      </w:r>
      <w:r>
        <w:rPr>
          <w:color w:val="231F20"/>
        </w:rPr>
        <w:t>Credit</w:t>
      </w:r>
      <w:r>
        <w:rPr>
          <w:color w:val="231F20"/>
          <w:spacing w:val="-9"/>
        </w:rPr>
        <w:t> </w:t>
      </w:r>
      <w:r>
        <w:rPr>
          <w:color w:val="231F20"/>
        </w:rPr>
        <w:t>Agreement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March</w:t>
      </w:r>
      <w:r>
        <w:rPr>
          <w:color w:val="231F20"/>
          <w:spacing w:val="-10"/>
        </w:rPr>
        <w:t> </w:t>
      </w:r>
      <w:r>
        <w:rPr>
          <w:color w:val="231F20"/>
        </w:rPr>
        <w:t>14,</w:t>
      </w:r>
      <w:r>
        <w:rPr>
          <w:color w:val="231F20"/>
          <w:spacing w:val="23"/>
        </w:rPr>
        <w:t> </w:t>
      </w:r>
      <w:r>
        <w:rPr>
          <w:color w:val="231F20"/>
        </w:rPr>
        <w:t>2011.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8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outstanding</w:t>
      </w:r>
      <w:r>
        <w:rPr>
          <w:color w:val="231F20"/>
          <w:spacing w:val="9"/>
        </w:rPr>
        <w:t> </w:t>
      </w:r>
      <w:r>
        <w:rPr>
          <w:color w:val="231F20"/>
        </w:rPr>
        <w:t>pursuant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Credit</w:t>
      </w:r>
      <w:r>
        <w:rPr>
          <w:color w:val="231F20"/>
          <w:spacing w:val="10"/>
        </w:rPr>
        <w:t> </w:t>
      </w:r>
      <w:r>
        <w:rPr>
          <w:color w:val="231F20"/>
        </w:rPr>
        <w:t>Agreements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2007.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total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29" w:lineRule="exact" w:before="0"/>
        <w:ind w:right="0"/>
        <w:jc w:val="both"/>
      </w:pPr>
      <w:r>
        <w:rPr>
          <w:color w:val="231F20"/>
        </w:rPr>
        <w:t>$5.0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remained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Agreements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Agreements</w:t>
      </w:r>
      <w:r>
        <w:rPr>
          <w:color w:val="231F20"/>
          <w:spacing w:val="-2"/>
        </w:rPr>
        <w:t> </w:t>
      </w:r>
      <w:r>
        <w:rPr>
          <w:color w:val="231F20"/>
        </w:rPr>
        <w:t>contain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customary</w:t>
      </w:r>
      <w:r>
        <w:rPr>
          <w:color w:val="231F20"/>
          <w:spacing w:val="-2"/>
        </w:rPr>
        <w:t> </w:t>
      </w:r>
      <w:r>
        <w:rPr>
          <w:color w:val="231F20"/>
        </w:rPr>
        <w:t>representations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warranties,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default,</w:t>
      </w:r>
      <w:r>
        <w:rPr>
          <w:color w:val="231F20"/>
          <w:spacing w:val="30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requirement 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capitalization</w:t>
      </w:r>
      <w:r>
        <w:rPr>
          <w:color w:val="231F20"/>
          <w:spacing w:val="3"/>
        </w:rPr>
        <w:t> </w:t>
      </w:r>
      <w:r>
        <w:rPr>
          <w:color w:val="231F20"/>
        </w:rPr>
        <w:t>ratio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-2"/>
        </w:rPr>
        <w:t> </w:t>
      </w:r>
      <w:r>
        <w:rPr>
          <w:color w:val="231F20"/>
        </w:rPr>
        <w:t>45%.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events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default</w:t>
      </w:r>
      <w:r>
        <w:rPr>
          <w:color w:val="231F20"/>
          <w:spacing w:val="12"/>
        </w:rPr>
        <w:t> </w:t>
      </w:r>
      <w:r>
        <w:rPr>
          <w:color w:val="231F20"/>
        </w:rPr>
        <w:t>occur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cured</w:t>
      </w:r>
      <w:r>
        <w:rPr>
          <w:color w:val="231F20"/>
          <w:spacing w:val="11"/>
        </w:rPr>
        <w:t> </w:t>
      </w:r>
      <w:r>
        <w:rPr>
          <w:color w:val="231F20"/>
        </w:rPr>
        <w:t>within</w:t>
      </w:r>
      <w:r>
        <w:rPr>
          <w:color w:val="231F20"/>
          <w:spacing w:val="10"/>
        </w:rPr>
        <w:t> </w:t>
      </w:r>
      <w:r>
        <w:rPr>
          <w:color w:val="231F20"/>
        </w:rPr>
        <w:t>applicable</w:t>
      </w:r>
      <w:r>
        <w:rPr>
          <w:color w:val="231F20"/>
          <w:spacing w:val="12"/>
        </w:rPr>
        <w:t> </w:t>
      </w:r>
      <w:r>
        <w:rPr>
          <w:color w:val="231F20"/>
        </w:rPr>
        <w:t>grace</w:t>
      </w:r>
      <w:r>
        <w:rPr>
          <w:color w:val="231F20"/>
          <w:spacing w:val="11"/>
        </w:rPr>
        <w:t> </w:t>
      </w:r>
      <w:r>
        <w:rPr>
          <w:color w:val="231F20"/>
        </w:rPr>
        <w:t>periods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waived,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unpaid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10"/>
        </w:rPr>
        <w:t> </w:t>
      </w:r>
      <w:r>
        <w:rPr>
          <w:color w:val="231F20"/>
        </w:rPr>
        <w:t>under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Credit</w:t>
      </w:r>
      <w:r>
        <w:rPr>
          <w:color w:val="231F20"/>
          <w:spacing w:val="22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declared</w:t>
      </w:r>
      <w:r>
        <w:rPr>
          <w:color w:val="231F20"/>
          <w:spacing w:val="-8"/>
        </w:rPr>
        <w:t> </w:t>
      </w:r>
      <w:r>
        <w:rPr>
          <w:color w:val="231F20"/>
        </w:rPr>
        <w:t>immediately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payable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Credit</w:t>
      </w:r>
      <w:r>
        <w:rPr>
          <w:color w:val="231F20"/>
          <w:spacing w:val="-10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terminated.</w:t>
      </w:r>
      <w:r>
        <w:rPr>
          <w:color w:val="231F20"/>
          <w:spacing w:val="-7"/>
        </w:rPr>
        <w:t> We</w:t>
      </w:r>
      <w:r>
        <w:rPr>
          <w:color w:val="231F20"/>
          <w:spacing w:val="-16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compliance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Agreements’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Selected</w:t>
      </w:r>
      <w:r>
        <w:rPr>
          <w:color w:val="231F20"/>
          <w:spacing w:val="16"/>
        </w:rPr>
        <w:t> </w:t>
      </w:r>
      <w:r>
        <w:rPr>
          <w:color w:val="231F20"/>
        </w:rPr>
        <w:t>Quarterly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Quarterly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historically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seasonal</w:t>
      </w:r>
      <w:r>
        <w:rPr>
          <w:color w:val="231F20"/>
          <w:spacing w:val="11"/>
        </w:rPr>
        <w:t> </w:t>
      </w:r>
      <w:r>
        <w:rPr>
          <w:color w:val="231F20"/>
        </w:rPr>
        <w:t>factors,</w:t>
      </w:r>
      <w:r>
        <w:rPr>
          <w:color w:val="231F20"/>
          <w:spacing w:val="11"/>
        </w:rPr>
        <w:t> </w:t>
      </w:r>
      <w:r>
        <w:rPr>
          <w:color w:val="231F20"/>
        </w:rPr>
        <w:t>including</w:t>
      </w:r>
      <w:r>
        <w:rPr>
          <w:color w:val="231F20"/>
          <w:spacing w:val="12"/>
        </w:rPr>
        <w:t> </w:t>
      </w:r>
      <w:r>
        <w:rPr>
          <w:color w:val="231F20"/>
        </w:rPr>
        <w:t>sales</w:t>
      </w:r>
      <w:r>
        <w:rPr>
          <w:color w:val="231F20"/>
          <w:spacing w:val="31"/>
        </w:rPr>
        <w:t> </w:t>
      </w:r>
      <w:r>
        <w:rPr>
          <w:color w:val="231F20"/>
        </w:rPr>
        <w:t>compensation</w:t>
      </w:r>
      <w:r>
        <w:rPr>
          <w:color w:val="231F20"/>
          <w:spacing w:val="31"/>
        </w:rPr>
        <w:t> </w:t>
      </w:r>
      <w:r>
        <w:rPr>
          <w:color w:val="231F20"/>
        </w:rPr>
        <w:t>plans.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addition,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European</w:t>
      </w:r>
      <w:r>
        <w:rPr>
          <w:color w:val="231F20"/>
          <w:spacing w:val="29"/>
        </w:rPr>
        <w:t> </w:t>
      </w:r>
      <w:r>
        <w:rPr>
          <w:color w:val="231F20"/>
        </w:rPr>
        <w:t>operations</w:t>
      </w:r>
      <w:r>
        <w:rPr>
          <w:color w:val="231F20"/>
          <w:spacing w:val="30"/>
        </w:rPr>
        <w:t> </w:t>
      </w:r>
      <w:r>
        <w:rPr>
          <w:color w:val="231F20"/>
        </w:rPr>
        <w:t>generally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quarter</w:t>
      </w:r>
      <w:r>
        <w:rPr>
          <w:color w:val="231F20"/>
          <w:spacing w:val="-7"/>
        </w:rPr>
        <w:t> </w:t>
      </w:r>
      <w:r>
        <w:rPr>
          <w:color w:val="231F20"/>
        </w:rPr>
        <w:t>because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reduced</w:t>
      </w:r>
      <w:r>
        <w:rPr>
          <w:color w:val="231F20"/>
          <w:spacing w:val="-8"/>
        </w:rPr>
        <w:t> </w:t>
      </w:r>
      <w:r>
        <w:rPr>
          <w:color w:val="231F20"/>
        </w:rPr>
        <w:t>economic</w:t>
      </w:r>
      <w:r>
        <w:rPr>
          <w:color w:val="231F20"/>
          <w:spacing w:val="-6"/>
        </w:rPr>
        <w:t> </w:t>
      </w:r>
      <w:r>
        <w:rPr>
          <w:color w:val="231F20"/>
        </w:rPr>
        <w:t>activity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Europe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summer.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seasonal</w:t>
      </w:r>
      <w:r>
        <w:rPr>
          <w:color w:val="231F20"/>
          <w:spacing w:val="-9"/>
        </w:rPr>
        <w:t> </w:t>
      </w:r>
      <w:r>
        <w:rPr>
          <w:color w:val="231F20"/>
        </w:rPr>
        <w:t>factors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factors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caused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decrease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compared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immediately</w:t>
      </w:r>
      <w:r>
        <w:rPr>
          <w:color w:val="231F20"/>
          <w:spacing w:val="-5"/>
        </w:rPr>
        <w:t> </w:t>
      </w:r>
      <w:r>
        <w:rPr>
          <w:color w:val="231F20"/>
        </w:rPr>
        <w:t>preceding</w:t>
      </w:r>
      <w:r>
        <w:rPr>
          <w:color w:val="231F20"/>
          <w:spacing w:val="-9"/>
        </w:rPr>
        <w:t> </w:t>
      </w:r>
      <w:r>
        <w:rPr>
          <w:color w:val="231F20"/>
        </w:rPr>
        <w:t>fourth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historically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highest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quarter.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23"/>
        </w:rPr>
        <w:t> </w:t>
      </w:r>
      <w:r>
        <w:rPr>
          <w:color w:val="231F20"/>
        </w:rPr>
        <w:t>trend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into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8"/>
        </w:rPr>
        <w:t> </w:t>
      </w:r>
      <w:r>
        <w:rPr>
          <w:color w:val="231F20"/>
        </w:rPr>
        <w:t>tables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forth</w:t>
      </w:r>
      <w:r>
        <w:rPr>
          <w:color w:val="231F20"/>
          <w:spacing w:val="-6"/>
        </w:rPr>
        <w:t> </w:t>
      </w:r>
      <w:r>
        <w:rPr>
          <w:color w:val="231F20"/>
        </w:rPr>
        <w:t>selected</w:t>
      </w:r>
      <w:r>
        <w:rPr>
          <w:color w:val="231F20"/>
          <w:spacing w:val="-4"/>
        </w:rPr>
        <w:t> </w:t>
      </w:r>
      <w:r>
        <w:rPr>
          <w:color w:val="231F20"/>
        </w:rPr>
        <w:t>unaudited</w:t>
      </w:r>
      <w:r>
        <w:rPr>
          <w:color w:val="231F20"/>
          <w:spacing w:val="-4"/>
        </w:rPr>
        <w:t> </w:t>
      </w:r>
      <w:r>
        <w:rPr>
          <w:color w:val="231F20"/>
        </w:rPr>
        <w:t>quarterly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last</w:t>
      </w:r>
      <w:r>
        <w:rPr>
          <w:color w:val="231F20"/>
          <w:spacing w:val="-6"/>
        </w:rPr>
        <w:t> </w:t>
      </w:r>
      <w:r>
        <w:rPr>
          <w:color w:val="231F20"/>
        </w:rPr>
        <w:t>eight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quarters.</w:t>
      </w:r>
      <w:r>
        <w:rPr>
          <w:color w:val="231F20"/>
          <w:spacing w:val="-7"/>
        </w:rPr>
        <w:t> We </w:t>
      </w:r>
      <w:r>
        <w:rPr>
          <w:color w:val="231F20"/>
          <w:spacing w:val="-1"/>
        </w:rPr>
        <w:t>believe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necessary</w:t>
      </w:r>
      <w:r>
        <w:rPr>
          <w:color w:val="231F20"/>
          <w:spacing w:val="12"/>
        </w:rPr>
        <w:t> </w:t>
      </w:r>
      <w:r>
        <w:rPr>
          <w:color w:val="231F20"/>
        </w:rPr>
        <w:t>adjustments,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consisted</w:t>
      </w:r>
      <w:r>
        <w:rPr>
          <w:color w:val="231F20"/>
          <w:spacing w:val="11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normal</w:t>
      </w:r>
      <w:r>
        <w:rPr>
          <w:color w:val="231F20"/>
          <w:spacing w:val="12"/>
        </w:rPr>
        <w:t> </w:t>
      </w:r>
      <w:r>
        <w:rPr>
          <w:color w:val="231F20"/>
        </w:rPr>
        <w:t>recurring</w:t>
      </w:r>
      <w:r>
        <w:rPr>
          <w:color w:val="231F20"/>
          <w:spacing w:val="12"/>
        </w:rPr>
        <w:t> </w:t>
      </w:r>
      <w:r>
        <w:rPr>
          <w:color w:val="231F20"/>
        </w:rPr>
        <w:t>adjustments,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included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amounts</w:t>
      </w:r>
      <w:r>
        <w:rPr>
          <w:color w:val="231F20"/>
          <w:spacing w:val="5"/>
        </w:rPr>
        <w:t> </w:t>
      </w:r>
      <w:r>
        <w:rPr>
          <w:color w:val="231F20"/>
        </w:rPr>
        <w:t>stated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present</w:t>
      </w:r>
      <w:r>
        <w:rPr>
          <w:color w:val="231F20"/>
          <w:spacing w:val="5"/>
        </w:rPr>
        <w:t> </w:t>
      </w:r>
      <w:r>
        <w:rPr>
          <w:color w:val="231F20"/>
        </w:rPr>
        <w:t>fairly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4"/>
        </w:rPr>
        <w:t> </w:t>
      </w:r>
      <w:r>
        <w:rPr>
          <w:color w:val="231F20"/>
        </w:rPr>
        <w:t>read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conjunction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/>
      </w:r>
    </w:p>
    <w:p>
      <w:pPr>
        <w:spacing w:after="0" w:line="250" w:lineRule="auto"/>
        <w:jc w:val="both"/>
        <w:sectPr>
          <w:footerReference w:type="default" r:id="rId19"/>
          <w:pgSz w:w="12240" w:h="15840"/>
          <w:pgMar w:footer="1102" w:header="0" w:top="1400" w:bottom="1300" w:left="1260" w:right="1620"/>
          <w:pgNumType w:start="54"/>
        </w:sectPr>
      </w:pPr>
    </w:p>
    <w:p>
      <w:pPr>
        <w:pStyle w:val="BodyText"/>
        <w:spacing w:line="250" w:lineRule="auto" w:before="45"/>
        <w:ind w:left="159" w:right="158"/>
        <w:jc w:val="left"/>
      </w:pP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statements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elsewhere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Annual</w:t>
      </w:r>
      <w:r>
        <w:rPr>
          <w:color w:val="231F20"/>
          <w:spacing w:val="-6"/>
        </w:rPr>
        <w:t> </w:t>
      </w:r>
      <w:r>
        <w:rPr>
          <w:color w:val="231F20"/>
        </w:rPr>
        <w:t>Report.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quarterly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information</w:t>
      </w:r>
      <w:r>
        <w:rPr>
          <w:color w:val="231F20"/>
          <w:spacing w:val="17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rounding.</w:t>
      </w:r>
      <w:r>
        <w:rPr/>
      </w:r>
    </w:p>
    <w:p>
      <w:pPr>
        <w:spacing w:before="77"/>
        <w:ind w:left="580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2008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Quarter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(Unaudited)</w:t>
      </w:r>
      <w:r>
        <w:rPr>
          <w:rFonts w:ascii="Times New Roman"/>
          <w:sz w:val="16"/>
        </w:rPr>
      </w:r>
    </w:p>
    <w:p>
      <w:pPr>
        <w:spacing w:line="20" w:lineRule="atLeast"/>
        <w:ind w:left="508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0.35pt;height:1.150pt;mso-position-horizontal-relative:char;mso-position-vertical-relative:line" coordorigin="0,0" coordsize="4207,23">
            <v:group style="position:absolute;left:11;top:11;width:4184;height:2" coordorigin="11,11" coordsize="4184,2">
              <v:shape style="position:absolute;left:11;top:11;width:4184;height:2" coordorigin="11,11" coordsize="4184,0" path="m11,11l419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121" w:val="left" w:leader="none"/>
          <w:tab w:pos="6178" w:val="left" w:leader="none"/>
          <w:tab w:pos="7457" w:val="left" w:leader="none"/>
          <w:tab w:pos="8693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</w:r>
      <w:r>
        <w:rPr>
          <w:rFonts w:ascii="Times New Roman"/>
          <w:b/>
          <w:color w:val="231F20"/>
          <w:spacing w:val="-2"/>
          <w:sz w:val="16"/>
        </w:rPr>
        <w:t>August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  <w:tab/>
        <w:t>November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30</w:t>
        <w:tab/>
      </w:r>
      <w:r>
        <w:rPr>
          <w:rFonts w:ascii="Times New Roman"/>
          <w:b/>
          <w:color w:val="231F20"/>
          <w:spacing w:val="-1"/>
          <w:sz w:val="16"/>
        </w:rPr>
        <w:t>February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29</w:t>
        <w:tab/>
        <w:t>May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</w:r>
      <w:r>
        <w:rPr>
          <w:rFonts w:ascii="Times New Roman"/>
          <w:sz w:val="16"/>
        </w:rPr>
      </w:r>
    </w:p>
    <w:p>
      <w:pPr>
        <w:tabs>
          <w:tab w:pos="5085" w:val="left" w:leader="none"/>
          <w:tab w:pos="6126" w:val="left" w:leader="none"/>
          <w:tab w:pos="7432" w:val="left" w:leader="none"/>
          <w:tab w:pos="8618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7.95pt;height:1.150pt;mso-position-horizontal-relative:char;mso-position-vertical-relative:line" coordorigin="0,0" coordsize="4759,23">
            <v:group style="position:absolute;left:11;top:11;width:4737;height:2" coordorigin="11,11" coordsize="4737,2">
              <v:shape style="position:absolute;left:11;top:11;width:4737;height:2" coordorigin="11,11" coordsize="4737,0" path="m11,11l4747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15pt;height:1.150pt;mso-position-horizontal-relative:char;mso-position-vertical-relative:line" coordorigin="0,0" coordsize="763,23">
            <v:group style="position:absolute;left:11;top:11;width:741;height:2" coordorigin="11,11" coordsize="741,2">
              <v:shape style="position:absolute;left:11;top:11;width:741;height:2" coordorigin="11,11" coordsize="741,0" path="m11,11l75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1.45pt;height:1.150pt;mso-position-horizontal-relative:char;mso-position-vertical-relative:line" coordorigin="0,0" coordsize="1029,23">
            <v:group style="position:absolute;left:11;top:11;width:1006;height:2" coordorigin="11,11" coordsize="1006,2">
              <v:shape style="position:absolute;left:11;top:11;width:1006;height:2" coordorigin="11,11" coordsize="1006,0" path="m11,11l1017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.5pt;height:1.150pt;mso-position-horizontal-relative:char;mso-position-vertical-relative:line" coordorigin="0,0" coordsize="910,23">
            <v:group style="position:absolute;left:11;top:11;width:887;height:2" coordorigin="11,11" coordsize="887,2">
              <v:shape style="position:absolute;left:11;top:11;width:887;height:2" coordorigin="11,11" coordsize="887,0" path="m11,11l89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7pt;height:1.150pt;mso-position-horizontal-relative:char;mso-position-vertical-relative:line" coordorigin="0,0" coordsize="674,23">
            <v:group style="position:absolute;left:11;top:11;width:651;height:2" coordorigin="11,11" coordsize="651,2">
              <v:shape style="position:absolute;left:11;top:11;width:651;height:2" coordorigin="11,11" coordsize="651,0" path="m11,11l66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096" w:val="left" w:leader="none"/>
          <w:tab w:pos="6137" w:val="left" w:leader="none"/>
          <w:tab w:pos="6693" w:val="left" w:leader="none"/>
          <w:tab w:pos="7443" w:val="left" w:leader="none"/>
          <w:tab w:pos="7880" w:val="left" w:leader="none"/>
          <w:tab w:pos="8629" w:val="left" w:leader="none"/>
        </w:tabs>
        <w:spacing w:line="240" w:lineRule="auto" w:before="90"/>
        <w:ind w:left="159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40"/>
        </w:rPr>
        <w:t> </w:t>
      </w:r>
      <w:r>
        <w:rPr>
          <w:color w:val="231F20"/>
        </w:rPr>
        <w:t>4,529</w:t>
        <w:tab/>
        <w:t>$</w:t>
        <w:tab/>
        <w:t>5,313</w:t>
        <w:tab/>
        <w:t>$</w:t>
        <w:tab/>
        <w:t>5,349</w:t>
        <w:tab/>
        <w:t>$</w:t>
      </w:r>
      <w:r>
        <w:rPr>
          <w:color w:val="231F20"/>
          <w:spacing w:val="50"/>
        </w:rPr>
        <w:t> </w:t>
      </w:r>
      <w:r>
        <w:rPr>
          <w:color w:val="231F20"/>
        </w:rPr>
        <w:t>7,239</w:t>
      </w:r>
      <w:r>
        <w:rPr/>
      </w:r>
    </w:p>
    <w:p>
      <w:pPr>
        <w:pStyle w:val="BodyText"/>
        <w:tabs>
          <w:tab w:pos="5096" w:val="left" w:leader="none"/>
          <w:tab w:pos="6137" w:val="left" w:leader="none"/>
          <w:tab w:pos="6693" w:val="left" w:leader="none"/>
          <w:tab w:pos="7443" w:val="left" w:leader="none"/>
          <w:tab w:pos="7880" w:val="left" w:leader="none"/>
          <w:tab w:pos="8629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Gross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33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40"/>
        </w:rPr>
        <w:t> </w:t>
      </w:r>
      <w:r>
        <w:rPr>
          <w:color w:val="231F20"/>
        </w:rPr>
        <w:t>2,111</w:t>
        <w:tab/>
        <w:t>$</w:t>
        <w:tab/>
        <w:t>2,690</w:t>
        <w:tab/>
        <w:t>$</w:t>
        <w:tab/>
        <w:t>2,731</w:t>
        <w:tab/>
        <w:t>$  4,028</w:t>
      </w:r>
      <w:r>
        <w:rPr/>
      </w:r>
    </w:p>
    <w:p>
      <w:pPr>
        <w:pStyle w:val="BodyText"/>
        <w:tabs>
          <w:tab w:pos="5096" w:val="left" w:leader="none"/>
          <w:tab w:pos="6137" w:val="left" w:leader="none"/>
          <w:tab w:pos="6693" w:val="left" w:leader="none"/>
          <w:tab w:pos="7443" w:val="left" w:leader="none"/>
          <w:tab w:pos="7880" w:val="left" w:leader="none"/>
          <w:tab w:pos="8629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40"/>
        </w:rPr>
        <w:t> </w:t>
      </w:r>
      <w:r>
        <w:rPr>
          <w:color w:val="231F20"/>
        </w:rPr>
        <w:t>1,217</w:t>
        <w:tab/>
        <w:t>$</w:t>
        <w:tab/>
        <w:t>1,782</w:t>
        <w:tab/>
        <w:t>$</w:t>
        <w:tab/>
        <w:t>1,875</w:t>
        <w:tab/>
        <w:t>$</w:t>
      </w:r>
      <w:r>
        <w:rPr>
          <w:color w:val="231F20"/>
          <w:spacing w:val="50"/>
        </w:rPr>
        <w:t> </w:t>
      </w:r>
      <w:r>
        <w:rPr>
          <w:color w:val="231F20"/>
        </w:rPr>
        <w:t>2,971</w:t>
      </w:r>
      <w:r>
        <w:rPr/>
      </w:r>
    </w:p>
    <w:p>
      <w:pPr>
        <w:pStyle w:val="BodyText"/>
        <w:tabs>
          <w:tab w:pos="5096" w:val="left" w:leader="none"/>
          <w:tab w:pos="5537" w:val="left" w:leader="none"/>
          <w:tab w:pos="6137" w:val="left" w:leader="none"/>
          <w:tab w:pos="6693" w:val="left" w:leader="none"/>
          <w:tab w:pos="7443" w:val="left" w:leader="none"/>
          <w:tab w:pos="7880" w:val="left" w:leader="none"/>
          <w:tab w:pos="8629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 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840</w:t>
        <w:tab/>
        <w:t>$</w:t>
        <w:tab/>
        <w:t>1,303</w:t>
        <w:tab/>
        <w:t>$</w:t>
        <w:tab/>
        <w:t>1,340</w:t>
        <w:tab/>
        <w:t>$  2,037</w:t>
      </w:r>
      <w:r>
        <w:rPr/>
      </w:r>
    </w:p>
    <w:p>
      <w:pPr>
        <w:pStyle w:val="BodyText"/>
        <w:tabs>
          <w:tab w:pos="5096" w:val="left" w:leader="none"/>
          <w:tab w:pos="5487" w:val="left" w:leader="none"/>
          <w:tab w:pos="6137" w:val="left" w:leader="none"/>
          <w:tab w:pos="6792" w:val="left" w:leader="none"/>
          <w:tab w:pos="7443" w:val="left" w:leader="none"/>
          <w:tab w:pos="7980" w:val="left" w:leader="none"/>
          <w:tab w:pos="8629" w:val="left" w:leader="none"/>
          <w:tab w:pos="89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share—basic</w:t>
      </w:r>
      <w:r>
        <w:rPr>
          <w:color w:val="231F20"/>
          <w:spacing w:val="-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0.16</w:t>
        <w:tab/>
        <w:t>$</w:t>
        <w:tab/>
        <w:t>0.25</w:t>
        <w:tab/>
        <w:t>$</w:t>
        <w:tab/>
        <w:t>0.26</w:t>
        <w:tab/>
        <w:t>$</w:t>
        <w:tab/>
        <w:t>0.40</w:t>
      </w:r>
      <w:r>
        <w:rPr/>
      </w:r>
    </w:p>
    <w:p>
      <w:pPr>
        <w:pStyle w:val="BodyText"/>
        <w:tabs>
          <w:tab w:pos="5096" w:val="left" w:leader="none"/>
          <w:tab w:pos="5487" w:val="left" w:leader="none"/>
          <w:tab w:pos="6137" w:val="left" w:leader="none"/>
          <w:tab w:pos="6792" w:val="left" w:leader="none"/>
          <w:tab w:pos="7443" w:val="left" w:leader="none"/>
          <w:tab w:pos="7980" w:val="left" w:leader="none"/>
          <w:tab w:pos="8629" w:val="left" w:leader="none"/>
          <w:tab w:pos="89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share—diluted 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0.16</w:t>
        <w:tab/>
        <w:t>$</w:t>
        <w:tab/>
        <w:t>0.25</w:t>
        <w:tab/>
        <w:t>$</w:t>
        <w:tab/>
        <w:t>0.26</w:t>
        <w:tab/>
        <w:t>$</w:t>
        <w:tab/>
        <w:t>0.39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0"/>
        <w:ind w:left="580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Quarter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(Unaudited)</w:t>
      </w:r>
      <w:r>
        <w:rPr>
          <w:rFonts w:ascii="Times New Roman"/>
          <w:sz w:val="16"/>
        </w:rPr>
      </w:r>
    </w:p>
    <w:p>
      <w:pPr>
        <w:spacing w:line="20" w:lineRule="atLeast"/>
        <w:ind w:left="508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0.3pt;height:1.1pt;mso-position-horizontal-relative:char;mso-position-vertical-relative:line" coordorigin="0,0" coordsize="4206,22">
            <v:group style="position:absolute;left:11;top:11;width:4184;height:2" coordorigin="11,11" coordsize="4184,2">
              <v:shape style="position:absolute;left:11;top:11;width:4184;height:2" coordorigin="11,11" coordsize="4184,0" path="m11,11l419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121" w:val="left" w:leader="none"/>
          <w:tab w:pos="6178" w:val="left" w:leader="none"/>
          <w:tab w:pos="7457" w:val="left" w:leader="none"/>
          <w:tab w:pos="8693" w:val="left" w:leader="none"/>
        </w:tabs>
        <w:spacing w:before="8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</w:r>
      <w:r>
        <w:rPr>
          <w:rFonts w:ascii="Times New Roman"/>
          <w:b/>
          <w:color w:val="231F20"/>
          <w:spacing w:val="-2"/>
          <w:sz w:val="16"/>
        </w:rPr>
        <w:t>August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  <w:tab/>
        <w:t>November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30</w:t>
        <w:tab/>
      </w:r>
      <w:r>
        <w:rPr>
          <w:rFonts w:ascii="Times New Roman"/>
          <w:b/>
          <w:color w:val="231F20"/>
          <w:spacing w:val="-1"/>
          <w:sz w:val="16"/>
        </w:rPr>
        <w:t>February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28</w:t>
        <w:tab/>
        <w:t>May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2"/>
        <w:gridCol w:w="852"/>
        <w:gridCol w:w="220"/>
        <w:gridCol w:w="1086"/>
        <w:gridCol w:w="220"/>
        <w:gridCol w:w="967"/>
        <w:gridCol w:w="219"/>
        <w:gridCol w:w="746"/>
      </w:tblGrid>
      <w:tr>
        <w:trPr>
          <w:trHeight w:val="358" w:hRule="exact"/>
        </w:trPr>
        <w:tc>
          <w:tcPr>
            <w:tcW w:w="49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3,591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5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4,163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6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4,414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5,828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Gross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profit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1,666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2,024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2,197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3,143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-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1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2,281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 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1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1,604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color w:val="231F20"/>
                <w:spacing w:val="-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1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share—diluted 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1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0.31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pStyle w:val="Heading1"/>
        <w:spacing w:line="240" w:lineRule="auto" w:before="75"/>
        <w:ind w:left="159" w:right="0"/>
        <w:jc w:val="both"/>
        <w:rPr>
          <w:b w:val="0"/>
          <w:bCs w:val="0"/>
        </w:rPr>
      </w:pP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156"/>
        <w:jc w:val="both"/>
      </w:pP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option</w:t>
      </w:r>
      <w:r>
        <w:rPr>
          <w:color w:val="231F20"/>
          <w:spacing w:val="-5"/>
        </w:rPr>
        <w:t> </w:t>
      </w:r>
      <w:r>
        <w:rPr>
          <w:color w:val="231F20"/>
        </w:rPr>
        <w:t>program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key</w:t>
      </w:r>
      <w:r>
        <w:rPr>
          <w:color w:val="231F20"/>
          <w:spacing w:val="-6"/>
        </w:rPr>
        <w:t> </w:t>
      </w:r>
      <w:r>
        <w:rPr>
          <w:color w:val="231F20"/>
        </w:rPr>
        <w:t>component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package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attract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retain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talented</w:t>
      </w:r>
      <w:r>
        <w:rPr>
          <w:color w:val="231F20"/>
          <w:spacing w:val="15"/>
        </w:rPr>
        <w:t> </w:t>
      </w:r>
      <w:r>
        <w:rPr>
          <w:color w:val="231F20"/>
        </w:rPr>
        <w:t>employees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align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interests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interests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3"/>
        </w:rPr>
        <w:t> </w:t>
      </w:r>
      <w:r>
        <w:rPr>
          <w:color w:val="231F20"/>
        </w:rPr>
        <w:t>stockholders.</w:t>
      </w:r>
      <w:r>
        <w:rPr>
          <w:color w:val="231F20"/>
          <w:spacing w:val="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recognize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options</w:t>
      </w:r>
      <w:r>
        <w:rPr>
          <w:color w:val="231F20"/>
          <w:spacing w:val="21"/>
        </w:rPr>
        <w:t> </w:t>
      </w:r>
      <w:r>
        <w:rPr>
          <w:color w:val="231F20"/>
        </w:rPr>
        <w:t>dilute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2"/>
        </w:rPr>
        <w:t> </w:t>
      </w:r>
      <w:r>
        <w:rPr>
          <w:color w:val="231F20"/>
        </w:rPr>
        <w:t>stockholders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sought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control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number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options</w:t>
      </w:r>
      <w:r>
        <w:rPr>
          <w:color w:val="231F20"/>
          <w:spacing w:val="21"/>
        </w:rPr>
        <w:t> </w:t>
      </w:r>
      <w:r>
        <w:rPr>
          <w:color w:val="231F20"/>
        </w:rPr>
        <w:t>granted</w:t>
      </w:r>
      <w:r>
        <w:rPr>
          <w:color w:val="231F20"/>
          <w:spacing w:val="23"/>
        </w:rPr>
        <w:t> </w:t>
      </w:r>
      <w:r>
        <w:rPr>
          <w:color w:val="231F20"/>
        </w:rPr>
        <w:t>while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27"/>
        </w:rPr>
        <w:t> </w:t>
      </w:r>
      <w:r>
        <w:rPr>
          <w:color w:val="231F20"/>
        </w:rPr>
        <w:t>competitive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32"/>
        </w:rPr>
        <w:t> </w:t>
      </w:r>
      <w:r>
        <w:rPr>
          <w:color w:val="231F20"/>
        </w:rPr>
        <w:t>packages.</w:t>
      </w:r>
      <w:r>
        <w:rPr>
          <w:color w:val="231F20"/>
          <w:spacing w:val="30"/>
        </w:rPr>
        <w:t> </w:t>
      </w:r>
      <w:r>
        <w:rPr>
          <w:color w:val="231F20"/>
        </w:rPr>
        <w:t>Consistent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dual</w:t>
      </w:r>
      <w:r>
        <w:rPr>
          <w:color w:val="231F20"/>
          <w:spacing w:val="30"/>
        </w:rPr>
        <w:t> </w:t>
      </w:r>
      <w:r>
        <w:rPr>
          <w:color w:val="231F20"/>
        </w:rPr>
        <w:t>goals,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cumulative</w:t>
      </w:r>
      <w:r>
        <w:rPr>
          <w:color w:val="231F20"/>
          <w:spacing w:val="27"/>
        </w:rPr>
        <w:t> </w:t>
      </w:r>
      <w:r>
        <w:rPr>
          <w:color w:val="231F20"/>
        </w:rPr>
        <w:t>potential</w:t>
      </w:r>
      <w:r>
        <w:rPr>
          <w:color w:val="231F20"/>
          <w:spacing w:val="33"/>
        </w:rPr>
        <w:t> </w:t>
      </w:r>
      <w:r>
        <w:rPr>
          <w:color w:val="231F20"/>
        </w:rPr>
        <w:t>dilution</w:t>
      </w:r>
      <w:r>
        <w:rPr>
          <w:color w:val="231F20"/>
          <w:spacing w:val="31"/>
        </w:rPr>
        <w:t> </w:t>
      </w:r>
      <w:r>
        <w:rPr>
          <w:color w:val="231F20"/>
        </w:rPr>
        <w:t>since</w:t>
      </w:r>
      <w:r>
        <w:rPr>
          <w:color w:val="231F20"/>
        </w:rPr>
        <w:t> June</w:t>
      </w:r>
      <w:r>
        <w:rPr>
          <w:color w:val="231F20"/>
          <w:spacing w:val="9"/>
        </w:rPr>
        <w:t> </w:t>
      </w:r>
      <w:r>
        <w:rPr>
          <w:color w:val="231F20"/>
        </w:rPr>
        <w:t>1,</w:t>
      </w:r>
      <w:r>
        <w:rPr>
          <w:color w:val="231F20"/>
          <w:spacing w:val="9"/>
        </w:rPr>
        <w:t> </w:t>
      </w:r>
      <w:r>
        <w:rPr>
          <w:color w:val="231F20"/>
        </w:rPr>
        <w:t>2005</w:t>
      </w:r>
      <w:r>
        <w:rPr>
          <w:color w:val="231F20"/>
          <w:spacing w:val="9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weighted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9"/>
        </w:rPr>
        <w:t> </w:t>
      </w:r>
      <w:r>
        <w:rPr>
          <w:color w:val="231F20"/>
        </w:rPr>
        <w:t>annualized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1.5%</w:t>
      </w:r>
      <w:r>
        <w:rPr>
          <w:color w:val="231F20"/>
          <w:spacing w:val="9"/>
        </w:rPr>
        <w:t> </w:t>
      </w:r>
      <w:r>
        <w:rPr>
          <w:color w:val="231F20"/>
        </w:rPr>
        <w:t>per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2"/>
        </w:rPr>
        <w:t> </w:t>
      </w:r>
      <w:r>
        <w:rPr>
          <w:color w:val="231F20"/>
        </w:rPr>
        <w:t>dilution</w:t>
      </w:r>
      <w:r>
        <w:rPr>
          <w:color w:val="231F20"/>
          <w:spacing w:val="12"/>
        </w:rPr>
        <w:t> </w:t>
      </w:r>
      <w:r>
        <w:rPr>
          <w:color w:val="231F20"/>
        </w:rPr>
        <w:t>percentage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calculated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5"/>
        </w:rPr>
        <w:t> </w:t>
      </w:r>
      <w:r>
        <w:rPr>
          <w:color w:val="231F20"/>
        </w:rPr>
        <w:t>annualized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2"/>
        </w:rPr>
        <w:t> </w:t>
      </w:r>
      <w:r>
        <w:rPr>
          <w:color w:val="231F20"/>
        </w:rPr>
        <w:t>options</w:t>
      </w:r>
      <w:r>
        <w:rPr>
          <w:color w:val="231F20"/>
          <w:spacing w:val="24"/>
        </w:rPr>
        <w:t> </w:t>
      </w:r>
      <w:r>
        <w:rPr>
          <w:color w:val="231F20"/>
        </w:rPr>
        <w:t>granted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assumed,</w:t>
      </w:r>
      <w:r>
        <w:rPr>
          <w:color w:val="231F20"/>
          <w:spacing w:val="24"/>
        </w:rPr>
        <w:t> </w:t>
      </w:r>
      <w:r>
        <w:rPr>
          <w:color w:val="231F20"/>
        </w:rPr>
        <w:t>net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options</w:t>
      </w:r>
      <w:r>
        <w:rPr>
          <w:color w:val="231F20"/>
          <w:spacing w:val="23"/>
        </w:rPr>
        <w:t> </w:t>
      </w:r>
      <w:r>
        <w:rPr>
          <w:color w:val="231F20"/>
        </w:rPr>
        <w:t>forfeited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employees</w:t>
      </w:r>
      <w:r>
        <w:rPr>
          <w:color w:val="231F20"/>
          <w:spacing w:val="26"/>
        </w:rPr>
        <w:t> </w:t>
      </w:r>
      <w:r>
        <w:rPr>
          <w:color w:val="231F20"/>
        </w:rPr>
        <w:t>leaving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weighted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1"/>
        </w:rPr>
        <w:t> </w:t>
      </w:r>
      <w:r>
        <w:rPr>
          <w:color w:val="231F20"/>
        </w:rPr>
        <w:t>outstanding</w:t>
      </w:r>
      <w:r>
        <w:rPr>
          <w:color w:val="231F20"/>
          <w:spacing w:val="31"/>
        </w:rPr>
        <w:t> </w:t>
      </w:r>
      <w:r>
        <w:rPr>
          <w:color w:val="231F20"/>
        </w:rPr>
        <w:t>shares</w:t>
      </w:r>
      <w:r>
        <w:rPr>
          <w:color w:val="231F20"/>
          <w:spacing w:val="29"/>
        </w:rPr>
        <w:t> </w:t>
      </w:r>
      <w:r>
        <w:rPr>
          <w:color w:val="231F20"/>
        </w:rPr>
        <w:t>during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calculation</w:t>
      </w:r>
      <w:r>
        <w:rPr>
          <w:color w:val="231F20"/>
          <w:spacing w:val="34"/>
        </w:rPr>
        <w:t> </w:t>
      </w:r>
      <w:r>
        <w:rPr>
          <w:color w:val="231F20"/>
        </w:rPr>
        <w:t>period.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29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dilution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exercised.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options,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10-year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6"/>
        </w:rPr>
        <w:t> </w:t>
      </w:r>
      <w:r>
        <w:rPr>
          <w:color w:val="231F20"/>
        </w:rPr>
        <w:t>periods,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6"/>
        </w:rPr>
        <w:t> </w:t>
      </w:r>
      <w:r>
        <w:rPr>
          <w:color w:val="231F20"/>
        </w:rPr>
        <w:t>prices</w:t>
      </w:r>
      <w:r>
        <w:rPr>
          <w:color w:val="231F20"/>
          <w:spacing w:val="5"/>
        </w:rPr>
        <w:t> </w:t>
      </w:r>
      <w:r>
        <w:rPr>
          <w:color w:val="231F20"/>
        </w:rPr>
        <w:t>substantially</w:t>
      </w:r>
      <w:r>
        <w:rPr>
          <w:color w:val="231F20"/>
          <w:spacing w:val="7"/>
        </w:rPr>
        <w:t> </w:t>
      </w:r>
      <w:r>
        <w:rPr>
          <w:color w:val="231F20"/>
        </w:rPr>
        <w:t>higher</w:t>
      </w:r>
      <w:r>
        <w:rPr>
          <w:color w:val="231F20"/>
          <w:spacing w:val="4"/>
        </w:rPr>
        <w:t> </w:t>
      </w:r>
      <w:r>
        <w:rPr>
          <w:color w:val="231F20"/>
        </w:rPr>
        <w:t>than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current</w:t>
      </w:r>
      <w:r>
        <w:rPr>
          <w:color w:val="231F20"/>
          <w:spacing w:val="6"/>
        </w:rPr>
        <w:t> </w:t>
      </w:r>
      <w:r>
        <w:rPr>
          <w:color w:val="231F20"/>
        </w:rPr>
        <w:t>market</w:t>
      </w:r>
      <w:r>
        <w:rPr>
          <w:color w:val="231F20"/>
          <w:spacing w:val="6"/>
        </w:rPr>
        <w:t> </w:t>
      </w:r>
      <w:r>
        <w:rPr>
          <w:color w:val="231F20"/>
        </w:rPr>
        <w:t>price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common</w:t>
      </w:r>
      <w:r>
        <w:rPr>
          <w:color w:val="231F20"/>
          <w:spacing w:val="6"/>
        </w:rPr>
        <w:t> </w:t>
      </w:r>
      <w:r>
        <w:rPr>
          <w:color w:val="231F20"/>
        </w:rPr>
        <w:t>stock.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2008,</w:t>
      </w:r>
      <w:r>
        <w:rPr>
          <w:color w:val="231F20"/>
          <w:spacing w:val="18"/>
        </w:rPr>
        <w:t> </w:t>
      </w:r>
      <w:r>
        <w:rPr>
          <w:color w:val="231F20"/>
        </w:rPr>
        <w:t>11%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outstanding</w:t>
      </w:r>
      <w:r>
        <w:rPr>
          <w:color w:val="231F20"/>
          <w:spacing w:val="19"/>
        </w:rPr>
        <w:t> </w:t>
      </w:r>
      <w:r>
        <w:rPr>
          <w:color w:val="231F20"/>
        </w:rPr>
        <w:t>stock</w:t>
      </w:r>
      <w:r>
        <w:rPr>
          <w:color w:val="231F20"/>
          <w:spacing w:val="17"/>
        </w:rPr>
        <w:t> </w:t>
      </w:r>
      <w:r>
        <w:rPr>
          <w:color w:val="231F20"/>
        </w:rPr>
        <w:t>options</w:t>
      </w:r>
      <w:r>
        <w:rPr>
          <w:color w:val="231F20"/>
          <w:spacing w:val="18"/>
        </w:rPr>
        <w:t> </w:t>
      </w:r>
      <w:r>
        <w:rPr>
          <w:color w:val="231F20"/>
        </w:rPr>
        <w:t>had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19"/>
        </w:rPr>
        <w:t> </w:t>
      </w:r>
      <w:r>
        <w:rPr>
          <w:color w:val="231F20"/>
        </w:rPr>
        <w:t>prices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excess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current</w:t>
      </w:r>
      <w:r>
        <w:rPr>
          <w:color w:val="231F20"/>
          <w:spacing w:val="19"/>
        </w:rPr>
        <w:t> </w:t>
      </w:r>
      <w:r>
        <w:rPr>
          <w:color w:val="231F20"/>
        </w:rPr>
        <w:t>market</w:t>
      </w:r>
      <w:r>
        <w:rPr>
          <w:color w:val="231F20"/>
          <w:spacing w:val="20"/>
        </w:rPr>
        <w:t> </w:t>
      </w:r>
      <w:r>
        <w:rPr>
          <w:color w:val="231F20"/>
        </w:rPr>
        <w:t>price.</w:t>
      </w:r>
      <w:r>
        <w:rPr>
          <w:color w:val="231F20"/>
          <w:spacing w:val="23"/>
        </w:rPr>
        <w:t> </w:t>
      </w:r>
      <w:r>
        <w:rPr>
          <w:color w:val="231F20"/>
        </w:rPr>
        <w:t>Consistent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historical</w:t>
      </w:r>
      <w:r>
        <w:rPr>
          <w:color w:val="231F20"/>
          <w:spacing w:val="9"/>
        </w:rPr>
        <w:t> </w:t>
      </w:r>
      <w:r>
        <w:rPr>
          <w:color w:val="231F20"/>
        </w:rPr>
        <w:t>practices,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do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dilution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</w:rPr>
        <w:t>grants</w:t>
      </w:r>
      <w:r>
        <w:rPr>
          <w:color w:val="231F20"/>
          <w:spacing w:val="6"/>
        </w:rPr>
        <w:t> </w:t>
      </w:r>
      <w:r>
        <w:rPr>
          <w:color w:val="231F20"/>
        </w:rPr>
        <w:t>before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stock</w:t>
      </w:r>
      <w:r>
        <w:rPr>
          <w:color w:val="231F20"/>
          <w:spacing w:val="11"/>
        </w:rPr>
        <w:t> </w:t>
      </w:r>
      <w:r>
        <w:rPr>
          <w:color w:val="231F20"/>
        </w:rPr>
        <w:t>repurchase</w:t>
      </w:r>
      <w:r>
        <w:rPr>
          <w:color w:val="231F20"/>
          <w:spacing w:val="13"/>
        </w:rPr>
        <w:t> </w:t>
      </w:r>
      <w:r>
        <w:rPr>
          <w:color w:val="231F20"/>
        </w:rPr>
        <w:t>program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13"/>
        </w:rPr>
        <w:t> </w:t>
      </w:r>
      <w:r>
        <w:rPr>
          <w:color w:val="231F20"/>
        </w:rPr>
        <w:t>2.0%</w:t>
      </w:r>
      <w:r>
        <w:rPr>
          <w:color w:val="231F20"/>
          <w:spacing w:val="10"/>
        </w:rPr>
        <w:t> </w:t>
      </w:r>
      <w:r>
        <w:rPr>
          <w:color w:val="231F20"/>
        </w:rPr>
        <w:t>per</w:t>
      </w:r>
      <w:r>
        <w:rPr>
          <w:color w:val="231F20"/>
          <w:spacing w:val="12"/>
        </w:rPr>
        <w:t> </w:t>
      </w:r>
      <w:r>
        <w:rPr>
          <w:color w:val="231F20"/>
        </w:rPr>
        <w:t>year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ongoing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last</w:t>
      </w:r>
      <w:r>
        <w:rPr>
          <w:color w:val="231F20"/>
          <w:spacing w:val="12"/>
        </w:rPr>
        <w:t> </w:t>
      </w:r>
      <w:r>
        <w:rPr>
          <w:color w:val="231F20"/>
        </w:rPr>
        <w:t>10</w:t>
      </w:r>
      <w:r>
        <w:rPr>
          <w:color w:val="231F20"/>
          <w:spacing w:val="10"/>
        </w:rPr>
        <w:t> </w:t>
      </w:r>
      <w:r>
        <w:rPr>
          <w:color w:val="231F20"/>
        </w:rPr>
        <w:t>years,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23"/>
        </w:rPr>
        <w:t> </w:t>
      </w:r>
      <w:r>
        <w:rPr>
          <w:color w:val="231F20"/>
        </w:rPr>
        <w:t>repurchase</w:t>
      </w:r>
      <w:r>
        <w:rPr>
          <w:color w:val="231F20"/>
          <w:spacing w:val="3"/>
        </w:rPr>
        <w:t> </w:t>
      </w:r>
      <w:r>
        <w:rPr>
          <w:color w:val="231F20"/>
        </w:rPr>
        <w:t>program has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</w:rPr>
        <w:t>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1"/>
        </w:rPr>
        <w:t> </w:t>
      </w:r>
      <w:r>
        <w:rPr>
          <w:color w:val="231F20"/>
        </w:rPr>
        <w:t>program;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"/>
        </w:rPr>
        <w:t> </w:t>
      </w:r>
      <w:r>
        <w:rPr>
          <w:color w:val="231F20"/>
        </w:rPr>
        <w:t>we may</w:t>
      </w:r>
      <w:r>
        <w:rPr>
          <w:color w:val="231F20"/>
          <w:spacing w:val="1"/>
        </w:rPr>
        <w:t> </w:t>
      </w:r>
      <w:r>
        <w:rPr>
          <w:color w:val="231F20"/>
        </w:rPr>
        <w:t>reduce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stock</w:t>
      </w:r>
      <w:r>
        <w:rPr>
          <w:color w:val="231F20"/>
          <w:spacing w:val="35"/>
        </w:rPr>
        <w:t> </w:t>
      </w:r>
      <w:r>
        <w:rPr>
          <w:color w:val="231F20"/>
        </w:rPr>
        <w:t>repurchases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future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may</w:t>
      </w:r>
      <w:r>
        <w:rPr>
          <w:color w:val="231F20"/>
          <w:spacing w:val="36"/>
        </w:rPr>
        <w:t> </w:t>
      </w:r>
      <w:r>
        <w:rPr>
          <w:color w:val="231F20"/>
        </w:rPr>
        <w:t>use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8"/>
        </w:rPr>
        <w:t> </w:t>
      </w:r>
      <w:r>
        <w:rPr>
          <w:color w:val="231F20"/>
        </w:rPr>
        <w:t>cash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acquisitions,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repay</w:t>
      </w:r>
      <w:r>
        <w:rPr>
          <w:color w:val="231F20"/>
          <w:spacing w:val="28"/>
        </w:rPr>
        <w:t> </w:t>
      </w:r>
      <w:r>
        <w:rPr>
          <w:color w:val="231F20"/>
        </w:rPr>
        <w:t>indebtedness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purposes.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maximum</w:t>
      </w:r>
      <w:r>
        <w:rPr>
          <w:color w:val="231F20"/>
          <w:spacing w:val="18"/>
        </w:rPr>
        <w:t> </w:t>
      </w:r>
      <w:r>
        <w:rPr>
          <w:color w:val="231F20"/>
        </w:rPr>
        <w:t>potential</w:t>
      </w:r>
      <w:r>
        <w:rPr>
          <w:color w:val="231F20"/>
          <w:spacing w:val="18"/>
        </w:rPr>
        <w:t> </w:t>
      </w:r>
      <w:r>
        <w:rPr>
          <w:color w:val="231F20"/>
        </w:rPr>
        <w:t>dilution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unexercised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4"/>
        </w:rPr>
        <w:t> </w:t>
      </w:r>
      <w:r>
        <w:rPr>
          <w:color w:val="231F20"/>
        </w:rPr>
        <w:t>awards,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granted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whether</w:t>
      </w:r>
      <w:r>
        <w:rPr>
          <w:color w:val="231F20"/>
          <w:spacing w:val="-3"/>
        </w:rPr>
        <w:t> </w:t>
      </w:r>
      <w:r>
        <w:rPr>
          <w:color w:val="231F20"/>
        </w:rPr>
        <w:t>vested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59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where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strike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price,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7.3%.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The Compensation Committee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Board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Directors</w:t>
      </w:r>
      <w:r>
        <w:rPr>
          <w:color w:val="231F20"/>
          <w:spacing w:val="-1"/>
        </w:rPr>
        <w:t> reviews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approves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organization-wide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41"/>
        </w:rPr>
        <w:t> </w:t>
      </w:r>
      <w:r>
        <w:rPr>
          <w:color w:val="231F20"/>
        </w:rPr>
        <w:t>grants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selected employees,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3"/>
        </w:rPr>
        <w:t> </w:t>
      </w:r>
      <w:r>
        <w:rPr>
          <w:color w:val="231F20"/>
        </w:rPr>
        <w:t>grants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option</w:t>
      </w:r>
      <w:r>
        <w:rPr>
          <w:color w:val="231F20"/>
          <w:spacing w:val="-2"/>
        </w:rPr>
        <w:t> </w:t>
      </w:r>
      <w:r>
        <w:rPr>
          <w:color w:val="231F20"/>
        </w:rPr>
        <w:t>grants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excess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100,000</w:t>
      </w:r>
      <w:r>
        <w:rPr>
          <w:color w:val="231F20"/>
          <w:spacing w:val="-10"/>
        </w:rPr>
        <w:t> </w:t>
      </w:r>
      <w:r>
        <w:rPr>
          <w:color w:val="231F20"/>
        </w:rPr>
        <w:t>shares.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separate</w:t>
      </w:r>
      <w:r>
        <w:rPr>
          <w:color w:val="231F20"/>
          <w:spacing w:val="-7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Committee,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0"/>
        </w:rPr>
        <w:t> </w:t>
      </w:r>
      <w:r>
        <w:rPr>
          <w:color w:val="231F20"/>
        </w:rPr>
        <w:t>committee,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approves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individual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50" w:lineRule="auto" w:before="45"/>
        <w:ind w:right="177"/>
        <w:jc w:val="both"/>
      </w:pP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option</w:t>
      </w:r>
      <w:r>
        <w:rPr>
          <w:color w:val="231F20"/>
          <w:spacing w:val="-13"/>
        </w:rPr>
        <w:t> </w:t>
      </w:r>
      <w:r>
        <w:rPr>
          <w:color w:val="231F20"/>
        </w:rPr>
        <w:t>grants</w:t>
      </w:r>
      <w:r>
        <w:rPr>
          <w:color w:val="231F20"/>
          <w:spacing w:val="-12"/>
        </w:rPr>
        <w:t> </w:t>
      </w:r>
      <w:r>
        <w:rPr>
          <w:color w:val="231F20"/>
        </w:rPr>
        <w:t>up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100,000</w:t>
      </w:r>
      <w:r>
        <w:rPr>
          <w:color w:val="231F20"/>
          <w:spacing w:val="-13"/>
        </w:rPr>
        <w:t> </w:t>
      </w:r>
      <w:r>
        <w:rPr>
          <w:color w:val="231F20"/>
        </w:rPr>
        <w:t>shares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non-executive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employees.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June</w:t>
      </w:r>
      <w:r>
        <w:rPr>
          <w:color w:val="231F20"/>
          <w:spacing w:val="-15"/>
        </w:rPr>
        <w:t> </w:t>
      </w:r>
      <w:r>
        <w:rPr>
          <w:color w:val="231F20"/>
        </w:rPr>
        <w:t>1,</w:t>
      </w:r>
      <w:r>
        <w:rPr>
          <w:color w:val="231F20"/>
          <w:spacing w:val="27"/>
        </w:rPr>
        <w:t> </w:t>
      </w:r>
      <w:r>
        <w:rPr>
          <w:color w:val="231F20"/>
        </w:rPr>
        <w:t>2005</w:t>
      </w:r>
      <w:r>
        <w:rPr>
          <w:color w:val="231F20"/>
          <w:spacing w:val="14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summarized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12"/>
        </w:rPr>
        <w:t> </w:t>
      </w:r>
      <w:r>
        <w:rPr>
          <w:color w:val="231F20"/>
        </w:rPr>
        <w:t>(shares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millions):</w:t>
      </w:r>
      <w:r>
        <w:rPr/>
      </w:r>
    </w:p>
    <w:p>
      <w:pPr>
        <w:pStyle w:val="BodyText"/>
        <w:tabs>
          <w:tab w:pos="9240" w:val="right" w:leader="dot"/>
        </w:tabs>
        <w:spacing w:line="240" w:lineRule="auto" w:before="100"/>
        <w:ind w:right="0"/>
        <w:jc w:val="both"/>
      </w:pP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  <w:tab/>
        <w:t>469</w:t>
      </w:r>
      <w:r>
        <w:rPr/>
      </w:r>
    </w:p>
    <w:p>
      <w:pPr>
        <w:pStyle w:val="BodyText"/>
        <w:tabs>
          <w:tab w:pos="9240" w:val="right" w:leader="dot"/>
        </w:tabs>
        <w:spacing w:line="240" w:lineRule="auto" w:before="50"/>
        <w:ind w:left="320" w:right="0"/>
        <w:jc w:val="left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</w:rPr>
        <w:t>granted</w:t>
        <w:tab/>
        <w:t>190</w:t>
      </w:r>
      <w:r>
        <w:rPr/>
      </w:r>
    </w:p>
    <w:p>
      <w:pPr>
        <w:pStyle w:val="BodyText"/>
        <w:tabs>
          <w:tab w:pos="9240" w:val="right" w:leader="dot"/>
        </w:tabs>
        <w:spacing w:line="240" w:lineRule="auto" w:before="50"/>
        <w:ind w:left="320" w:right="0"/>
        <w:jc w:val="left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  <w:tab/>
        <w:t>143</w:t>
      </w:r>
      <w:r>
        <w:rPr/>
      </w:r>
    </w:p>
    <w:p>
      <w:pPr>
        <w:pStyle w:val="BodyText"/>
        <w:tabs>
          <w:tab w:pos="8873" w:val="left" w:leader="none"/>
        </w:tabs>
        <w:spacing w:line="240" w:lineRule="auto" w:before="50"/>
        <w:ind w:left="320" w:right="0"/>
        <w:jc w:val="left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exercised</w:t>
      </w:r>
      <w:r>
        <w:rPr>
          <w:color w:val="231F20"/>
          <w:spacing w:val="-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spacing w:val="-1"/>
        </w:rPr>
        <w:t>(328)</w:t>
      </w:r>
      <w:r>
        <w:rPr/>
      </w:r>
    </w:p>
    <w:p>
      <w:pPr>
        <w:pStyle w:val="BodyText"/>
        <w:spacing w:line="240" w:lineRule="auto" w:before="50"/>
        <w:ind w:left="320" w:right="0"/>
        <w:jc w:val="left"/>
      </w:pPr>
      <w:r>
        <w:rPr>
          <w:color w:val="231F20"/>
          <w:spacing w:val="-1"/>
        </w:rPr>
        <w:t>Forfeitures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1"/>
        </w:rPr>
        <w:t>cancellations.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</w:t>
      </w:r>
      <w:r>
        <w:rPr>
          <w:color w:val="231F20"/>
          <w:spacing w:val="16"/>
        </w:rPr>
        <w:t> </w:t>
      </w:r>
      <w:r>
        <w:rPr>
          <w:color w:val="231F20"/>
          <w:spacing w:val="16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96)</w:t>
      </w:r>
      <w:r>
        <w:rPr/>
      </w:r>
    </w:p>
    <w:p>
      <w:pPr>
        <w:pStyle w:val="BodyText"/>
        <w:spacing w:line="240" w:lineRule="auto" w:before="110"/>
        <w:ind w:right="0"/>
        <w:jc w:val="both"/>
      </w:pPr>
      <w:r>
        <w:rPr/>
        <w:pict>
          <v:group style="position:absolute;margin-left:500.825012pt;margin-top:19.570496pt;width:24.25pt;height:.1pt;mso-position-horizontal-relative:page;mso-position-vertical-relative:paragraph;z-index:3496" coordorigin="10017,391" coordsize="485,2">
            <v:shape style="position:absolute;left:10017;top:391;width:485;height:2" coordorigin="10017,391" coordsize="485,0" path="m10017,391l10501,391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</w:t>
      </w:r>
      <w:r>
        <w:rPr>
          <w:color w:val="231F20"/>
          <w:spacing w:val="32"/>
        </w:rPr>
        <w:t> </w:t>
      </w:r>
      <w:r>
        <w:rPr>
          <w:color w:val="231F20"/>
          <w:spacing w:val="32"/>
          <w:u w:val="single" w:color="231F20"/>
        </w:rPr>
      </w:r>
      <w:r>
        <w:rPr>
          <w:color w:val="231F20"/>
          <w:u w:val="single" w:color="231F20"/>
        </w:rPr>
        <w:t>378</w:t>
      </w:r>
      <w:r>
        <w:rPr>
          <w:color w:val="231F20"/>
        </w:rPr>
      </w:r>
      <w:r>
        <w:rPr/>
      </w:r>
    </w:p>
    <w:p>
      <w:pPr>
        <w:pStyle w:val="BodyText"/>
        <w:spacing w:line="240" w:lineRule="auto" w:before="150"/>
        <w:ind w:right="0"/>
        <w:jc w:val="both"/>
      </w:pPr>
      <w:r>
        <w:rPr>
          <w:color w:val="231F20"/>
          <w:spacing w:val="-3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annualized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granted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assumed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forfeitures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</w:t>
      </w:r>
      <w:r>
        <w:rPr>
          <w:color w:val="231F20"/>
          <w:spacing w:val="32"/>
        </w:rPr>
        <w:t> </w:t>
      </w:r>
      <w:r>
        <w:rPr>
          <w:color w:val="231F20"/>
        </w:rPr>
        <w:t>79</w:t>
      </w:r>
      <w:r>
        <w:rPr/>
      </w:r>
    </w:p>
    <w:p>
      <w:pPr>
        <w:pStyle w:val="BodyText"/>
        <w:tabs>
          <w:tab w:pos="9240" w:val="right" w:leader="dot"/>
        </w:tabs>
        <w:spacing w:line="240" w:lineRule="auto" w:before="50"/>
        <w:ind w:right="0"/>
        <w:jc w:val="both"/>
      </w:pPr>
      <w:r>
        <w:rPr>
          <w:color w:val="231F20"/>
          <w:spacing w:val="-3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annualized</w:t>
      </w:r>
      <w:r>
        <w:rPr>
          <w:color w:val="231F20"/>
          <w:spacing w:val="18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</w:t>
        <w:tab/>
        <w:t>159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-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</w:t>
      </w:r>
      <w:r>
        <w:rPr>
          <w:color w:val="231F20"/>
          <w:spacing w:val="33"/>
        </w:rPr>
        <w:t> </w:t>
      </w:r>
      <w:r>
        <w:rPr>
          <w:color w:val="231F20"/>
        </w:rPr>
        <w:t>5,150</w:t>
      </w:r>
      <w:r>
        <w:rPr/>
      </w:r>
    </w:p>
    <w:p>
      <w:pPr>
        <w:pStyle w:val="BodyText"/>
        <w:spacing w:line="292" w:lineRule="auto" w:before="50"/>
        <w:ind w:right="177"/>
        <w:jc w:val="both"/>
      </w:pPr>
      <w:r>
        <w:rPr>
          <w:color w:val="231F20"/>
          <w:spacing w:val="-2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-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33"/>
        </w:rPr>
        <w:t> </w:t>
      </w:r>
      <w:r>
        <w:rPr>
          <w:color w:val="231F20"/>
        </w:rPr>
        <w:t>5,166</w:t>
      </w:r>
      <w:r>
        <w:rPr>
          <w:color w:val="231F20"/>
          <w:spacing w:val="26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2008</w:t>
      </w:r>
      <w:r>
        <w:rPr>
          <w:color w:val="231F20"/>
          <w:spacing w:val="3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</w:t>
      </w:r>
      <w:r>
        <w:rPr>
          <w:color w:val="231F20"/>
          <w:spacing w:val="16"/>
        </w:rPr>
        <w:t> </w:t>
      </w:r>
      <w:r>
        <w:rPr>
          <w:color w:val="231F20"/>
        </w:rPr>
        <w:t>7.3%</w:t>
      </w:r>
      <w:r>
        <w:rPr/>
      </w:r>
    </w:p>
    <w:p>
      <w:pPr>
        <w:pStyle w:val="BodyText"/>
        <w:spacing w:line="225" w:lineRule="exact" w:before="1"/>
        <w:ind w:right="0"/>
        <w:jc w:val="both"/>
      </w:pP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money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(based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price)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shares</w:t>
      </w:r>
      <w:r>
        <w:rPr/>
      </w:r>
    </w:p>
    <w:p>
      <w:pPr>
        <w:pStyle w:val="BodyText"/>
        <w:tabs>
          <w:tab w:pos="8823" w:val="left" w:leader="none"/>
        </w:tabs>
        <w:spacing w:line="225" w:lineRule="exact" w:before="0"/>
        <w:ind w:left="320" w:right="0"/>
        <w:jc w:val="left"/>
      </w:pP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 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6.6%</w:t>
      </w:r>
      <w:r>
        <w:rPr/>
      </w:r>
    </w:p>
    <w:p>
      <w:pPr>
        <w:pStyle w:val="BodyText"/>
        <w:spacing w:line="225" w:lineRule="exact" w:before="50"/>
        <w:ind w:right="0"/>
        <w:jc w:val="both"/>
      </w:pPr>
      <w:r>
        <w:rPr>
          <w:color w:val="231F20"/>
          <w:spacing w:val="-6"/>
        </w:rPr>
        <w:t>Weighted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average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annualized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options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granted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assumed,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net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forfeitures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before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stock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repurchases,</w:t>
      </w:r>
      <w:r>
        <w:rPr/>
      </w:r>
    </w:p>
    <w:p>
      <w:pPr>
        <w:pStyle w:val="BodyText"/>
        <w:tabs>
          <w:tab w:pos="8823" w:val="left" w:leader="none"/>
        </w:tabs>
        <w:spacing w:line="292" w:lineRule="auto" w:before="0"/>
        <w:ind w:right="177" w:firstLine="200"/>
        <w:jc w:val="left"/>
      </w:pPr>
      <w:r>
        <w:rPr>
          <w:color w:val="231F20"/>
          <w:spacing w:val="-2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percent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weighted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average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shares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outstanding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June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1,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2005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31,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2008</w:t>
      </w:r>
      <w:r>
        <w:rPr>
          <w:color w:val="231F20"/>
        </w:rPr>
        <w:t> </w:t>
      </w:r>
      <w:r>
        <w:rPr>
          <w:color w:val="231F20"/>
          <w:spacing w:val="9"/>
        </w:rPr>
        <w:t> 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.</w:t>
        <w:tab/>
        <w:t>1.5%</w:t>
      </w:r>
      <w:r>
        <w:rPr>
          <w:color w:val="231F20"/>
          <w:spacing w:val="57"/>
        </w:rPr>
        <w:t> </w:t>
      </w:r>
      <w:r>
        <w:rPr>
          <w:color w:val="231F20"/>
          <w:spacing w:val="-6"/>
        </w:rPr>
        <w:t>Weighted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average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annualized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options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granted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assumed,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net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forfeitures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after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stock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repurchases,</w:t>
      </w:r>
      <w:r>
        <w:rPr/>
      </w:r>
    </w:p>
    <w:p>
      <w:pPr>
        <w:pStyle w:val="BodyText"/>
        <w:spacing w:line="172" w:lineRule="exact" w:before="0"/>
        <w:ind w:right="0" w:firstLine="200"/>
        <w:jc w:val="left"/>
      </w:pPr>
      <w:r>
        <w:rPr>
          <w:color w:val="231F20"/>
          <w:spacing w:val="-2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percent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weighted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average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shares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outstanding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June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1,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2005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31,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2008</w:t>
      </w:r>
      <w:r>
        <w:rPr>
          <w:color w:val="231F20"/>
        </w:rPr>
        <w:t> </w:t>
      </w:r>
      <w:r>
        <w:rPr>
          <w:color w:val="231F20"/>
          <w:spacing w:val="9"/>
        </w:rPr>
        <w:t> 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</w:t>
      </w:r>
      <w:r>
        <w:rPr>
          <w:color w:val="231F20"/>
          <w:spacing w:val="9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-1.6%</w:t>
      </w:r>
      <w:r>
        <w:rPr/>
      </w:r>
    </w:p>
    <w:p>
      <w:pPr>
        <w:pStyle w:val="BodyText"/>
        <w:spacing w:line="250" w:lineRule="auto" w:before="129"/>
        <w:ind w:right="178"/>
        <w:jc w:val="both"/>
      </w:pP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Compensation</w:t>
      </w:r>
      <w:r>
        <w:rPr>
          <w:color w:val="231F20"/>
          <w:spacing w:val="27"/>
        </w:rPr>
        <w:t> </w:t>
      </w:r>
      <w:r>
        <w:rPr>
          <w:color w:val="231F20"/>
        </w:rPr>
        <w:t>Committee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approves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annual</w:t>
      </w:r>
      <w:r>
        <w:rPr>
          <w:color w:val="231F20"/>
          <w:spacing w:val="26"/>
        </w:rPr>
        <w:t> </w:t>
      </w:r>
      <w:r>
        <w:rPr>
          <w:color w:val="231F20"/>
        </w:rPr>
        <w:t>organization-wide</w:t>
      </w:r>
      <w:r>
        <w:rPr>
          <w:color w:val="231F20"/>
          <w:spacing w:val="28"/>
        </w:rPr>
        <w:t> </w:t>
      </w:r>
      <w:r>
        <w:rPr>
          <w:color w:val="231F20"/>
        </w:rPr>
        <w:t>option</w:t>
      </w:r>
      <w:r>
        <w:rPr>
          <w:color w:val="231F20"/>
          <w:spacing w:val="26"/>
        </w:rPr>
        <w:t> </w:t>
      </w:r>
      <w:r>
        <w:rPr>
          <w:color w:val="231F20"/>
        </w:rPr>
        <w:t>grants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25"/>
        </w:rPr>
        <w:t> </w:t>
      </w:r>
      <w:r>
        <w:rPr>
          <w:color w:val="231F20"/>
        </w:rPr>
        <w:t>employees.</w:t>
      </w:r>
      <w:r>
        <w:rPr>
          <w:color w:val="231F20"/>
          <w:spacing w:val="27"/>
        </w:rPr>
        <w:t> </w:t>
      </w:r>
      <w:r>
        <w:rPr>
          <w:color w:val="231F20"/>
        </w:rPr>
        <w:t>These annual</w:t>
      </w:r>
      <w:r>
        <w:rPr>
          <w:color w:val="231F20"/>
          <w:spacing w:val="1"/>
        </w:rPr>
        <w:t> </w:t>
      </w:r>
      <w:r>
        <w:rPr>
          <w:color w:val="231F20"/>
        </w:rPr>
        <w:t>option</w:t>
      </w:r>
      <w:r>
        <w:rPr>
          <w:color w:val="231F20"/>
          <w:spacing w:val="-1"/>
        </w:rPr>
        <w:t> </w:t>
      </w:r>
      <w:r>
        <w:rPr>
          <w:color w:val="231F20"/>
        </w:rPr>
        <w:t>grants</w:t>
      </w:r>
      <w:r>
        <w:rPr>
          <w:color w:val="231F20"/>
          <w:spacing w:val="-1"/>
        </w:rPr>
        <w:t> </w:t>
      </w:r>
      <w:r>
        <w:rPr>
          <w:color w:val="231F20"/>
        </w:rPr>
        <w:t>are made during</w:t>
      </w:r>
      <w:r>
        <w:rPr>
          <w:color w:val="231F20"/>
          <w:spacing w:val="-1"/>
        </w:rPr>
        <w:t> </w:t>
      </w:r>
      <w:r>
        <w:rPr>
          <w:color w:val="231F20"/>
        </w:rPr>
        <w:t>the ten </w:t>
      </w:r>
      <w:r>
        <w:rPr>
          <w:color w:val="231F20"/>
          <w:spacing w:val="-1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day period </w:t>
      </w:r>
      <w:r>
        <w:rPr>
          <w:color w:val="231F20"/>
          <w:spacing w:val="-1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the second</w:t>
      </w:r>
      <w:r>
        <w:rPr>
          <w:color w:val="231F20"/>
          <w:spacing w:val="-2"/>
        </w:rPr>
        <w:t> </w:t>
      </w:r>
      <w:r>
        <w:rPr>
          <w:color w:val="231F20"/>
        </w:rPr>
        <w:t>trading</w:t>
      </w:r>
      <w:r>
        <w:rPr>
          <w:color w:val="231F20"/>
          <w:spacing w:val="1"/>
        </w:rPr>
        <w:t> </w:t>
      </w:r>
      <w:r>
        <w:rPr>
          <w:color w:val="231F20"/>
        </w:rPr>
        <w:t>day after the</w:t>
      </w:r>
      <w:r>
        <w:rPr>
          <w:color w:val="231F20"/>
          <w:spacing w:val="23"/>
        </w:rPr>
        <w:t> </w:t>
      </w:r>
      <w:r>
        <w:rPr>
          <w:color w:val="231F20"/>
        </w:rPr>
        <w:t>announcement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fourth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earnings</w:t>
      </w:r>
      <w:r>
        <w:rPr>
          <w:color w:val="231F20"/>
          <w:spacing w:val="14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Recent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Pronouncements</w:t>
      </w:r>
      <w:r>
        <w:rPr>
          <w:b w:val="0"/>
        </w:rPr>
      </w:r>
    </w:p>
    <w:p>
      <w:pPr>
        <w:pStyle w:val="BodyText"/>
        <w:spacing w:line="250" w:lineRule="auto" w:before="129"/>
        <w:ind w:right="176"/>
        <w:jc w:val="both"/>
      </w:pP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2"/>
        </w:rPr>
        <w:t> </w:t>
      </w:r>
      <w:r>
        <w:rPr>
          <w:color w:val="231F20"/>
        </w:rPr>
        <w:t>pronouncements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impact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pronouncements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</w:rPr>
        <w:t> 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statements,</w:t>
      </w:r>
      <w:r>
        <w:rPr>
          <w:color w:val="231F20"/>
          <w:spacing w:val="18"/>
        </w:rPr>
        <w:t> </w:t>
      </w: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7A.Quantitative and Qualitative Dis" w:id="11"/>
      <w:bookmarkEnd w:id="11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7A.  </w:t>
      </w:r>
      <w:r>
        <w:rPr>
          <w:color w:val="231F20"/>
          <w:spacing w:val="48"/>
        </w:rPr>
        <w:t> </w:t>
      </w:r>
      <w:r>
        <w:rPr>
          <w:color w:val="231F20"/>
        </w:rPr>
        <w:t>Quantitative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Qualitative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Disclosures</w:t>
      </w:r>
      <w:r>
        <w:rPr>
          <w:color w:val="231F20"/>
          <w:spacing w:val="14"/>
        </w:rPr>
        <w:t> </w:t>
      </w:r>
      <w:r>
        <w:rPr>
          <w:color w:val="231F20"/>
        </w:rPr>
        <w:t>About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Risk</w:t>
      </w:r>
      <w:r>
        <w:rPr>
          <w:b w:val="0"/>
        </w:rPr>
      </w:r>
    </w:p>
    <w:p>
      <w:pPr>
        <w:pStyle w:val="BodyText"/>
        <w:spacing w:line="250" w:lineRule="auto" w:before="130"/>
        <w:ind w:right="17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Interest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Rate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Risk: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generally</w:t>
      </w:r>
      <w:r>
        <w:rPr>
          <w:color w:val="231F20"/>
          <w:spacing w:val="37"/>
        </w:rPr>
        <w:t> </w:t>
      </w:r>
      <w:r>
        <w:rPr>
          <w:color w:val="231F20"/>
        </w:rPr>
        <w:t>purchase</w:t>
      </w:r>
      <w:r>
        <w:rPr>
          <w:color w:val="231F20"/>
          <w:spacing w:val="35"/>
        </w:rPr>
        <w:t> </w:t>
      </w:r>
      <w:r>
        <w:rPr>
          <w:color w:val="231F20"/>
        </w:rPr>
        <w:t>debt</w:t>
      </w:r>
      <w:r>
        <w:rPr>
          <w:color w:val="231F20"/>
          <w:spacing w:val="35"/>
        </w:rPr>
        <w:t> </w:t>
      </w:r>
      <w:r>
        <w:rPr>
          <w:color w:val="231F20"/>
        </w:rPr>
        <w:t>security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relatively</w:t>
      </w:r>
      <w:r>
        <w:rPr>
          <w:color w:val="231F20"/>
          <w:spacing w:val="33"/>
        </w:rPr>
        <w:t> </w:t>
      </w:r>
      <w:r>
        <w:rPr>
          <w:color w:val="231F20"/>
        </w:rPr>
        <w:t>short</w:t>
      </w:r>
      <w:r>
        <w:rPr>
          <w:color w:val="231F20"/>
          <w:spacing w:val="34"/>
        </w:rPr>
        <w:t> </w:t>
      </w:r>
      <w:r>
        <w:rPr>
          <w:color w:val="231F20"/>
        </w:rPr>
        <w:t>maturities</w:t>
      </w:r>
      <w:r>
        <w:rPr>
          <w:color w:val="231F20"/>
          <w:spacing w:val="38"/>
        </w:rPr>
        <w:t> </w:t>
      </w:r>
      <w:r>
        <w:rPr>
          <w:color w:val="231F20"/>
        </w:rPr>
        <w:t>(see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description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securities held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Liquidity and</w:t>
      </w:r>
      <w:r>
        <w:rPr>
          <w:color w:val="231F20"/>
          <w:spacing w:val="-3"/>
        </w:rPr>
        <w:t> </w:t>
      </w:r>
      <w:r>
        <w:rPr>
          <w:color w:val="231F20"/>
        </w:rPr>
        <w:t>Capital</w:t>
      </w:r>
      <w:r>
        <w:rPr>
          <w:color w:val="231F20"/>
          <w:spacing w:val="1"/>
        </w:rPr>
        <w:t> </w:t>
      </w:r>
      <w:r>
        <w:rPr>
          <w:color w:val="231F20"/>
        </w:rPr>
        <w:t>Resources</w:t>
      </w:r>
      <w:r>
        <w:rPr>
          <w:color w:val="231F20"/>
          <w:spacing w:val="-3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5"/>
        </w:rPr>
        <w:t> </w:t>
      </w:r>
      <w:r>
        <w:rPr>
          <w:color w:val="231F20"/>
        </w:rPr>
        <w:t>Discussion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Analysis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Condition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Operations</w:t>
      </w:r>
      <w:r>
        <w:rPr>
          <w:color w:val="231F20"/>
          <w:spacing w:val="14"/>
        </w:rPr>
        <w:t> </w:t>
      </w:r>
      <w:r>
        <w:rPr>
          <w:color w:val="231F20"/>
        </w:rPr>
        <w:t>presented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above).</w:t>
      </w:r>
      <w:r>
        <w:rPr>
          <w:color w:val="231F20"/>
          <w:spacing w:val="14"/>
        </w:rPr>
        <w:t> </w:t>
      </w:r>
      <w:r>
        <w:rPr>
          <w:color w:val="231F20"/>
        </w:rPr>
        <w:t>Therefore,</w:t>
      </w:r>
      <w:r>
        <w:rPr>
          <w:color w:val="231F20"/>
          <w:spacing w:val="16"/>
        </w:rPr>
        <w:t> </w:t>
      </w:r>
      <w:r>
        <w:rPr>
          <w:color w:val="231F20"/>
        </w:rPr>
        <w:t>interest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move-</w:t>
      </w:r>
      <w:r>
        <w:rPr>
          <w:color w:val="231F20"/>
          <w:spacing w:val="25"/>
        </w:rPr>
        <w:t> </w:t>
      </w:r>
      <w:r>
        <w:rPr>
          <w:color w:val="231F20"/>
        </w:rPr>
        <w:t>ments</w:t>
      </w:r>
      <w:r>
        <w:rPr>
          <w:color w:val="231F20"/>
          <w:spacing w:val="-6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materially</w:t>
      </w:r>
      <w:r>
        <w:rPr>
          <w:color w:val="231F20"/>
          <w:spacing w:val="-1"/>
        </w:rPr>
        <w:t> affect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debt</w:t>
      </w:r>
      <w:r>
        <w:rPr>
          <w:color w:val="231F20"/>
          <w:spacing w:val="-6"/>
        </w:rPr>
        <w:t> </w:t>
      </w:r>
      <w:r>
        <w:rPr>
          <w:color w:val="231F20"/>
        </w:rPr>
        <w:t>security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-5"/>
        </w:rPr>
        <w:t> </w:t>
      </w:r>
      <w:r>
        <w:rPr>
          <w:color w:val="231F20"/>
        </w:rPr>
        <w:t>Changes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8"/>
        </w:rPr>
        <w:t> </w:t>
      </w:r>
      <w:r>
        <w:rPr>
          <w:color w:val="231F20"/>
        </w:rPr>
        <w:t>rates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interest</w:t>
      </w:r>
      <w:r>
        <w:rPr>
          <w:color w:val="231F20"/>
          <w:spacing w:val="18"/>
        </w:rPr>
        <w:t> </w:t>
      </w:r>
      <w:r>
        <w:rPr>
          <w:color w:val="231F20"/>
        </w:rPr>
        <w:t>income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generated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2008,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8"/>
        </w:rPr>
        <w:t> </w:t>
      </w:r>
      <w:r>
        <w:rPr>
          <w:color w:val="231F20"/>
        </w:rPr>
        <w:t>interest</w:t>
      </w:r>
      <w:r>
        <w:rPr>
          <w:color w:val="231F20"/>
          <w:spacing w:val="28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$337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6"/>
        </w:rPr>
        <w:t> </w:t>
      </w:r>
      <w:r>
        <w:rPr>
          <w:color w:val="231F20"/>
        </w:rPr>
        <w:t>yielding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6"/>
        </w:rPr>
        <w:t> </w:t>
      </w:r>
      <w:r>
        <w:rPr>
          <w:color w:val="231F20"/>
        </w:rPr>
        <w:t>3.44%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worldwide</w:t>
      </w:r>
      <w:r>
        <w:rPr>
          <w:color w:val="231F20"/>
          <w:spacing w:val="-8"/>
        </w:rPr>
        <w:t> </w:t>
      </w:r>
      <w:r>
        <w:rPr>
          <w:color w:val="231F20"/>
        </w:rPr>
        <w:t>basis.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down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53</w:t>
      </w:r>
      <w:r>
        <w:rPr>
          <w:color w:val="231F20"/>
          <w:spacing w:val="1"/>
        </w:rPr>
        <w:t> </w:t>
      </w:r>
      <w:r>
        <w:rPr>
          <w:color w:val="231F20"/>
        </w:rPr>
        <w:t>basis</w:t>
      </w:r>
      <w:r>
        <w:rPr>
          <w:color w:val="231F20"/>
          <w:spacing w:val="1"/>
        </w:rPr>
        <w:t> </w:t>
      </w:r>
      <w:r>
        <w:rPr>
          <w:color w:val="231F20"/>
        </w:rPr>
        <w:t>points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3.97%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2007.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5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rates</w:t>
      </w:r>
      <w:r>
        <w:rPr>
          <w:color w:val="231F20"/>
          <w:spacing w:val="3"/>
        </w:rPr>
        <w:t> </w:t>
      </w:r>
      <w:r>
        <w:rPr>
          <w:color w:val="231F20"/>
        </w:rPr>
        <w:t>fell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100</w:t>
      </w:r>
      <w:r>
        <w:rPr>
          <w:color w:val="231F20"/>
          <w:spacing w:val="1"/>
        </w:rPr>
        <w:t> </w:t>
      </w:r>
      <w:r>
        <w:rPr>
          <w:color w:val="231F20"/>
        </w:rPr>
        <w:t>basis</w:t>
      </w:r>
      <w:r>
        <w:rPr>
          <w:color w:val="231F20"/>
          <w:spacing w:val="1"/>
        </w:rPr>
        <w:t> </w:t>
      </w:r>
      <w:r>
        <w:rPr>
          <w:color w:val="231F20"/>
        </w:rPr>
        <w:t>points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3.44%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20"/>
        </w:rPr>
        <w:t> </w:t>
      </w:r>
      <w:r>
        <w:rPr>
          <w:color w:val="231F20"/>
        </w:rPr>
        <w:t>fiscal</w:t>
      </w:r>
      <w:r>
        <w:rPr>
          <w:color w:val="231F20"/>
          <w:spacing w:val="20"/>
        </w:rPr>
        <w:t> </w:t>
      </w:r>
      <w:r>
        <w:rPr>
          <w:color w:val="231F20"/>
        </w:rPr>
        <w:t>2008,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annual</w:t>
      </w:r>
      <w:r>
        <w:rPr>
          <w:color w:val="231F20"/>
          <w:spacing w:val="23"/>
        </w:rPr>
        <w:t> </w:t>
      </w:r>
      <w:r>
        <w:rPr>
          <w:color w:val="231F20"/>
        </w:rPr>
        <w:t>interest</w:t>
      </w:r>
      <w:r>
        <w:rPr>
          <w:color w:val="231F20"/>
          <w:spacing w:val="22"/>
        </w:rPr>
        <w:t> </w:t>
      </w:r>
      <w:r>
        <w:rPr>
          <w:color w:val="231F20"/>
        </w:rPr>
        <w:t>income</w:t>
      </w:r>
      <w:r>
        <w:rPr>
          <w:color w:val="231F20"/>
          <w:spacing w:val="19"/>
        </w:rPr>
        <w:t> </w:t>
      </w:r>
      <w:r>
        <w:rPr>
          <w:color w:val="231F20"/>
        </w:rPr>
        <w:t>would</w:t>
      </w:r>
      <w:r>
        <w:rPr>
          <w:color w:val="231F20"/>
          <w:spacing w:val="20"/>
        </w:rPr>
        <w:t> </w:t>
      </w:r>
      <w:r>
        <w:rPr>
          <w:color w:val="231F20"/>
        </w:rPr>
        <w:t>decline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approximately</w:t>
      </w:r>
      <w:r>
        <w:rPr>
          <w:color w:val="231F20"/>
          <w:spacing w:val="24"/>
        </w:rPr>
        <w:t> </w:t>
      </w:r>
      <w:r>
        <w:rPr>
          <w:color w:val="231F20"/>
        </w:rPr>
        <w:t>$95</w:t>
      </w:r>
      <w:r>
        <w:rPr>
          <w:color w:val="231F20"/>
          <w:spacing w:val="20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assuming</w:t>
      </w:r>
      <w:r>
        <w:rPr>
          <w:color w:val="231F20"/>
          <w:spacing w:val="-10"/>
        </w:rPr>
        <w:t> </w:t>
      </w:r>
      <w:r>
        <w:rPr>
          <w:color w:val="231F20"/>
        </w:rPr>
        <w:t>consistent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11"/>
        </w:rPr>
        <w:t> </w:t>
      </w:r>
      <w:r>
        <w:rPr>
          <w:color w:val="231F20"/>
        </w:rPr>
        <w:t>presents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cash,</w:t>
      </w:r>
      <w:r>
        <w:rPr>
          <w:color w:val="231F20"/>
          <w:spacing w:val="-10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marketable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27"/>
        </w:rPr>
        <w:t> </w:t>
      </w:r>
      <w:r>
        <w:rPr>
          <w:color w:val="231F20"/>
        </w:rPr>
        <w:t>balances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related</w:t>
      </w:r>
      <w:r>
        <w:rPr>
          <w:color w:val="231F20"/>
          <w:spacing w:val="-11"/>
        </w:rPr>
        <w:t> </w:t>
      </w:r>
      <w:r>
        <w:rPr>
          <w:color w:val="231F20"/>
        </w:rPr>
        <w:t>weighted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</w:rPr>
        <w:t>rates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2"/>
        </w:rPr>
        <w:t> </w:t>
      </w:r>
      <w:r>
        <w:rPr>
          <w:color w:val="231F20"/>
        </w:rPr>
        <w:t>portfolio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2008.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cash,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balances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line="180" w:lineRule="exact" w:before="77"/>
        <w:ind w:left="520" w:right="194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Fair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sz w:val="16"/>
        </w:rPr>
      </w:r>
    </w:p>
    <w:p>
      <w:pPr>
        <w:spacing w:after="0" w:line="180" w:lineRule="exact"/>
        <w:jc w:val="righ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400" w:bottom="1300" w:left="1260" w:right="1560"/>
        </w:sectPr>
      </w:pPr>
    </w:p>
    <w:p>
      <w:pPr>
        <w:spacing w:before="14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160" w:lineRule="exact" w:before="1"/>
        <w:ind w:left="397" w:right="0" w:hanging="27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Available-for-Sale</w:t>
      </w:r>
      <w:r>
        <w:rPr>
          <w:rFonts w:ascii="Times New Roman"/>
          <w:b/>
          <w:color w:val="231F20"/>
          <w:spacing w:val="32"/>
          <w:sz w:val="16"/>
        </w:rPr>
        <w:t> </w:t>
      </w:r>
      <w:r>
        <w:rPr>
          <w:rFonts w:ascii="Times New Roman"/>
          <w:b/>
          <w:color w:val="231F20"/>
          <w:sz w:val="16"/>
        </w:rPr>
        <w:t>Securities</w:t>
      </w:r>
      <w:r>
        <w:rPr>
          <w:rFonts w:ascii="Times New Roman"/>
          <w:sz w:val="16"/>
        </w:rPr>
      </w:r>
    </w:p>
    <w:p>
      <w:pPr>
        <w:spacing w:line="160" w:lineRule="exact" w:before="1"/>
        <w:ind w:left="295" w:right="179" w:hanging="17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Interest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560"/>
          <w:cols w:num="3" w:equalWidth="0">
            <w:col w:w="1505" w:space="4778"/>
            <w:col w:w="1344" w:space="239"/>
            <w:col w:w="1554"/>
          </w:cols>
        </w:sectPr>
      </w:pPr>
    </w:p>
    <w:p>
      <w:pPr>
        <w:tabs>
          <w:tab w:pos="6332" w:val="left" w:leader="none"/>
          <w:tab w:pos="7974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2.350pt;height:1.150pt;mso-position-horizontal-relative:char;mso-position-vertical-relative:line" coordorigin="0,0" coordsize="6047,23">
            <v:group style="position:absolute;left:11;top:11;width:6025;height:2" coordorigin="11,11" coordsize="6025,2">
              <v:shape style="position:absolute;left:11;top:11;width:6025;height:2" coordorigin="11,11" coordsize="6025,0" path="m11,11l603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8.25pt;height:1.150pt;mso-position-horizontal-relative:char;mso-position-vertical-relative:line" coordorigin="0,0" coordsize="1365,23">
            <v:group style="position:absolute;left:11;top:11;width:1343;height:2" coordorigin="11,11" coordsize="1343,2">
              <v:shape style="position:absolute;left:11;top:11;width:1343;height:2" coordorigin="11,11" coordsize="1343,0" path="m11,11l135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3.9pt;height:1.150pt;mso-position-horizontal-relative:char;mso-position-vertical-relative:line" coordorigin="0,0" coordsize="1278,23">
            <v:group style="position:absolute;left:11;top:11;width:1256;height:2" coordorigin="11,11" coordsize="1256,2">
              <v:shape style="position:absolute;left:11;top:11;width:1256;height:2" coordorigin="11,11" coordsize="1256,0" path="m11,11l126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7236" w:val="left" w:leader="none"/>
          <w:tab w:pos="8723" w:val="left" w:leader="none"/>
        </w:tabs>
        <w:spacing w:line="240" w:lineRule="auto" w:before="90"/>
        <w:ind w:right="0"/>
        <w:jc w:val="left"/>
      </w:pP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4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8,262</w:t>
        <w:tab/>
        <w:t>2.35%</w:t>
      </w:r>
      <w:r>
        <w:rPr/>
      </w:r>
    </w:p>
    <w:p>
      <w:pPr>
        <w:pStyle w:val="BodyText"/>
        <w:tabs>
          <w:tab w:pos="7236" w:val="left" w:leader="none"/>
          <w:tab w:pos="8723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2,781</w:t>
      </w:r>
      <w:r>
        <w:rPr>
          <w:color w:val="231F20"/>
        </w:rPr>
        <w:tab/>
      </w:r>
      <w:r>
        <w:rPr>
          <w:color w:val="231F20"/>
        </w:rPr>
        <w:t>2.71%</w:t>
      </w:r>
      <w:r>
        <w:rPr/>
      </w:r>
    </w:p>
    <w:p>
      <w:pPr>
        <w:pStyle w:val="BodyText"/>
        <w:tabs>
          <w:tab w:pos="7136" w:val="left" w:leader="none"/>
          <w:tab w:pos="8723" w:val="left" w:leader="none"/>
        </w:tabs>
        <w:spacing w:line="240" w:lineRule="auto" w:before="170"/>
        <w:ind w:left="5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cash,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  <w:tab/>
        <w:t>11,043</w:t>
      </w:r>
      <w:r>
        <w:rPr>
          <w:color w:val="231F20"/>
        </w:rPr>
        <w:tab/>
      </w:r>
      <w:r>
        <w:rPr>
          <w:color w:val="231F20"/>
        </w:rPr>
        <w:t>2.44%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63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7.75pt;height:.65pt;mso-position-horizontal-relative:char;mso-position-vertical-relative:line" coordorigin="0,0" coordsize="1355,13">
            <v:group style="position:absolute;left:6;top:6;width:1343;height:2" coordorigin="6,6" coordsize="1343,2">
              <v:shape style="position:absolute;left:6;top:6;width:1343;height:2" coordorigin="6,6" coordsize="1343,0" path="m6,6l1349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760" w:bottom="280" w:left="1260" w:right="1560"/>
        </w:sectPr>
      </w:pPr>
    </w:p>
    <w:p>
      <w:pPr>
        <w:pStyle w:val="BodyText"/>
        <w:spacing w:line="250" w:lineRule="auto" w:before="45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38"/>
        </w:rPr>
        <w:t> </w:t>
      </w:r>
      <w:r>
        <w:rPr>
          <w:color w:val="231F20"/>
        </w:rPr>
        <w:t>table</w:t>
      </w:r>
      <w:r>
        <w:rPr>
          <w:color w:val="231F20"/>
          <w:spacing w:val="43"/>
        </w:rPr>
        <w:t> </w:t>
      </w:r>
      <w:r>
        <w:rPr>
          <w:color w:val="231F20"/>
        </w:rPr>
        <w:t>includes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U.S.</w:t>
      </w:r>
      <w:r>
        <w:rPr>
          <w:color w:val="231F20"/>
          <w:spacing w:val="38"/>
        </w:rPr>
        <w:t> </w:t>
      </w:r>
      <w:r>
        <w:rPr>
          <w:color w:val="231F20"/>
        </w:rPr>
        <w:t>Dollar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cash,</w:t>
      </w:r>
      <w:r>
        <w:rPr>
          <w:color w:val="231F20"/>
          <w:spacing w:val="40"/>
        </w:rPr>
        <w:t> </w:t>
      </w:r>
      <w:r>
        <w:rPr>
          <w:color w:val="231F20"/>
        </w:rPr>
        <w:t>cash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marketable</w:t>
      </w:r>
      <w:r>
        <w:rPr>
          <w:color w:val="231F20"/>
          <w:spacing w:val="44"/>
        </w:rPr>
        <w:t> </w:t>
      </w:r>
      <w:r>
        <w:rPr>
          <w:color w:val="231F20"/>
        </w:rPr>
        <w:t>securities</w:t>
      </w:r>
      <w:r>
        <w:rPr>
          <w:color w:val="231F20"/>
          <w:spacing w:val="21"/>
        </w:rPr>
        <w:t> </w:t>
      </w:r>
      <w:r>
        <w:rPr>
          <w:color w:val="231F20"/>
        </w:rPr>
        <w:t>denominated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currencies.</w:t>
      </w:r>
      <w:r>
        <w:rPr>
          <w:color w:val="231F20"/>
          <w:spacing w:val="5"/>
        </w:rPr>
        <w:t> </w:t>
      </w:r>
      <w:r>
        <w:rPr>
          <w:color w:val="231F20"/>
        </w:rPr>
        <w:t>See</w:t>
      </w:r>
      <w:r>
        <w:rPr>
          <w:color w:val="231F20"/>
          <w:spacing w:val="3"/>
        </w:rPr>
        <w:t> </w:t>
      </w:r>
      <w:r>
        <w:rPr>
          <w:color w:val="231F20"/>
        </w:rPr>
        <w:t>discussion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3"/>
        </w:rPr>
        <w:t> </w:t>
      </w:r>
      <w:r>
        <w:rPr>
          <w:color w:val="231F20"/>
        </w:rPr>
        <w:t>currency</w:t>
      </w:r>
      <w:r>
        <w:rPr>
          <w:color w:val="231F20"/>
          <w:spacing w:val="3"/>
        </w:rPr>
        <w:t> </w:t>
      </w:r>
      <w:r>
        <w:rPr>
          <w:color w:val="231F20"/>
        </w:rPr>
        <w:t>risk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description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hedge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international</w:t>
      </w:r>
      <w:r>
        <w:rPr>
          <w:color w:val="231F20"/>
          <w:spacing w:val="19"/>
        </w:rPr>
        <w:t> </w:t>
      </w:r>
      <w:r>
        <w:rPr>
          <w:color w:val="231F20"/>
        </w:rPr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exposure.</w:t>
      </w:r>
      <w:r>
        <w:rPr/>
      </w:r>
    </w:p>
    <w:p>
      <w:pPr>
        <w:spacing w:line="160" w:lineRule="exact" w:before="99"/>
        <w:ind w:left="8310" w:right="158" w:firstLine="83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2"/>
          <w:sz w:val="16"/>
        </w:rPr>
        <w:t>U.S.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Dollar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Equivalent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at</w:t>
      </w:r>
      <w:r>
        <w:rPr>
          <w:rFonts w:ascii="Times New Roman"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7"/>
        <w:gridCol w:w="1134"/>
      </w:tblGrid>
      <w:tr>
        <w:trPr>
          <w:trHeight w:val="151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80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Euro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1,941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Japanese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7"/>
                <w:sz w:val="20"/>
              </w:rPr>
              <w:t>Yen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British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Pound</w:t>
            </w:r>
            <w:r>
              <w:rPr>
                <w:rFonts w:ascii="Times New Roman"/>
                <w:color w:val="231F20"/>
                <w:spacing w:val="-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Chinese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Renminbi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Indian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Rupee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Canadian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Australian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currencies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40" w:lineRule="auto" w:before="1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1,629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denominated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currencies</w:t>
            </w:r>
            <w:r>
              <w:rPr>
                <w:rFonts w:ascii="Times New Roman"/>
                <w:color w:val="231F20"/>
                <w:spacing w:val="4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29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6,443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2008</w:t>
      </w:r>
      <w:r>
        <w:rPr>
          <w:color w:val="231F20"/>
          <w:spacing w:val="17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</w:rPr>
        <w:t>$11.2</w:t>
      </w:r>
      <w:r>
        <w:rPr>
          <w:color w:val="231F20"/>
          <w:spacing w:val="18"/>
        </w:rPr>
        <w:t> </w:t>
      </w:r>
      <w:r>
        <w:rPr>
          <w:color w:val="231F20"/>
        </w:rPr>
        <w:t>billion,</w:t>
      </w:r>
      <w:r>
        <w:rPr>
          <w:color w:val="231F20"/>
          <w:spacing w:val="19"/>
        </w:rPr>
        <w:t> </w:t>
      </w:r>
      <w:r>
        <w:rPr>
          <w:color w:val="231F20"/>
        </w:rPr>
        <w:t>consisting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$9.2</w:t>
      </w:r>
      <w:r>
        <w:rPr>
          <w:color w:val="231F20"/>
          <w:spacing w:val="17"/>
        </w:rPr>
        <w:t> </w:t>
      </w:r>
      <w:r>
        <w:rPr>
          <w:color w:val="231F20"/>
        </w:rPr>
        <w:t>billion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40" w:lineRule="auto" w:before="10"/>
        <w:ind w:left="159" w:right="0"/>
        <w:jc w:val="left"/>
      </w:pPr>
      <w:r>
        <w:rPr>
          <w:color w:val="231F20"/>
        </w:rPr>
        <w:t>$2.0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borrowings.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12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2008:</w:t>
      </w:r>
      <w:r>
        <w:rPr/>
      </w:r>
    </w:p>
    <w:p>
      <w:pPr>
        <w:tabs>
          <w:tab w:pos="7246" w:val="left" w:leader="none"/>
          <w:tab w:pos="8376" w:val="left" w:leader="none"/>
        </w:tabs>
        <w:spacing w:before="8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</w:r>
      <w:r>
        <w:rPr>
          <w:rFonts w:ascii="Times New Roman"/>
          <w:b/>
          <w:color w:val="231F20"/>
          <w:w w:val="95"/>
          <w:sz w:val="16"/>
        </w:rPr>
        <w:t>Borrowings</w:t>
        <w:tab/>
      </w:r>
      <w:r>
        <w:rPr>
          <w:rFonts w:ascii="Times New Roman"/>
          <w:b/>
          <w:color w:val="231F20"/>
          <w:sz w:val="16"/>
        </w:rPr>
        <w:t>Interest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tabs>
          <w:tab w:pos="7203" w:val="left" w:leader="none"/>
          <w:tab w:pos="8365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43.9pt;height:1.150pt;mso-position-horizontal-relative:char;mso-position-vertical-relative:line" coordorigin="0,0" coordsize="6878,23">
            <v:group style="position:absolute;left:11;top:11;width:6856;height:2" coordorigin="11,11" coordsize="6856,2">
              <v:shape style="position:absolute;left:11;top:11;width:6856;height:2" coordorigin="11,11" coordsize="6856,0" path="m11,11l686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4.3pt;height:1.150pt;mso-position-horizontal-relative:char;mso-position-vertical-relative:line" coordorigin="0,0" coordsize="886,23">
            <v:group style="position:absolute;left:11;top:11;width:863;height:2" coordorigin="11,11" coordsize="863,2">
              <v:shape style="position:absolute;left:11;top:11;width:863;height:2" coordorigin="11,11" coordsize="863,0" path="m11,11l87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6.35pt;height:1.150pt;mso-position-horizontal-relative:char;mso-position-vertical-relative:line" coordorigin="0,0" coordsize="927,23">
            <v:group style="position:absolute;left:11;top:11;width:904;height:2" coordorigin="11,11" coordsize="904,2">
              <v:shape style="position:absolute;left:11;top:11;width:904;height:2" coordorigin="11,11" coordsize="904,0" path="m11,11l91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7627" w:val="left" w:leader="none"/>
          <w:tab w:pos="8570" w:val="left" w:leader="none"/>
        </w:tabs>
        <w:spacing w:line="240" w:lineRule="auto" w:before="65"/>
        <w:ind w:left="159" w:right="0"/>
        <w:jc w:val="left"/>
      </w:pPr>
      <w:r>
        <w:rPr>
          <w:color w:val="231F20"/>
        </w:rPr>
        <w:t>Floating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position w:val="9"/>
          <w:sz w:val="13"/>
        </w:rPr>
        <w:t>(1)  </w:t>
      </w:r>
      <w:r>
        <w:rPr>
          <w:color w:val="231F20"/>
          <w:spacing w:val="18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   </w:t>
      </w:r>
      <w:r>
        <w:rPr>
          <w:color w:val="231F20"/>
          <w:spacing w:val="1"/>
        </w:rPr>
        <w:t> </w:t>
      </w:r>
      <w:r>
        <w:rPr>
          <w:color w:val="231F20"/>
        </w:rPr>
        <w:t>$</w:t>
        <w:tab/>
        <w:t>1,000</w:t>
        <w:tab/>
        <w:t>2.70%</w:t>
      </w:r>
      <w:r>
        <w:rPr/>
      </w:r>
    </w:p>
    <w:p>
      <w:pPr>
        <w:pStyle w:val="BodyText"/>
        <w:tabs>
          <w:tab w:pos="7627" w:val="left" w:leader="none"/>
          <w:tab w:pos="8570" w:val="left" w:leader="none"/>
        </w:tabs>
        <w:spacing w:line="399" w:lineRule="auto" w:before="25"/>
        <w:ind w:left="560" w:right="350" w:hanging="401"/>
        <w:jc w:val="left"/>
      </w:pPr>
      <w:r>
        <w:rPr/>
        <w:pict>
          <v:group style="position:absolute;margin-left:421.738007pt;margin-top:36.564613pt;width:43.15pt;height:.1pt;mso-position-horizontal-relative:page;mso-position-vertical-relative:paragraph;z-index:-381400" coordorigin="8435,731" coordsize="863,2">
            <v:shape style="position:absolute;left:8435;top:731;width:863;height:2" coordorigin="8435,731" coordsize="863,0" path="m8435,731l9298,731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</w:rPr>
        <w:t>Floating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position w:val="9"/>
          <w:sz w:val="13"/>
        </w:rPr>
        <w:t>(1)  </w:t>
      </w:r>
      <w:r>
        <w:rPr>
          <w:color w:val="231F20"/>
          <w:spacing w:val="19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1,000</w:t>
      </w:r>
      <w:r>
        <w:rPr>
          <w:color w:val="231F20"/>
        </w:rPr>
        <w:tab/>
      </w:r>
      <w:r>
        <w:rPr>
          <w:color w:val="231F20"/>
        </w:rPr>
        <w:t>2.74%</w:t>
      </w:r>
      <w:r>
        <w:rPr>
          <w:color w:val="231F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2"/>
        </w:rPr>
        <w:t> </w:t>
      </w:r>
      <w:r>
        <w:rPr>
          <w:color w:val="231F20"/>
        </w:rPr>
        <w:t>subject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18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 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  <w:tab/>
        <w:t>2,000</w:t>
      </w:r>
      <w:r>
        <w:rPr>
          <w:color w:val="231F20"/>
        </w:rPr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4" w:lineRule="auto" w:before="70"/>
        <w:ind w:left="460" w:right="15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2010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bear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interest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floating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equal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three-month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LIBOR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plus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0.02%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per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year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0.06%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per</w:t>
      </w:r>
      <w:r>
        <w:rPr>
          <w:rFonts w:ascii="Times New Roman"/>
          <w:color w:val="231F2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year,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respectively.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September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2007,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entered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into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two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interest-rate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swap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agreements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have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economic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modifying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variable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interest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obligations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associated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floating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2010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so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interest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payable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effectively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becomes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fixed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4.62%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4.59%,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respectively.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critical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terms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interest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swap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agreements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swap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agreements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pertain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match,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including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z w:val="18"/>
        </w:rPr>
        <w:t> notional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amounts,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interest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reset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dates,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maturity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dates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underlying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market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indices.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fair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afore-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mentioned</w:t>
      </w:r>
      <w:r>
        <w:rPr>
          <w:rFonts w:ascii="Times New Roman"/>
          <w:color w:val="231F20"/>
          <w:spacing w:val="31"/>
          <w:sz w:val="18"/>
        </w:rPr>
        <w:t> </w:t>
      </w:r>
      <w:r>
        <w:rPr>
          <w:rFonts w:ascii="Times New Roman"/>
          <w:color w:val="231F20"/>
          <w:sz w:val="18"/>
        </w:rPr>
        <w:t>interest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swaps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totaled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z w:val="18"/>
        </w:rPr>
        <w:t>unrealized</w:t>
      </w:r>
      <w:r>
        <w:rPr>
          <w:rFonts w:ascii="Times New Roman"/>
          <w:color w:val="231F20"/>
          <w:spacing w:val="32"/>
          <w:sz w:val="18"/>
        </w:rPr>
        <w:t> </w:t>
      </w:r>
      <w:r>
        <w:rPr>
          <w:rFonts w:ascii="Times New Roman"/>
          <w:color w:val="231F20"/>
          <w:sz w:val="18"/>
        </w:rPr>
        <w:t>loss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$24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31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effects,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z w:val="18"/>
        </w:rPr>
        <w:t>2008.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pacing w:val="-7"/>
          <w:sz w:val="18"/>
        </w:rPr>
        <w:t>We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accounting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these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swaps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hedges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pursuant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4"/>
          <w:sz w:val="18"/>
        </w:rPr>
        <w:t>FASB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Statement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No.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133,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i/>
          <w:color w:val="231F20"/>
          <w:sz w:val="18"/>
        </w:rPr>
        <w:t>Accounting</w:t>
      </w:r>
      <w:r>
        <w:rPr>
          <w:rFonts w:ascii="Times New Roman"/>
          <w:i/>
          <w:color w:val="231F20"/>
          <w:spacing w:val="17"/>
          <w:sz w:val="18"/>
        </w:rPr>
        <w:t> </w:t>
      </w:r>
      <w:r>
        <w:rPr>
          <w:rFonts w:ascii="Times New Roman"/>
          <w:i/>
          <w:color w:val="231F20"/>
          <w:sz w:val="18"/>
        </w:rPr>
        <w:t>for</w:t>
      </w:r>
      <w:r>
        <w:rPr>
          <w:rFonts w:ascii="Times New Roman"/>
          <w:i/>
          <w:color w:val="231F20"/>
          <w:spacing w:val="13"/>
          <w:sz w:val="18"/>
        </w:rPr>
        <w:t> </w:t>
      </w:r>
      <w:r>
        <w:rPr>
          <w:rFonts w:ascii="Times New Roman"/>
          <w:i/>
          <w:color w:val="231F20"/>
          <w:sz w:val="18"/>
        </w:rPr>
        <w:t>Derivative</w:t>
      </w:r>
      <w:r>
        <w:rPr>
          <w:rFonts w:ascii="Times New Roman"/>
          <w:i/>
          <w:color w:val="231F20"/>
          <w:spacing w:val="17"/>
          <w:sz w:val="18"/>
        </w:rPr>
        <w:t> </w:t>
      </w:r>
      <w:r>
        <w:rPr>
          <w:rFonts w:ascii="Times New Roman"/>
          <w:i/>
          <w:color w:val="231F20"/>
          <w:sz w:val="18"/>
        </w:rPr>
        <w:t>Instruments</w:t>
      </w:r>
      <w:r>
        <w:rPr>
          <w:rFonts w:ascii="Times New Roman"/>
          <w:i/>
          <w:color w:val="231F20"/>
          <w:spacing w:val="13"/>
          <w:sz w:val="18"/>
        </w:rPr>
        <w:t> </w:t>
      </w:r>
      <w:r>
        <w:rPr>
          <w:rFonts w:ascii="Times New Roman"/>
          <w:i/>
          <w:color w:val="231F20"/>
          <w:sz w:val="18"/>
        </w:rPr>
        <w:t>and</w:t>
      </w:r>
      <w:r>
        <w:rPr>
          <w:rFonts w:ascii="Times New Roman"/>
          <w:i/>
          <w:color w:val="231F20"/>
          <w:spacing w:val="22"/>
          <w:sz w:val="18"/>
        </w:rPr>
        <w:t> </w:t>
      </w:r>
      <w:r>
        <w:rPr>
          <w:rFonts w:ascii="Times New Roman"/>
          <w:i/>
          <w:color w:val="231F20"/>
          <w:sz w:val="18"/>
        </w:rPr>
        <w:t>Hedging</w:t>
      </w:r>
      <w:r>
        <w:rPr>
          <w:rFonts w:ascii="Times New Roman"/>
          <w:i/>
          <w:color w:val="231F20"/>
          <w:spacing w:val="-1"/>
          <w:sz w:val="18"/>
        </w:rPr>
        <w:t> </w:t>
      </w:r>
      <w:r>
        <w:rPr>
          <w:rFonts w:ascii="Times New Roman"/>
          <w:i/>
          <w:color w:val="231F20"/>
          <w:sz w:val="18"/>
        </w:rPr>
        <w:t>Activities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The unrealized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losses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are included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accumulated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comprehensive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income and the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corresponding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fair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payables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included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current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long-term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liabilities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condensed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balance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sheet.</w:t>
      </w:r>
      <w:r>
        <w:rPr>
          <w:rFonts w:ascii="Times New Roman"/>
          <w:sz w:val="18"/>
        </w:rPr>
      </w:r>
    </w:p>
    <w:p>
      <w:pPr>
        <w:pStyle w:val="BodyText"/>
        <w:spacing w:line="250" w:lineRule="auto" w:before="122"/>
        <w:ind w:left="159" w:right="15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Foreign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Currency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Transaction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Risk: </w:t>
      </w:r>
      <w:r>
        <w:rPr>
          <w:color w:val="231F20"/>
          <w:spacing w:val="-8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transact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various</w:t>
      </w:r>
      <w:r>
        <w:rPr>
          <w:color w:val="231F20"/>
          <w:spacing w:val="5"/>
        </w:rPr>
        <w:t> </w:t>
      </w:r>
      <w:r>
        <w:rPr>
          <w:color w:val="231F20"/>
        </w:rPr>
        <w:t>foreign</w:t>
      </w:r>
      <w:r>
        <w:rPr>
          <w:color w:val="231F20"/>
          <w:spacing w:val="6"/>
        </w:rPr>
        <w:t> </w:t>
      </w:r>
      <w:r>
        <w:rPr>
          <w:color w:val="231F20"/>
        </w:rPr>
        <w:t>currencies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established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program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primarily</w:t>
      </w:r>
      <w:r>
        <w:rPr>
          <w:color w:val="231F20"/>
          <w:spacing w:val="3"/>
        </w:rPr>
        <w:t> </w:t>
      </w:r>
      <w:r>
        <w:rPr>
          <w:color w:val="231F20"/>
        </w:rPr>
        <w:t>utilizes</w:t>
      </w:r>
      <w:r>
        <w:rPr>
          <w:color w:val="231F20"/>
          <w:spacing w:val="4"/>
        </w:rPr>
        <w:t> </w:t>
      </w:r>
      <w:r>
        <w:rPr>
          <w:color w:val="231F20"/>
        </w:rPr>
        <w:t>foreign</w:t>
      </w:r>
      <w:r>
        <w:rPr>
          <w:color w:val="231F20"/>
          <w:spacing w:val="2"/>
        </w:rPr>
        <w:t> </w:t>
      </w:r>
      <w:r>
        <w:rPr>
          <w:color w:val="231F20"/>
        </w:rPr>
        <w:t>currency forward</w:t>
      </w:r>
      <w:r>
        <w:rPr>
          <w:color w:val="231F20"/>
          <w:spacing w:val="1"/>
        </w:rPr>
        <w:t> </w:t>
      </w:r>
      <w:r>
        <w:rPr>
          <w:color w:val="231F20"/>
        </w:rPr>
        <w:t>contracts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risks associated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7"/>
        </w:rPr>
        <w:t> </w:t>
      </w:r>
      <w:r>
        <w:rPr>
          <w:color w:val="231F20"/>
        </w:rPr>
        <w:t>foreign</w:t>
      </w:r>
      <w:r>
        <w:rPr>
          <w:color w:val="231F20"/>
          <w:spacing w:val="6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exposures.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program,</w:t>
      </w:r>
      <w:r>
        <w:rPr>
          <w:color w:val="231F20"/>
          <w:spacing w:val="4"/>
        </w:rPr>
        <w:t> </w:t>
      </w:r>
      <w:r>
        <w:rPr>
          <w:color w:val="231F20"/>
        </w:rPr>
        <w:t>increases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decreases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gains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losses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foreign</w:t>
      </w:r>
      <w:r>
        <w:rPr>
          <w:color w:val="231F20"/>
          <w:spacing w:val="-10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forward</w:t>
      </w:r>
      <w:r>
        <w:rPr>
          <w:color w:val="231F20"/>
          <w:spacing w:val="-12"/>
        </w:rPr>
        <w:t> </w:t>
      </w:r>
      <w:r>
        <w:rPr>
          <w:color w:val="231F20"/>
        </w:rPr>
        <w:t>contracts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enter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mitigate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possibility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7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</w:rPr>
        <w:t>transaction</w:t>
      </w:r>
      <w:r>
        <w:rPr>
          <w:color w:val="231F20"/>
          <w:spacing w:val="8"/>
        </w:rPr>
        <w:t> </w:t>
      </w:r>
      <w:r>
        <w:rPr>
          <w:color w:val="231F20"/>
        </w:rPr>
        <w:t>gains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losses.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6"/>
        </w:rPr>
        <w:t> </w:t>
      </w:r>
      <w:r>
        <w:rPr>
          <w:color w:val="231F20"/>
        </w:rPr>
        <w:t>currency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4"/>
        </w:rPr>
        <w:t> </w:t>
      </w:r>
      <w:r>
        <w:rPr>
          <w:color w:val="231F20"/>
        </w:rPr>
        <w:t>typically</w:t>
      </w:r>
      <w:r>
        <w:rPr>
          <w:color w:val="231F20"/>
          <w:spacing w:val="8"/>
        </w:rPr>
        <w:t> </w:t>
      </w:r>
      <w:r>
        <w:rPr>
          <w:color w:val="231F20"/>
        </w:rPr>
        <w:t>arise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intercompany</w:t>
      </w:r>
      <w:r>
        <w:rPr>
          <w:color w:val="231F20"/>
          <w:spacing w:val="27"/>
        </w:rPr>
        <w:t> </w:t>
      </w:r>
      <w:r>
        <w:rPr>
          <w:color w:val="231F20"/>
        </w:rPr>
        <w:t>sublicense</w:t>
      </w:r>
      <w:r>
        <w:rPr>
          <w:color w:val="231F20"/>
          <w:spacing w:val="-6"/>
        </w:rPr>
        <w:t> </w:t>
      </w:r>
      <w:r>
        <w:rPr>
          <w:color w:val="231F20"/>
        </w:rPr>
        <w:t>fees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intercompany</w:t>
      </w:r>
      <w:r>
        <w:rPr>
          <w:color w:val="231F20"/>
          <w:spacing w:val="-6"/>
        </w:rPr>
        <w:t> </w:t>
      </w:r>
      <w:r>
        <w:rPr>
          <w:color w:val="231F20"/>
        </w:rPr>
        <w:t>transactions.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forward</w:t>
      </w:r>
      <w:r>
        <w:rPr>
          <w:color w:val="231F20"/>
          <w:spacing w:val="-9"/>
        </w:rPr>
        <w:t> </w:t>
      </w:r>
      <w:r>
        <w:rPr>
          <w:color w:val="231F20"/>
        </w:rPr>
        <w:t>contracts</w:t>
      </w:r>
      <w:r>
        <w:rPr>
          <w:color w:val="231F20"/>
          <w:spacing w:val="-6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terms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90</w:t>
      </w:r>
      <w:r>
        <w:rPr>
          <w:color w:val="231F20"/>
          <w:spacing w:val="-9"/>
        </w:rPr>
        <w:t> </w:t>
      </w:r>
      <w:r>
        <w:rPr>
          <w:color w:val="231F20"/>
        </w:rPr>
        <w:t>days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less.</w:t>
      </w:r>
      <w:r>
        <w:rPr>
          <w:color w:val="231F20"/>
          <w:spacing w:val="2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do</w:t>
      </w:r>
      <w:r>
        <w:rPr>
          <w:color w:val="231F20"/>
          <w:spacing w:val="25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25"/>
        </w:rPr>
        <w:t> </w:t>
      </w:r>
      <w:r>
        <w:rPr>
          <w:color w:val="231F20"/>
        </w:rPr>
        <w:t>forward</w:t>
      </w:r>
      <w:r>
        <w:rPr>
          <w:color w:val="231F20"/>
          <w:spacing w:val="25"/>
        </w:rPr>
        <w:t> </w:t>
      </w:r>
      <w:r>
        <w:rPr>
          <w:color w:val="231F20"/>
        </w:rPr>
        <w:t>contracts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trading</w:t>
      </w:r>
      <w:r>
        <w:rPr>
          <w:color w:val="231F20"/>
          <w:spacing w:val="27"/>
        </w:rPr>
        <w:t> </w:t>
      </w:r>
      <w:r>
        <w:rPr>
          <w:color w:val="231F20"/>
        </w:rPr>
        <w:t>purposes.</w:t>
      </w:r>
      <w:r>
        <w:rPr>
          <w:color w:val="231F20"/>
          <w:spacing w:val="25"/>
        </w:rPr>
        <w:t> </w:t>
      </w:r>
      <w:r>
        <w:rPr>
          <w:color w:val="231F20"/>
        </w:rPr>
        <w:t>All</w:t>
      </w:r>
      <w:r>
        <w:rPr>
          <w:color w:val="231F20"/>
          <w:spacing w:val="26"/>
        </w:rPr>
        <w:t> </w:t>
      </w:r>
      <w:r>
        <w:rPr>
          <w:color w:val="231F20"/>
        </w:rPr>
        <w:t>outstanding</w:t>
      </w:r>
      <w:r>
        <w:rPr>
          <w:color w:val="231F20"/>
          <w:spacing w:val="26"/>
        </w:rPr>
        <w:t> </w:t>
      </w:r>
      <w:r>
        <w:rPr>
          <w:color w:val="231F20"/>
        </w:rPr>
        <w:t>foreign</w:t>
      </w:r>
      <w:r>
        <w:rPr>
          <w:color w:val="231F20"/>
          <w:spacing w:val="27"/>
        </w:rPr>
        <w:t> </w:t>
      </w:r>
      <w:r>
        <w:rPr>
          <w:color w:val="231F20"/>
        </w:rPr>
        <w:t>currency</w:t>
      </w:r>
      <w:r>
        <w:rPr>
          <w:color w:val="231F20"/>
          <w:spacing w:val="25"/>
        </w:rPr>
        <w:t> </w:t>
      </w:r>
      <w:r>
        <w:rPr>
          <w:color w:val="231F20"/>
        </w:rPr>
        <w:t>forward</w:t>
      </w:r>
      <w:r>
        <w:rPr>
          <w:color w:val="231F20"/>
          <w:spacing w:val="26"/>
        </w:rPr>
        <w:t> </w:t>
      </w:r>
      <w:r>
        <w:rPr>
          <w:color w:val="231F20"/>
        </w:rPr>
        <w:t>contracts</w:t>
      </w:r>
      <w:r>
        <w:rPr>
          <w:color w:val="231F20"/>
          <w:spacing w:val="28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marked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market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end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period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unrealized</w:t>
      </w:r>
      <w:r>
        <w:rPr>
          <w:color w:val="231F20"/>
          <w:spacing w:val="29"/>
        </w:rPr>
        <w:t> </w:t>
      </w:r>
      <w:r>
        <w:rPr>
          <w:color w:val="231F20"/>
        </w:rPr>
        <w:t>gains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losses</w:t>
      </w:r>
      <w:r>
        <w:rPr>
          <w:color w:val="231F20"/>
          <w:spacing w:val="25"/>
        </w:rPr>
        <w:t> </w:t>
      </w:r>
      <w:r>
        <w:rPr>
          <w:color w:val="231F20"/>
        </w:rPr>
        <w:t>resulting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fair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8"/>
        </w:rPr>
        <w:t> </w:t>
      </w:r>
      <w:r>
        <w:rPr>
          <w:color w:val="231F20"/>
        </w:rPr>
        <w:t>changes</w:t>
      </w:r>
      <w:r>
        <w:rPr>
          <w:color w:val="231F20"/>
        </w:rPr>
        <w:t> included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non-operating</w:t>
      </w:r>
      <w:r>
        <w:rPr>
          <w:color w:val="231F20"/>
          <w:spacing w:val="-6"/>
        </w:rPr>
        <w:t> </w:t>
      </w:r>
      <w:r>
        <w:rPr>
          <w:color w:val="231F20"/>
        </w:rPr>
        <w:t>income,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</w:rPr>
        <w:t>(the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portion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8"/>
        </w:rPr>
        <w:t> </w:t>
      </w:r>
      <w:r>
        <w:rPr>
          <w:color w:val="231F20"/>
        </w:rPr>
        <w:t>equity</w:t>
      </w:r>
      <w:r>
        <w:rPr>
          <w:color w:val="231F20"/>
          <w:spacing w:val="-6"/>
        </w:rPr>
        <w:t> </w:t>
      </w:r>
      <w:r>
        <w:rPr>
          <w:color w:val="231F20"/>
        </w:rPr>
        <w:t>hedge</w:t>
      </w:r>
      <w:r>
        <w:rPr>
          <w:color w:val="231F20"/>
          <w:spacing w:val="-8"/>
        </w:rPr>
        <w:t> </w:t>
      </w:r>
      <w:r>
        <w:rPr>
          <w:color w:val="231F20"/>
        </w:rPr>
        <w:t>described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included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stockholders’</w:t>
      </w:r>
      <w:r>
        <w:rPr>
          <w:color w:val="231F20"/>
          <w:spacing w:val="8"/>
        </w:rPr>
        <w:t> </w:t>
      </w:r>
      <w:r>
        <w:rPr>
          <w:color w:val="231F20"/>
        </w:rPr>
        <w:t>equity).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ultimate</w:t>
      </w:r>
      <w:r>
        <w:rPr>
          <w:color w:val="231F20"/>
          <w:spacing w:val="12"/>
        </w:rPr>
        <w:t> </w:t>
      </w:r>
      <w:r>
        <w:rPr>
          <w:color w:val="231F20"/>
        </w:rPr>
        <w:t>realized</w:t>
      </w:r>
      <w:r>
        <w:rPr>
          <w:color w:val="231F20"/>
          <w:spacing w:val="11"/>
        </w:rPr>
        <w:t> </w:t>
      </w:r>
      <w:r>
        <w:rPr>
          <w:color w:val="231F20"/>
        </w:rPr>
        <w:t>gain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loss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respect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fluctuations</w:t>
      </w:r>
      <w:r>
        <w:rPr>
          <w:color w:val="231F20"/>
          <w:spacing w:val="11"/>
        </w:rPr>
        <w:t> </w:t>
      </w:r>
      <w:r>
        <w:rPr>
          <w:color w:val="231F20"/>
        </w:rPr>
        <w:t>will</w:t>
      </w:r>
      <w:r>
        <w:rPr>
          <w:color w:val="231F20"/>
          <w:spacing w:val="9"/>
        </w:rPr>
        <w:t> </w:t>
      </w:r>
      <w:r>
        <w:rPr>
          <w:color w:val="231F20"/>
        </w:rPr>
        <w:t>depend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</w:rPr>
        <w:t> rates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contracts mature.</w:t>
      </w:r>
      <w:r>
        <w:rPr>
          <w:color w:val="231F20"/>
          <w:spacing w:val="-1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1"/>
        </w:rPr>
        <w:t> exchange</w:t>
      </w:r>
      <w:r>
        <w:rPr>
          <w:color w:val="231F20"/>
          <w:spacing w:val="-2"/>
        </w:rPr>
        <w:t> </w:t>
      </w:r>
      <w:r>
        <w:rPr>
          <w:color w:val="231F20"/>
        </w:rPr>
        <w:t>transaction gains</w:t>
      </w:r>
      <w:r>
        <w:rPr>
          <w:color w:val="231F20"/>
          <w:spacing w:val="3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non-operating</w:t>
      </w:r>
      <w:r>
        <w:rPr>
          <w:color w:val="231F20"/>
          <w:spacing w:val="-12"/>
        </w:rPr>
        <w:t> </w:t>
      </w:r>
      <w:r>
        <w:rPr>
          <w:color w:val="231F20"/>
        </w:rPr>
        <w:t>income,</w:t>
      </w:r>
      <w:r>
        <w:rPr>
          <w:color w:val="231F20"/>
          <w:spacing w:val="-12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accompanying</w:t>
      </w:r>
      <w:r>
        <w:rPr>
          <w:color w:val="231F20"/>
          <w:spacing w:val="-14"/>
        </w:rPr>
        <w:t> </w:t>
      </w:r>
      <w:r>
        <w:rPr>
          <w:color w:val="231F20"/>
        </w:rPr>
        <w:t>consolidated</w:t>
      </w:r>
      <w:r>
        <w:rPr>
          <w:color w:val="231F20"/>
          <w:spacing w:val="-11"/>
        </w:rPr>
        <w:t> </w:t>
      </w:r>
      <w:r>
        <w:rPr>
          <w:color w:val="231F20"/>
        </w:rPr>
        <w:t>statements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$17</w:t>
      </w:r>
      <w:r>
        <w:rPr>
          <w:color w:val="231F20"/>
          <w:spacing w:val="-15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49" w:lineRule="auto" w:before="1"/>
        <w:ind w:left="159" w:right="159"/>
        <w:jc w:val="both"/>
      </w:pPr>
      <w:r>
        <w:rPr>
          <w:color w:val="231F20"/>
        </w:rPr>
        <w:t>$17</w:t>
      </w:r>
      <w:r>
        <w:rPr>
          <w:color w:val="231F20"/>
          <w:spacing w:val="-11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$15</w:t>
      </w:r>
      <w:r>
        <w:rPr>
          <w:color w:val="231F20"/>
          <w:spacing w:val="-11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2008,</w:t>
      </w:r>
      <w:r>
        <w:rPr>
          <w:color w:val="231F20"/>
          <w:spacing w:val="-12"/>
        </w:rPr>
        <w:t> </w:t>
      </w:r>
      <w:r>
        <w:rPr>
          <w:color w:val="231F20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</w:rPr>
        <w:t>unrealized</w:t>
      </w:r>
      <w:r>
        <w:rPr>
          <w:color w:val="231F20"/>
          <w:spacing w:val="-7"/>
        </w:rPr>
        <w:t> </w:t>
      </w:r>
      <w:r>
        <w:rPr>
          <w:color w:val="231F20"/>
        </w:rPr>
        <w:t>gains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outstanding</w:t>
      </w:r>
      <w:r>
        <w:rPr>
          <w:color w:val="231F20"/>
          <w:spacing w:val="31"/>
        </w:rPr>
        <w:t> </w:t>
      </w:r>
      <w:r>
        <w:rPr>
          <w:color w:val="231F20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$3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$5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tables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6"/>
        </w:rPr>
        <w:t> </w:t>
      </w:r>
      <w:r>
        <w:rPr>
          <w:color w:val="231F20"/>
        </w:rPr>
        <w:t>present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notional</w:t>
      </w:r>
      <w:r>
        <w:rPr>
          <w:color w:val="231F20"/>
          <w:spacing w:val="9"/>
        </w:rPr>
        <w:t> </w:t>
      </w:r>
      <w:r>
        <w:rPr>
          <w:color w:val="231F20"/>
        </w:rPr>
        <w:t>amounts</w:t>
      </w:r>
      <w:r>
        <w:rPr>
          <w:color w:val="231F20"/>
          <w:spacing w:val="6"/>
        </w:rPr>
        <w:t> </w:t>
      </w:r>
      <w:r>
        <w:rPr>
          <w:color w:val="231F20"/>
        </w:rPr>
        <w:t>(at</w:t>
      </w:r>
      <w:r>
        <w:rPr>
          <w:color w:val="231F20"/>
          <w:spacing w:val="8"/>
        </w:rPr>
        <w:t> </w:t>
      </w:r>
      <w:r>
        <w:rPr>
          <w:color w:val="231F20"/>
        </w:rPr>
        <w:t>contract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9"/>
        </w:rPr>
        <w:t> </w:t>
      </w:r>
      <w:r>
        <w:rPr>
          <w:color w:val="231F20"/>
        </w:rPr>
        <w:t>rates)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weighted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8"/>
        </w:rPr>
        <w:t> </w:t>
      </w:r>
      <w:r>
        <w:rPr>
          <w:color w:val="231F20"/>
        </w:rPr>
        <w:t>contractual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18"/>
        </w:rPr>
        <w:t> </w:t>
      </w:r>
      <w:r>
        <w:rPr>
          <w:color w:val="231F20"/>
        </w:rPr>
        <w:t>currency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8"/>
        </w:rPr>
        <w:t> </w:t>
      </w:r>
      <w:r>
        <w:rPr>
          <w:color w:val="231F20"/>
        </w:rPr>
        <w:t>rates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outstanding</w:t>
      </w:r>
      <w:r>
        <w:rPr>
          <w:color w:val="231F20"/>
          <w:spacing w:val="18"/>
        </w:rPr>
        <w:t> </w:t>
      </w:r>
      <w:r>
        <w:rPr>
          <w:color w:val="231F20"/>
        </w:rPr>
        <w:t>forward</w:t>
      </w:r>
      <w:r>
        <w:rPr>
          <w:color w:val="231F20"/>
          <w:spacing w:val="16"/>
        </w:rPr>
        <w:t> </w:t>
      </w:r>
      <w:r>
        <w:rPr>
          <w:color w:val="231F20"/>
        </w:rPr>
        <w:t>contracts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exclude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50" w:lineRule="auto" w:before="45"/>
        <w:ind w:right="119"/>
        <w:jc w:val="both"/>
      </w:pPr>
      <w:r>
        <w:rPr>
          <w:color w:val="231F20"/>
          <w:spacing w:val="-1"/>
        </w:rPr>
        <w:t>investment</w:t>
      </w:r>
      <w:r>
        <w:rPr>
          <w:color w:val="231F20"/>
          <w:spacing w:val="9"/>
        </w:rPr>
        <w:t> </w:t>
      </w:r>
      <w:r>
        <w:rPr>
          <w:color w:val="231F20"/>
        </w:rPr>
        <w:t>hedge</w:t>
      </w:r>
      <w:r>
        <w:rPr>
          <w:color w:val="231F20"/>
          <w:spacing w:val="7"/>
        </w:rPr>
        <w:t> </w:t>
      </w:r>
      <w:r>
        <w:rPr>
          <w:color w:val="231F20"/>
        </w:rPr>
        <w:t>contract</w:t>
      </w:r>
      <w:r>
        <w:rPr>
          <w:color w:val="231F20"/>
          <w:spacing w:val="8"/>
        </w:rPr>
        <w:t> </w:t>
      </w:r>
      <w:r>
        <w:rPr>
          <w:color w:val="231F20"/>
        </w:rPr>
        <w:t>described</w:t>
      </w:r>
      <w:r>
        <w:rPr>
          <w:color w:val="231F20"/>
          <w:spacing w:val="8"/>
        </w:rPr>
        <w:t> </w:t>
      </w:r>
      <w:r>
        <w:rPr>
          <w:color w:val="231F20"/>
        </w:rPr>
        <w:t>further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below.</w:t>
      </w:r>
      <w:r>
        <w:rPr>
          <w:color w:val="231F20"/>
          <w:spacing w:val="6"/>
        </w:rPr>
        <w:t> </w:t>
      </w:r>
      <w:r>
        <w:rPr>
          <w:color w:val="231F20"/>
        </w:rPr>
        <w:t>Notional</w:t>
      </w:r>
      <w:r>
        <w:rPr>
          <w:color w:val="231F20"/>
          <w:spacing w:val="7"/>
        </w:rPr>
        <w:t> </w:t>
      </w:r>
      <w:r>
        <w:rPr>
          <w:color w:val="231F20"/>
        </w:rPr>
        <w:t>weighted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8"/>
        </w:rPr>
        <w:t> </w:t>
      </w:r>
      <w:r>
        <w:rPr>
          <w:color w:val="231F20"/>
        </w:rPr>
        <w:t>rates</w:t>
      </w:r>
      <w:r>
        <w:rPr>
          <w:color w:val="231F20"/>
          <w:spacing w:val="7"/>
        </w:rPr>
        <w:t> </w:t>
      </w:r>
      <w:r>
        <w:rPr>
          <w:color w:val="231F20"/>
        </w:rPr>
        <w:t>listed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tables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quoted</w:t>
      </w:r>
      <w:r>
        <w:rPr>
          <w:color w:val="231F20"/>
          <w:spacing w:val="-12"/>
        </w:rPr>
        <w:t> </w:t>
      </w:r>
      <w:r>
        <w:rPr>
          <w:color w:val="231F20"/>
        </w:rPr>
        <w:t>using</w:t>
      </w:r>
      <w:r>
        <w:rPr>
          <w:color w:val="231F20"/>
          <w:spacing w:val="-13"/>
        </w:rPr>
        <w:t> </w:t>
      </w:r>
      <w:r>
        <w:rPr>
          <w:color w:val="231F20"/>
        </w:rPr>
        <w:t>market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conventions.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forward</w:t>
      </w:r>
      <w:r>
        <w:rPr>
          <w:color w:val="231F20"/>
          <w:spacing w:val="-13"/>
        </w:rPr>
        <w:t> </w:t>
      </w:r>
      <w:r>
        <w:rPr>
          <w:color w:val="231F20"/>
        </w:rPr>
        <w:t>contracts</w:t>
      </w:r>
      <w:r>
        <w:rPr>
          <w:color w:val="231F20"/>
          <w:spacing w:val="-10"/>
        </w:rPr>
        <w:t> </w:t>
      </w:r>
      <w:r>
        <w:rPr>
          <w:color w:val="231F20"/>
        </w:rPr>
        <w:t>mature</w:t>
      </w:r>
      <w:r>
        <w:rPr>
          <w:color w:val="231F20"/>
          <w:spacing w:val="-15"/>
        </w:rPr>
        <w:t> </w:t>
      </w:r>
      <w:r>
        <w:rPr>
          <w:color w:val="231F20"/>
        </w:rPr>
        <w:t>within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</w:rPr>
        <w:t>year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substantial</w:t>
      </w:r>
      <w:r>
        <w:rPr>
          <w:color w:val="231F20"/>
          <w:spacing w:val="28"/>
        </w:rPr>
        <w:t> </w:t>
      </w:r>
      <w:r>
        <w:rPr>
          <w:color w:val="231F20"/>
        </w:rPr>
        <w:t>majority</w:t>
      </w:r>
      <w:r>
        <w:rPr>
          <w:color w:val="231F20"/>
          <w:spacing w:val="18"/>
        </w:rPr>
        <w:t> </w:t>
      </w:r>
      <w:r>
        <w:rPr>
          <w:color w:val="231F20"/>
        </w:rPr>
        <w:t>maturing</w:t>
      </w:r>
      <w:r>
        <w:rPr>
          <w:color w:val="231F20"/>
          <w:spacing w:val="16"/>
        </w:rPr>
        <w:t> </w:t>
      </w:r>
      <w:r>
        <w:rPr>
          <w:color w:val="231F20"/>
        </w:rPr>
        <w:t>within</w:t>
      </w:r>
      <w:r>
        <w:rPr>
          <w:color w:val="231F20"/>
          <w:spacing w:val="14"/>
        </w:rPr>
        <w:t> </w:t>
      </w:r>
      <w:r>
        <w:rPr>
          <w:color w:val="231F20"/>
        </w:rPr>
        <w:t>90</w:t>
      </w:r>
      <w:r>
        <w:rPr>
          <w:color w:val="231F20"/>
          <w:spacing w:val="14"/>
        </w:rPr>
        <w:t> </w:t>
      </w:r>
      <w:r>
        <w:rPr>
          <w:color w:val="231F20"/>
        </w:rPr>
        <w:t>days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400" w:bottom="1300" w:left="1260" w:right="1620"/>
        </w:sectPr>
      </w:pPr>
    </w:p>
    <w:p>
      <w:pPr>
        <w:pStyle w:val="Heading2"/>
        <w:spacing w:line="240" w:lineRule="auto" w:before="75"/>
        <w:ind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3"/>
        </w:rPr>
        <w:t>Tables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Forward</w:t>
      </w:r>
      <w:r>
        <w:rPr>
          <w:i/>
          <w:color w:val="231F20"/>
          <w:spacing w:val="11"/>
        </w:rPr>
        <w:t> </w:t>
      </w:r>
      <w:r>
        <w:rPr>
          <w:i/>
          <w:color w:val="231F20"/>
        </w:rPr>
        <w:t>Contracts</w:t>
      </w:r>
      <w:r>
        <w:rPr>
          <w:b w:val="0"/>
          <w:i w:val="0"/>
        </w:rPr>
      </w:r>
    </w:p>
    <w:p>
      <w:pPr>
        <w:spacing w:before="13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United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States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Dollar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Foreign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Exchange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Contracts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2.5pt;height:1.150pt;mso-position-horizontal-relative:char;mso-position-vertical-relative:line" coordorigin="0,0" coordsize="4050,23">
            <v:group style="position:absolute;left:11;top:11;width:4028;height:2" coordorigin="11,11" coordsize="4028,2">
              <v:shape style="position:absolute;left:11;top:11;width:4028;height:2" coordorigin="11,11" coordsize="4028,0" path="m11,11l403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1"/>
        <w:spacing w:line="240" w:lineRule="auto" w:before="90"/>
        <w:ind w:right="0"/>
        <w:jc w:val="left"/>
        <w:rPr>
          <w:b w:val="0"/>
          <w:bCs w:val="0"/>
        </w:rPr>
      </w:pPr>
      <w:r>
        <w:rPr>
          <w:color w:val="231F20"/>
        </w:rPr>
        <w:t>Functional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Currency: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119" w:right="0" w:firstLine="3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80.403015pt;margin-top:32.875515pt;width:71.1pt;height:.1pt;mso-position-horizontal-relative:page;mso-position-vertical-relative:paragraph;z-index:3712" coordorigin="5608,658" coordsize="1422,2">
            <v:shape style="position:absolute;left:5608;top:658;width:1422;height:2" coordorigin="5608,658" coordsize="1422,0" path="m5608,658l7030,658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Exchange </w:t>
      </w:r>
      <w:r>
        <w:rPr>
          <w:rFonts w:ascii="Times New Roman"/>
          <w:b/>
          <w:color w:val="231F20"/>
          <w:spacing w:val="-1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Currency</w:t>
      </w:r>
      <w:r>
        <w:rPr>
          <w:rFonts w:ascii="Times New Roman"/>
          <w:b/>
          <w:color w:val="231F20"/>
          <w:spacing w:val="21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U.S.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Dollars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72" w:lineRule="exact" w:before="0"/>
        <w:ind w:left="4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sz w:val="16"/>
        </w:rPr>
      </w:r>
    </w:p>
    <w:p>
      <w:pPr>
        <w:spacing w:line="160" w:lineRule="exact" w:before="9"/>
        <w:ind w:left="119" w:right="0" w:firstLine="11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66.519012pt;margin-top:25.332228pt;width:71.150pt;height:.1pt;mso-position-horizontal-relative:page;mso-position-vertical-relative:paragraph;z-index:3736" coordorigin="7330,507" coordsize="1423,2">
            <v:shape style="position:absolute;left:7330;top:507;width:1423;height:2" coordorigin="7330,507" coordsize="1423,0" path="m7330,507l8753,507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sz w:val="16"/>
        </w:rPr>
        <w:t>U.S.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Dollars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Currency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216" w:right="216" w:firstLine="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Notional </w:t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spacing w:line="162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52.635986pt;margin-top:8.888086pt;width:72.4pt;height:.1pt;mso-position-horizontal-relative:page;mso-position-vertical-relative:paragraph;z-index:3760" coordorigin="9053,178" coordsize="1448,2">
            <v:shape style="position:absolute;left:9053;top:178;width:1448;height:2" coordorigin="9053,178" coordsize="1448,0" path="m9053,178l10501,178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(Market </w:t>
      </w:r>
      <w:r>
        <w:rPr>
          <w:rFonts w:ascii="Times New Roman"/>
          <w:b/>
          <w:color w:val="231F20"/>
          <w:spacing w:val="-1"/>
          <w:sz w:val="16"/>
        </w:rPr>
        <w:t>Convention)</w:t>
      </w:r>
      <w:r>
        <w:rPr>
          <w:rFonts w:ascii="Times New Roman"/>
          <w:sz w:val="16"/>
        </w:rPr>
      </w:r>
    </w:p>
    <w:p>
      <w:pPr>
        <w:spacing w:after="0" w:line="162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4" w:equalWidth="0">
            <w:col w:w="4197" w:space="91"/>
            <w:col w:w="1425" w:space="298"/>
            <w:col w:w="1425" w:space="238"/>
            <w:col w:w="1686"/>
          </w:cols>
        </w:sectPr>
      </w:pPr>
    </w:p>
    <w:p>
      <w:pPr>
        <w:pStyle w:val="BodyText"/>
        <w:tabs>
          <w:tab w:pos="4347" w:val="left" w:leader="none"/>
          <w:tab w:pos="5570" w:val="left" w:leader="none"/>
          <w:tab w:pos="60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Australian</w:t>
      </w:r>
      <w:r>
        <w:rPr>
          <w:color w:val="231F20"/>
          <w:spacing w:val="16"/>
        </w:rPr>
        <w:t> </w:t>
      </w:r>
      <w:r>
        <w:rPr>
          <w:color w:val="231F20"/>
        </w:rPr>
        <w:t>Dollar</w:t>
      </w:r>
      <w:r>
        <w:rPr>
          <w:color w:val="231F20"/>
          <w:spacing w:val="2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—</w:t>
        <w:tab/>
        <w:t>$</w:t>
        <w:tab/>
        <w:t>49</w:t>
        <w:tab/>
        <w:t>0.95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British</w:t>
      </w:r>
      <w:r>
        <w:rPr>
          <w:color w:val="231F20"/>
          <w:spacing w:val="15"/>
        </w:rPr>
        <w:t> </w:t>
      </w:r>
      <w:r>
        <w:rPr>
          <w:color w:val="231F20"/>
        </w:rPr>
        <w:t>Pound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>11</w:t>
        <w:tab/>
        <w:t>1.97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Canadian</w:t>
      </w:r>
      <w:r>
        <w:rPr>
          <w:color w:val="231F20"/>
          <w:spacing w:val="17"/>
        </w:rPr>
        <w:t> </w:t>
      </w:r>
      <w:r>
        <w:rPr>
          <w:color w:val="231F20"/>
        </w:rPr>
        <w:t>Dollar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>80</w:t>
        <w:tab/>
        <w:t>0.99</w:t>
      </w:r>
      <w:r>
        <w:rPr/>
      </w:r>
    </w:p>
    <w:p>
      <w:pPr>
        <w:pStyle w:val="BodyText"/>
        <w:tabs>
          <w:tab w:pos="56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Chilean</w:t>
      </w:r>
      <w:r>
        <w:rPr>
          <w:color w:val="231F20"/>
          <w:spacing w:val="17"/>
        </w:rPr>
        <w:t> </w:t>
      </w:r>
      <w:r>
        <w:rPr>
          <w:color w:val="231F20"/>
        </w:rPr>
        <w:t>Peso</w:t>
      </w:r>
      <w:r>
        <w:rPr>
          <w:color w:val="231F20"/>
          <w:spacing w:val="4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6</w:t>
        <w:tab/>
        <w:t>—</w:t>
        <w:tab/>
        <w:t>483.80</w:t>
      </w:r>
      <w:r>
        <w:rPr/>
      </w:r>
    </w:p>
    <w:p>
      <w:pPr>
        <w:pStyle w:val="BodyText"/>
        <w:tabs>
          <w:tab w:pos="54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Chinese</w:t>
      </w:r>
      <w:r>
        <w:rPr>
          <w:color w:val="231F20"/>
          <w:spacing w:val="15"/>
        </w:rPr>
        <w:t> </w:t>
      </w:r>
      <w:r>
        <w:rPr>
          <w:color w:val="231F20"/>
        </w:rPr>
        <w:t>Renminbi</w:t>
      </w:r>
      <w:r>
        <w:rPr>
          <w:color w:val="231F20"/>
          <w:spacing w:val="4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330</w:t>
        <w:tab/>
        <w:t>—</w:t>
        <w:tab/>
        <w:t>6.89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8539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Columbian</w:t>
      </w:r>
      <w:r>
        <w:rPr>
          <w:color w:val="231F20"/>
          <w:spacing w:val="16"/>
        </w:rPr>
        <w:t> </w:t>
      </w:r>
      <w:r>
        <w:rPr>
          <w:color w:val="231F20"/>
        </w:rPr>
        <w:t>Peso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18</w:t>
        <w:tab/>
        <w:t>—</w:t>
        <w:tab/>
      </w:r>
      <w:r>
        <w:rPr>
          <w:color w:val="231F20"/>
          <w:spacing w:val="-1"/>
        </w:rPr>
        <w:t>1,806.15</w:t>
      </w:r>
      <w:r>
        <w:rPr/>
      </w:r>
    </w:p>
    <w:p>
      <w:pPr>
        <w:pStyle w:val="BodyText"/>
        <w:tabs>
          <w:tab w:pos="5670" w:val="left" w:leader="none"/>
          <w:tab w:pos="7292" w:val="left" w:leader="none"/>
          <w:tab w:pos="9240" w:val="right" w:leader="none"/>
        </w:tabs>
        <w:spacing w:line="240" w:lineRule="auto" w:before="49"/>
        <w:ind w:left="520" w:right="0"/>
        <w:jc w:val="left"/>
      </w:pPr>
      <w:r>
        <w:rPr>
          <w:color w:val="231F20"/>
        </w:rPr>
        <w:t>Danish</w:t>
      </w:r>
      <w:r>
        <w:rPr>
          <w:color w:val="231F20"/>
          <w:spacing w:val="14"/>
        </w:rPr>
        <w:t> </w:t>
      </w:r>
      <w:r>
        <w:rPr>
          <w:color w:val="231F20"/>
        </w:rPr>
        <w:t>Krone</w:t>
      </w:r>
      <w:r>
        <w:rPr>
          <w:color w:val="231F20"/>
          <w:spacing w:val="-2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</w:t>
        <w:tab/>
        <w:t>—</w:t>
        <w:tab/>
        <w:t>4.80</w:t>
      </w:r>
      <w:r>
        <w:rPr/>
      </w:r>
    </w:p>
    <w:p>
      <w:pPr>
        <w:pStyle w:val="BodyText"/>
        <w:tabs>
          <w:tab w:pos="56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European</w:t>
      </w:r>
      <w:r>
        <w:rPr>
          <w:color w:val="231F20"/>
          <w:spacing w:val="16"/>
        </w:rPr>
        <w:t> </w:t>
      </w:r>
      <w:r>
        <w:rPr>
          <w:color w:val="231F20"/>
        </w:rPr>
        <w:t>Euro</w:t>
      </w:r>
      <w:r>
        <w:rPr>
          <w:color w:val="231F20"/>
          <w:spacing w:val="-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</w:t>
        <w:tab/>
        <w:t>—</w:t>
        <w:tab/>
        <w:t>1.56</w:t>
      </w:r>
      <w:r>
        <w:rPr/>
      </w:r>
    </w:p>
    <w:p>
      <w:pPr>
        <w:pStyle w:val="BodyText"/>
        <w:tabs>
          <w:tab w:pos="5470" w:val="left" w:leader="none"/>
          <w:tab w:pos="71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Indian</w:t>
      </w:r>
      <w:r>
        <w:rPr>
          <w:color w:val="231F20"/>
          <w:spacing w:val="16"/>
        </w:rPr>
        <w:t> </w:t>
      </w:r>
      <w:r>
        <w:rPr>
          <w:color w:val="231F20"/>
        </w:rPr>
        <w:t>Rupee</w:t>
      </w:r>
      <w:r>
        <w:rPr>
          <w:color w:val="231F20"/>
          <w:spacing w:val="1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112</w:t>
        <w:tab/>
        <w:t>112</w:t>
        <w:tab/>
        <w:t>41.89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Japanese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32</w:t>
        <w:tab/>
        <w:t>—</w:t>
        <w:tab/>
        <w:t>104.12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8539" w:val="lef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2"/>
        </w:rPr>
        <w:t>Korean</w:t>
      </w:r>
      <w:r>
        <w:rPr>
          <w:color w:val="231F20"/>
          <w:spacing w:val="14"/>
        </w:rPr>
        <w:t> </w:t>
      </w:r>
      <w:r>
        <w:rPr>
          <w:color w:val="231F20"/>
          <w:spacing w:val="5"/>
        </w:rPr>
        <w:t>Won.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61</w:t>
        <w:tab/>
        <w:t>—</w:t>
        <w:tab/>
      </w:r>
      <w:r>
        <w:rPr>
          <w:color w:val="231F20"/>
          <w:spacing w:val="-1"/>
        </w:rPr>
        <w:t>1,038.50</w:t>
      </w:r>
      <w:r>
        <w:rPr/>
      </w:r>
    </w:p>
    <w:p>
      <w:pPr>
        <w:pStyle w:val="BodyText"/>
        <w:tabs>
          <w:tab w:pos="56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1"/>
        </w:rPr>
        <w:t>Mexican</w:t>
      </w:r>
      <w:r>
        <w:rPr>
          <w:color w:val="231F20"/>
          <w:spacing w:val="15"/>
        </w:rPr>
        <w:t> </w:t>
      </w:r>
      <w:r>
        <w:rPr>
          <w:color w:val="231F20"/>
          <w:spacing w:val="5"/>
        </w:rPr>
        <w:t>Peso.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8</w:t>
        <w:tab/>
        <w:t>—</w:t>
        <w:tab/>
        <w:t>10.48</w:t>
      </w:r>
      <w:r>
        <w:rPr/>
      </w:r>
    </w:p>
    <w:p>
      <w:pPr>
        <w:pStyle w:val="BodyText"/>
        <w:tabs>
          <w:tab w:pos="56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Norwegian</w:t>
      </w:r>
      <w:r>
        <w:rPr>
          <w:color w:val="231F20"/>
          <w:spacing w:val="12"/>
        </w:rPr>
        <w:t> </w:t>
      </w:r>
      <w:r>
        <w:rPr>
          <w:color w:val="231F20"/>
        </w:rPr>
        <w:t>Krone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</w:t>
        <w:tab/>
        <w:t>—</w:t>
        <w:tab/>
        <w:t>5.09</w:t>
      </w:r>
      <w:r>
        <w:rPr/>
      </w:r>
    </w:p>
    <w:p>
      <w:pPr>
        <w:pStyle w:val="BodyText"/>
        <w:tabs>
          <w:tab w:pos="5670" w:val="left" w:leader="none"/>
          <w:tab w:pos="73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Peruvian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Sol 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</w:t>
        <w:tab/>
        <w:t>1</w:t>
        <w:tab/>
        <w:t>2.84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Philippine</w:t>
      </w:r>
      <w:r>
        <w:rPr>
          <w:color w:val="231F20"/>
          <w:spacing w:val="16"/>
        </w:rPr>
        <w:t> </w:t>
      </w:r>
      <w:r>
        <w:rPr>
          <w:color w:val="231F20"/>
        </w:rPr>
        <w:t>Peso </w:t>
      </w:r>
      <w:r>
        <w:rPr>
          <w:color w:val="231F20"/>
          <w:spacing w:val="10"/>
        </w:rPr>
        <w:t> 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20</w:t>
        <w:tab/>
        <w:t>—</w:t>
        <w:tab/>
        <w:t>45.00</w:t>
      </w:r>
      <w:r>
        <w:rPr/>
      </w:r>
    </w:p>
    <w:p>
      <w:pPr>
        <w:pStyle w:val="BodyText"/>
        <w:tabs>
          <w:tab w:pos="5670" w:val="left" w:leader="none"/>
          <w:tab w:pos="73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Polish</w:t>
      </w:r>
      <w:r>
        <w:rPr>
          <w:color w:val="231F20"/>
          <w:spacing w:val="14"/>
        </w:rPr>
        <w:t> </w:t>
      </w:r>
      <w:r>
        <w:rPr>
          <w:color w:val="231F20"/>
        </w:rPr>
        <w:t>Zloty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</w:t>
        <w:tab/>
        <w:t>8</w:t>
        <w:tab/>
        <w:t>2.19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Saudi</w:t>
      </w:r>
      <w:r>
        <w:rPr>
          <w:color w:val="231F20"/>
          <w:spacing w:val="14"/>
        </w:rPr>
        <w:t> </w:t>
      </w:r>
      <w:r>
        <w:rPr>
          <w:color w:val="231F20"/>
        </w:rPr>
        <w:t>Arabian</w:t>
      </w:r>
      <w:r>
        <w:rPr>
          <w:color w:val="231F20"/>
          <w:spacing w:val="15"/>
        </w:rPr>
        <w:t> </w:t>
      </w:r>
      <w:r>
        <w:rPr>
          <w:color w:val="231F20"/>
        </w:rPr>
        <w:t>Riyal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32</w:t>
        <w:tab/>
        <w:t>—</w:t>
        <w:tab/>
        <w:t>3.74</w:t>
      </w:r>
      <w:r>
        <w:rPr/>
      </w:r>
    </w:p>
    <w:p>
      <w:pPr>
        <w:pStyle w:val="BodyText"/>
        <w:tabs>
          <w:tab w:pos="5570" w:val="left" w:leader="none"/>
          <w:tab w:pos="71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Singapore</w:t>
      </w:r>
      <w:r>
        <w:rPr>
          <w:color w:val="231F20"/>
          <w:spacing w:val="15"/>
        </w:rPr>
        <w:t> </w:t>
      </w:r>
      <w:r>
        <w:rPr>
          <w:color w:val="231F20"/>
        </w:rPr>
        <w:t>Dollar</w:t>
      </w:r>
      <w:r>
        <w:rPr>
          <w:color w:val="231F20"/>
          <w:spacing w:val="4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>127</w:t>
        <w:tab/>
        <w:t>1.36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South</w:t>
      </w:r>
      <w:r>
        <w:rPr>
          <w:color w:val="231F20"/>
          <w:spacing w:val="13"/>
        </w:rPr>
        <w:t> </w:t>
      </w:r>
      <w:r>
        <w:rPr>
          <w:color w:val="231F20"/>
        </w:rPr>
        <w:t>African</w:t>
      </w:r>
      <w:r>
        <w:rPr>
          <w:color w:val="231F20"/>
          <w:spacing w:val="16"/>
        </w:rPr>
        <w:t> </w:t>
      </w:r>
      <w:r>
        <w:rPr>
          <w:color w:val="231F20"/>
        </w:rPr>
        <w:t>Rand</w:t>
      </w:r>
      <w:r>
        <w:rPr>
          <w:color w:val="231F20"/>
          <w:spacing w:val="2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33</w:t>
        <w:tab/>
        <w:t>—</w:t>
        <w:tab/>
        <w:t>7.89</w:t>
      </w:r>
      <w:r>
        <w:rPr/>
      </w:r>
    </w:p>
    <w:p>
      <w:pPr>
        <w:pStyle w:val="BodyText"/>
        <w:tabs>
          <w:tab w:pos="55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3"/>
        </w:rPr>
        <w:t>Taiwan</w:t>
      </w:r>
      <w:r>
        <w:rPr>
          <w:color w:val="231F20"/>
          <w:spacing w:val="15"/>
        </w:rPr>
        <w:t> </w:t>
      </w:r>
      <w:r>
        <w:rPr>
          <w:color w:val="231F20"/>
        </w:rPr>
        <w:t>Dollar 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13</w:t>
        <w:tab/>
        <w:t>—</w:t>
        <w:tab/>
        <w:t>30.36</w:t>
      </w:r>
      <w:r>
        <w:rPr/>
      </w:r>
    </w:p>
    <w:p>
      <w:pPr>
        <w:pStyle w:val="BodyText"/>
        <w:tabs>
          <w:tab w:pos="4347" w:val="left" w:leader="none"/>
          <w:tab w:pos="5570" w:val="left" w:leader="none"/>
          <w:tab w:pos="6070" w:val="left" w:leader="none"/>
          <w:tab w:pos="7292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Thai</w:t>
      </w:r>
      <w:r>
        <w:rPr>
          <w:color w:val="231F20"/>
          <w:spacing w:val="16"/>
        </w:rPr>
        <w:t> </w:t>
      </w:r>
      <w:r>
        <w:rPr>
          <w:color w:val="231F20"/>
          <w:spacing w:val="5"/>
        </w:rPr>
        <w:t>Baht.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12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</w:rPr>
        <w:t>32.63</w:t>
      </w:r>
      <w:r>
        <w:rPr/>
      </w:r>
    </w:p>
    <w:p>
      <w:pPr>
        <w:pStyle w:val="BodyText"/>
        <w:tabs>
          <w:tab w:pos="4348" w:val="left" w:leader="none"/>
          <w:tab w:pos="5470" w:val="left" w:leader="none"/>
          <w:tab w:pos="6070" w:val="left" w:leader="none"/>
          <w:tab w:pos="7192" w:val="left" w:leader="none"/>
        </w:tabs>
        <w:spacing w:line="240" w:lineRule="auto" w:before="170"/>
        <w:ind w:left="920" w:right="0"/>
        <w:jc w:val="left"/>
      </w:pPr>
      <w:r>
        <w:rPr>
          <w:color w:val="231F20"/>
          <w:spacing w:val="2"/>
        </w:rPr>
        <w:t>Total.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694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388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6064" w:val="left" w:leader="none"/>
        </w:tabs>
        <w:spacing w:line="20" w:lineRule="atLeast"/>
        <w:ind w:left="43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1.75pt;height:.65pt;mso-position-horizontal-relative:char;mso-position-vertical-relative:line" coordorigin="0,0" coordsize="1435,13">
            <v:group style="position:absolute;left:6;top:6;width:1422;height:2" coordorigin="6,6" coordsize="1422,2">
              <v:shape style="position:absolute;left:6;top:6;width:1422;height:2" coordorigin="6,6" coordsize="1422,0" path="m6,6l1428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1.8pt;height:.65pt;mso-position-horizontal-relative:char;mso-position-vertical-relative:line" coordorigin="0,0" coordsize="1436,13">
            <v:group style="position:absolute;left:6;top:6;width:1423;height:2" coordorigin="6,6" coordsize="1423,2">
              <v:shape style="position:absolute;left:6;top:6;width:1423;height:2" coordorigin="6,6" coordsize="1423,0" path="m6,6l1429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spacing w:before="45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European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Euro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Foreign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Exchange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Contracts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(Euros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8.05pt;height:1.150pt;mso-position-horizontal-relative:char;mso-position-vertical-relative:line" coordorigin="0,0" coordsize="3761,23">
            <v:group style="position:absolute;left:11;top:11;width:3739;height:2" coordorigin="11,11" coordsize="3739,2">
              <v:shape style="position:absolute;left:11;top:11;width:3739;height:2" coordorigin="11,11" coordsize="3739,0" path="m11,11l375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1"/>
        <w:spacing w:line="240" w:lineRule="auto" w:before="90"/>
        <w:ind w:right="0"/>
        <w:jc w:val="left"/>
        <w:rPr>
          <w:b w:val="0"/>
          <w:bCs w:val="0"/>
        </w:rPr>
      </w:pPr>
      <w:r>
        <w:rPr>
          <w:color w:val="231F20"/>
        </w:rPr>
        <w:t>Functional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Currency: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60" w:lineRule="exact" w:before="0"/>
        <w:ind w:left="152" w:right="31" w:firstLine="28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Exchange </w:t>
      </w:r>
      <w:r>
        <w:rPr>
          <w:rFonts w:ascii="Times New Roman"/>
          <w:b/>
          <w:color w:val="231F20"/>
          <w:spacing w:val="-1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Currency</w:t>
      </w:r>
      <w:r>
        <w:rPr>
          <w:rFonts w:ascii="Times New Roman"/>
          <w:sz w:val="16"/>
        </w:rPr>
      </w:r>
    </w:p>
    <w:p>
      <w:pPr>
        <w:spacing w:line="160" w:lineRule="exact" w:before="1"/>
        <w:ind w:left="119" w:right="0" w:firstLine="32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65.890015pt;margin-top:16.938637pt;width:77.850pt;height:.1pt;mso-position-horizontal-relative:page;mso-position-vertical-relative:paragraph;z-index:3808" coordorigin="5318,339" coordsize="1557,2">
            <v:shape style="position:absolute;left:5318;top:339;width:1557;height:2" coordorigin="5318,339" coordsize="1557,0" path="m5318,339l6875,33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Euros</w:t>
      </w:r>
      <w:r>
        <w:rPr>
          <w:rFonts w:ascii="Times New Roman"/>
          <w:b/>
          <w:color w:val="231F20"/>
          <w:spacing w:val="25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60" w:lineRule="exact" w:before="0"/>
        <w:ind w:left="437" w:right="317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Exchange Euros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sz w:val="16"/>
        </w:rPr>
      </w:r>
    </w:p>
    <w:p>
      <w:pPr>
        <w:spacing w:line="160" w:lineRule="exact" w:before="1"/>
        <w:ind w:left="119" w:right="0" w:hanging="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58.696014pt;margin-top:16.939430pt;width:77.8pt;height:.1pt;mso-position-horizontal-relative:page;mso-position-vertical-relative:paragraph;z-index:3832" coordorigin="7174,339" coordsize="1556,2">
            <v:shape style="position:absolute;left:7174;top:339;width:1556;height:2" coordorigin="7174,339" coordsize="1556,0" path="m7174,339l8730,33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1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Currency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09" w:lineRule="auto" w:before="0"/>
        <w:ind w:left="221" w:right="227" w:firstLine="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Notional </w:t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spacing w:line="164" w:lineRule="exact" w:before="0"/>
        <w:ind w:left="0" w:right="2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51.502014pt;margin-top:8.981256pt;width:73.55pt;height:.1pt;mso-position-horizontal-relative:page;mso-position-vertical-relative:paragraph;z-index:3856" coordorigin="9030,180" coordsize="1471,2">
            <v:shape style="position:absolute;left:9030;top:180;width:1471;height:2" coordorigin="9030,180" coordsize="1471,0" path="m9030,180l10501,180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(Market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Convention)</w:t>
      </w:r>
      <w:r>
        <w:rPr>
          <w:rFonts w:ascii="Times New Roman"/>
          <w:sz w:val="16"/>
        </w:rPr>
      </w:r>
    </w:p>
    <w:p>
      <w:pPr>
        <w:spacing w:after="0" w:line="164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400" w:bottom="1300" w:left="1260" w:right="1620"/>
          <w:cols w:num="4" w:equalWidth="0">
            <w:col w:w="3748" w:space="317"/>
            <w:col w:w="1426" w:space="430"/>
            <w:col w:w="1425" w:space="310"/>
            <w:col w:w="170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781"/>
        <w:gridCol w:w="835"/>
        <w:gridCol w:w="287"/>
        <w:gridCol w:w="735"/>
        <w:gridCol w:w="850"/>
        <w:gridCol w:w="1758"/>
      </w:tblGrid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British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Pound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86" w:right="0"/>
              <w:jc w:val="left"/>
              <w:rPr>
                <w:rFonts w:ascii="SimSun" w:hAnsi="SimSun" w:cs="SimSun" w:eastAsia="SimSun"/>
                <w:sz w:val="20"/>
                <w:szCs w:val="20"/>
              </w:rPr>
            </w:pPr>
            <w:r>
              <w:rPr>
                <w:rFonts w:ascii="SimSun"/>
                <w:color w:val="231F20"/>
                <w:sz w:val="20"/>
              </w:rPr>
              <w:t>A</w:t>
            </w:r>
            <w:r>
              <w:rPr>
                <w:rFonts w:ascii="SimSun"/>
                <w:sz w:val="20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40" w:right="0"/>
              <w:jc w:val="left"/>
              <w:rPr>
                <w:rFonts w:ascii="SimSun" w:hAnsi="SimSun" w:cs="SimSun" w:eastAsia="SimSun"/>
                <w:sz w:val="20"/>
                <w:szCs w:val="20"/>
              </w:rPr>
            </w:pPr>
            <w:r>
              <w:rPr>
                <w:rFonts w:ascii="SimSun"/>
                <w:color w:val="231F20"/>
                <w:sz w:val="20"/>
              </w:rPr>
              <w:t>A</w:t>
            </w:r>
            <w:r>
              <w:rPr>
                <w:rFonts w:ascii="SimSun"/>
                <w:sz w:val="20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0.79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Danish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Krone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7.46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Indian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Rupee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Israeli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Shekel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Norwegian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Krone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7.91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Polish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Zloty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Saudi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Arabian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Riyal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Slovakian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Koruna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30.70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South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African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Rand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12.33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Swedish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Krona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9.35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Swiss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Franc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75" w:val="left" w:leader="none"/>
              </w:tabs>
              <w:spacing w:line="240" w:lineRule="auto" w:before="14"/>
              <w:ind w:left="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3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-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16" w:type="dxa"/>
            <w:gridSpan w:val="2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1276" w:val="left" w:leader="none"/>
              </w:tabs>
              <w:spacing w:line="240" w:lineRule="auto" w:before="27"/>
              <w:ind w:left="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SimSun"/>
                <w:color w:val="231F20"/>
                <w:sz w:val="20"/>
              </w:rPr>
            </w:r>
            <w:r>
              <w:rPr>
                <w:rFonts w:ascii="SimSun"/>
                <w:color w:val="231F20"/>
                <w:sz w:val="20"/>
                <w:u w:val="single" w:color="231F20"/>
              </w:rPr>
              <w:t>A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1428" w:val="left" w:leader="none"/>
              </w:tabs>
              <w:spacing w:line="240" w:lineRule="auto" w:before="27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SimSun"/>
                <w:color w:val="231F20"/>
                <w:sz w:val="20"/>
              </w:rPr>
            </w:r>
            <w:r>
              <w:rPr>
                <w:rFonts w:ascii="SimSun"/>
                <w:color w:val="231F20"/>
                <w:sz w:val="20"/>
                <w:u w:val="single" w:color="231F20"/>
              </w:rPr>
              <w:t>A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BodyText"/>
        <w:spacing w:line="250" w:lineRule="auto" w:before="75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Net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Risk: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hedge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international subsidiaries</w:t>
      </w:r>
      <w:r>
        <w:rPr>
          <w:color w:val="231F20"/>
          <w:spacing w:val="-4"/>
        </w:rPr>
        <w:t> </w:t>
      </w:r>
      <w:r>
        <w:rPr>
          <w:color w:val="231F20"/>
        </w:rPr>
        <w:t>(net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5"/>
        </w:rPr>
        <w:t> </w:t>
      </w:r>
      <w:r>
        <w:rPr>
          <w:color w:val="231F20"/>
        </w:rPr>
        <w:t>hedges)</w:t>
      </w:r>
      <w:r>
        <w:rPr>
          <w:color w:val="231F20"/>
          <w:spacing w:val="26"/>
        </w:rPr>
        <w:t> </w:t>
      </w:r>
      <w:r>
        <w:rPr>
          <w:color w:val="231F20"/>
        </w:rPr>
        <w:t>using</w:t>
      </w:r>
      <w:r>
        <w:rPr>
          <w:color w:val="231F20"/>
          <w:spacing w:val="-13"/>
        </w:rPr>
        <w:t> </w:t>
      </w:r>
      <w:r>
        <w:rPr>
          <w:color w:val="231F20"/>
        </w:rPr>
        <w:t>foreign</w:t>
      </w:r>
      <w:r>
        <w:rPr>
          <w:color w:val="231F20"/>
          <w:spacing w:val="-11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forward</w:t>
      </w:r>
      <w:r>
        <w:rPr>
          <w:color w:val="231F20"/>
          <w:spacing w:val="-13"/>
        </w:rPr>
        <w:t> </w:t>
      </w:r>
      <w:r>
        <w:rPr>
          <w:color w:val="231F20"/>
        </w:rPr>
        <w:t>contracts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translation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14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subsidiaries.</w:t>
      </w:r>
      <w:r>
        <w:rPr>
          <w:color w:val="231F20"/>
          <w:spacing w:val="2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measure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net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2"/>
        </w:rPr>
        <w:t> </w:t>
      </w:r>
      <w:r>
        <w:rPr>
          <w:color w:val="231F20"/>
        </w:rPr>
        <w:t>hedges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using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changes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spot</w:t>
      </w:r>
      <w:r>
        <w:rPr>
          <w:color w:val="231F20"/>
          <w:spacing w:val="25"/>
        </w:rPr>
        <w:t> </w:t>
      </w:r>
      <w:r>
        <w:rPr>
          <w:color w:val="231F20"/>
        </w:rPr>
        <w:t>exchange</w:t>
      </w:r>
      <w:r>
        <w:rPr>
          <w:color w:val="231F20"/>
          <w:spacing w:val="-12"/>
        </w:rPr>
        <w:t> </w:t>
      </w:r>
      <w:r>
        <w:rPr>
          <w:color w:val="231F20"/>
        </w:rPr>
        <w:t>rates</w:t>
      </w:r>
      <w:r>
        <w:rPr>
          <w:color w:val="231F20"/>
          <w:spacing w:val="-12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method</w:t>
      </w:r>
      <w:r>
        <w:rPr>
          <w:color w:val="231F20"/>
          <w:spacing w:val="-11"/>
        </w:rPr>
        <w:t> </w:t>
      </w:r>
      <w:r>
        <w:rPr>
          <w:color w:val="231F20"/>
        </w:rPr>
        <w:t>reflects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risk</w:t>
      </w:r>
      <w:r>
        <w:rPr>
          <w:color w:val="231F20"/>
          <w:spacing w:val="-13"/>
        </w:rPr>
        <w:t> </w:t>
      </w:r>
      <w:r>
        <w:rPr>
          <w:color w:val="231F20"/>
        </w:rPr>
        <w:t>management</w:t>
      </w:r>
      <w:r>
        <w:rPr>
          <w:color w:val="231F20"/>
          <w:spacing w:val="-9"/>
        </w:rPr>
        <w:t> </w:t>
      </w:r>
      <w:r>
        <w:rPr>
          <w:color w:val="231F20"/>
        </w:rPr>
        <w:t>strategies,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economics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those</w:t>
      </w:r>
      <w:r>
        <w:rPr>
          <w:color w:val="231F20"/>
          <w:spacing w:val="-14"/>
        </w:rPr>
        <w:t> </w:t>
      </w:r>
      <w:r>
        <w:rPr>
          <w:color w:val="231F20"/>
        </w:rPr>
        <w:t>strategies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</w:rPr>
        <w:t> financial</w:t>
      </w:r>
      <w:r>
        <w:rPr>
          <w:color w:val="231F20"/>
          <w:spacing w:val="5"/>
        </w:rPr>
        <w:t> </w:t>
      </w:r>
      <w:r>
        <w:rPr>
          <w:color w:val="231F20"/>
        </w:rPr>
        <w:t>statements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better</w:t>
      </w:r>
      <w:r>
        <w:rPr>
          <w:color w:val="231F20"/>
          <w:spacing w:val="5"/>
        </w:rPr>
        <w:t> </w:t>
      </w:r>
      <w:r>
        <w:rPr>
          <w:color w:val="231F20"/>
        </w:rPr>
        <w:t>manages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differentials</w:t>
      </w:r>
      <w:r>
        <w:rPr>
          <w:color w:val="231F20"/>
          <w:spacing w:val="5"/>
        </w:rPr>
        <w:t> </w:t>
      </w:r>
      <w:r>
        <w:rPr>
          <w:color w:val="231F20"/>
        </w:rPr>
        <w:t>between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3"/>
        </w:rPr>
        <w:t> </w:t>
      </w:r>
      <w:r>
        <w:rPr>
          <w:color w:val="231F20"/>
        </w:rPr>
        <w:t>countries.</w:t>
      </w:r>
      <w:r>
        <w:rPr>
          <w:color w:val="231F20"/>
          <w:spacing w:val="3"/>
        </w:rPr>
        <w:t> </w:t>
      </w:r>
      <w:r>
        <w:rPr>
          <w:color w:val="231F20"/>
        </w:rPr>
        <w:t>Under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method,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change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attributable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changes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spot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5"/>
        </w:rPr>
        <w:t> </w:t>
      </w:r>
      <w:r>
        <w:rPr>
          <w:color w:val="231F20"/>
        </w:rPr>
        <w:t>rates</w:t>
      </w:r>
      <w:r>
        <w:rPr>
          <w:color w:val="231F20"/>
          <w:spacing w:val="15"/>
        </w:rPr>
        <w:t> </w:t>
      </w:r>
      <w:r>
        <w:rPr>
          <w:color w:val="231F20"/>
        </w:rPr>
        <w:t>(the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1"/>
        </w:rPr>
        <w:t> </w:t>
      </w:r>
      <w:r>
        <w:rPr>
          <w:color w:val="231F20"/>
        </w:rPr>
        <w:t>portion)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reported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stockholders’</w:t>
      </w:r>
      <w:r>
        <w:rPr>
          <w:color w:val="231F20"/>
          <w:spacing w:val="7"/>
        </w:rPr>
        <w:t> </w:t>
      </w:r>
      <w:r>
        <w:rPr>
          <w:color w:val="231F20"/>
        </w:rPr>
        <w:t>equity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translation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remaining</w:t>
      </w:r>
      <w:r>
        <w:rPr>
          <w:color w:val="231F20"/>
          <w:spacing w:val="27"/>
        </w:rPr>
        <w:t> </w:t>
      </w:r>
      <w:r>
        <w:rPr>
          <w:color w:val="231F20"/>
        </w:rPr>
        <w:t>change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forward</w:t>
      </w:r>
      <w:r>
        <w:rPr>
          <w:color w:val="231F20"/>
          <w:spacing w:val="-12"/>
        </w:rPr>
        <w:t> </w:t>
      </w:r>
      <w:r>
        <w:rPr>
          <w:color w:val="231F20"/>
        </w:rPr>
        <w:t>contract</w:t>
      </w:r>
      <w:r>
        <w:rPr>
          <w:color w:val="231F20"/>
          <w:spacing w:val="-10"/>
        </w:rPr>
        <w:t> </w:t>
      </w:r>
      <w:r>
        <w:rPr>
          <w:color w:val="231F20"/>
        </w:rPr>
        <w:t>(the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-10"/>
        </w:rPr>
        <w:t> </w:t>
      </w:r>
      <w:r>
        <w:rPr>
          <w:color w:val="231F20"/>
        </w:rPr>
        <w:t>portion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-14"/>
        </w:rPr>
        <w:t> </w:t>
      </w:r>
      <w:r>
        <w:rPr>
          <w:color w:val="231F20"/>
        </w:rPr>
        <w:t>portion,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3"/>
        </w:rPr>
        <w:t> </w:t>
      </w:r>
      <w:r>
        <w:rPr>
          <w:color w:val="231F20"/>
        </w:rPr>
        <w:t>any)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recognized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7"/>
        </w:rPr>
        <w:t> </w:t>
      </w:r>
      <w:r>
        <w:rPr>
          <w:color w:val="231F20"/>
        </w:rPr>
        <w:t>net.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(losses)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5"/>
        </w:rPr>
        <w:t> </w:t>
      </w:r>
      <w:r>
        <w:rPr>
          <w:color w:val="231F20"/>
        </w:rPr>
        <w:t>hedges</w:t>
      </w:r>
      <w:r>
        <w:rPr>
          <w:color w:val="231F20"/>
          <w:spacing w:val="14"/>
        </w:rPr>
        <w:t> </w:t>
      </w:r>
      <w:r>
        <w:rPr>
          <w:color w:val="231F20"/>
        </w:rPr>
        <w:t>reported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stockholders’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effects,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</w:rPr>
        <w:t>$(53)</w:t>
      </w:r>
      <w:r>
        <w:rPr>
          <w:color w:val="231F20"/>
          <w:spacing w:val="14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9"/>
        <w:ind w:right="118"/>
        <w:jc w:val="both"/>
      </w:pPr>
      <w:r>
        <w:rPr>
          <w:color w:val="231F20"/>
        </w:rPr>
        <w:t>$28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$14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2006,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</w:rPr>
        <w:t>gains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hedges</w:t>
      </w:r>
      <w:r>
        <w:rPr>
          <w:color w:val="231F20"/>
          <w:spacing w:val="-10"/>
        </w:rPr>
        <w:t> </w:t>
      </w:r>
      <w:r>
        <w:rPr>
          <w:color w:val="231F20"/>
        </w:rPr>
        <w:t>reported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non-operating income, net</w:t>
      </w:r>
      <w:r>
        <w:rPr>
          <w:color w:val="231F20"/>
          <w:spacing w:val="49"/>
        </w:rPr>
        <w:t> </w:t>
      </w:r>
      <w:r>
        <w:rPr>
          <w:color w:val="231F20"/>
        </w:rPr>
        <w:t>were</w:t>
      </w:r>
      <w:r>
        <w:rPr>
          <w:color w:val="231F20"/>
          <w:spacing w:val="47"/>
        </w:rPr>
        <w:t> </w:t>
      </w:r>
      <w:r>
        <w:rPr>
          <w:color w:val="231F20"/>
        </w:rPr>
        <w:t>$23</w:t>
      </w:r>
      <w:r>
        <w:rPr>
          <w:color w:val="231F20"/>
          <w:spacing w:val="46"/>
        </w:rPr>
        <w:t> </w:t>
      </w:r>
      <w:r>
        <w:rPr>
          <w:color w:val="231F20"/>
        </w:rPr>
        <w:t>million, $28</w:t>
      </w:r>
      <w:r>
        <w:rPr>
          <w:color w:val="231F20"/>
          <w:spacing w:val="46"/>
        </w:rPr>
        <w:t> </w:t>
      </w:r>
      <w:r>
        <w:rPr>
          <w:color w:val="231F20"/>
        </w:rPr>
        <w:t>million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$24</w:t>
      </w:r>
      <w:r>
        <w:rPr>
          <w:color w:val="231F20"/>
          <w:spacing w:val="47"/>
        </w:rPr>
        <w:t> </w:t>
      </w:r>
      <w:r>
        <w:rPr>
          <w:color w:val="231F20"/>
        </w:rPr>
        <w:t>million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fiscal</w:t>
      </w:r>
      <w:r>
        <w:rPr>
          <w:color w:val="231F20"/>
          <w:spacing w:val="47"/>
        </w:rPr>
        <w:t> </w:t>
      </w:r>
      <w:r>
        <w:rPr>
          <w:color w:val="231F20"/>
        </w:rPr>
        <w:t>2008,</w:t>
      </w:r>
      <w:r>
        <w:rPr>
          <w:color w:val="231F20"/>
          <w:spacing w:val="47"/>
        </w:rPr>
        <w:t> </w:t>
      </w:r>
      <w:r>
        <w:rPr>
          <w:color w:val="231F20"/>
        </w:rPr>
        <w:t>2007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2006,</w:t>
      </w:r>
      <w:r>
        <w:rPr>
          <w:color w:val="231F20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Yen.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minimizes</w:t>
      </w:r>
      <w:r>
        <w:rPr>
          <w:color w:val="231F20"/>
          <w:spacing w:val="-9"/>
        </w:rPr>
        <w:t> </w:t>
      </w:r>
      <w:r>
        <w:rPr>
          <w:color w:val="231F20"/>
        </w:rPr>
        <w:t>currency</w:t>
      </w:r>
      <w:r>
        <w:rPr>
          <w:color w:val="231F20"/>
          <w:spacing w:val="26"/>
        </w:rPr>
        <w:t> </w:t>
      </w:r>
      <w:r>
        <w:rPr>
          <w:color w:val="231F20"/>
        </w:rPr>
        <w:t>risk</w:t>
      </w:r>
      <w:r>
        <w:rPr>
          <w:color w:val="231F20"/>
          <w:spacing w:val="15"/>
        </w:rPr>
        <w:t> </w:t>
      </w:r>
      <w:r>
        <w:rPr>
          <w:color w:val="231F20"/>
        </w:rPr>
        <w:t>arising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held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raised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initial</w:t>
      </w:r>
      <w:r>
        <w:rPr>
          <w:color w:val="231F20"/>
          <w:spacing w:val="18"/>
        </w:rPr>
        <w:t> </w:t>
      </w:r>
      <w:r>
        <w:rPr>
          <w:color w:val="231F20"/>
        </w:rPr>
        <w:t>public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secondary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majority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Japan.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hedge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35"/>
        </w:rPr>
        <w:t> </w:t>
      </w:r>
      <w:r>
        <w:rPr>
          <w:color w:val="231F20"/>
        </w:rPr>
        <w:t>nominal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31,</w:t>
      </w:r>
      <w:r>
        <w:rPr>
          <w:color w:val="231F20"/>
          <w:spacing w:val="19"/>
        </w:rPr>
        <w:t> </w:t>
      </w:r>
      <w:r>
        <w:rPr>
          <w:color w:val="231F20"/>
        </w:rPr>
        <w:t>2008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2007.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31,</w:t>
      </w:r>
      <w:r>
        <w:rPr>
          <w:color w:val="231F20"/>
          <w:spacing w:val="19"/>
        </w:rPr>
        <w:t> </w:t>
      </w:r>
      <w:r>
        <w:rPr>
          <w:color w:val="231F20"/>
        </w:rPr>
        <w:t>2008,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1"/>
        </w:rPr>
        <w:t> </w:t>
      </w:r>
      <w:r>
        <w:rPr>
          <w:color w:val="231F20"/>
        </w:rPr>
        <w:t>hedge</w:t>
      </w:r>
      <w:r>
        <w:rPr>
          <w:color w:val="231F20"/>
          <w:spacing w:val="21"/>
        </w:rPr>
        <w:t> </w:t>
      </w:r>
      <w:r>
        <w:rPr>
          <w:color w:val="231F20"/>
        </w:rPr>
        <w:t>had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notional</w:t>
      </w:r>
      <w:r>
        <w:rPr>
          <w:color w:val="231F20"/>
          <w:spacing w:val="21"/>
        </w:rPr>
        <w:t> </w:t>
      </w:r>
      <w:r>
        <w:rPr>
          <w:color w:val="231F20"/>
        </w:rPr>
        <w:t>amount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$633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exchange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104.32</w:t>
      </w:r>
      <w:r>
        <w:rPr>
          <w:color w:val="231F20"/>
          <w:spacing w:val="14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U.S.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Dollar.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8. Financial Statements and Supplem" w:id="12"/>
      <w:bookmarkEnd w:id="12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8.  </w:t>
      </w:r>
      <w:r>
        <w:rPr>
          <w:color w:val="231F20"/>
          <w:spacing w:val="49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Supplementary</w:t>
      </w:r>
      <w:r>
        <w:rPr>
          <w:color w:val="231F20"/>
          <w:spacing w:val="12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response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submitted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separate</w:t>
      </w:r>
      <w:r>
        <w:rPr>
          <w:color w:val="231F20"/>
          <w:spacing w:val="16"/>
        </w:rPr>
        <w:t> </w:t>
      </w:r>
      <w:r>
        <w:rPr>
          <w:color w:val="231F20"/>
        </w:rPr>
        <w:t>section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>
          <w:color w:val="231F20"/>
          <w:spacing w:val="15"/>
        </w:rPr>
        <w:t> </w:t>
      </w:r>
      <w:r>
        <w:rPr>
          <w:color w:val="231F20"/>
        </w:rPr>
        <w:t>See</w:t>
      </w:r>
      <w:r>
        <w:rPr>
          <w:color w:val="231F20"/>
          <w:spacing w:val="13"/>
        </w:rPr>
        <w:t> </w:t>
      </w:r>
      <w:r>
        <w:rPr>
          <w:color w:val="231F20"/>
        </w:rPr>
        <w:t>Part</w:t>
      </w:r>
      <w:r>
        <w:rPr>
          <w:color w:val="231F20"/>
          <w:spacing w:val="13"/>
        </w:rPr>
        <w:t> </w:t>
      </w:r>
      <w:r>
        <w:rPr>
          <w:color w:val="231F20"/>
          <w:spacing w:val="-9"/>
        </w:rPr>
        <w:t>IV,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15.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9. Changes In and Disagreements wit" w:id="13"/>
      <w:bookmarkEnd w:id="13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9.  </w:t>
      </w:r>
      <w:r>
        <w:rPr>
          <w:color w:val="231F20"/>
          <w:spacing w:val="49"/>
        </w:rPr>
        <w:t> </w:t>
      </w:r>
      <w:r>
        <w:rPr>
          <w:color w:val="231F20"/>
        </w:rPr>
        <w:t>Changes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Disagreements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Accountants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applicable.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bookmarkStart w:name="Item 9A.Controls and Procedures" w:id="14"/>
      <w:bookmarkEnd w:id="14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9A.  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Controls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Procedures</w:t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Evaluation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Disclosure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Procedures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covered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Annual</w:t>
      </w:r>
      <w:r>
        <w:rPr>
          <w:color w:val="231F20"/>
          <w:spacing w:val="5"/>
        </w:rPr>
        <w:t> </w:t>
      </w:r>
      <w:r>
        <w:rPr>
          <w:color w:val="231F20"/>
        </w:rPr>
        <w:t>Report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Form</w:t>
      </w:r>
      <w:r>
        <w:rPr>
          <w:color w:val="231F20"/>
          <w:spacing w:val="2"/>
        </w:rPr>
        <w:t> </w:t>
      </w:r>
      <w:r>
        <w:rPr>
          <w:color w:val="231F20"/>
        </w:rPr>
        <w:t>10-K,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carried</w:t>
      </w:r>
      <w:r>
        <w:rPr>
          <w:color w:val="231F20"/>
          <w:spacing w:val="8"/>
        </w:rPr>
        <w:t> </w:t>
      </w:r>
      <w:r>
        <w:rPr>
          <w:color w:val="231F20"/>
        </w:rPr>
        <w:t>out</w:t>
      </w:r>
      <w:r>
        <w:rPr>
          <w:color w:val="231F20"/>
          <w:spacing w:val="6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supervision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participation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Disclosure</w:t>
      </w:r>
      <w:r>
        <w:rPr>
          <w:color w:val="231F20"/>
          <w:spacing w:val="24"/>
        </w:rPr>
        <w:t> </w:t>
      </w:r>
      <w:r>
        <w:rPr>
          <w:color w:val="231F20"/>
        </w:rPr>
        <w:t>Committee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management,</w:t>
      </w:r>
      <w:r>
        <w:rPr>
          <w:color w:val="231F20"/>
          <w:spacing w:val="27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Chief</w:t>
      </w:r>
      <w:r>
        <w:rPr>
          <w:color w:val="231F2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design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operation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disclosure</w:t>
      </w:r>
      <w:r>
        <w:rPr>
          <w:color w:val="231F20"/>
          <w:spacing w:val="31"/>
        </w:rPr>
        <w:t> </w:t>
      </w:r>
      <w:r>
        <w:rPr>
          <w:color w:val="231F20"/>
        </w:rPr>
        <w:t>controls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procedures</w:t>
      </w:r>
      <w:r>
        <w:rPr>
          <w:color w:val="231F20"/>
          <w:spacing w:val="48"/>
        </w:rPr>
        <w:t> </w:t>
      </w:r>
      <w:r>
        <w:rPr>
          <w:color w:val="231F20"/>
        </w:rPr>
        <w:t>pursuant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Exchange Act</w:t>
      </w:r>
      <w:r>
        <w:rPr>
          <w:color w:val="231F20"/>
          <w:spacing w:val="47"/>
        </w:rPr>
        <w:t> </w:t>
      </w:r>
      <w:r>
        <w:rPr>
          <w:color w:val="231F20"/>
        </w:rPr>
        <w:t>Rules</w:t>
      </w:r>
      <w:r>
        <w:rPr>
          <w:color w:val="231F20"/>
          <w:spacing w:val="48"/>
        </w:rPr>
        <w:t> </w:t>
      </w:r>
      <w:r>
        <w:rPr>
          <w:color w:val="231F20"/>
        </w:rPr>
        <w:t>13a-15(e)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15d-15(e).</w:t>
      </w:r>
      <w:r>
        <w:rPr>
          <w:color w:val="231F20"/>
          <w:spacing w:val="47"/>
        </w:rPr>
        <w:t> </w:t>
      </w:r>
      <w:r>
        <w:rPr>
          <w:color w:val="231F20"/>
        </w:rPr>
        <w:t>Disclosure</w:t>
      </w:r>
      <w:r>
        <w:rPr>
          <w:color w:val="231F20"/>
          <w:spacing w:val="48"/>
        </w:rPr>
        <w:t> </w:t>
      </w:r>
      <w:r>
        <w:rPr>
          <w:color w:val="231F20"/>
        </w:rPr>
        <w:t>controls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</w:rPr>
        <w:t> procedures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designed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ensure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information</w:t>
      </w:r>
      <w:r>
        <w:rPr>
          <w:color w:val="231F20"/>
          <w:spacing w:val="27"/>
        </w:rPr>
        <w:t> </w:t>
      </w:r>
      <w:r>
        <w:rPr>
          <w:color w:val="231F20"/>
        </w:rPr>
        <w:t>required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disclosed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reports</w:t>
      </w:r>
      <w:r>
        <w:rPr>
          <w:color w:val="231F20"/>
          <w:spacing w:val="23"/>
        </w:rPr>
        <w:t> </w:t>
      </w:r>
      <w:r>
        <w:rPr>
          <w:color w:val="231F20"/>
        </w:rPr>
        <w:t>filed</w:t>
      </w:r>
      <w:r>
        <w:rPr>
          <w:color w:val="231F20"/>
          <w:spacing w:val="24"/>
        </w:rPr>
        <w:t> </w:t>
      </w:r>
      <w:r>
        <w:rPr>
          <w:color w:val="231F20"/>
        </w:rPr>
        <w:t>under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</w:rPr>
        <w:t> Securities</w:t>
      </w:r>
      <w:r>
        <w:rPr>
          <w:color w:val="231F20"/>
          <w:spacing w:val="17"/>
        </w:rPr>
        <w:t> </w:t>
      </w:r>
      <w:r>
        <w:rPr>
          <w:color w:val="231F20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Act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1934,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Exchange</w:t>
      </w:r>
      <w:r>
        <w:rPr>
          <w:color w:val="231F20"/>
          <w:spacing w:val="16"/>
        </w:rPr>
        <w:t> </w:t>
      </w:r>
      <w:r>
        <w:rPr>
          <w:color w:val="231F20"/>
        </w:rPr>
        <w:t>Act,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Form</w:t>
      </w:r>
      <w:r>
        <w:rPr>
          <w:color w:val="231F20"/>
          <w:spacing w:val="12"/>
        </w:rPr>
        <w:t> </w:t>
      </w:r>
      <w:r>
        <w:rPr>
          <w:color w:val="231F20"/>
        </w:rPr>
        <w:t>10-K,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recorded,</w:t>
      </w:r>
      <w:r>
        <w:rPr>
          <w:color w:val="231F20"/>
        </w:rPr>
        <w:t> processed,</w:t>
      </w:r>
      <w:r>
        <w:rPr>
          <w:color w:val="231F20"/>
          <w:spacing w:val="39"/>
        </w:rPr>
        <w:t> </w:t>
      </w:r>
      <w:r>
        <w:rPr>
          <w:color w:val="231F20"/>
        </w:rPr>
        <w:t>summarized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reported</w:t>
      </w:r>
      <w:r>
        <w:rPr>
          <w:color w:val="231F20"/>
          <w:spacing w:val="40"/>
        </w:rPr>
        <w:t> </w:t>
      </w:r>
      <w:r>
        <w:rPr>
          <w:color w:val="231F20"/>
        </w:rPr>
        <w:t>within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time</w:t>
      </w:r>
      <w:r>
        <w:rPr>
          <w:color w:val="231F20"/>
          <w:spacing w:val="41"/>
        </w:rPr>
        <w:t> </w:t>
      </w:r>
      <w:r>
        <w:rPr>
          <w:color w:val="231F20"/>
        </w:rPr>
        <w:t>periods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specified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U.S.</w:t>
      </w:r>
      <w:r>
        <w:rPr>
          <w:color w:val="231F20"/>
          <w:spacing w:val="37"/>
        </w:rPr>
        <w:t> </w:t>
      </w:r>
      <w:r>
        <w:rPr>
          <w:color w:val="231F20"/>
        </w:rPr>
        <w:t>Securities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Exchange</w:t>
      </w:r>
      <w:r>
        <w:rPr>
          <w:color w:val="231F20"/>
          <w:spacing w:val="27"/>
        </w:rPr>
        <w:t> </w:t>
      </w:r>
      <w:r>
        <w:rPr>
          <w:color w:val="231F20"/>
        </w:rPr>
        <w:t>Commission.</w:t>
      </w:r>
      <w:r>
        <w:rPr>
          <w:color w:val="231F20"/>
          <w:spacing w:val="13"/>
        </w:rPr>
        <w:t> </w:t>
      </w:r>
      <w:r>
        <w:rPr>
          <w:color w:val="231F20"/>
        </w:rPr>
        <w:t>Disclosure</w:t>
      </w:r>
      <w:r>
        <w:rPr>
          <w:color w:val="231F20"/>
          <w:spacing w:val="12"/>
        </w:rPr>
        <w:t> </w:t>
      </w:r>
      <w:r>
        <w:rPr>
          <w:color w:val="231F20"/>
        </w:rPr>
        <w:t>controls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</w:rPr>
        <w:t>designed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ensure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accumulated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commu-</w:t>
      </w:r>
      <w:r>
        <w:rPr>
          <w:color w:val="231F20"/>
        </w:rPr>
        <w:t> nicated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management,</w:t>
      </w:r>
      <w:r>
        <w:rPr>
          <w:color w:val="231F20"/>
          <w:spacing w:val="12"/>
        </w:rPr>
        <w:t> </w:t>
      </w:r>
      <w:r>
        <w:rPr>
          <w:color w:val="231F20"/>
        </w:rPr>
        <w:t>including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Chief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Chief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appropriate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8"/>
        </w:rPr>
        <w:t> </w:t>
      </w:r>
      <w:r>
        <w:rPr>
          <w:color w:val="231F20"/>
        </w:rPr>
        <w:t>timely</w:t>
      </w:r>
      <w:r>
        <w:rPr>
          <w:color w:val="231F20"/>
          <w:spacing w:val="13"/>
        </w:rPr>
        <w:t> </w:t>
      </w:r>
      <w:r>
        <w:rPr>
          <w:color w:val="231F20"/>
        </w:rPr>
        <w:t>decisions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0"/>
        </w:rPr>
        <w:t> </w:t>
      </w:r>
      <w:r>
        <w:rPr>
          <w:color w:val="231F20"/>
        </w:rPr>
        <w:t>required</w:t>
      </w:r>
      <w:r>
        <w:rPr>
          <w:color w:val="231F20"/>
          <w:spacing w:val="11"/>
        </w:rPr>
        <w:t> </w:t>
      </w:r>
      <w:r>
        <w:rPr>
          <w:color w:val="231F20"/>
        </w:rPr>
        <w:t>disclosure.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quarterly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disclosure</w:t>
      </w:r>
      <w:r>
        <w:rPr>
          <w:color w:val="231F20"/>
          <w:spacing w:val="10"/>
        </w:rPr>
        <w:t> </w:t>
      </w:r>
      <w:r>
        <w:rPr>
          <w:color w:val="231F20"/>
        </w:rPr>
        <w:t>controls</w:t>
      </w:r>
      <w:r>
        <w:rPr>
          <w:color w:val="231F20"/>
          <w:spacing w:val="10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components 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control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financial</w:t>
      </w:r>
      <w:r>
        <w:rPr>
          <w:color w:val="231F20"/>
          <w:spacing w:val="-1"/>
        </w:rPr>
        <w:t> </w:t>
      </w:r>
      <w:r>
        <w:rPr>
          <w:color w:val="231F20"/>
        </w:rPr>
        <w:t>reporting.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perform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separate</w:t>
      </w:r>
      <w:r>
        <w:rPr>
          <w:color w:val="231F20"/>
          <w:spacing w:val="-1"/>
        </w:rPr>
        <w:t> </w:t>
      </w:r>
      <w:r>
        <w:rPr>
          <w:color w:val="231F20"/>
        </w:rPr>
        <w:t>annual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internal</w:t>
      </w:r>
      <w:r>
        <w:rPr>
          <w:color w:val="231F20"/>
          <w:spacing w:val="7"/>
        </w:rPr>
        <w:t> </w:t>
      </w:r>
      <w:r>
        <w:rPr>
          <w:color w:val="231F20"/>
        </w:rPr>
        <w:t>control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reporting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purpose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report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disclosure</w:t>
      </w:r>
      <w:r>
        <w:rPr>
          <w:color w:val="231F20"/>
          <w:spacing w:val="-12"/>
        </w:rPr>
        <w:t> </w:t>
      </w:r>
      <w:r>
        <w:rPr>
          <w:color w:val="231F20"/>
        </w:rPr>
        <w:t>controls</w:t>
      </w:r>
      <w:r>
        <w:rPr>
          <w:color w:val="231F20"/>
          <w:spacing w:val="-12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objectives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design,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implementation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generated for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Form</w:t>
      </w:r>
      <w:r>
        <w:rPr>
          <w:color w:val="231F20"/>
          <w:spacing w:val="-7"/>
        </w:rPr>
        <w:t> </w:t>
      </w:r>
      <w:r>
        <w:rPr>
          <w:color w:val="231F20"/>
        </w:rPr>
        <w:t>10-K.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evaluation,</w:t>
      </w:r>
      <w:r>
        <w:rPr>
          <w:color w:val="231F20"/>
        </w:rPr>
        <w:t> 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errors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identified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sought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confirm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appropriate</w:t>
      </w:r>
      <w:r>
        <w:rPr>
          <w:color w:val="231F20"/>
          <w:spacing w:val="22"/>
        </w:rPr>
        <w:t> </w:t>
      </w:r>
      <w:r>
        <w:rPr>
          <w:color w:val="231F20"/>
        </w:rPr>
        <w:t>corrective</w:t>
      </w:r>
      <w:r>
        <w:rPr>
          <w:color w:val="231F20"/>
          <w:spacing w:val="17"/>
        </w:rPr>
        <w:t> </w:t>
      </w:r>
      <w:r>
        <w:rPr>
          <w:color w:val="231F20"/>
        </w:rPr>
        <w:t>actions,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0"/>
        </w:rPr>
        <w:t> </w:t>
      </w:r>
      <w:r>
        <w:rPr>
          <w:color w:val="231F20"/>
        </w:rPr>
        <w:t>process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improvements,</w:t>
      </w:r>
      <w:r>
        <w:rPr>
          <w:color w:val="231F20"/>
          <w:spacing w:val="21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being</w:t>
      </w:r>
      <w:r>
        <w:rPr>
          <w:color w:val="231F20"/>
          <w:spacing w:val="20"/>
        </w:rPr>
        <w:t> </w:t>
      </w:r>
      <w:r>
        <w:rPr>
          <w:color w:val="231F20"/>
        </w:rPr>
        <w:t>undertaken.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type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eval-</w:t>
      </w:r>
      <w:r>
        <w:rPr>
          <w:color w:val="231F20"/>
          <w:spacing w:val="23"/>
        </w:rPr>
        <w:t> </w:t>
      </w:r>
      <w:r>
        <w:rPr>
          <w:color w:val="231F20"/>
        </w:rPr>
        <w:t>uation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performed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quarterly</w:t>
      </w:r>
      <w:r>
        <w:rPr>
          <w:color w:val="231F20"/>
          <w:spacing w:val="19"/>
        </w:rPr>
        <w:t> </w:t>
      </w:r>
      <w:r>
        <w:rPr>
          <w:color w:val="231F20"/>
        </w:rPr>
        <w:t>basis</w:t>
      </w:r>
      <w:r>
        <w:rPr>
          <w:color w:val="231F20"/>
          <w:spacing w:val="15"/>
        </w:rPr>
        <w:t> </w:t>
      </w:r>
      <w:r>
        <w:rPr>
          <w:color w:val="231F20"/>
        </w:rPr>
        <w:t>so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conclusions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management,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Chief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Chief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3"/>
        </w:rPr>
        <w:t> </w:t>
      </w:r>
      <w:r>
        <w:rPr>
          <w:color w:val="231F20"/>
        </w:rPr>
        <w:t>concerning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disclosure</w:t>
      </w:r>
      <w:r>
        <w:rPr>
          <w:color w:val="231F20"/>
          <w:spacing w:val="4"/>
        </w:rPr>
        <w:t> </w:t>
      </w:r>
      <w:r>
        <w:rPr>
          <w:color w:val="231F20"/>
        </w:rPr>
        <w:t>controls</w:t>
      </w:r>
      <w:r>
        <w:rPr>
          <w:color w:val="231F20"/>
          <w:spacing w:val="3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reported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periodic</w:t>
      </w:r>
      <w:r>
        <w:rPr>
          <w:color w:val="231F20"/>
          <w:spacing w:val="33"/>
        </w:rPr>
        <w:t> </w:t>
      </w:r>
      <w:r>
        <w:rPr>
          <w:color w:val="231F20"/>
        </w:rPr>
        <w:t>reports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Form</w:t>
      </w:r>
      <w:r>
        <w:rPr>
          <w:color w:val="231F20"/>
          <w:spacing w:val="29"/>
        </w:rPr>
        <w:t> </w:t>
      </w:r>
      <w:r>
        <w:rPr>
          <w:color w:val="231F20"/>
        </w:rPr>
        <w:t>10-Q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Form</w:t>
      </w:r>
      <w:r>
        <w:rPr>
          <w:color w:val="231F20"/>
          <w:spacing w:val="29"/>
        </w:rPr>
        <w:t> </w:t>
      </w:r>
      <w:r>
        <w:rPr>
          <w:color w:val="231F20"/>
        </w:rPr>
        <w:t>10-K.</w:t>
      </w:r>
      <w:r>
        <w:rPr>
          <w:color w:val="231F20"/>
          <w:spacing w:val="29"/>
        </w:rPr>
        <w:t> </w:t>
      </w:r>
      <w:r>
        <w:rPr>
          <w:color w:val="231F20"/>
        </w:rPr>
        <w:t>Many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components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disclosure</w:t>
      </w:r>
      <w:r>
        <w:rPr>
          <w:color w:val="231F20"/>
          <w:spacing w:val="32"/>
        </w:rPr>
        <w:t> </w:t>
      </w:r>
      <w:r>
        <w:rPr>
          <w:color w:val="231F20"/>
        </w:rPr>
        <w:t>controls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also</w:t>
      </w:r>
      <w:r>
        <w:rPr>
          <w:color w:val="231F20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ongoing</w:t>
      </w:r>
      <w:r>
        <w:rPr>
          <w:color w:val="231F20"/>
          <w:spacing w:val="21"/>
        </w:rPr>
        <w:t> </w:t>
      </w:r>
      <w:r>
        <w:rPr>
          <w:color w:val="231F20"/>
        </w:rPr>
        <w:t>basis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both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23"/>
        </w:rPr>
        <w:t> </w:t>
      </w:r>
      <w:r>
        <w:rPr>
          <w:color w:val="231F20"/>
        </w:rPr>
        <w:t>audit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finance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organizations.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1"/>
        </w:rPr>
        <w:t> </w:t>
      </w:r>
      <w:r>
        <w:rPr>
          <w:color w:val="231F20"/>
        </w:rPr>
        <w:t>goals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5"/>
        </w:rPr>
        <w:t> </w:t>
      </w:r>
      <w:r>
        <w:rPr>
          <w:color w:val="231F20"/>
        </w:rPr>
        <w:t>activities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monitor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disclosure</w:t>
      </w:r>
      <w:r>
        <w:rPr>
          <w:color w:val="231F20"/>
          <w:spacing w:val="2"/>
        </w:rPr>
        <w:t> </w:t>
      </w:r>
      <w:r>
        <w:rPr>
          <w:color w:val="231F20"/>
        </w:rPr>
        <w:t>controls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modify</w:t>
      </w:r>
      <w:r>
        <w:rPr>
          <w:color w:val="231F20"/>
          <w:spacing w:val="3"/>
        </w:rPr>
        <w:t> </w:t>
      </w:r>
      <w:r>
        <w:rPr>
          <w:color w:val="231F20"/>
        </w:rPr>
        <w:t>them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necessary.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intend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maintain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disclosure</w:t>
      </w:r>
      <w:r>
        <w:rPr>
          <w:color w:val="231F20"/>
          <w:spacing w:val="15"/>
        </w:rPr>
        <w:t> </w:t>
      </w:r>
      <w:r>
        <w:rPr>
          <w:color w:val="231F20"/>
        </w:rPr>
        <w:t>controls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dynamic</w:t>
      </w:r>
      <w:r>
        <w:rPr>
          <w:color w:val="231F20"/>
          <w:spacing w:val="17"/>
        </w:rPr>
        <w:t> </w:t>
      </w:r>
      <w:r>
        <w:rPr>
          <w:color w:val="231F20"/>
        </w:rPr>
        <w:t>processes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adjust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circumstances</w:t>
      </w:r>
      <w:r>
        <w:rPr>
          <w:color w:val="231F20"/>
          <w:spacing w:val="18"/>
        </w:rPr>
        <w:t> </w:t>
      </w:r>
      <w:r>
        <w:rPr>
          <w:color w:val="231F20"/>
        </w:rPr>
        <w:t>merit.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evaluation,</w:t>
      </w:r>
      <w:r>
        <w:rPr>
          <w:color w:val="231F20"/>
        </w:rPr>
        <w:t> our</w:t>
      </w:r>
      <w:r>
        <w:rPr>
          <w:color w:val="231F20"/>
          <w:spacing w:val="-4"/>
        </w:rPr>
        <w:t> </w:t>
      </w:r>
      <w:r>
        <w:rPr>
          <w:color w:val="231F20"/>
        </w:rPr>
        <w:t>Chief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Chief</w:t>
      </w:r>
      <w:r>
        <w:rPr>
          <w:color w:val="231F20"/>
          <w:spacing w:val="-2"/>
        </w:rPr>
        <w:t> </w:t>
      </w:r>
      <w:r>
        <w:rPr>
          <w:color w:val="231F20"/>
        </w:rPr>
        <w:t>Financial </w:t>
      </w:r>
      <w:r>
        <w:rPr>
          <w:color w:val="231F20"/>
          <w:spacing w:val="-2"/>
        </w:rPr>
        <w:t>Officer</w:t>
      </w:r>
      <w:r>
        <w:rPr>
          <w:color w:val="231F20"/>
          <w:spacing w:val="-1"/>
        </w:rPr>
        <w:t> </w:t>
      </w:r>
      <w:r>
        <w:rPr>
          <w:color w:val="231F20"/>
        </w:rPr>
        <w:t>concluded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disclosure</w:t>
      </w:r>
      <w:r>
        <w:rPr>
          <w:color w:val="231F20"/>
          <w:spacing w:val="29"/>
        </w:rPr>
        <w:t> </w:t>
      </w:r>
      <w:r>
        <w:rPr>
          <w:color w:val="231F20"/>
        </w:rPr>
        <w:t>controls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end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covered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Management’s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over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Financial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responsible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establishing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maintaining</w:t>
      </w:r>
      <w:r>
        <w:rPr>
          <w:color w:val="231F20"/>
          <w:spacing w:val="-3"/>
        </w:rPr>
        <w:t> </w:t>
      </w:r>
      <w:r>
        <w:rPr>
          <w:color w:val="231F20"/>
        </w:rPr>
        <w:t>adequate</w:t>
      </w:r>
      <w:r>
        <w:rPr>
          <w:color w:val="231F20"/>
          <w:spacing w:val="-4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reporting,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such</w:t>
      </w:r>
      <w:r>
        <w:rPr>
          <w:color w:val="231F20"/>
          <w:spacing w:val="31"/>
        </w:rPr>
        <w:t> </w:t>
      </w:r>
      <w:r>
        <w:rPr>
          <w:color w:val="231F20"/>
        </w:rPr>
        <w:t>term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defined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Exchange</w:t>
      </w:r>
      <w:r>
        <w:rPr>
          <w:color w:val="231F20"/>
          <w:spacing w:val="33"/>
        </w:rPr>
        <w:t> </w:t>
      </w:r>
      <w:r>
        <w:rPr>
          <w:color w:val="231F20"/>
        </w:rPr>
        <w:t>Act</w:t>
      </w:r>
      <w:r>
        <w:rPr>
          <w:color w:val="231F20"/>
          <w:spacing w:val="31"/>
        </w:rPr>
        <w:t> </w:t>
      </w:r>
      <w:r>
        <w:rPr>
          <w:color w:val="231F20"/>
        </w:rPr>
        <w:t>Rules</w:t>
      </w:r>
      <w:r>
        <w:rPr>
          <w:color w:val="231F20"/>
          <w:spacing w:val="30"/>
        </w:rPr>
        <w:t> </w:t>
      </w:r>
      <w:r>
        <w:rPr>
          <w:color w:val="231F20"/>
        </w:rPr>
        <w:t>13a-15(f)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15d-15(f).</w:t>
      </w:r>
      <w:r>
        <w:rPr>
          <w:color w:val="231F20"/>
          <w:spacing w:val="31"/>
        </w:rPr>
        <w:t> </w:t>
      </w:r>
      <w:r>
        <w:rPr>
          <w:color w:val="231F20"/>
        </w:rPr>
        <w:t>Under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supervision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</w:rPr>
        <w:t> participation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Chief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conducted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internal</w:t>
      </w:r>
      <w:r>
        <w:rPr>
          <w:color w:val="231F20"/>
          <w:spacing w:val="5"/>
        </w:rPr>
        <w:t> </w:t>
      </w:r>
      <w:r>
        <w:rPr>
          <w:color w:val="231F20"/>
        </w:rPr>
        <w:t>control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reporting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2008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guidelines</w:t>
      </w:r>
      <w:r>
        <w:rPr>
          <w:color w:val="231F20"/>
          <w:spacing w:val="7"/>
        </w:rPr>
        <w:t> </w:t>
      </w:r>
      <w:r>
        <w:rPr>
          <w:color w:val="231F20"/>
        </w:rPr>
        <w:t>established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Internal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Control—Integrated</w:t>
      </w:r>
      <w:r>
        <w:rPr>
          <w:rFonts w:ascii="Times New Roman" w:hAnsi="Times New Roman" w:cs="Times New Roman" w:eastAsia="Times New Roman"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Framework</w:t>
      </w:r>
      <w:r>
        <w:rPr>
          <w:rFonts w:ascii="Times New Roman" w:hAnsi="Times New Roman" w:cs="Times New Roman" w:eastAsia="Times New Roman"/>
          <w:i/>
          <w:color w:val="231F20"/>
          <w:spacing w:val="5"/>
        </w:rPr>
        <w:t> </w:t>
      </w:r>
      <w:r>
        <w:rPr>
          <w:color w:val="231F20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Committee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Sponsoring</w:t>
      </w:r>
      <w:r>
        <w:rPr>
          <w:color w:val="231F20"/>
          <w:spacing w:val="39"/>
        </w:rPr>
        <w:t> </w:t>
      </w:r>
      <w:r>
        <w:rPr>
          <w:color w:val="231F20"/>
        </w:rPr>
        <w:t>Organizations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44"/>
        </w:rPr>
        <w:t> </w:t>
      </w:r>
      <w:r>
        <w:rPr>
          <w:color w:val="231F20"/>
        </w:rPr>
        <w:t>Commission</w:t>
      </w:r>
      <w:r>
        <w:rPr>
          <w:color w:val="231F20"/>
          <w:spacing w:val="42"/>
        </w:rPr>
        <w:t> </w:t>
      </w:r>
      <w:r>
        <w:rPr>
          <w:color w:val="231F20"/>
        </w:rPr>
        <w:t>(COSO).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internal</w:t>
      </w:r>
      <w:r>
        <w:rPr>
          <w:color w:val="231F20"/>
          <w:spacing w:val="46"/>
        </w:rPr>
        <w:t> </w:t>
      </w:r>
      <w:r>
        <w:rPr>
          <w:color w:val="231F20"/>
        </w:rPr>
        <w:t>control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1"/>
        </w:rPr>
        <w:t> </w:t>
      </w:r>
      <w:r>
        <w:rPr>
          <w:color w:val="231F20"/>
        </w:rPr>
        <w:t>financial</w:t>
      </w:r>
      <w:r>
        <w:rPr>
          <w:color w:val="231F20"/>
          <w:spacing w:val="44"/>
        </w:rPr>
        <w:t> </w:t>
      </w:r>
      <w:r>
        <w:rPr>
          <w:color w:val="231F20"/>
        </w:rPr>
        <w:t>reporting</w:t>
      </w:r>
      <w:r>
        <w:rPr>
          <w:color w:val="231F20"/>
          <w:spacing w:val="44"/>
        </w:rPr>
        <w:t> </w:t>
      </w:r>
      <w:r>
        <w:rPr>
          <w:color w:val="231F20"/>
        </w:rPr>
        <w:t>includes</w:t>
      </w:r>
      <w:r>
        <w:rPr>
          <w:color w:val="231F20"/>
          <w:spacing w:val="23"/>
        </w:rPr>
        <w:t> </w:t>
      </w:r>
      <w:r>
        <w:rPr>
          <w:color w:val="231F20"/>
        </w:rPr>
        <w:t>policies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procedures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> </w:t>
      </w:r>
      <w:r>
        <w:rPr>
          <w:color w:val="231F20"/>
        </w:rPr>
        <w:t>reasonable</w:t>
      </w:r>
      <w:r>
        <w:rPr>
          <w:color w:val="231F20"/>
          <w:spacing w:val="14"/>
        </w:rPr>
        <w:t> </w:t>
      </w:r>
      <w:r>
        <w:rPr>
          <w:color w:val="231F20"/>
        </w:rPr>
        <w:t>assurance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reliability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</w:rPr>
        <w:t>reporting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preparation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statements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26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</w:rPr>
        <w:t>purposes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accordance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U.S.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26"/>
        </w:rPr>
        <w:t> </w:t>
      </w:r>
      <w:r>
        <w:rPr>
          <w:color w:val="231F20"/>
        </w:rPr>
        <w:t>accepted</w:t>
      </w:r>
      <w:r>
        <w:rPr>
          <w:color w:val="231F20"/>
          <w:spacing w:val="26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principles.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evaluation,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concluded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2008.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Finance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Audit</w:t>
      </w:r>
      <w:r>
        <w:rPr>
          <w:color w:val="231F20"/>
          <w:spacing w:val="23"/>
        </w:rPr>
        <w:t> </w:t>
      </w:r>
      <w:r>
        <w:rPr>
          <w:color w:val="231F20"/>
        </w:rPr>
        <w:t>Committee.</w:t>
      </w:r>
      <w:r>
        <w:rPr/>
      </w:r>
    </w:p>
    <w:p>
      <w:pPr>
        <w:pStyle w:val="BodyText"/>
        <w:spacing w:line="250" w:lineRule="auto" w:before="120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internal</w:t>
      </w:r>
      <w:r>
        <w:rPr>
          <w:color w:val="231F20"/>
          <w:spacing w:val="6"/>
        </w:rPr>
        <w:t> </w:t>
      </w:r>
      <w:r>
        <w:rPr>
          <w:color w:val="231F20"/>
        </w:rPr>
        <w:t>control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reporting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2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audited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Ernst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29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-6"/>
        </w:rPr>
        <w:t> LLP,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independent</w:t>
      </w:r>
      <w:r>
        <w:rPr>
          <w:color w:val="231F20"/>
          <w:spacing w:val="-2"/>
        </w:rPr>
        <w:t> </w:t>
      </w:r>
      <w:r>
        <w:rPr>
          <w:color w:val="231F20"/>
        </w:rPr>
        <w:t>registered</w:t>
      </w:r>
      <w:r>
        <w:rPr>
          <w:color w:val="231F20"/>
          <w:spacing w:val="-5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accounting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firm,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stated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-4"/>
        </w:rPr>
        <w:t> </w:t>
      </w:r>
      <w:r>
        <w:rPr>
          <w:color w:val="231F20"/>
          <w:spacing w:val="-9"/>
        </w:rPr>
        <w:t>IV,</w:t>
      </w:r>
      <w:r>
        <w:rPr>
          <w:color w:val="231F20"/>
          <w:spacing w:val="21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15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Changes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over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Financial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Reporting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9"/>
        <w:jc w:val="both"/>
      </w:pP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changes 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internal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over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reporting</w:t>
      </w:r>
      <w:r>
        <w:rPr>
          <w:color w:val="231F20"/>
          <w:spacing w:val="1"/>
        </w:rPr>
        <w:t> </w:t>
      </w:r>
      <w:r>
        <w:rPr>
          <w:color w:val="231F20"/>
        </w:rPr>
        <w:t>identified in</w:t>
      </w:r>
      <w:r>
        <w:rPr>
          <w:color w:val="231F20"/>
          <w:spacing w:val="-1"/>
        </w:rPr>
        <w:t> </w:t>
      </w:r>
      <w:r>
        <w:rPr>
          <w:color w:val="231F20"/>
        </w:rPr>
        <w:t>connection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evaluation</w:t>
      </w:r>
      <w:r>
        <w:rPr>
          <w:color w:val="231F20"/>
          <w:spacing w:val="23"/>
        </w:rPr>
        <w:t> </w:t>
      </w:r>
      <w:r>
        <w:rPr>
          <w:color w:val="231F20"/>
        </w:rPr>
        <w:t>required by</w:t>
      </w:r>
      <w:r>
        <w:rPr>
          <w:color w:val="231F20"/>
          <w:spacing w:val="-4"/>
        </w:rPr>
        <w:t> </w:t>
      </w:r>
      <w:r>
        <w:rPr>
          <w:color w:val="231F20"/>
        </w:rPr>
        <w:t>paragraph</w:t>
      </w:r>
      <w:r>
        <w:rPr>
          <w:color w:val="231F20"/>
          <w:spacing w:val="-1"/>
        </w:rPr>
        <w:t> </w:t>
      </w:r>
      <w:r>
        <w:rPr>
          <w:color w:val="231F20"/>
        </w:rPr>
        <w:t>(d)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Exchange</w:t>
      </w:r>
      <w:r>
        <w:rPr>
          <w:color w:val="231F20"/>
          <w:spacing w:val="-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Rules</w:t>
      </w:r>
      <w:r>
        <w:rPr>
          <w:color w:val="231F20"/>
          <w:spacing w:val="-3"/>
        </w:rPr>
        <w:t> </w:t>
      </w:r>
      <w:r>
        <w:rPr>
          <w:color w:val="231F20"/>
        </w:rPr>
        <w:t>13a-15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15d-15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occurred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last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materially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affected,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reasonably likely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materially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affect,</w:t>
      </w:r>
      <w:r>
        <w:rPr>
          <w:color w:val="231F20"/>
        </w:rPr>
        <w:t> our</w:t>
      </w:r>
      <w:r>
        <w:rPr>
          <w:color w:val="231F20"/>
          <w:spacing w:val="-2"/>
        </w:rPr>
        <w:t> </w:t>
      </w:r>
      <w:r>
        <w:rPr>
          <w:color w:val="231F20"/>
        </w:rPr>
        <w:t>internal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"/>
        </w:rPr>
        <w:t> </w:t>
      </w:r>
      <w:r>
        <w:rPr>
          <w:color w:val="231F20"/>
        </w:rPr>
        <w:t>financial reporting.</w:t>
      </w:r>
      <w:r>
        <w:rPr/>
      </w:r>
    </w:p>
    <w:p>
      <w:pPr>
        <w:spacing w:after="0" w:line="250" w:lineRule="auto"/>
        <w:jc w:val="both"/>
        <w:sectPr>
          <w:footerReference w:type="default" r:id="rId20"/>
          <w:pgSz w:w="12240" w:h="15840"/>
          <w:pgMar w:footer="1102" w:header="0" w:top="1380" w:bottom="1300" w:left="1260" w:right="1620"/>
        </w:sectPr>
      </w:pPr>
    </w:p>
    <w:p>
      <w:pPr>
        <w:pStyle w:val="Heading2"/>
        <w:spacing w:line="240" w:lineRule="auto" w:before="65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Inherent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Limitations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Effectiveness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96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management,</w:t>
      </w:r>
      <w:r>
        <w:rPr>
          <w:color w:val="231F20"/>
          <w:spacing w:val="9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Chief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Chief</w:t>
      </w:r>
      <w:r>
        <w:rPr>
          <w:color w:val="231F20"/>
          <w:spacing w:val="5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believes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disclosure</w:t>
      </w:r>
      <w:r>
        <w:rPr>
          <w:color w:val="231F20"/>
          <w:spacing w:val="23"/>
        </w:rPr>
        <w:t> </w:t>
      </w:r>
      <w:r>
        <w:rPr>
          <w:color w:val="231F20"/>
        </w:rPr>
        <w:t>controls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procedures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reasonable</w:t>
      </w:r>
      <w:r>
        <w:rPr>
          <w:color w:val="231F20"/>
          <w:spacing w:val="-4"/>
        </w:rPr>
        <w:t> </w:t>
      </w:r>
      <w:r>
        <w:rPr>
          <w:color w:val="231F20"/>
        </w:rPr>
        <w:t>assurance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level.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2"/>
        </w:rPr>
        <w:t> </w:t>
      </w:r>
      <w:r>
        <w:rPr>
          <w:color w:val="231F20"/>
        </w:rPr>
        <w:t>does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expect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disclosure</w:t>
      </w:r>
      <w:r>
        <w:rPr>
          <w:color w:val="231F20"/>
          <w:spacing w:val="-2"/>
        </w:rPr>
        <w:t> </w:t>
      </w:r>
      <w:r>
        <w:rPr>
          <w:color w:val="231F20"/>
        </w:rPr>
        <w:t>controls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procedures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internal</w:t>
      </w:r>
      <w:r>
        <w:rPr>
          <w:color w:val="231F20"/>
          <w:spacing w:val="-1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30"/>
        </w:rPr>
        <w:t> </w:t>
      </w:r>
      <w:r>
        <w:rPr>
          <w:color w:val="231F20"/>
        </w:rPr>
        <w:t>reporting</w:t>
      </w:r>
      <w:r>
        <w:rPr>
          <w:color w:val="231F20"/>
          <w:spacing w:val="30"/>
        </w:rPr>
        <w:t> </w:t>
      </w:r>
      <w:r>
        <w:rPr>
          <w:color w:val="231F20"/>
        </w:rPr>
        <w:t>will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27"/>
        </w:rPr>
        <w:t> </w:t>
      </w:r>
      <w:r>
        <w:rPr>
          <w:color w:val="231F20"/>
        </w:rPr>
        <w:t>all</w:t>
      </w:r>
      <w:r>
        <w:rPr>
          <w:color w:val="231F20"/>
          <w:spacing w:val="30"/>
        </w:rPr>
        <w:t> </w:t>
      </w:r>
      <w:r>
        <w:rPr>
          <w:color w:val="231F20"/>
        </w:rPr>
        <w:t>errors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all</w:t>
      </w:r>
      <w:r>
        <w:rPr>
          <w:color w:val="231F20"/>
          <w:spacing w:val="30"/>
        </w:rPr>
        <w:t> </w:t>
      </w:r>
      <w:r>
        <w:rPr>
          <w:color w:val="231F20"/>
        </w:rPr>
        <w:t>fraud.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control</w:t>
      </w:r>
      <w:r>
        <w:rPr>
          <w:color w:val="231F20"/>
          <w:spacing w:val="29"/>
        </w:rPr>
        <w:t> </w:t>
      </w:r>
      <w:r>
        <w:rPr>
          <w:color w:val="231F20"/>
        </w:rPr>
        <w:t>system,</w:t>
      </w:r>
      <w:r>
        <w:rPr>
          <w:color w:val="231F20"/>
          <w:spacing w:val="28"/>
        </w:rPr>
        <w:t> </w:t>
      </w:r>
      <w:r>
        <w:rPr>
          <w:color w:val="231F20"/>
        </w:rPr>
        <w:t>no</w:t>
      </w:r>
      <w:r>
        <w:rPr>
          <w:color w:val="231F20"/>
          <w:spacing w:val="27"/>
        </w:rPr>
        <w:t> </w:t>
      </w:r>
      <w:r>
        <w:rPr>
          <w:color w:val="231F20"/>
        </w:rPr>
        <w:t>matter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26"/>
        </w:rPr>
        <w:t> </w:t>
      </w:r>
      <w:r>
        <w:rPr>
          <w:color w:val="231F20"/>
        </w:rPr>
        <w:t>well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conceived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operated,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reasonable,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absolute,</w:t>
      </w:r>
      <w:r>
        <w:rPr>
          <w:color w:val="231F20"/>
          <w:spacing w:val="13"/>
        </w:rPr>
        <w:t> </w:t>
      </w:r>
      <w:r>
        <w:rPr>
          <w:color w:val="231F20"/>
        </w:rPr>
        <w:t>assurance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objectives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control</w:t>
      </w:r>
      <w:r>
        <w:rPr>
          <w:color w:val="231F20"/>
          <w:spacing w:val="13"/>
        </w:rPr>
        <w:t> </w:t>
      </w:r>
      <w:r>
        <w:rPr>
          <w:color w:val="231F20"/>
        </w:rPr>
        <w:t>system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met.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Further,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design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4"/>
        </w:rPr>
        <w:t> </w:t>
      </w:r>
      <w:r>
        <w:rPr>
          <w:color w:val="231F20"/>
        </w:rPr>
        <w:t>system</w:t>
      </w:r>
      <w:r>
        <w:rPr>
          <w:color w:val="231F20"/>
          <w:spacing w:val="4"/>
        </w:rPr>
        <w:t> </w:t>
      </w:r>
      <w:r>
        <w:rPr>
          <w:color w:val="231F20"/>
        </w:rPr>
        <w:t>must</w:t>
      </w:r>
      <w:r>
        <w:rPr>
          <w:color w:val="231F20"/>
          <w:spacing w:val="3"/>
        </w:rPr>
        <w:t> </w:t>
      </w:r>
      <w:r>
        <w:rPr>
          <w:color w:val="231F20"/>
        </w:rPr>
        <w:t>reflect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fact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there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resource</w:t>
      </w:r>
      <w:r>
        <w:rPr>
          <w:color w:val="231F20"/>
          <w:spacing w:val="4"/>
        </w:rPr>
        <w:t> </w:t>
      </w:r>
      <w:r>
        <w:rPr>
          <w:color w:val="231F20"/>
        </w:rPr>
        <w:t>constraints,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benefits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controls</w:t>
      </w:r>
      <w:r>
        <w:rPr>
          <w:color w:val="231F20"/>
          <w:spacing w:val="13"/>
        </w:rPr>
        <w:t> </w:t>
      </w:r>
      <w:r>
        <w:rPr>
          <w:color w:val="231F20"/>
        </w:rPr>
        <w:t>must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considered</w:t>
      </w:r>
      <w:r>
        <w:rPr>
          <w:color w:val="231F20"/>
          <w:spacing w:val="13"/>
        </w:rPr>
        <w:t> </w:t>
      </w:r>
      <w:r>
        <w:rPr>
          <w:color w:val="231F20"/>
        </w:rPr>
        <w:t>relative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costs.</w:t>
      </w:r>
      <w:r>
        <w:rPr>
          <w:color w:val="231F20"/>
          <w:spacing w:val="11"/>
        </w:rPr>
        <w:t> </w:t>
      </w:r>
      <w:r>
        <w:rPr>
          <w:color w:val="231F20"/>
        </w:rPr>
        <w:t>Because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inherent</w:t>
      </w:r>
      <w:r>
        <w:rPr>
          <w:color w:val="231F20"/>
          <w:spacing w:val="14"/>
        </w:rPr>
        <w:t> </w:t>
      </w:r>
      <w:r>
        <w:rPr>
          <w:color w:val="231F20"/>
        </w:rPr>
        <w:t>limitations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control</w:t>
      </w:r>
      <w:r>
        <w:rPr>
          <w:color w:val="231F20"/>
          <w:spacing w:val="13"/>
        </w:rPr>
        <w:t> </w:t>
      </w:r>
      <w:r>
        <w:rPr>
          <w:color w:val="231F20"/>
        </w:rPr>
        <w:t>systems,</w:t>
      </w:r>
      <w:r>
        <w:rPr>
          <w:color w:val="231F20"/>
          <w:spacing w:val="10"/>
        </w:rPr>
        <w:t> </w:t>
      </w:r>
      <w:r>
        <w:rPr>
          <w:color w:val="231F20"/>
        </w:rPr>
        <w:t>no</w:t>
      </w:r>
      <w:r>
        <w:rPr>
          <w:color w:val="231F20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controls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9"/>
        </w:rPr>
        <w:t> </w:t>
      </w:r>
      <w:r>
        <w:rPr>
          <w:color w:val="231F20"/>
        </w:rPr>
        <w:t>absolute</w:t>
      </w:r>
      <w:r>
        <w:rPr>
          <w:color w:val="231F20"/>
          <w:spacing w:val="-7"/>
        </w:rPr>
        <w:t> </w:t>
      </w:r>
      <w:r>
        <w:rPr>
          <w:color w:val="231F20"/>
        </w:rPr>
        <w:t>assurance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control</w:t>
      </w:r>
      <w:r>
        <w:rPr>
          <w:color w:val="231F20"/>
          <w:spacing w:val="-8"/>
        </w:rPr>
        <w:t> </w:t>
      </w:r>
      <w:r>
        <w:rPr>
          <w:color w:val="231F20"/>
        </w:rPr>
        <w:t>issues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instances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fraud,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21"/>
        </w:rPr>
        <w:t> </w:t>
      </w:r>
      <w:r>
        <w:rPr>
          <w:color w:val="231F20"/>
        </w:rPr>
        <w:t>detected.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inherent</w:t>
      </w:r>
      <w:r>
        <w:rPr>
          <w:color w:val="231F20"/>
          <w:spacing w:val="2"/>
        </w:rPr>
        <w:t> </w:t>
      </w:r>
      <w:r>
        <w:rPr>
          <w:color w:val="231F20"/>
        </w:rPr>
        <w:t>limitations</w:t>
      </w:r>
      <w:r>
        <w:rPr>
          <w:color w:val="231F20"/>
          <w:spacing w:val="3"/>
        </w:rPr>
        <w:t> </w:t>
      </w:r>
      <w:r>
        <w:rPr>
          <w:color w:val="231F20"/>
        </w:rPr>
        <w:t>include the realities</w:t>
      </w:r>
      <w:r>
        <w:rPr>
          <w:color w:val="231F20"/>
          <w:spacing w:val="2"/>
        </w:rPr>
        <w:t> </w:t>
      </w:r>
      <w:r>
        <w:rPr>
          <w:color w:val="231F20"/>
        </w:rPr>
        <w:t>that judgments in</w:t>
      </w:r>
      <w:r>
        <w:rPr>
          <w:color w:val="231F20"/>
          <w:spacing w:val="-2"/>
        </w:rPr>
        <w:t> </w:t>
      </w:r>
      <w:r>
        <w:rPr>
          <w:color w:val="231F20"/>
        </w:rPr>
        <w:t>decision-making</w:t>
      </w:r>
      <w:r>
        <w:rPr>
          <w:color w:val="231F20"/>
          <w:spacing w:val="3"/>
        </w:rPr>
        <w:t> </w:t>
      </w:r>
      <w:r>
        <w:rPr>
          <w:color w:val="231F20"/>
        </w:rPr>
        <w:t>can be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faulty,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breakdowns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8"/>
        </w:rPr>
        <w:t> </w:t>
      </w:r>
      <w:r>
        <w:rPr>
          <w:color w:val="231F20"/>
        </w:rPr>
        <w:t>occur</w:t>
      </w:r>
      <w:r>
        <w:rPr>
          <w:color w:val="231F20"/>
          <w:spacing w:val="19"/>
        </w:rPr>
        <w:t> </w:t>
      </w:r>
      <w:r>
        <w:rPr>
          <w:color w:val="231F20"/>
        </w:rPr>
        <w:t>because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simple</w:t>
      </w:r>
      <w:r>
        <w:rPr>
          <w:color w:val="231F20"/>
          <w:spacing w:val="18"/>
        </w:rPr>
        <w:t> </w:t>
      </w:r>
      <w:r>
        <w:rPr>
          <w:color w:val="231F20"/>
        </w:rPr>
        <w:t>error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mistake.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16"/>
        </w:rPr>
        <w:t> </w:t>
      </w:r>
      <w:r>
        <w:rPr>
          <w:color w:val="231F20"/>
        </w:rPr>
        <w:t>controls</w:t>
      </w:r>
      <w:r>
        <w:rPr>
          <w:color w:val="231F20"/>
          <w:spacing w:val="17"/>
        </w:rPr>
        <w:t> </w:t>
      </w:r>
      <w:r>
        <w:rPr>
          <w:color w:val="231F20"/>
        </w:rPr>
        <w:t>can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circumvented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9"/>
        </w:rPr>
        <w:t> </w:t>
      </w:r>
      <w:r>
        <w:rPr>
          <w:color w:val="231F20"/>
        </w:rPr>
        <w:t>acts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persons,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collusion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override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controls.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design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system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controls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assumptions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likelihood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future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events,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there</w:t>
      </w:r>
      <w:r>
        <w:rPr>
          <w:color w:val="231F20"/>
          <w:spacing w:val="8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no</w:t>
      </w:r>
      <w:r>
        <w:rPr>
          <w:color w:val="231F20"/>
          <w:spacing w:val="6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design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succeed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achieving</w:t>
      </w:r>
      <w:r>
        <w:rPr>
          <w:color w:val="231F20"/>
          <w:spacing w:val="7"/>
        </w:rPr>
        <w:t> </w:t>
      </w:r>
      <w:r>
        <w:rPr>
          <w:color w:val="231F20"/>
        </w:rPr>
        <w:t>its</w:t>
      </w:r>
      <w:r>
        <w:rPr>
          <w:color w:val="231F20"/>
          <w:spacing w:val="5"/>
        </w:rPr>
        <w:t> </w:t>
      </w:r>
      <w:r>
        <w:rPr>
          <w:color w:val="231F20"/>
        </w:rPr>
        <w:t>stated</w:t>
      </w:r>
      <w:r>
        <w:rPr>
          <w:color w:val="231F20"/>
          <w:spacing w:val="8"/>
        </w:rPr>
        <w:t> </w:t>
      </w:r>
      <w:r>
        <w:rPr>
          <w:color w:val="231F20"/>
        </w:rPr>
        <w:t>goals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potential</w:t>
      </w:r>
      <w:r>
        <w:rPr>
          <w:color w:val="231F20"/>
          <w:spacing w:val="9"/>
        </w:rPr>
        <w:t> </w:t>
      </w:r>
      <w:r>
        <w:rPr>
          <w:color w:val="231F20"/>
        </w:rPr>
        <w:t>future</w:t>
      </w:r>
      <w:r>
        <w:rPr>
          <w:color w:val="231F20"/>
          <w:spacing w:val="27"/>
        </w:rPr>
        <w:t> </w:t>
      </w:r>
      <w:r>
        <w:rPr>
          <w:color w:val="231F20"/>
        </w:rPr>
        <w:t>conditions;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0"/>
        </w:rPr>
        <w:t> </w:t>
      </w:r>
      <w:r>
        <w:rPr>
          <w:color w:val="231F20"/>
        </w:rPr>
        <w:t>time,</w:t>
      </w:r>
      <w:r>
        <w:rPr>
          <w:color w:val="231F20"/>
          <w:spacing w:val="45"/>
        </w:rPr>
        <w:t> </w:t>
      </w:r>
      <w:r>
        <w:rPr>
          <w:color w:val="231F20"/>
        </w:rPr>
        <w:t>controls</w:t>
      </w:r>
      <w:r>
        <w:rPr>
          <w:color w:val="231F20"/>
          <w:spacing w:val="42"/>
        </w:rPr>
        <w:t> </w:t>
      </w:r>
      <w:r>
        <w:rPr>
          <w:color w:val="231F20"/>
        </w:rPr>
        <w:t>may</w:t>
      </w:r>
      <w:r>
        <w:rPr>
          <w:color w:val="231F20"/>
          <w:spacing w:val="43"/>
        </w:rPr>
        <w:t> </w:t>
      </w:r>
      <w:r>
        <w:rPr>
          <w:color w:val="231F20"/>
        </w:rPr>
        <w:t>become</w:t>
      </w:r>
      <w:r>
        <w:rPr>
          <w:color w:val="231F20"/>
          <w:spacing w:val="45"/>
        </w:rPr>
        <w:t> </w:t>
      </w:r>
      <w:r>
        <w:rPr>
          <w:color w:val="231F20"/>
        </w:rPr>
        <w:t>inadequate</w:t>
      </w:r>
      <w:r>
        <w:rPr>
          <w:color w:val="231F20"/>
          <w:spacing w:val="46"/>
        </w:rPr>
        <w:t> </w:t>
      </w:r>
      <w:r>
        <w:rPr>
          <w:color w:val="231F20"/>
        </w:rPr>
        <w:t>because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changes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conditions,</w:t>
      </w:r>
      <w:r>
        <w:rPr>
          <w:color w:val="231F20"/>
          <w:spacing w:val="42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degree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compliance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policies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procedures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deteriorate.</w:t>
      </w:r>
      <w:r>
        <w:rPr>
          <w:color w:val="231F20"/>
          <w:spacing w:val="25"/>
        </w:rPr>
        <w:t> </w:t>
      </w:r>
      <w:r>
        <w:rPr>
          <w:color w:val="231F20"/>
        </w:rPr>
        <w:t>Because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inherent</w:t>
      </w:r>
      <w:r>
        <w:rPr>
          <w:color w:val="231F20"/>
          <w:spacing w:val="22"/>
        </w:rPr>
        <w:t> </w:t>
      </w:r>
      <w:r>
        <w:rPr>
          <w:color w:val="231F20"/>
        </w:rPr>
        <w:t>limitations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cost-effective</w:t>
      </w:r>
      <w:r>
        <w:rPr>
          <w:color w:val="231F20"/>
          <w:spacing w:val="29"/>
        </w:rPr>
        <w:t> </w:t>
      </w:r>
      <w:r>
        <w:rPr>
          <w:color w:val="231F20"/>
        </w:rPr>
        <w:t>control</w:t>
      </w:r>
      <w:r>
        <w:rPr>
          <w:color w:val="231F20"/>
          <w:spacing w:val="17"/>
        </w:rPr>
        <w:t> </w:t>
      </w:r>
      <w:r>
        <w:rPr>
          <w:color w:val="231F20"/>
        </w:rPr>
        <w:t>system,</w:t>
      </w:r>
      <w:r>
        <w:rPr>
          <w:color w:val="231F20"/>
          <w:spacing w:val="14"/>
        </w:rPr>
        <w:t> </w:t>
      </w:r>
      <w:r>
        <w:rPr>
          <w:color w:val="231F20"/>
        </w:rPr>
        <w:t>misstatements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error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fraud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occur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detected.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9B.Other Information" w:id="15"/>
      <w:bookmarkEnd w:id="15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9B.  </w:t>
      </w:r>
      <w:r>
        <w:rPr>
          <w:color w:val="231F20"/>
          <w:spacing w:val="49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40" w:lineRule="auto" w:before="130"/>
        <w:ind w:left="159" w:right="0"/>
        <w:jc w:val="both"/>
      </w:pPr>
      <w:r>
        <w:rPr>
          <w:color w:val="231F20"/>
        </w:rPr>
        <w:t>None.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III</w:t>
      </w:r>
      <w:r>
        <w:rPr>
          <w:b w:val="0"/>
        </w:rPr>
      </w:r>
    </w:p>
    <w:p>
      <w:pPr>
        <w:spacing w:before="13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Item 10. Directors, Executive Officers a" w:id="16"/>
      <w:bookmarkEnd w:id="16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10.    </w:t>
      </w:r>
      <w:r>
        <w:rPr>
          <w:rFonts w:ascii="Times New Roman"/>
          <w:b/>
          <w:color w:val="231F20"/>
          <w:spacing w:val="-1"/>
          <w:sz w:val="20"/>
        </w:rPr>
        <w:t>Directors,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Executive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Officers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Corporate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Governance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196"/>
        <w:jc w:val="both"/>
      </w:pP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</w:rPr>
        <w:t>required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11"/>
        </w:rPr>
        <w:t> </w:t>
      </w:r>
      <w:r>
        <w:rPr>
          <w:color w:val="231F20"/>
        </w:rPr>
        <w:t>Item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incorporated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reference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</w:rPr>
        <w:t>contained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Proxy</w:t>
      </w:r>
      <w:r>
        <w:rPr>
          <w:color w:val="231F20"/>
        </w:rPr>
        <w:t> Statement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filed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U.S.</w:t>
      </w:r>
      <w:r>
        <w:rPr>
          <w:color w:val="231F20"/>
          <w:spacing w:val="15"/>
        </w:rPr>
        <w:t> </w:t>
      </w:r>
      <w:r>
        <w:rPr>
          <w:color w:val="231F20"/>
        </w:rPr>
        <w:t>Securities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Exchange</w:t>
      </w:r>
      <w:r>
        <w:rPr>
          <w:color w:val="231F20"/>
          <w:spacing w:val="18"/>
        </w:rPr>
        <w:t> </w:t>
      </w:r>
      <w:r>
        <w:rPr>
          <w:color w:val="231F20"/>
        </w:rPr>
        <w:t>Commission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connection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solicitation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</w:rPr>
        <w:t> proxies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4"/>
        </w:rPr>
        <w:t> </w:t>
      </w:r>
      <w:r>
        <w:rPr>
          <w:color w:val="231F20"/>
        </w:rPr>
        <w:t>Meeting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held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10,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11. Executive Compensation" w:id="17"/>
      <w:bookmarkEnd w:id="17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11.  </w:t>
      </w:r>
      <w:r>
        <w:rPr>
          <w:color w:val="231F20"/>
          <w:spacing w:val="50"/>
        </w:rPr>
        <w:t> </w:t>
      </w:r>
      <w:r>
        <w:rPr>
          <w:color w:val="231F20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>
          <w:b w:val="0"/>
        </w:rPr>
      </w:r>
    </w:p>
    <w:p>
      <w:pPr>
        <w:pStyle w:val="BodyText"/>
        <w:spacing w:line="249" w:lineRule="auto" w:before="130"/>
        <w:ind w:left="159" w:right="98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9"/>
        </w:rPr>
        <w:t> </w:t>
      </w:r>
      <w:r>
        <w:rPr>
          <w:color w:val="231F20"/>
        </w:rPr>
        <w:t>required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5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reference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contained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</w:rPr>
        <w:t> Proxy</w:t>
      </w:r>
      <w:r>
        <w:rPr>
          <w:color w:val="231F20"/>
          <w:spacing w:val="14"/>
        </w:rPr>
        <w:t> </w:t>
      </w:r>
      <w:r>
        <w:rPr>
          <w:color w:val="231F20"/>
        </w:rPr>
        <w:t>Statement.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tabs>
          <w:tab w:pos="1074" w:val="left" w:leader="none"/>
        </w:tabs>
        <w:spacing w:line="249" w:lineRule="auto"/>
        <w:ind w:left="1074" w:right="318" w:hanging="915"/>
        <w:jc w:val="left"/>
        <w:rPr>
          <w:b w:val="0"/>
          <w:bCs w:val="0"/>
        </w:rPr>
      </w:pPr>
      <w:bookmarkStart w:name="Item 12. Security Ownership of Certain B" w:id="18"/>
      <w:bookmarkEnd w:id="18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12.</w:t>
        <w:tab/>
        <w:t>Security</w:t>
      </w:r>
      <w:r>
        <w:rPr>
          <w:color w:val="231F20"/>
          <w:spacing w:val="14"/>
        </w:rPr>
        <w:t> </w:t>
      </w:r>
      <w:r>
        <w:rPr>
          <w:color w:val="231F20"/>
        </w:rPr>
        <w:t>Ownership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Beneficial</w:t>
      </w:r>
      <w:r>
        <w:rPr>
          <w:color w:val="231F20"/>
          <w:spacing w:val="17"/>
        </w:rPr>
        <w:t> </w:t>
      </w:r>
      <w:r>
        <w:rPr>
          <w:color w:val="231F20"/>
        </w:rPr>
        <w:t>Owners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Management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Stockholder</w:t>
      </w:r>
      <w:r>
        <w:rPr>
          <w:color w:val="231F20"/>
          <w:spacing w:val="26"/>
        </w:rPr>
        <w:t> </w:t>
      </w:r>
      <w:r>
        <w:rPr>
          <w:color w:val="231F20"/>
        </w:rPr>
        <w:t>Matters</w:t>
      </w:r>
      <w:r>
        <w:rPr>
          <w:b w:val="0"/>
        </w:rPr>
      </w:r>
    </w:p>
    <w:p>
      <w:pPr>
        <w:pStyle w:val="Heading2"/>
        <w:spacing w:line="240" w:lineRule="auto" w:before="121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Equity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Compensation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Plan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Information</w:t>
      </w:r>
      <w:r>
        <w:rPr>
          <w:b w:val="0"/>
          <w:i w:val="0"/>
        </w:rPr>
      </w:r>
    </w:p>
    <w:p>
      <w:pPr>
        <w:spacing w:after="0" w:line="240" w:lineRule="auto"/>
        <w:jc w:val="both"/>
        <w:sectPr>
          <w:footerReference w:type="default" r:id="rId21"/>
          <w:pgSz w:w="12240" w:h="15840"/>
          <w:pgMar w:footer="1102" w:header="0" w:top="1380" w:bottom="1300" w:left="1220" w:right="1540"/>
          <w:pgNumType w:start="6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(in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millions,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except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price</w:t>
      </w:r>
      <w:r>
        <w:rPr>
          <w:rFonts w:ascii="Times New Roman"/>
          <w:b/>
          <w:color w:val="231F20"/>
          <w:spacing w:val="12"/>
          <w:sz w:val="14"/>
        </w:rPr>
        <w:t> </w:t>
      </w:r>
      <w:r>
        <w:rPr>
          <w:rFonts w:ascii="Times New Roman"/>
          <w:b/>
          <w:color w:val="231F20"/>
          <w:sz w:val="14"/>
        </w:rPr>
        <w:t>data)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08" w:lineRule="auto" w:before="121"/>
        <w:ind w:left="159" w:right="0" w:firstLine="31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Number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z w:val="14"/>
        </w:rPr>
        <w:t> Shares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to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be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Issued</w:t>
      </w:r>
      <w:r>
        <w:rPr>
          <w:rFonts w:ascii="Times New Roman"/>
          <w:b/>
          <w:color w:val="231F20"/>
          <w:sz w:val="14"/>
        </w:rPr>
        <w:t> Upon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Exercise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z w:val="14"/>
        </w:rPr>
        <w:t> Outstanding</w:t>
      </w:r>
      <w:r>
        <w:rPr>
          <w:rFonts w:ascii="Times New Roman"/>
          <w:b/>
          <w:color w:val="231F20"/>
          <w:spacing w:val="-7"/>
          <w:sz w:val="14"/>
        </w:rPr>
        <w:t> </w:t>
      </w:r>
      <w:r>
        <w:rPr>
          <w:rFonts w:ascii="Times New Roman"/>
          <w:b/>
          <w:color w:val="231F20"/>
          <w:sz w:val="14"/>
        </w:rPr>
        <w:t>Options,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Warrants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and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Rights</w:t>
      </w:r>
      <w:r>
        <w:rPr>
          <w:rFonts w:ascii="Times New Roman"/>
          <w:sz w:val="14"/>
        </w:rPr>
      </w:r>
    </w:p>
    <w:p>
      <w:pPr>
        <w:spacing w:before="86"/>
        <w:ind w:left="15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2008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209" w:lineRule="auto" w:before="0"/>
        <w:ind w:left="159" w:right="0" w:hanging="3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8.29599pt;margin-top:-15.795134pt;width:216.75pt;height:.1pt;mso-position-horizontal-relative:page;mso-position-vertical-relative:paragraph;z-index:4000" coordorigin="6166,-316" coordsize="4335,2">
            <v:shape style="position:absolute;left:6166;top:-316;width:4335;height:2" coordorigin="6166,-316" coordsize="4335,0" path="m6166,-316l10501,-316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sz w:val="14"/>
        </w:rPr>
        <w:t>Weighted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Average</w:t>
      </w:r>
      <w:r>
        <w:rPr>
          <w:rFonts w:ascii="Times New Roman"/>
          <w:b/>
          <w:color w:val="231F20"/>
          <w:spacing w:val="29"/>
          <w:sz w:val="14"/>
        </w:rPr>
        <w:t> </w:t>
      </w:r>
      <w:r>
        <w:rPr>
          <w:rFonts w:ascii="Times New Roman"/>
          <w:b/>
          <w:color w:val="231F20"/>
          <w:sz w:val="14"/>
        </w:rPr>
        <w:t>Exercise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Price</w:t>
      </w:r>
      <w:r>
        <w:rPr>
          <w:rFonts w:ascii="Times New Roman"/>
          <w:b/>
          <w:color w:val="231F20"/>
          <w:spacing w:val="12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z w:val="14"/>
        </w:rPr>
        <w:t> Outstanding</w:t>
      </w:r>
      <w:r>
        <w:rPr>
          <w:rFonts w:ascii="Times New Roman"/>
          <w:b/>
          <w:color w:val="231F20"/>
          <w:spacing w:val="-7"/>
          <w:sz w:val="14"/>
        </w:rPr>
        <w:t> </w:t>
      </w:r>
      <w:r>
        <w:rPr>
          <w:rFonts w:ascii="Times New Roman"/>
          <w:b/>
          <w:color w:val="231F20"/>
          <w:sz w:val="14"/>
        </w:rPr>
        <w:t>Options,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Warrants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and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Rights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04" w:lineRule="auto" w:before="121"/>
        <w:ind w:left="159" w:right="214" w:firstLine="3"/>
        <w:jc w:val="center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b/>
          <w:color w:val="231F20"/>
          <w:sz w:val="14"/>
        </w:rPr>
        <w:t>Number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Shares</w:t>
      </w:r>
      <w:r>
        <w:rPr>
          <w:rFonts w:ascii="Times New Roman"/>
          <w:b/>
          <w:color w:val="231F20"/>
          <w:sz w:val="14"/>
        </w:rPr>
        <w:t> Remaining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Available</w:t>
      </w:r>
      <w:r>
        <w:rPr>
          <w:rFonts w:ascii="Times New Roman"/>
          <w:b/>
          <w:color w:val="231F20"/>
          <w:spacing w:val="24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for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Future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Issuance</w:t>
      </w:r>
      <w:r>
        <w:rPr>
          <w:rFonts w:ascii="Times New Roman"/>
          <w:b/>
          <w:color w:val="231F20"/>
          <w:spacing w:val="22"/>
          <w:sz w:val="14"/>
        </w:rPr>
        <w:t> </w:t>
      </w:r>
      <w:r>
        <w:rPr>
          <w:rFonts w:ascii="Times New Roman"/>
          <w:b/>
          <w:color w:val="231F20"/>
          <w:sz w:val="14"/>
        </w:rPr>
        <w:t>Under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Equity</w:t>
      </w:r>
      <w:r>
        <w:rPr>
          <w:rFonts w:ascii="Times New Roman"/>
          <w:b/>
          <w:color w:val="231F20"/>
          <w:sz w:val="14"/>
        </w:rPr>
        <w:t> Compensation </w:t>
      </w:r>
      <w:r>
        <w:rPr>
          <w:rFonts w:ascii="Times New Roman"/>
          <w:b/>
          <w:color w:val="231F20"/>
          <w:spacing w:val="-1"/>
          <w:sz w:val="14"/>
        </w:rPr>
        <w:t>Plans</w:t>
      </w:r>
      <w:r>
        <w:rPr>
          <w:rFonts w:ascii="Times New Roman"/>
          <w:b/>
          <w:color w:val="231F20"/>
          <w:spacing w:val="-1"/>
          <w:position w:val="6"/>
          <w:sz w:val="9"/>
        </w:rPr>
        <w:t>(1)</w:t>
      </w:r>
      <w:r>
        <w:rPr>
          <w:rFonts w:ascii="Times New Roman"/>
          <w:sz w:val="9"/>
        </w:rPr>
      </w:r>
    </w:p>
    <w:p>
      <w:pPr>
        <w:spacing w:after="0" w:line="204" w:lineRule="auto"/>
        <w:jc w:val="center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20" w:right="1540"/>
          <w:cols w:num="4" w:equalWidth="0">
            <w:col w:w="2013" w:space="2773"/>
            <w:col w:w="1446" w:space="79"/>
            <w:col w:w="1446" w:space="94"/>
            <w:col w:w="1629"/>
          </w:cols>
        </w:sectPr>
      </w:pPr>
    </w:p>
    <w:p>
      <w:pPr>
        <w:tabs>
          <w:tab w:pos="4934" w:val="left" w:leader="none"/>
          <w:tab w:pos="6459" w:val="left" w:leader="none"/>
          <w:tab w:pos="7984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2.45pt;height:1.150pt;mso-position-horizontal-relative:char;mso-position-vertical-relative:line" coordorigin="0,0" coordsize="4649,23">
            <v:group style="position:absolute;left:11;top:11;width:4627;height:2" coordorigin="11,11" coordsize="4627,2">
              <v:shape style="position:absolute;left:11;top:11;width:4627;height:2" coordorigin="11,11" coordsize="4627,0" path="m11,11l463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5.4pt;height:1.150pt;mso-position-horizontal-relative:char;mso-position-vertical-relative:line" coordorigin="0,0" coordsize="1308,23">
            <v:group style="position:absolute;left:11;top:11;width:1285;height:2" coordorigin="11,11" coordsize="1285,2">
              <v:shape style="position:absolute;left:11;top:11;width:1285;height:2" coordorigin="11,11" coordsize="1285,0" path="m11,11l129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5.4pt;height:1.150pt;mso-position-horizontal-relative:char;mso-position-vertical-relative:line" coordorigin="0,0" coordsize="1308,23">
            <v:group style="position:absolute;left:11;top:11;width:1285;height:2" coordorigin="11,11" coordsize="1285,2">
              <v:shape style="position:absolute;left:11;top:11;width:1285;height:2" coordorigin="11,11" coordsize="1285,0" path="m11,11l129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5.4pt;height:1.150pt;mso-position-horizontal-relative:char;mso-position-vertical-relative:line" coordorigin="0,0" coordsize="1308,23">
            <v:group style="position:absolute;left:11;top:11;width:1285;height:2" coordorigin="11,11" coordsize="1285,2">
              <v:shape style="position:absolute;left:11;top:11;width:1285;height:2" coordorigin="11,11" coordsize="1285,0" path="m11,11l129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950" w:val="left" w:leader="none"/>
          <w:tab w:pos="6470" w:val="left" w:leader="none"/>
          <w:tab w:pos="7396" w:val="left" w:leader="none"/>
          <w:tab w:pos="9000" w:val="left" w:leader="none"/>
        </w:tabs>
        <w:spacing w:before="78"/>
        <w:ind w:left="15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31F20"/>
          <w:sz w:val="16"/>
        </w:rPr>
        <w:t>Equity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compensation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plans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approved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stockholders 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  <w:tab/>
        <w:t>301</w:t>
        <w:tab/>
        <w:t>$</w:t>
        <w:tab/>
        <w:t>16.33</w:t>
        <w:tab/>
      </w:r>
      <w:r>
        <w:rPr>
          <w:rFonts w:ascii="Times New Roman"/>
          <w:color w:val="231F20"/>
          <w:spacing w:val="-1"/>
          <w:sz w:val="16"/>
        </w:rPr>
        <w:t>382</w:t>
      </w: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sz w:val="1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2"/>
        <w:gridCol w:w="1244"/>
        <w:gridCol w:w="1805"/>
        <w:gridCol w:w="1260"/>
      </w:tblGrid>
      <w:tr>
        <w:trPr>
          <w:trHeight w:val="229" w:hRule="exact"/>
        </w:trPr>
        <w:tc>
          <w:tcPr>
            <w:tcW w:w="4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compensation</w:t>
            </w:r>
            <w:r>
              <w:rPr>
                <w:rFonts w:ascii="Times New Roman"/>
                <w:color w:val="231F20"/>
                <w:spacing w:val="16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plans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not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approved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by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stockholders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(3)</w:t>
            </w:r>
            <w:r>
              <w:rPr>
                <w:rFonts w:ascii="Times New Roman"/>
                <w:color w:val="231F20"/>
                <w:spacing w:val="-12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2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2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5" w:val="left" w:leader="none"/>
              </w:tabs>
              <w:spacing w:line="240" w:lineRule="auto" w:before="18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16.28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</w:tr>
      <w:tr>
        <w:trPr>
          <w:trHeight w:val="400" w:hRule="exact"/>
        </w:trPr>
        <w:tc>
          <w:tcPr>
            <w:tcW w:w="4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3"/>
                <w:sz w:val="16"/>
              </w:rPr>
              <w:t>Total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8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44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379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tabs>
                <w:tab w:pos="1165" w:val="left" w:leader="none"/>
              </w:tabs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16.37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6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382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8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color w:val="231F20"/>
          <w:position w:val="6"/>
          <w:sz w:val="9"/>
          <w:szCs w:val="9"/>
        </w:rPr>
        <w:t>(1)    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These</w:t>
      </w:r>
      <w:r>
        <w:rPr>
          <w:rFonts w:ascii="Times New Roman" w:hAnsi="Times New Roman" w:cs="Times New Roman" w:eastAsia="Times New Roman"/>
          <w:color w:val="231F20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numbers</w:t>
      </w:r>
      <w:r>
        <w:rPr>
          <w:rFonts w:ascii="Times New Roman" w:hAnsi="Times New Roman" w:cs="Times New Roman" w:eastAsia="Times New Roman"/>
          <w:color w:val="231F20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exclude</w:t>
      </w:r>
      <w:r>
        <w:rPr>
          <w:rFonts w:ascii="Times New Roman" w:hAnsi="Times New Roman" w:cs="Times New Roman" w:eastAsia="Times New Roman"/>
          <w:color w:val="231F20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color w:val="231F20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shares</w:t>
      </w:r>
      <w:r>
        <w:rPr>
          <w:rFonts w:ascii="Times New Roman" w:hAnsi="Times New Roman" w:cs="Times New Roman" w:eastAsia="Times New Roman"/>
          <w:color w:val="231F20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listed</w:t>
      </w:r>
      <w:r>
        <w:rPr>
          <w:rFonts w:ascii="Times New Roman" w:hAnsi="Times New Roman" w:cs="Times New Roman" w:eastAsia="Times New Roman"/>
          <w:color w:val="231F20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under</w:t>
      </w:r>
      <w:r>
        <w:rPr>
          <w:rFonts w:ascii="Times New Roman" w:hAnsi="Times New Roman" w:cs="Times New Roman" w:eastAsia="Times New Roman"/>
          <w:color w:val="231F20"/>
          <w:spacing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color w:val="231F20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column</w:t>
      </w:r>
      <w:r>
        <w:rPr>
          <w:rFonts w:ascii="Times New Roman" w:hAnsi="Times New Roman" w:cs="Times New Roman" w:eastAsia="Times New Roman"/>
          <w:color w:val="231F20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heading</w:t>
      </w:r>
      <w:r>
        <w:rPr>
          <w:rFonts w:ascii="Times New Roman" w:hAnsi="Times New Roman" w:cs="Times New Roman" w:eastAsia="Times New Roman"/>
          <w:color w:val="231F20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“Number</w:t>
      </w:r>
      <w:r>
        <w:rPr>
          <w:rFonts w:ascii="Times New Roman" w:hAnsi="Times New Roman" w:cs="Times New Roman" w:eastAsia="Times New Roman"/>
          <w:color w:val="231F20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color w:val="231F20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Shares</w:t>
      </w:r>
      <w:r>
        <w:rPr>
          <w:rFonts w:ascii="Times New Roman" w:hAnsi="Times New Roman" w:cs="Times New Roman" w:eastAsia="Times New Roman"/>
          <w:color w:val="231F20"/>
          <w:spacing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to</w:t>
      </w:r>
      <w:r>
        <w:rPr>
          <w:rFonts w:ascii="Times New Roman" w:hAnsi="Times New Roman" w:cs="Times New Roman" w:eastAsia="Times New Roman"/>
          <w:color w:val="231F20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be</w:t>
      </w:r>
      <w:r>
        <w:rPr>
          <w:rFonts w:ascii="Times New Roman" w:hAnsi="Times New Roman" w:cs="Times New Roman" w:eastAsia="Times New Roman"/>
          <w:color w:val="231F20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Issued</w:t>
      </w:r>
      <w:r>
        <w:rPr>
          <w:rFonts w:ascii="Times New Roman" w:hAnsi="Times New Roman" w:cs="Times New Roman" w:eastAsia="Times New Roman"/>
          <w:color w:val="231F20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Upon</w:t>
      </w:r>
      <w:r>
        <w:rPr>
          <w:rFonts w:ascii="Times New Roman" w:hAnsi="Times New Roman" w:cs="Times New Roman" w:eastAsia="Times New Roman"/>
          <w:color w:val="231F20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4"/>
          <w:szCs w:val="14"/>
        </w:rPr>
        <w:t>Exercise</w:t>
      </w:r>
      <w:r>
        <w:rPr>
          <w:rFonts w:ascii="Times New Roman" w:hAnsi="Times New Roman" w:cs="Times New Roman" w:eastAsia="Times New Roman"/>
          <w:color w:val="231F20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color w:val="231F20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Outstanding</w:t>
      </w:r>
      <w:r>
        <w:rPr>
          <w:rFonts w:ascii="Times New Roman" w:hAnsi="Times New Roman" w:cs="Times New Roman" w:eastAsia="Times New Roman"/>
          <w:color w:val="231F20"/>
          <w:spacing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Options,</w:t>
      </w:r>
      <w:r>
        <w:rPr>
          <w:rFonts w:ascii="Times New Roman" w:hAnsi="Times New Roman" w:cs="Times New Roman" w:eastAsia="Times New Roman"/>
          <w:color w:val="231F20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4"/>
          <w:szCs w:val="14"/>
        </w:rPr>
        <w:t>Warrants</w:t>
      </w:r>
      <w:r>
        <w:rPr>
          <w:rFonts w:ascii="Times New Roman" w:hAnsi="Times New Roman" w:cs="Times New Roman" w:eastAsia="Times New Roman"/>
          <w:color w:val="231F20"/>
          <w:spacing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z w:val="14"/>
          <w:szCs w:val="14"/>
        </w:rPr>
        <w:t>and</w:t>
      </w:r>
      <w:r>
        <w:rPr>
          <w:rFonts w:ascii="Times New Roman" w:hAnsi="Times New Roman" w:cs="Times New Roman" w:eastAsia="Times New Roman"/>
          <w:color w:val="231F20"/>
          <w:spacing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4"/>
          <w:szCs w:val="14"/>
        </w:rPr>
        <w:t>Rights.”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65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(2)     </w:t>
      </w:r>
      <w:r>
        <w:rPr>
          <w:rFonts w:ascii="Times New Roman"/>
          <w:color w:val="231F20"/>
          <w:sz w:val="14"/>
        </w:rPr>
        <w:t>This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number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includes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81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million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shares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available</w:t>
      </w:r>
      <w:r>
        <w:rPr>
          <w:rFonts w:ascii="Times New Roman"/>
          <w:color w:val="231F20"/>
          <w:spacing w:val="13"/>
          <w:sz w:val="14"/>
        </w:rPr>
        <w:t> </w:t>
      </w:r>
      <w:r>
        <w:rPr>
          <w:rFonts w:ascii="Times New Roman"/>
          <w:color w:val="231F20"/>
          <w:sz w:val="14"/>
        </w:rPr>
        <w:t>for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future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issuance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under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Oracle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Corporation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Employee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Stock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Purchase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Plan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(1992).</w:t>
      </w:r>
      <w:r>
        <w:rPr>
          <w:rFonts w:ascii="Times New Roman"/>
          <w:sz w:val="14"/>
        </w:rPr>
      </w:r>
    </w:p>
    <w:p>
      <w:pPr>
        <w:spacing w:line="266" w:lineRule="auto" w:before="66"/>
        <w:ind w:left="393" w:right="98" w:hanging="23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position w:val="6"/>
          <w:sz w:val="9"/>
        </w:rPr>
        <w:t>(3)   </w:t>
      </w:r>
      <w:r>
        <w:rPr>
          <w:rFonts w:ascii="Times New Roman"/>
          <w:color w:val="231F20"/>
          <w:spacing w:val="22"/>
          <w:position w:val="6"/>
          <w:sz w:val="9"/>
        </w:rPr>
        <w:t> </w:t>
      </w:r>
      <w:r>
        <w:rPr>
          <w:rFonts w:ascii="Times New Roman"/>
          <w:color w:val="231F20"/>
          <w:sz w:val="14"/>
        </w:rPr>
        <w:t>These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options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restricted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stock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units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were</w:t>
      </w:r>
      <w:r>
        <w:rPr>
          <w:rFonts w:ascii="Times New Roman"/>
          <w:color w:val="231F20"/>
          <w:spacing w:val="4"/>
          <w:sz w:val="14"/>
        </w:rPr>
        <w:t> </w:t>
      </w:r>
      <w:r>
        <w:rPr>
          <w:rFonts w:ascii="Times New Roman"/>
          <w:color w:val="231F20"/>
          <w:sz w:val="14"/>
        </w:rPr>
        <w:t>assumed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in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connection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with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our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acquisitions.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No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additional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awards</w:t>
      </w:r>
      <w:r>
        <w:rPr>
          <w:rFonts w:ascii="Times New Roman"/>
          <w:color w:val="231F20"/>
          <w:spacing w:val="4"/>
          <w:sz w:val="14"/>
        </w:rPr>
        <w:t> </w:t>
      </w:r>
      <w:r>
        <w:rPr>
          <w:rFonts w:ascii="Times New Roman"/>
          <w:color w:val="231F20"/>
          <w:sz w:val="14"/>
        </w:rPr>
        <w:t>were</w:t>
      </w:r>
      <w:r>
        <w:rPr>
          <w:rFonts w:ascii="Times New Roman"/>
          <w:color w:val="231F20"/>
          <w:spacing w:val="4"/>
          <w:sz w:val="14"/>
        </w:rPr>
        <w:t> </w:t>
      </w:r>
      <w:r>
        <w:rPr>
          <w:rFonts w:ascii="Times New Roman"/>
          <w:color w:val="231F20"/>
          <w:sz w:val="14"/>
        </w:rPr>
        <w:t>or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can</w:t>
      </w:r>
      <w:r>
        <w:rPr>
          <w:rFonts w:ascii="Times New Roman"/>
          <w:color w:val="231F20"/>
          <w:spacing w:val="7"/>
          <w:sz w:val="14"/>
        </w:rPr>
        <w:t> </w:t>
      </w:r>
      <w:r>
        <w:rPr>
          <w:rFonts w:ascii="Times New Roman"/>
          <w:color w:val="231F20"/>
          <w:sz w:val="14"/>
        </w:rPr>
        <w:t>be</w:t>
      </w:r>
      <w:r>
        <w:rPr>
          <w:rFonts w:ascii="Times New Roman"/>
          <w:color w:val="231F20"/>
          <w:spacing w:val="4"/>
          <w:sz w:val="14"/>
        </w:rPr>
        <w:t> </w:t>
      </w:r>
      <w:r>
        <w:rPr>
          <w:rFonts w:ascii="Times New Roman"/>
          <w:color w:val="231F20"/>
          <w:sz w:val="14"/>
        </w:rPr>
        <w:t>granted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under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the</w:t>
      </w:r>
      <w:r>
        <w:rPr>
          <w:rFonts w:ascii="Times New Roman"/>
          <w:color w:val="231F20"/>
          <w:spacing w:val="5"/>
          <w:sz w:val="14"/>
        </w:rPr>
        <w:t> </w:t>
      </w:r>
      <w:r>
        <w:rPr>
          <w:rFonts w:ascii="Times New Roman"/>
          <w:color w:val="231F20"/>
          <w:sz w:val="14"/>
        </w:rPr>
        <w:t>plans</w:t>
      </w:r>
      <w:r>
        <w:rPr>
          <w:rFonts w:ascii="Times New Roman"/>
          <w:color w:val="231F20"/>
          <w:spacing w:val="6"/>
          <w:sz w:val="14"/>
        </w:rPr>
        <w:t> </w:t>
      </w:r>
      <w:r>
        <w:rPr>
          <w:rFonts w:ascii="Times New Roman"/>
          <w:color w:val="231F20"/>
          <w:sz w:val="14"/>
        </w:rPr>
        <w:t>that</w:t>
      </w:r>
      <w:r>
        <w:rPr>
          <w:rFonts w:ascii="Times New Roman"/>
          <w:color w:val="231F20"/>
          <w:sz w:val="14"/>
        </w:rPr>
        <w:t> originally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issued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these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awards.</w:t>
      </w:r>
      <w:r>
        <w:rPr>
          <w:rFonts w:ascii="Times New Roman"/>
          <w:sz w:val="14"/>
        </w:rPr>
      </w:r>
    </w:p>
    <w:p>
      <w:pPr>
        <w:pStyle w:val="BodyText"/>
        <w:spacing w:line="250" w:lineRule="auto" w:before="125"/>
        <w:ind w:left="159" w:right="98"/>
        <w:jc w:val="left"/>
      </w:pP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required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5"/>
        </w:rPr>
        <w:t> </w:t>
      </w:r>
      <w:r>
        <w:rPr>
          <w:color w:val="231F20"/>
        </w:rPr>
        <w:t>Ownership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Certain</w:t>
      </w:r>
      <w:r>
        <w:rPr>
          <w:color w:val="231F20"/>
          <w:spacing w:val="-3"/>
        </w:rPr>
        <w:t> </w:t>
      </w:r>
      <w:r>
        <w:rPr>
          <w:color w:val="231F20"/>
        </w:rPr>
        <w:t>Beneficial</w:t>
      </w:r>
      <w:r>
        <w:rPr>
          <w:color w:val="231F20"/>
          <w:spacing w:val="-2"/>
        </w:rPr>
        <w:t> </w:t>
      </w:r>
      <w:r>
        <w:rPr>
          <w:color w:val="231F20"/>
        </w:rPr>
        <w:t>Owners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Management</w:t>
      </w:r>
      <w:r>
        <w:rPr>
          <w:color w:val="231F20"/>
        </w:rPr>
        <w:t> is</w:t>
      </w:r>
      <w:r>
        <w:rPr>
          <w:color w:val="231F20"/>
          <w:spacing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</w:rPr>
        <w:t>herein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reference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contained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Proxy</w:t>
      </w:r>
      <w:r>
        <w:rPr>
          <w:color w:val="231F20"/>
          <w:spacing w:val="14"/>
        </w:rPr>
        <w:t> </w:t>
      </w:r>
      <w:r>
        <w:rPr>
          <w:color w:val="231F20"/>
        </w:rPr>
        <w:t>Statement.</w:t>
      </w:r>
      <w:r>
        <w:rPr/>
      </w:r>
    </w:p>
    <w:p>
      <w:pPr>
        <w:spacing w:after="0" w:line="250" w:lineRule="auto"/>
        <w:jc w:val="left"/>
        <w:sectPr>
          <w:type w:val="continuous"/>
          <w:pgSz w:w="12240" w:h="15840"/>
          <w:pgMar w:top="760" w:bottom="280" w:left="1220" w:right="1540"/>
        </w:sectPr>
      </w:pPr>
    </w:p>
    <w:p>
      <w:pPr>
        <w:pStyle w:val="Heading1"/>
        <w:tabs>
          <w:tab w:pos="1034" w:val="left" w:leader="none"/>
        </w:tabs>
        <w:spacing w:line="240" w:lineRule="auto" w:before="65"/>
        <w:ind w:right="0"/>
        <w:jc w:val="left"/>
        <w:rPr>
          <w:b w:val="0"/>
          <w:bCs w:val="0"/>
        </w:rPr>
      </w:pPr>
      <w:bookmarkStart w:name="Item 13. Certain Relationships and Relat" w:id="19"/>
      <w:bookmarkEnd w:id="19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13.</w:t>
        <w:tab/>
        <w:t>Certain</w:t>
      </w:r>
      <w:r>
        <w:rPr>
          <w:color w:val="231F20"/>
          <w:spacing w:val="14"/>
        </w:rPr>
        <w:t> </w:t>
      </w:r>
      <w:r>
        <w:rPr>
          <w:color w:val="231F20"/>
        </w:rPr>
        <w:t>Relationships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Transactions,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Director</w:t>
      </w:r>
      <w:r>
        <w:rPr>
          <w:color w:val="231F20"/>
          <w:spacing w:val="16"/>
        </w:rPr>
        <w:t> </w:t>
      </w:r>
      <w:r>
        <w:rPr>
          <w:color w:val="231F20"/>
        </w:rPr>
        <w:t>Independence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left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3"/>
        </w:rPr>
        <w:t> </w:t>
      </w:r>
      <w:r>
        <w:rPr>
          <w:color w:val="231F20"/>
        </w:rPr>
        <w:t>by this</w:t>
      </w:r>
      <w:r>
        <w:rPr>
          <w:color w:val="231F20"/>
          <w:spacing w:val="2"/>
        </w:rPr>
        <w:t> </w:t>
      </w:r>
      <w:r>
        <w:rPr>
          <w:color w:val="231F20"/>
        </w:rPr>
        <w:t>Item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incorporated</w:t>
      </w:r>
      <w:r>
        <w:rPr>
          <w:color w:val="231F20"/>
          <w:spacing w:val="3"/>
        </w:rPr>
        <w:t> </w:t>
      </w:r>
      <w:r>
        <w:rPr>
          <w:color w:val="231F20"/>
        </w:rPr>
        <w:t>herein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reference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</w:rPr>
        <w:t>Proxy</w:t>
      </w:r>
      <w:r>
        <w:rPr>
          <w:color w:val="231F20"/>
          <w:spacing w:val="12"/>
        </w:rPr>
        <w:t> </w:t>
      </w:r>
      <w:r>
        <w:rPr>
          <w:color w:val="231F20"/>
        </w:rPr>
        <w:t>Statement.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tabs>
          <w:tab w:pos="1034" w:val="left" w:leader="none"/>
        </w:tabs>
        <w:spacing w:line="240" w:lineRule="auto"/>
        <w:ind w:right="0"/>
        <w:jc w:val="left"/>
        <w:rPr>
          <w:b w:val="0"/>
          <w:bCs w:val="0"/>
        </w:rPr>
      </w:pPr>
      <w:bookmarkStart w:name="Item 14. Principal Accountant Fees and S" w:id="20"/>
      <w:bookmarkEnd w:id="20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14.</w:t>
        <w:tab/>
        <w:t>Principal</w:t>
      </w:r>
      <w:r>
        <w:rPr>
          <w:color w:val="231F20"/>
          <w:spacing w:val="15"/>
        </w:rPr>
        <w:t> </w:t>
      </w:r>
      <w:r>
        <w:rPr>
          <w:color w:val="231F20"/>
        </w:rPr>
        <w:t>Accountant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Fees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left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3"/>
        </w:rPr>
        <w:t> </w:t>
      </w:r>
      <w:r>
        <w:rPr>
          <w:color w:val="231F20"/>
        </w:rPr>
        <w:t>by this</w:t>
      </w:r>
      <w:r>
        <w:rPr>
          <w:color w:val="231F20"/>
          <w:spacing w:val="2"/>
        </w:rPr>
        <w:t> </w:t>
      </w:r>
      <w:r>
        <w:rPr>
          <w:color w:val="231F20"/>
        </w:rPr>
        <w:t>Item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incorporated</w:t>
      </w:r>
      <w:r>
        <w:rPr>
          <w:color w:val="231F20"/>
          <w:spacing w:val="3"/>
        </w:rPr>
        <w:t> </w:t>
      </w:r>
      <w:r>
        <w:rPr>
          <w:color w:val="231F20"/>
        </w:rPr>
        <w:t>herein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reference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</w:rPr>
        <w:t>Proxy</w:t>
      </w:r>
      <w:r>
        <w:rPr>
          <w:color w:val="231F20"/>
          <w:spacing w:val="12"/>
        </w:rPr>
        <w:t> </w:t>
      </w:r>
      <w:r>
        <w:rPr>
          <w:color w:val="231F20"/>
        </w:rPr>
        <w:t>Statement.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75"/>
        <w:ind w:right="0"/>
        <w:jc w:val="left"/>
        <w:rPr>
          <w:b w:val="0"/>
          <w:bCs w:val="0"/>
        </w:rPr>
      </w:pP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IV</w:t>
      </w:r>
      <w:r>
        <w:rPr>
          <w:b w:val="0"/>
        </w:rPr>
      </w:r>
    </w:p>
    <w:p>
      <w:pPr>
        <w:tabs>
          <w:tab w:pos="1034" w:val="left" w:leader="none"/>
        </w:tabs>
        <w:spacing w:before="13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Item 15. Exhibits and Financial Statemen" w:id="21"/>
      <w:bookmarkEnd w:id="21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15.</w:t>
        <w:tab/>
        <w:t>Exhibits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Financial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Statement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Schedules</w:t>
      </w:r>
      <w:r>
        <w:rPr>
          <w:rFonts w:ascii="Times New Roman"/>
          <w:sz w:val="20"/>
        </w:rPr>
      </w:r>
    </w:p>
    <w:p>
      <w:pPr>
        <w:numPr>
          <w:ilvl w:val="0"/>
          <w:numId w:val="3"/>
        </w:numPr>
        <w:tabs>
          <w:tab w:pos="555" w:val="left" w:leader="none"/>
        </w:tabs>
        <w:spacing w:before="129"/>
        <w:ind w:left="554" w:right="0" w:hanging="43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1.  </w:t>
      </w:r>
      <w:r>
        <w:rPr>
          <w:rFonts w:ascii="Times New Roman"/>
          <w:b/>
          <w:color w:val="231F20"/>
          <w:spacing w:val="49"/>
          <w:sz w:val="20"/>
        </w:rPr>
        <w:t> </w:t>
      </w:r>
      <w:r>
        <w:rPr>
          <w:rFonts w:ascii="Times New Roman"/>
          <w:b/>
          <w:color w:val="231F20"/>
          <w:sz w:val="20"/>
        </w:rPr>
        <w:t>Financial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0"/>
        <w:ind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508.535004pt;margin-top:10.217984pt;width:16.5pt;height:.1pt;mso-position-horizontal-relative:page;mso-position-vertical-relative:paragraph;z-index:4072" coordorigin="10171,204" coordsize="330,2">
            <v:shape style="position:absolute;left:10171;top:204;width:330;height:2" coordorigin="10171,204" coordsize="330,0" path="m10171,204l10501,204e" filled="false" stroked="true" strokeweight=".61019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Page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5634" w:space="3157"/>
            <w:col w:w="569"/>
          </w:cols>
        </w:sectPr>
      </w:pPr>
    </w:p>
    <w:p>
      <w:pPr>
        <w:pStyle w:val="BodyText"/>
        <w:tabs>
          <w:tab w:pos="8990" w:val="right" w:leader="dot"/>
        </w:tabs>
        <w:spacing w:line="240" w:lineRule="auto" w:before="119"/>
        <w:ind w:left="135" w:right="0"/>
        <w:jc w:val="center"/>
      </w:pPr>
      <w:r>
        <w:rPr>
          <w:color w:val="231F20"/>
        </w:rPr>
        <w:t>Reports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5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4"/>
        </w:rPr>
        <w:t> </w:t>
      </w:r>
      <w:r>
        <w:rPr>
          <w:color w:val="231F20"/>
        </w:rPr>
        <w:t>Independent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6"/>
        </w:rPr>
        <w:t> </w:t>
      </w:r>
      <w:r>
        <w:rPr>
          <w:color w:val="231F20"/>
        </w:rPr>
        <w:t>Public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Firm</w:t>
        <w:tab/>
      </w:r>
      <w:r>
        <w:rPr>
          <w:color w:val="231F20"/>
          <w:spacing w:val="-1"/>
        </w:rPr>
        <w:t>65</w:t>
      </w:r>
      <w:r>
        <w:rPr/>
      </w:r>
    </w:p>
    <w:p>
      <w:pPr>
        <w:pStyle w:val="BodyText"/>
        <w:spacing w:line="240" w:lineRule="auto" w:before="50"/>
        <w:ind w:left="320" w:right="0"/>
        <w:jc w:val="left"/>
      </w:pP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Statements:</w:t>
      </w:r>
      <w:r>
        <w:rPr/>
      </w:r>
    </w:p>
    <w:p>
      <w:pPr>
        <w:pStyle w:val="BodyText"/>
        <w:tabs>
          <w:tab w:pos="8990" w:val="right" w:leader="dot"/>
        </w:tabs>
        <w:spacing w:line="240" w:lineRule="auto" w:before="50"/>
        <w:ind w:left="335" w:right="0"/>
        <w:jc w:val="center"/>
      </w:pP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Sheets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  <w:tab/>
      </w:r>
      <w:r>
        <w:rPr>
          <w:color w:val="231F20"/>
          <w:spacing w:val="-1"/>
        </w:rPr>
        <w:t>67</w:t>
      </w:r>
      <w:r>
        <w:rPr/>
      </w:r>
    </w:p>
    <w:p>
      <w:pPr>
        <w:pStyle w:val="BodyText"/>
        <w:tabs>
          <w:tab w:pos="8990" w:val="right" w:leader="dot"/>
        </w:tabs>
        <w:spacing w:line="240" w:lineRule="auto" w:before="50"/>
        <w:ind w:left="335" w:right="0"/>
        <w:jc w:val="center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4"/>
        </w:rPr>
        <w:t> </w:t>
      </w:r>
      <w:r>
        <w:rPr>
          <w:color w:val="231F20"/>
        </w:rPr>
        <w:t>ended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  <w:tab/>
        <w:t>68</w:t>
      </w:r>
      <w:r>
        <w:rPr/>
      </w:r>
    </w:p>
    <w:p>
      <w:pPr>
        <w:pStyle w:val="BodyText"/>
        <w:tabs>
          <w:tab w:pos="8990" w:val="right" w:leader="dot"/>
        </w:tabs>
        <w:spacing w:line="240" w:lineRule="auto" w:before="50"/>
        <w:ind w:left="335" w:right="0"/>
        <w:jc w:val="center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Stockholders’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  <w:tab/>
        <w:t>69</w:t>
      </w:r>
      <w:r>
        <w:rPr/>
      </w:r>
    </w:p>
    <w:p>
      <w:pPr>
        <w:pStyle w:val="BodyText"/>
        <w:tabs>
          <w:tab w:pos="8990" w:val="right" w:leader="dot"/>
        </w:tabs>
        <w:spacing w:line="240" w:lineRule="auto" w:before="50"/>
        <w:ind w:left="335" w:right="0"/>
        <w:jc w:val="center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  <w:tab/>
        <w:t>70</w:t>
      </w:r>
      <w:r>
        <w:rPr/>
      </w:r>
    </w:p>
    <w:p>
      <w:pPr>
        <w:pStyle w:val="BodyText"/>
        <w:tabs>
          <w:tab w:pos="8990" w:val="right" w:leader="dot"/>
        </w:tabs>
        <w:spacing w:line="240" w:lineRule="auto" w:before="50"/>
        <w:ind w:left="335" w:right="0"/>
        <w:jc w:val="center"/>
      </w:pP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  <w:tab/>
      </w:r>
      <w:r>
        <w:rPr>
          <w:color w:val="231F20"/>
          <w:spacing w:val="-1"/>
        </w:rPr>
        <w:t>71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249"/>
        <w:ind w:left="554" w:right="0"/>
        <w:jc w:val="left"/>
        <w:rPr>
          <w:b w:val="0"/>
          <w:bCs w:val="0"/>
        </w:rPr>
      </w:pPr>
      <w:r>
        <w:rPr>
          <w:color w:val="231F20"/>
        </w:rPr>
        <w:t>2.  </w:t>
      </w:r>
      <w:r>
        <w:rPr>
          <w:color w:val="231F20"/>
          <w:spacing w:val="49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Statement</w:t>
      </w:r>
      <w:r>
        <w:rPr>
          <w:color w:val="231F20"/>
          <w:spacing w:val="14"/>
        </w:rPr>
        <w:t> </w:t>
      </w:r>
      <w:r>
        <w:rPr>
          <w:color w:val="231F20"/>
        </w:rPr>
        <w:t>Schedules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schedule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report:</w:t>
      </w:r>
      <w:r>
        <w:rPr/>
      </w:r>
    </w:p>
    <w:p>
      <w:pPr>
        <w:spacing w:before="926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Page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6210" w:space="2581"/>
            <w:col w:w="569"/>
          </w:cols>
        </w:sectPr>
      </w:pPr>
    </w:p>
    <w:p>
      <w:pPr>
        <w:pStyle w:val="BodyText"/>
        <w:tabs>
          <w:tab w:pos="9225" w:val="right" w:leader="dot"/>
        </w:tabs>
        <w:spacing w:line="240" w:lineRule="auto" w:before="119"/>
        <w:ind w:right="0"/>
        <w:jc w:val="left"/>
      </w:pPr>
      <w:r>
        <w:rPr/>
        <w:pict>
          <v:group style="position:absolute;margin-left:508.535004pt;margin-top:1.055952pt;width:16.5pt;height:.1pt;mso-position-horizontal-relative:page;mso-position-vertical-relative:paragraph;z-index:4096" coordorigin="10171,21" coordsize="330,2">
            <v:shape style="position:absolute;left:10171;top:21;width:330;height:2" coordorigin="10171,21" coordsize="330,0" path="m10171,21l10501,21e" filled="false" stroked="true" strokeweight=".55355pt" strokecolor="#231f20">
              <v:path arrowok="t"/>
            </v:shape>
            <w10:wrap type="none"/>
          </v:group>
        </w:pict>
      </w:r>
      <w:r>
        <w:rPr>
          <w:color w:val="231F20"/>
        </w:rPr>
        <w:t>Schedule</w:t>
      </w:r>
      <w:r>
        <w:rPr>
          <w:color w:val="231F20"/>
          <w:spacing w:val="17"/>
        </w:rPr>
        <w:t> </w:t>
      </w:r>
      <w:r>
        <w:rPr>
          <w:color w:val="231F20"/>
        </w:rPr>
        <w:t>II.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Qualifying</w:t>
      </w:r>
      <w:r>
        <w:rPr>
          <w:color w:val="231F20"/>
          <w:spacing w:val="16"/>
        </w:rPr>
        <w:t> </w:t>
      </w:r>
      <w:r>
        <w:rPr>
          <w:color w:val="231F20"/>
        </w:rPr>
        <w:t>Accounts</w:t>
        <w:tab/>
        <w:t>111</w:t>
      </w:r>
      <w:r>
        <w:rPr/>
      </w:r>
    </w:p>
    <w:p>
      <w:pPr>
        <w:pStyle w:val="BodyText"/>
        <w:spacing w:line="250" w:lineRule="auto" w:before="130"/>
        <w:ind w:right="118"/>
        <w:jc w:val="left"/>
      </w:pP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other schedules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omitted</w:t>
      </w:r>
      <w:r>
        <w:rPr>
          <w:color w:val="231F20"/>
          <w:spacing w:val="2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are not</w:t>
      </w:r>
      <w:r>
        <w:rPr>
          <w:color w:val="231F20"/>
          <w:spacing w:val="-1"/>
        </w:rPr>
        <w:t> </w:t>
      </w:r>
      <w:r>
        <w:rPr>
          <w:color w:val="231F20"/>
        </w:rPr>
        <w:t>required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the required information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thereto.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565" w:val="left" w:leader="none"/>
        </w:tabs>
        <w:spacing w:line="240" w:lineRule="auto" w:before="0" w:after="0"/>
        <w:ind w:left="564" w:right="0" w:hanging="445"/>
        <w:jc w:val="left"/>
        <w:rPr>
          <w:b w:val="0"/>
          <w:bCs w:val="0"/>
        </w:rPr>
      </w:pPr>
      <w:r>
        <w:rPr>
          <w:color w:val="231F20"/>
        </w:rPr>
        <w:t>Exhibits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left"/>
      </w:pP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9"/>
        </w:rPr>
        <w:t> </w:t>
      </w:r>
      <w:r>
        <w:rPr>
          <w:color w:val="231F20"/>
        </w:rPr>
        <w:t>exhibits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filed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herewith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incorporated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reference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exhibits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/>
      </w:r>
    </w:p>
    <w:p>
      <w:pPr>
        <w:pStyle w:val="BodyText"/>
        <w:spacing w:line="240" w:lineRule="auto" w:before="10"/>
        <w:ind w:left="254" w:right="0" w:hanging="135"/>
        <w:jc w:val="left"/>
      </w:pP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Commission</w:t>
      </w:r>
      <w:r>
        <w:rPr>
          <w:color w:val="231F20"/>
          <w:spacing w:val="14"/>
        </w:rPr>
        <w:t> </w:t>
      </w:r>
      <w:r>
        <w:rPr>
          <w:color w:val="231F20"/>
        </w:rPr>
        <w:t>(the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7"/>
        </w:rPr>
        <w:t> </w:t>
      </w:r>
      <w:r>
        <w:rPr>
          <w:color w:val="231F20"/>
        </w:rPr>
        <w:t>Exhibit</w:t>
      </w:r>
      <w:r>
        <w:rPr>
          <w:color w:val="231F20"/>
          <w:spacing w:val="16"/>
        </w:rPr>
        <w:t> </w:t>
      </w:r>
      <w:r>
        <w:rPr>
          <w:color w:val="231F20"/>
        </w:rPr>
        <w:t>number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referenced</w:t>
      </w:r>
      <w:r>
        <w:rPr>
          <w:color w:val="231F20"/>
          <w:spacing w:val="17"/>
        </w:rPr>
        <w:t> </w:t>
      </w:r>
      <w:r>
        <w:rPr>
          <w:color w:val="231F20"/>
        </w:rPr>
        <w:t>parenthetically).</w:t>
      </w:r>
      <w:r>
        <w:rPr/>
      </w:r>
    </w:p>
    <w:p>
      <w:pPr>
        <w:spacing w:line="172" w:lineRule="exact" w:before="87"/>
        <w:ind w:left="25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4828" w:val="left" w:leader="none"/>
        </w:tabs>
        <w:spacing w:line="172" w:lineRule="exact" w:before="0"/>
        <w:ind w:left="22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Number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Title</w:t>
      </w:r>
      <w:r>
        <w:rPr>
          <w:rFonts w:ascii="Times New Roman"/>
          <w:sz w:val="16"/>
        </w:rPr>
      </w:r>
    </w:p>
    <w:p>
      <w:pPr>
        <w:tabs>
          <w:tab w:pos="4817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9.9pt;height:1.150pt;mso-position-horizontal-relative:char;mso-position-vertical-relative:line" coordorigin="0,0" coordsize="798,23">
            <v:group style="position:absolute;left:11;top:11;width:776;height:2" coordorigin="11,11" coordsize="776,2">
              <v:shape style="position:absolute;left:11;top:11;width:776;height:2" coordorigin="11,11" coordsize="776,0" path="m11,11l78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pt;height:1.150pt;mso-position-horizontal-relative:char;mso-position-vertical-relative:line" coordorigin="0,0" coordsize="900,23">
            <v:group style="position:absolute;left:11;top:11;width:878;height:2" coordorigin="11,11" coordsize="878,2">
              <v:shape style="position:absolute;left:11;top:11;width:878;height:2" coordorigin="11,11" coordsize="878,0" path="m11,11l88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295" w:val="left" w:leader="none"/>
        </w:tabs>
        <w:spacing w:line="220" w:lineRule="exact" w:before="100"/>
        <w:ind w:left="1295" w:right="117" w:hanging="1075"/>
        <w:jc w:val="left"/>
      </w:pPr>
      <w:r>
        <w:rPr>
          <w:color w:val="231F20"/>
          <w:spacing w:val="-1"/>
        </w:rPr>
        <w:t>2.01</w:t>
      </w:r>
      <w:r>
        <w:rPr>
          <w:color w:val="231F20"/>
          <w:spacing w:val="-1"/>
          <w:position w:val="9"/>
          <w:sz w:val="13"/>
        </w:rPr>
        <w:t>(1)</w:t>
        <w:tab/>
      </w:r>
      <w:r>
        <w:rPr>
          <w:color w:val="231F20"/>
        </w:rPr>
        <w:t>Agreement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Plan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Merger,</w:t>
      </w:r>
      <w:r>
        <w:rPr>
          <w:color w:val="231F20"/>
          <w:spacing w:val="24"/>
        </w:rPr>
        <w:t> </w:t>
      </w:r>
      <w:r>
        <w:rPr>
          <w:color w:val="231F20"/>
        </w:rPr>
        <w:t>dated</w:t>
      </w:r>
      <w:r>
        <w:rPr>
          <w:color w:val="231F20"/>
          <w:spacing w:val="26"/>
        </w:rPr>
        <w:t> </w:t>
      </w:r>
      <w:r>
        <w:rPr>
          <w:color w:val="231F20"/>
        </w:rPr>
        <w:t>February</w:t>
      </w:r>
      <w:r>
        <w:rPr>
          <w:color w:val="231F20"/>
          <w:spacing w:val="24"/>
        </w:rPr>
        <w:t> </w:t>
      </w:r>
      <w:r>
        <w:rPr>
          <w:color w:val="231F20"/>
        </w:rPr>
        <w:t>28,</w:t>
      </w:r>
      <w:r>
        <w:rPr>
          <w:color w:val="231F20"/>
          <w:spacing w:val="25"/>
        </w:rPr>
        <w:t> </w:t>
      </w:r>
      <w:r>
        <w:rPr>
          <w:color w:val="231F20"/>
        </w:rPr>
        <w:t>2007,</w:t>
      </w:r>
      <w:r>
        <w:rPr>
          <w:color w:val="231F20"/>
          <w:spacing w:val="23"/>
        </w:rPr>
        <w:t> </w:t>
      </w:r>
      <w:r>
        <w:rPr>
          <w:color w:val="231F20"/>
        </w:rPr>
        <w:t>among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6"/>
        </w:rPr>
        <w:t> </w:t>
      </w:r>
      <w:r>
        <w:rPr>
          <w:color w:val="231F20"/>
        </w:rPr>
        <w:t>Corporation,</w:t>
      </w:r>
      <w:r>
        <w:rPr>
          <w:color w:val="231F20"/>
          <w:spacing w:val="27"/>
        </w:rPr>
        <w:t> </w:t>
      </w:r>
      <w:r>
        <w:rPr>
          <w:color w:val="231F20"/>
        </w:rPr>
        <w:t>Hyperion</w:t>
      </w:r>
      <w:r>
        <w:rPr>
          <w:color w:val="231F20"/>
          <w:spacing w:val="23"/>
        </w:rPr>
        <w:t> </w:t>
      </w:r>
      <w:r>
        <w:rPr>
          <w:color w:val="231F20"/>
        </w:rPr>
        <w:t>Solutions</w:t>
      </w:r>
      <w:r>
        <w:rPr>
          <w:color w:val="231F20"/>
          <w:spacing w:val="13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Hotrod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(2.1)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6" w:hanging="1075"/>
        <w:jc w:val="left"/>
      </w:pPr>
      <w:r>
        <w:rPr>
          <w:color w:val="231F20"/>
          <w:spacing w:val="-1"/>
        </w:rPr>
        <w:t>2.02</w:t>
      </w:r>
      <w:r>
        <w:rPr>
          <w:color w:val="231F20"/>
          <w:spacing w:val="-1"/>
          <w:position w:val="9"/>
          <w:sz w:val="13"/>
        </w:rPr>
        <w:t>(2)</w:t>
        <w:tab/>
      </w:r>
      <w:r>
        <w:rPr>
          <w:color w:val="231F20"/>
        </w:rPr>
        <w:t>Agreement</w:t>
      </w:r>
      <w:r>
        <w:rPr>
          <w:color w:val="231F20"/>
          <w:spacing w:val="1"/>
        </w:rPr>
        <w:t> </w:t>
      </w:r>
      <w:r>
        <w:rPr>
          <w:color w:val="231F20"/>
        </w:rPr>
        <w:t>and Plan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Merger, </w:t>
      </w:r>
      <w:r>
        <w:rPr>
          <w:color w:val="231F20"/>
        </w:rPr>
        <w:t>dated January</w:t>
      </w:r>
      <w:r>
        <w:rPr>
          <w:color w:val="231F20"/>
          <w:spacing w:val="-1"/>
        </w:rPr>
        <w:t> </w:t>
      </w:r>
      <w:r>
        <w:rPr>
          <w:color w:val="231F20"/>
        </w:rPr>
        <w:t>16,</w:t>
      </w:r>
      <w:r>
        <w:rPr>
          <w:color w:val="231F20"/>
          <w:spacing w:val="-1"/>
        </w:rPr>
        <w:t> </w:t>
      </w:r>
      <w:r>
        <w:rPr>
          <w:color w:val="231F20"/>
        </w:rPr>
        <w:t>2008,</w:t>
      </w:r>
      <w:r>
        <w:rPr>
          <w:color w:val="231F20"/>
          <w:spacing w:val="-2"/>
        </w:rPr>
        <w:t> </w:t>
      </w:r>
      <w:r>
        <w:rPr>
          <w:color w:val="231F20"/>
        </w:rPr>
        <w:t>among</w:t>
      </w:r>
      <w:r>
        <w:rPr>
          <w:color w:val="231F20"/>
          <w:spacing w:val="-1"/>
        </w:rPr>
        <w:t> </w:t>
      </w:r>
      <w:r>
        <w:rPr>
          <w:color w:val="231F20"/>
        </w:rPr>
        <w:t>Oracle Corporation,</w:t>
      </w:r>
      <w:r>
        <w:rPr>
          <w:color w:val="231F20"/>
          <w:spacing w:val="1"/>
        </w:rPr>
        <w:t> </w:t>
      </w:r>
      <w:r>
        <w:rPr>
          <w:color w:val="231F20"/>
        </w:rPr>
        <w:t>BEA</w:t>
      </w:r>
      <w:r>
        <w:rPr>
          <w:color w:val="231F20"/>
          <w:spacing w:val="-2"/>
        </w:rPr>
        <w:t> </w:t>
      </w:r>
      <w:r>
        <w:rPr>
          <w:color w:val="231F20"/>
        </w:rPr>
        <w:t>Systems,</w:t>
      </w:r>
      <w:r>
        <w:rPr>
          <w:color w:val="231F20"/>
          <w:spacing w:val="25"/>
        </w:rPr>
        <w:t> </w:t>
      </w:r>
      <w:r>
        <w:rPr>
          <w:color w:val="231F20"/>
        </w:rPr>
        <w:t>Inc.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Bronco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(2.1)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9" w:hanging="1075"/>
        <w:jc w:val="left"/>
      </w:pPr>
      <w:r>
        <w:rPr>
          <w:color w:val="231F20"/>
          <w:spacing w:val="-1"/>
        </w:rPr>
        <w:t>3.01</w:t>
      </w:r>
      <w:r>
        <w:rPr>
          <w:color w:val="231F20"/>
          <w:spacing w:val="-1"/>
          <w:position w:val="9"/>
          <w:sz w:val="13"/>
        </w:rPr>
        <w:t>(3)</w:t>
        <w:tab/>
      </w:r>
      <w:r>
        <w:rPr>
          <w:color w:val="231F20"/>
        </w:rPr>
        <w:t>Amended </w:t>
      </w:r>
      <w:r>
        <w:rPr>
          <w:color w:val="231F20"/>
          <w:spacing w:val="1"/>
        </w:rPr>
        <w:t> </w:t>
      </w:r>
      <w:r>
        <w:rPr>
          <w:color w:val="231F20"/>
        </w:rPr>
        <w:t>and </w:t>
      </w:r>
      <w:r>
        <w:rPr>
          <w:color w:val="231F20"/>
          <w:spacing w:val="1"/>
        </w:rPr>
        <w:t> </w:t>
      </w:r>
      <w:r>
        <w:rPr>
          <w:color w:val="231F20"/>
        </w:rPr>
        <w:t>Restated </w:t>
      </w:r>
      <w:r>
        <w:rPr>
          <w:color w:val="231F20"/>
          <w:spacing w:val="3"/>
        </w:rPr>
        <w:t> </w:t>
      </w:r>
      <w:r>
        <w:rPr>
          <w:color w:val="231F20"/>
        </w:rPr>
        <w:t>Certificate 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Incorporation 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Oracle </w:t>
      </w:r>
      <w:r>
        <w:rPr>
          <w:color w:val="231F20"/>
          <w:spacing w:val="3"/>
        </w:rPr>
        <w:t> </w:t>
      </w:r>
      <w:r>
        <w:rPr>
          <w:color w:val="231F20"/>
        </w:rPr>
        <w:t>Corporation </w:t>
      </w:r>
      <w:r>
        <w:rPr>
          <w:color w:val="231F20"/>
          <w:spacing w:val="1"/>
        </w:rPr>
        <w:t> </w:t>
      </w:r>
      <w:r>
        <w:rPr>
          <w:color w:val="231F20"/>
        </w:rPr>
        <w:t>and </w:t>
      </w:r>
      <w:r>
        <w:rPr>
          <w:color w:val="231F20"/>
          <w:spacing w:val="1"/>
        </w:rPr>
        <w:t> </w:t>
      </w:r>
      <w:r>
        <w:rPr>
          <w:color w:val="231F20"/>
        </w:rPr>
        <w:t>Certificate 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Amendment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Amended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Restated</w:t>
      </w:r>
      <w:r>
        <w:rPr>
          <w:color w:val="231F20"/>
          <w:spacing w:val="16"/>
        </w:rPr>
        <w:t> </w:t>
      </w:r>
      <w:r>
        <w:rPr>
          <w:color w:val="231F20"/>
        </w:rPr>
        <w:t>Certificate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Incorporation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(3.1)</w:t>
      </w:r>
      <w:r>
        <w:rPr/>
      </w:r>
    </w:p>
    <w:p>
      <w:pPr>
        <w:pStyle w:val="BodyText"/>
        <w:tabs>
          <w:tab w:pos="1295" w:val="left" w:leader="none"/>
        </w:tabs>
        <w:spacing w:line="264" w:lineRule="auto" w:before="24"/>
        <w:ind w:left="220" w:right="3101"/>
        <w:jc w:val="left"/>
      </w:pPr>
      <w:r>
        <w:rPr>
          <w:color w:val="231F20"/>
          <w:spacing w:val="-1"/>
        </w:rPr>
        <w:t>3.02</w:t>
      </w:r>
      <w:r>
        <w:rPr>
          <w:color w:val="231F20"/>
          <w:spacing w:val="-1"/>
          <w:position w:val="9"/>
          <w:sz w:val="13"/>
          <w:szCs w:val="13"/>
        </w:rPr>
        <w:t>(4)</w:t>
        <w:tab/>
      </w:r>
      <w:r>
        <w:rPr>
          <w:color w:val="231F20"/>
        </w:rPr>
        <w:t>Amended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Restated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Bylaws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(3.02)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4.01</w:t>
      </w:r>
      <w:r>
        <w:rPr>
          <w:color w:val="231F20"/>
          <w:spacing w:val="-1"/>
          <w:position w:val="9"/>
          <w:sz w:val="13"/>
          <w:szCs w:val="13"/>
        </w:rPr>
        <w:t>(5)</w:t>
        <w:tab/>
      </w:r>
      <w:r>
        <w:rPr>
          <w:color w:val="231F20"/>
        </w:rPr>
        <w:t>Specimen</w:t>
      </w:r>
      <w:r>
        <w:rPr>
          <w:color w:val="231F20"/>
          <w:spacing w:val="17"/>
        </w:rPr>
        <w:t> </w:t>
      </w:r>
      <w:r>
        <w:rPr>
          <w:color w:val="231F20"/>
        </w:rPr>
        <w:t>Certificate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Registrant’s</w:t>
      </w:r>
      <w:r>
        <w:rPr>
          <w:color w:val="231F20"/>
          <w:spacing w:val="12"/>
        </w:rPr>
        <w:t> </w:t>
      </w:r>
      <w:r>
        <w:rPr>
          <w:color w:val="231F20"/>
        </w:rPr>
        <w:t>Common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(4.01)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36"/>
        <w:ind w:left="1295" w:right="116" w:hanging="1075"/>
        <w:jc w:val="left"/>
      </w:pPr>
      <w:r>
        <w:rPr>
          <w:color w:val="231F20"/>
          <w:spacing w:val="-1"/>
        </w:rPr>
        <w:t>4.02</w:t>
      </w:r>
      <w:r>
        <w:rPr>
          <w:color w:val="231F20"/>
          <w:spacing w:val="-1"/>
          <w:position w:val="9"/>
          <w:sz w:val="13"/>
        </w:rPr>
        <w:t>(3)</w:t>
        <w:tab/>
      </w:r>
      <w:r>
        <w:rPr>
          <w:color w:val="231F20"/>
        </w:rPr>
        <w:t>Preferred</w:t>
      </w:r>
      <w:r>
        <w:rPr>
          <w:color w:val="231F20"/>
          <w:spacing w:val="-8"/>
        </w:rPr>
        <w:t> </w:t>
      </w:r>
      <w:r>
        <w:rPr>
          <w:color w:val="231F20"/>
        </w:rPr>
        <w:t>Share</w:t>
      </w:r>
      <w:r>
        <w:rPr>
          <w:color w:val="231F20"/>
          <w:spacing w:val="-9"/>
        </w:rPr>
        <w:t> </w:t>
      </w:r>
      <w:r>
        <w:rPr>
          <w:color w:val="231F20"/>
        </w:rPr>
        <w:t>Rights</w:t>
      </w:r>
      <w:r>
        <w:rPr>
          <w:color w:val="231F20"/>
          <w:spacing w:val="-9"/>
        </w:rPr>
        <w:t> </w:t>
      </w:r>
      <w:r>
        <w:rPr>
          <w:color w:val="231F20"/>
        </w:rPr>
        <w:t>Agreement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Corporation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Computershare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Trust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25"/>
        </w:rPr>
        <w:t> </w:t>
      </w:r>
      <w:r>
        <w:rPr>
          <w:color w:val="231F20"/>
        </w:rPr>
        <w:t>N.A.,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rights</w:t>
      </w:r>
      <w:r>
        <w:rPr>
          <w:color w:val="231F20"/>
          <w:spacing w:val="13"/>
        </w:rPr>
        <w:t> </w:t>
      </w:r>
      <w:r>
        <w:rPr>
          <w:color w:val="231F20"/>
        </w:rPr>
        <w:t>agent,</w:t>
      </w:r>
      <w:r>
        <w:rPr>
          <w:color w:val="231F20"/>
          <w:spacing w:val="16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January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(10.1)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8" w:hanging="1075"/>
        <w:jc w:val="left"/>
      </w:pPr>
      <w:r>
        <w:rPr>
          <w:color w:val="231F20"/>
          <w:spacing w:val="-1"/>
        </w:rPr>
        <w:t>4.03</w:t>
      </w:r>
      <w:r>
        <w:rPr>
          <w:color w:val="231F20"/>
          <w:spacing w:val="-1"/>
          <w:position w:val="9"/>
          <w:sz w:val="13"/>
        </w:rPr>
        <w:t>(6)</w:t>
        <w:tab/>
      </w:r>
      <w:r>
        <w:rPr>
          <w:color w:val="231F20"/>
        </w:rPr>
        <w:t>Indenture</w:t>
      </w:r>
      <w:r>
        <w:rPr>
          <w:color w:val="231F20"/>
          <w:spacing w:val="30"/>
        </w:rPr>
        <w:t> </w:t>
      </w:r>
      <w:r>
        <w:rPr>
          <w:color w:val="231F20"/>
        </w:rPr>
        <w:t>dated</w:t>
      </w:r>
      <w:r>
        <w:rPr>
          <w:color w:val="231F20"/>
          <w:spacing w:val="29"/>
        </w:rPr>
        <w:t> </w:t>
      </w:r>
      <w:r>
        <w:rPr>
          <w:color w:val="231F20"/>
        </w:rPr>
        <w:t>January</w:t>
      </w:r>
      <w:r>
        <w:rPr>
          <w:color w:val="231F20"/>
          <w:spacing w:val="28"/>
        </w:rPr>
        <w:t> </w:t>
      </w:r>
      <w:r>
        <w:rPr>
          <w:color w:val="231F20"/>
        </w:rPr>
        <w:t>13,</w:t>
      </w:r>
      <w:r>
        <w:rPr>
          <w:color w:val="231F20"/>
          <w:spacing w:val="28"/>
        </w:rPr>
        <w:t> </w:t>
      </w:r>
      <w:r>
        <w:rPr>
          <w:color w:val="231F20"/>
        </w:rPr>
        <w:t>2006,</w:t>
      </w:r>
      <w:r>
        <w:rPr>
          <w:color w:val="231F20"/>
          <w:spacing w:val="27"/>
        </w:rPr>
        <w:t> </w:t>
      </w:r>
      <w:r>
        <w:rPr>
          <w:color w:val="231F20"/>
        </w:rPr>
        <w:t>among</w:t>
      </w:r>
      <w:r>
        <w:rPr>
          <w:color w:val="231F20"/>
          <w:spacing w:val="29"/>
        </w:rPr>
        <w:t> </w:t>
      </w:r>
      <w:r>
        <w:rPr>
          <w:color w:val="231F20"/>
        </w:rPr>
        <w:t>Oracle</w:t>
      </w:r>
      <w:r>
        <w:rPr>
          <w:color w:val="231F20"/>
          <w:spacing w:val="30"/>
        </w:rPr>
        <w:t> </w:t>
      </w:r>
      <w:r>
        <w:rPr>
          <w:color w:val="231F20"/>
        </w:rPr>
        <w:t>Systems</w:t>
      </w:r>
      <w:r>
        <w:rPr>
          <w:color w:val="231F20"/>
          <w:spacing w:val="28"/>
        </w:rPr>
        <w:t> </w:t>
      </w:r>
      <w:r>
        <w:rPr>
          <w:color w:val="231F20"/>
        </w:rPr>
        <w:t>Corporation,</w:t>
      </w:r>
      <w:r>
        <w:rPr>
          <w:color w:val="231F20"/>
          <w:spacing w:val="29"/>
        </w:rPr>
        <w:t> </w:t>
      </w:r>
      <w:r>
        <w:rPr>
          <w:color w:val="231F20"/>
        </w:rPr>
        <w:t>Oracle</w:t>
      </w:r>
      <w:r>
        <w:rPr>
          <w:color w:val="231F20"/>
          <w:spacing w:val="30"/>
        </w:rPr>
        <w:t> </w:t>
      </w:r>
      <w:r>
        <w:rPr>
          <w:color w:val="231F20"/>
        </w:rPr>
        <w:t>Corporation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Citibank,</w:t>
      </w:r>
      <w:r>
        <w:rPr>
          <w:color w:val="231F20"/>
          <w:spacing w:val="15"/>
        </w:rPr>
        <w:t> </w:t>
      </w:r>
      <w:r>
        <w:rPr>
          <w:color w:val="231F20"/>
        </w:rPr>
        <w:t>N.A.</w:t>
      </w:r>
      <w:r>
        <w:rPr>
          <w:color w:val="231F20"/>
          <w:spacing w:val="13"/>
        </w:rPr>
        <w:t> </w:t>
      </w:r>
      <w:r>
        <w:rPr>
          <w:color w:val="231F20"/>
        </w:rPr>
        <w:t>(10.34)</w:t>
      </w:r>
      <w:r>
        <w:rPr/>
      </w:r>
    </w:p>
    <w:p>
      <w:pPr>
        <w:spacing w:after="0" w:line="220" w:lineRule="exact"/>
        <w:jc w:val="left"/>
        <w:sectPr>
          <w:type w:val="continuous"/>
          <w:pgSz w:w="12240" w:h="15840"/>
          <w:pgMar w:top="760" w:bottom="280" w:left="1260" w:right="1620"/>
        </w:sectPr>
      </w:pPr>
    </w:p>
    <w:p>
      <w:pPr>
        <w:spacing w:line="172" w:lineRule="exact" w:before="50"/>
        <w:ind w:left="25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4828" w:val="left" w:leader="none"/>
        </w:tabs>
        <w:spacing w:line="172" w:lineRule="exact" w:before="0"/>
        <w:ind w:left="22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Number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Title</w:t>
      </w:r>
      <w:r>
        <w:rPr>
          <w:rFonts w:ascii="Times New Roman"/>
          <w:sz w:val="16"/>
        </w:rPr>
      </w:r>
    </w:p>
    <w:p>
      <w:pPr>
        <w:tabs>
          <w:tab w:pos="4817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9.9pt;height:1.150pt;mso-position-horizontal-relative:char;mso-position-vertical-relative:line" coordorigin="0,0" coordsize="798,23">
            <v:group style="position:absolute;left:11;top:11;width:776;height:2" coordorigin="11,11" coordsize="776,2">
              <v:shape style="position:absolute;left:11;top:11;width:776;height:2" coordorigin="11,11" coordsize="776,0" path="m11,11l78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pt;height:1.150pt;mso-position-horizontal-relative:char;mso-position-vertical-relative:line" coordorigin="0,0" coordsize="900,23">
            <v:group style="position:absolute;left:11;top:11;width:878;height:2" coordorigin="11,11" coordsize="878,2">
              <v:shape style="position:absolute;left:11;top:11;width:878;height:2" coordorigin="11,11" coordsize="878,0" path="m11,11l88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295" w:val="left" w:leader="none"/>
        </w:tabs>
        <w:spacing w:line="220" w:lineRule="exact" w:before="100"/>
        <w:ind w:left="1295" w:right="118" w:hanging="1075"/>
        <w:jc w:val="both"/>
      </w:pPr>
      <w:r>
        <w:rPr>
          <w:color w:val="231F20"/>
          <w:spacing w:val="-1"/>
        </w:rPr>
        <w:t>4.04</w:t>
      </w:r>
      <w:r>
        <w:rPr>
          <w:color w:val="231F20"/>
          <w:spacing w:val="-1"/>
          <w:position w:val="9"/>
          <w:sz w:val="13"/>
          <w:szCs w:val="13"/>
        </w:rPr>
        <w:t>(6)</w:t>
        <w:tab/>
      </w:r>
      <w:r>
        <w:rPr>
          <w:color w:val="231F20"/>
          <w:spacing w:val="-1"/>
        </w:rPr>
        <w:t>Forms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Old</w:t>
      </w:r>
      <w:r>
        <w:rPr>
          <w:color w:val="231F20"/>
          <w:spacing w:val="2"/>
        </w:rPr>
        <w:t> </w:t>
      </w:r>
      <w:r>
        <w:rPr>
          <w:color w:val="231F20"/>
        </w:rPr>
        <w:t>2011</w:t>
      </w:r>
      <w:r>
        <w:rPr>
          <w:color w:val="231F20"/>
          <w:spacing w:val="3"/>
        </w:rPr>
        <w:t> </w:t>
      </w:r>
      <w:r>
        <w:rPr>
          <w:color w:val="231F20"/>
        </w:rPr>
        <w:t>Note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Old</w:t>
      </w:r>
      <w:r>
        <w:rPr>
          <w:color w:val="231F20"/>
          <w:spacing w:val="3"/>
        </w:rPr>
        <w:t> </w:t>
      </w:r>
      <w:r>
        <w:rPr>
          <w:color w:val="231F20"/>
        </w:rPr>
        <w:t>2016</w:t>
      </w:r>
      <w:r>
        <w:rPr>
          <w:color w:val="231F20"/>
          <w:spacing w:val="3"/>
        </w:rPr>
        <w:t> </w:t>
      </w:r>
      <w:r>
        <w:rPr>
          <w:color w:val="231F20"/>
        </w:rPr>
        <w:t>Note,</w:t>
      </w:r>
      <w:r>
        <w:rPr>
          <w:color w:val="231F20"/>
          <w:spacing w:val="3"/>
        </w:rPr>
        <w:t> </w:t>
      </w:r>
      <w:r>
        <w:rPr>
          <w:color w:val="231F20"/>
        </w:rPr>
        <w:t>together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Officers’</w:t>
      </w:r>
      <w:r>
        <w:rPr>
          <w:color w:val="231F20"/>
          <w:spacing w:val="4"/>
        </w:rPr>
        <w:t> </w:t>
      </w:r>
      <w:r>
        <w:rPr>
          <w:color w:val="231F20"/>
        </w:rPr>
        <w:t>Certificate</w:t>
      </w:r>
      <w:r>
        <w:rPr>
          <w:color w:val="231F20"/>
          <w:spacing w:val="6"/>
        </w:rPr>
        <w:t> </w:t>
      </w:r>
      <w:r>
        <w:rPr>
          <w:color w:val="231F20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</w:rPr>
        <w:t>January</w:t>
      </w:r>
      <w:r>
        <w:rPr>
          <w:color w:val="231F20"/>
          <w:spacing w:val="29"/>
        </w:rPr>
        <w:t> </w:t>
      </w:r>
      <w:r>
        <w:rPr>
          <w:color w:val="231F20"/>
        </w:rPr>
        <w:t>13,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>
          <w:color w:val="231F20"/>
          <w:spacing w:val="15"/>
        </w:rPr>
        <w:t> </w:t>
      </w:r>
      <w:r>
        <w:rPr>
          <w:color w:val="231F20"/>
        </w:rPr>
        <w:t>pursuant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Indenture</w:t>
      </w:r>
      <w:r>
        <w:rPr>
          <w:color w:val="231F20"/>
          <w:spacing w:val="17"/>
        </w:rPr>
        <w:t> </w:t>
      </w:r>
      <w:r>
        <w:rPr>
          <w:color w:val="231F20"/>
        </w:rPr>
        <w:t>dated</w:t>
      </w:r>
      <w:r>
        <w:rPr>
          <w:color w:val="231F20"/>
          <w:spacing w:val="17"/>
        </w:rPr>
        <w:t> </w:t>
      </w:r>
      <w:r>
        <w:rPr>
          <w:color w:val="231F20"/>
        </w:rPr>
        <w:t>January</w:t>
      </w:r>
      <w:r>
        <w:rPr>
          <w:color w:val="231F20"/>
          <w:spacing w:val="16"/>
        </w:rPr>
        <w:t> </w:t>
      </w:r>
      <w:r>
        <w:rPr>
          <w:color w:val="231F20"/>
        </w:rPr>
        <w:t>13,</w:t>
      </w:r>
      <w:r>
        <w:rPr>
          <w:color w:val="231F20"/>
          <w:spacing w:val="16"/>
        </w:rPr>
        <w:t> </w:t>
      </w:r>
      <w:r>
        <w:rPr>
          <w:color w:val="231F20"/>
        </w:rPr>
        <w:t>2006,</w:t>
      </w:r>
      <w:r>
        <w:rPr>
          <w:color w:val="231F20"/>
          <w:spacing w:val="15"/>
        </w:rPr>
        <w:t> </w:t>
      </w:r>
      <w:r>
        <w:rPr>
          <w:color w:val="231F20"/>
        </w:rPr>
        <w:t>among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8"/>
        </w:rPr>
        <w:t> </w:t>
      </w:r>
      <w:r>
        <w:rPr>
          <w:color w:val="231F20"/>
        </w:rPr>
        <w:t>(formerly</w:t>
      </w:r>
      <w:r>
        <w:rPr>
          <w:color w:val="231F20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Ozark</w:t>
      </w:r>
      <w:r>
        <w:rPr>
          <w:color w:val="231F20"/>
          <w:spacing w:val="14"/>
        </w:rPr>
        <w:t> </w:t>
      </w:r>
      <w:r>
        <w:rPr>
          <w:color w:val="231F20"/>
        </w:rPr>
        <w:t>Holding</w:t>
      </w:r>
      <w:r>
        <w:rPr>
          <w:color w:val="231F20"/>
          <w:spacing w:val="14"/>
        </w:rPr>
        <w:t> </w:t>
      </w:r>
      <w:r>
        <w:rPr>
          <w:color w:val="231F20"/>
        </w:rPr>
        <w:t>Inc.)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Citibank,</w:t>
      </w:r>
      <w:r>
        <w:rPr>
          <w:color w:val="231F20"/>
          <w:spacing w:val="17"/>
        </w:rPr>
        <w:t> </w:t>
      </w:r>
      <w:r>
        <w:rPr>
          <w:color w:val="231F20"/>
        </w:rPr>
        <w:t>N.A.</w:t>
      </w:r>
      <w:r>
        <w:rPr>
          <w:color w:val="231F20"/>
          <w:spacing w:val="12"/>
        </w:rPr>
        <w:t> </w:t>
      </w:r>
      <w:r>
        <w:rPr>
          <w:color w:val="231F20"/>
        </w:rPr>
        <w:t>(10.35)</w:t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24"/>
        <w:ind w:left="220" w:right="0"/>
        <w:jc w:val="left"/>
      </w:pPr>
      <w:r>
        <w:rPr>
          <w:color w:val="231F20"/>
          <w:spacing w:val="-1"/>
        </w:rPr>
        <w:t>4.05</w:t>
      </w:r>
      <w:r>
        <w:rPr>
          <w:color w:val="231F20"/>
          <w:spacing w:val="-1"/>
          <w:position w:val="9"/>
          <w:sz w:val="13"/>
        </w:rPr>
        <w:t>(7)</w:t>
        <w:tab/>
      </w:r>
      <w:r>
        <w:rPr>
          <w:color w:val="231F20"/>
          <w:spacing w:val="-1"/>
        </w:rPr>
        <w:t>Forms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5.00%</w:t>
      </w:r>
      <w:r>
        <w:rPr>
          <w:color w:val="231F20"/>
          <w:spacing w:val="15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3"/>
        </w:rPr>
        <w:t> </w:t>
      </w:r>
      <w:r>
        <w:rPr>
          <w:color w:val="231F20"/>
        </w:rPr>
        <w:t>2011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5.25%</w:t>
      </w:r>
      <w:r>
        <w:rPr>
          <w:color w:val="231F20"/>
          <w:spacing w:val="13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2016</w:t>
      </w:r>
      <w:r>
        <w:rPr>
          <w:color w:val="231F20"/>
          <w:spacing w:val="13"/>
        </w:rPr>
        <w:t> </w:t>
      </w:r>
      <w:r>
        <w:rPr>
          <w:color w:val="231F20"/>
        </w:rPr>
        <w:t>(4.4)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8" w:hanging="1075"/>
        <w:jc w:val="both"/>
      </w:pPr>
      <w:r>
        <w:rPr>
          <w:color w:val="231F20"/>
          <w:spacing w:val="-1"/>
        </w:rPr>
        <w:t>4.06</w:t>
      </w:r>
      <w:r>
        <w:rPr>
          <w:color w:val="231F20"/>
          <w:spacing w:val="-1"/>
          <w:position w:val="9"/>
          <w:sz w:val="13"/>
        </w:rPr>
        <w:t>(8)</w:t>
        <w:tab/>
      </w:r>
      <w:r>
        <w:rPr>
          <w:color w:val="231F20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Supplemental</w:t>
      </w:r>
      <w:r>
        <w:rPr>
          <w:color w:val="231F20"/>
          <w:spacing w:val="-7"/>
        </w:rPr>
        <w:t> </w:t>
      </w:r>
      <w:r>
        <w:rPr>
          <w:color w:val="231F20"/>
        </w:rPr>
        <w:t>Indenture</w:t>
      </w:r>
      <w:r>
        <w:rPr>
          <w:color w:val="231F20"/>
          <w:spacing w:val="-9"/>
        </w:rPr>
        <w:t> </w:t>
      </w:r>
      <w:r>
        <w:rPr>
          <w:color w:val="231F20"/>
        </w:rPr>
        <w:t>dated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9,</w:t>
      </w:r>
      <w:r>
        <w:rPr>
          <w:color w:val="231F20"/>
          <w:spacing w:val="-10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among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Corporation,</w:t>
      </w:r>
      <w:r>
        <w:rPr>
          <w:color w:val="231F20"/>
          <w:spacing w:val="-8"/>
        </w:rPr>
        <w:t> </w:t>
      </w:r>
      <w:r>
        <w:rPr>
          <w:color w:val="231F20"/>
        </w:rPr>
        <w:t>Citibank,</w:t>
      </w:r>
      <w:r>
        <w:rPr>
          <w:color w:val="231F20"/>
          <w:spacing w:val="-8"/>
        </w:rPr>
        <w:t> </w:t>
      </w:r>
      <w:r>
        <w:rPr>
          <w:color w:val="231F20"/>
        </w:rPr>
        <w:t>N.A.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Bank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York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Trust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14"/>
        </w:rPr>
        <w:t> </w:t>
      </w:r>
      <w:r>
        <w:rPr>
          <w:color w:val="231F20"/>
        </w:rPr>
        <w:t>N.A.</w:t>
      </w:r>
      <w:r>
        <w:rPr>
          <w:color w:val="231F20"/>
          <w:spacing w:val="12"/>
        </w:rPr>
        <w:t> </w:t>
      </w:r>
      <w:r>
        <w:rPr>
          <w:color w:val="231F20"/>
        </w:rPr>
        <w:t>(4.3)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7" w:hanging="1075"/>
        <w:jc w:val="both"/>
      </w:pPr>
      <w:r>
        <w:rPr>
          <w:color w:val="231F20"/>
          <w:spacing w:val="-1"/>
        </w:rPr>
        <w:t>4.07</w:t>
      </w:r>
      <w:r>
        <w:rPr>
          <w:color w:val="231F20"/>
          <w:spacing w:val="-1"/>
          <w:position w:val="9"/>
          <w:sz w:val="13"/>
          <w:szCs w:val="13"/>
        </w:rPr>
        <w:t>(9)</w:t>
        <w:tab/>
      </w:r>
      <w:r>
        <w:rPr>
          <w:color w:val="231F20"/>
          <w:spacing w:val="-1"/>
        </w:rPr>
        <w:t>Forms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8"/>
        </w:rPr>
        <w:t> </w:t>
      </w:r>
      <w:r>
        <w:rPr>
          <w:color w:val="231F20"/>
        </w:rPr>
        <w:t>Floating</w:t>
      </w:r>
      <w:r>
        <w:rPr>
          <w:color w:val="231F20"/>
          <w:spacing w:val="9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</w:rPr>
        <w:t>Note</w:t>
      </w:r>
      <w:r>
        <w:rPr>
          <w:color w:val="231F20"/>
          <w:spacing w:val="9"/>
        </w:rPr>
        <w:t> </w:t>
      </w:r>
      <w:r>
        <w:rPr>
          <w:color w:val="231F20"/>
        </w:rPr>
        <w:t>due</w:t>
      </w:r>
      <w:r>
        <w:rPr>
          <w:color w:val="231F20"/>
          <w:spacing w:val="9"/>
        </w:rPr>
        <w:t> </w:t>
      </w:r>
      <w:r>
        <w:rPr>
          <w:color w:val="231F20"/>
        </w:rPr>
        <w:t>2009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7"/>
        </w:rPr>
        <w:t> </w:t>
      </w:r>
      <w:r>
        <w:rPr>
          <w:color w:val="231F20"/>
        </w:rPr>
        <w:t>Floating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</w:rPr>
        <w:t>Note</w:t>
      </w:r>
      <w:r>
        <w:rPr>
          <w:color w:val="231F20"/>
          <w:spacing w:val="9"/>
        </w:rPr>
        <w:t> </w:t>
      </w:r>
      <w:r>
        <w:rPr>
          <w:color w:val="231F20"/>
        </w:rPr>
        <w:t>due</w:t>
      </w:r>
      <w:r>
        <w:rPr>
          <w:color w:val="231F20"/>
          <w:spacing w:val="9"/>
        </w:rPr>
        <w:t> </w:t>
      </w:r>
      <w:r>
        <w:rPr>
          <w:color w:val="231F20"/>
        </w:rPr>
        <w:t>2010,</w:t>
      </w:r>
      <w:r>
        <w:rPr>
          <w:color w:val="231F20"/>
          <w:spacing w:val="7"/>
        </w:rPr>
        <w:t> </w:t>
      </w:r>
      <w:r>
        <w:rPr>
          <w:color w:val="231F20"/>
        </w:rPr>
        <w:t>together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Officers’</w:t>
      </w:r>
      <w:r>
        <w:rPr>
          <w:color w:val="231F20"/>
          <w:spacing w:val="14"/>
        </w:rPr>
        <w:t> </w:t>
      </w:r>
      <w:r>
        <w:rPr>
          <w:color w:val="231F20"/>
        </w:rPr>
        <w:t>Certificate</w:t>
      </w:r>
      <w:r>
        <w:rPr>
          <w:color w:val="231F20"/>
          <w:spacing w:val="18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15,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setting</w:t>
      </w:r>
      <w:r>
        <w:rPr>
          <w:color w:val="231F20"/>
          <w:spacing w:val="16"/>
        </w:rPr>
        <w:t> </w:t>
      </w:r>
      <w:r>
        <w:rPr>
          <w:color w:val="231F20"/>
        </w:rPr>
        <w:t>forth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(4.01)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8" w:hanging="1075"/>
        <w:jc w:val="both"/>
      </w:pPr>
      <w:r>
        <w:rPr>
          <w:color w:val="231F20"/>
          <w:spacing w:val="-1"/>
        </w:rPr>
        <w:t>4.08</w:t>
      </w:r>
      <w:r>
        <w:rPr>
          <w:color w:val="231F20"/>
          <w:spacing w:val="-1"/>
          <w:position w:val="9"/>
          <w:sz w:val="13"/>
          <w:szCs w:val="13"/>
        </w:rPr>
        <w:t>(10)</w:t>
        <w:tab/>
      </w:r>
      <w:r>
        <w:rPr>
          <w:color w:val="231F20"/>
          <w:spacing w:val="-1"/>
        </w:rPr>
        <w:t>Forms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4.95%</w:t>
      </w:r>
      <w:r>
        <w:rPr>
          <w:color w:val="231F20"/>
          <w:spacing w:val="17"/>
        </w:rPr>
        <w:t> </w:t>
      </w:r>
      <w:r>
        <w:rPr>
          <w:color w:val="231F20"/>
        </w:rPr>
        <w:t>Note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8"/>
        </w:rPr>
        <w:t> </w:t>
      </w:r>
      <w:r>
        <w:rPr>
          <w:color w:val="231F20"/>
        </w:rPr>
        <w:t>2013,</w:t>
      </w:r>
      <w:r>
        <w:rPr>
          <w:color w:val="231F20"/>
          <w:spacing w:val="16"/>
        </w:rPr>
        <w:t> </w:t>
      </w:r>
      <w:r>
        <w:rPr>
          <w:color w:val="231F20"/>
        </w:rPr>
        <w:t>5.75%</w:t>
      </w:r>
      <w:r>
        <w:rPr>
          <w:color w:val="231F20"/>
          <w:spacing w:val="17"/>
        </w:rPr>
        <w:t> </w:t>
      </w:r>
      <w:r>
        <w:rPr>
          <w:color w:val="231F20"/>
        </w:rPr>
        <w:t>Note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8"/>
        </w:rPr>
        <w:t> </w:t>
      </w:r>
      <w:r>
        <w:rPr>
          <w:color w:val="231F20"/>
        </w:rPr>
        <w:t>2018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6.50%</w:t>
      </w:r>
      <w:r>
        <w:rPr>
          <w:color w:val="231F20"/>
          <w:spacing w:val="17"/>
        </w:rPr>
        <w:t> </w:t>
      </w:r>
      <w:r>
        <w:rPr>
          <w:color w:val="231F20"/>
        </w:rPr>
        <w:t>Note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8"/>
        </w:rPr>
        <w:t> </w:t>
      </w:r>
      <w:r>
        <w:rPr>
          <w:color w:val="231F20"/>
        </w:rPr>
        <w:t>2038,</w:t>
      </w:r>
      <w:r>
        <w:rPr>
          <w:color w:val="231F20"/>
          <w:spacing w:val="16"/>
        </w:rPr>
        <w:t> </w:t>
      </w:r>
      <w:r>
        <w:rPr>
          <w:color w:val="231F20"/>
        </w:rPr>
        <w:t>together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Officers’</w:t>
      </w:r>
      <w:r>
        <w:rPr>
          <w:color w:val="231F20"/>
          <w:spacing w:val="14"/>
        </w:rPr>
        <w:t> </w:t>
      </w:r>
      <w:r>
        <w:rPr>
          <w:color w:val="231F20"/>
        </w:rPr>
        <w:t>Certificate</w:t>
      </w:r>
      <w:r>
        <w:rPr>
          <w:color w:val="231F20"/>
          <w:spacing w:val="18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9,</w:t>
      </w:r>
      <w:r>
        <w:rPr>
          <w:color w:val="231F20"/>
          <w:spacing w:val="13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setting</w:t>
      </w:r>
      <w:r>
        <w:rPr>
          <w:color w:val="231F20"/>
          <w:spacing w:val="15"/>
        </w:rPr>
        <w:t> </w:t>
      </w:r>
      <w:r>
        <w:rPr>
          <w:color w:val="231F20"/>
        </w:rPr>
        <w:t>forth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terms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(4.09)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7" w:hanging="1176"/>
        <w:jc w:val="left"/>
      </w:pPr>
      <w:r>
        <w:rPr>
          <w:color w:val="231F20"/>
        </w:rPr>
        <w:t>10.01</w:t>
      </w:r>
      <w:r>
        <w:rPr>
          <w:color w:val="231F20"/>
          <w:position w:val="9"/>
          <w:sz w:val="13"/>
        </w:rPr>
        <w:t>(11)*</w:t>
        <w:tab/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Corporation</w:t>
      </w:r>
      <w:r>
        <w:rPr>
          <w:color w:val="231F20"/>
          <w:spacing w:val="-7"/>
        </w:rPr>
        <w:t> </w:t>
      </w:r>
      <w:r>
        <w:rPr>
          <w:color w:val="231F20"/>
        </w:rPr>
        <w:t>1993</w:t>
      </w:r>
      <w:r>
        <w:rPr>
          <w:color w:val="231F20"/>
          <w:spacing w:val="-9"/>
        </w:rPr>
        <w:t> </w:t>
      </w:r>
      <w:r>
        <w:rPr>
          <w:color w:val="231F20"/>
        </w:rPr>
        <w:t>Deferred</w:t>
      </w:r>
      <w:r>
        <w:rPr>
          <w:color w:val="231F20"/>
          <w:spacing w:val="-8"/>
        </w:rPr>
        <w:t> </w:t>
      </w:r>
      <w:r>
        <w:rPr>
          <w:color w:val="231F20"/>
        </w:rPr>
        <w:t>Compensation</w:t>
      </w:r>
      <w:r>
        <w:rPr>
          <w:color w:val="231F20"/>
          <w:spacing w:val="-7"/>
        </w:rPr>
        <w:t> </w:t>
      </w:r>
      <w:r>
        <w:rPr>
          <w:color w:val="231F20"/>
        </w:rPr>
        <w:t>Plan,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amended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restated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7"/>
        </w:rPr>
        <w:t> </w:t>
      </w:r>
      <w:r>
        <w:rPr>
          <w:color w:val="231F20"/>
        </w:rPr>
        <w:t>14,</w:t>
      </w:r>
      <w:r>
        <w:rPr>
          <w:color w:val="231F20"/>
          <w:spacing w:val="22"/>
        </w:rPr>
        <w:t> </w:t>
      </w:r>
      <w:r>
        <w:rPr>
          <w:color w:val="231F20"/>
        </w:rPr>
        <w:t>2003</w:t>
      </w:r>
      <w:r>
        <w:rPr>
          <w:color w:val="231F20"/>
          <w:spacing w:val="13"/>
        </w:rPr>
        <w:t> </w:t>
      </w:r>
      <w:r>
        <w:rPr>
          <w:color w:val="231F20"/>
        </w:rPr>
        <w:t>(10.17)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8" w:hanging="1176"/>
        <w:jc w:val="left"/>
      </w:pPr>
      <w:r>
        <w:rPr>
          <w:color w:val="231F20"/>
        </w:rPr>
        <w:t>10.02</w:t>
      </w:r>
      <w:r>
        <w:rPr>
          <w:color w:val="231F20"/>
          <w:position w:val="9"/>
          <w:sz w:val="13"/>
        </w:rPr>
        <w:t>(12)*</w:t>
        <w:tab/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</w:rPr>
        <w:t>Corporation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2"/>
        </w:rPr>
        <w:t> </w:t>
      </w:r>
      <w:r>
        <w:rPr>
          <w:color w:val="231F20"/>
        </w:rPr>
        <w:t>Stock Purchase</w:t>
      </w:r>
      <w:r>
        <w:rPr>
          <w:color w:val="231F20"/>
          <w:spacing w:val="1"/>
        </w:rPr>
        <w:t> </w:t>
      </w:r>
      <w:r>
        <w:rPr>
          <w:color w:val="231F20"/>
        </w:rPr>
        <w:t>Plan</w:t>
      </w:r>
      <w:r>
        <w:rPr>
          <w:color w:val="231F20"/>
          <w:spacing w:val="-1"/>
        </w:rPr>
        <w:t> </w:t>
      </w:r>
      <w:r>
        <w:rPr>
          <w:color w:val="231F20"/>
        </w:rPr>
        <w:t>(1992), as</w:t>
      </w:r>
      <w:r>
        <w:rPr>
          <w:color w:val="231F20"/>
          <w:spacing w:val="-2"/>
        </w:rPr>
        <w:t> </w:t>
      </w:r>
      <w:r>
        <w:rPr>
          <w:color w:val="231F20"/>
        </w:rPr>
        <w:t>amended</w:t>
      </w:r>
      <w:r>
        <w:rPr>
          <w:color w:val="231F20"/>
          <w:spacing w:val="3"/>
        </w:rPr>
        <w:t> </w:t>
      </w:r>
      <w:r>
        <w:rPr>
          <w:color w:val="231F20"/>
        </w:rPr>
        <w:t>and restated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February</w:t>
      </w:r>
      <w:r>
        <w:rPr>
          <w:color w:val="231F20"/>
        </w:rPr>
        <w:t> 8,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</w:r>
      <w:r>
        <w:rPr>
          <w:color w:val="231F20"/>
          <w:spacing w:val="13"/>
        </w:rPr>
        <w:t> </w:t>
      </w:r>
      <w:r>
        <w:rPr>
          <w:color w:val="231F20"/>
        </w:rPr>
        <w:t>(10.01)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7" w:hanging="1176"/>
        <w:jc w:val="left"/>
      </w:pPr>
      <w:r>
        <w:rPr>
          <w:color w:val="231F20"/>
        </w:rPr>
        <w:t>10.03</w:t>
      </w:r>
      <w:r>
        <w:rPr>
          <w:color w:val="231F20"/>
          <w:position w:val="9"/>
          <w:sz w:val="13"/>
          <w:szCs w:val="13"/>
        </w:rPr>
        <w:t>(13)*</w:t>
        <w:tab/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Corporation</w:t>
      </w:r>
      <w:r>
        <w:rPr>
          <w:color w:val="231F20"/>
          <w:spacing w:val="-2"/>
        </w:rPr>
        <w:t> </w:t>
      </w:r>
      <w:r>
        <w:rPr>
          <w:color w:val="231F20"/>
        </w:rPr>
        <w:t>Amended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Restated</w:t>
      </w:r>
      <w:r>
        <w:rPr>
          <w:color w:val="231F20"/>
          <w:spacing w:val="-2"/>
        </w:rPr>
        <w:t> </w:t>
      </w:r>
      <w:r>
        <w:rPr>
          <w:color w:val="231F20"/>
        </w:rPr>
        <w:t>1993</w:t>
      </w:r>
      <w:r>
        <w:rPr>
          <w:color w:val="231F20"/>
          <w:spacing w:val="-4"/>
        </w:rPr>
        <w:t> </w:t>
      </w:r>
      <w:r>
        <w:rPr>
          <w:color w:val="231F20"/>
        </w:rPr>
        <w:t>Directors’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Plan,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amended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restated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</w:rPr>
        <w:t> October</w:t>
      </w:r>
      <w:r>
        <w:rPr>
          <w:color w:val="231F20"/>
          <w:spacing w:val="15"/>
        </w:rPr>
        <w:t> </w:t>
      </w:r>
      <w:r>
        <w:rPr>
          <w:color w:val="231F20"/>
        </w:rPr>
        <w:t>9,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(10.29)</w:t>
      </w:r>
      <w:r>
        <w:rPr/>
      </w:r>
    </w:p>
    <w:p>
      <w:pPr>
        <w:pStyle w:val="BodyText"/>
        <w:tabs>
          <w:tab w:pos="1295" w:val="left" w:leader="none"/>
        </w:tabs>
        <w:spacing w:line="264" w:lineRule="auto" w:before="24"/>
        <w:ind w:right="591"/>
        <w:jc w:val="left"/>
      </w:pPr>
      <w:r>
        <w:rPr>
          <w:color w:val="231F20"/>
        </w:rPr>
        <w:t>10.04</w:t>
      </w:r>
      <w:r>
        <w:rPr>
          <w:color w:val="231F20"/>
          <w:position w:val="9"/>
          <w:sz w:val="13"/>
        </w:rPr>
        <w:t>(14)*</w:t>
        <w:tab/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1991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15"/>
        </w:rPr>
        <w:t> </w:t>
      </w:r>
      <w:r>
        <w:rPr>
          <w:color w:val="231F20"/>
        </w:rPr>
        <w:t>Plan,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amended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18,</w:t>
      </w:r>
      <w:r>
        <w:rPr>
          <w:color w:val="231F20"/>
          <w:spacing w:val="14"/>
        </w:rPr>
        <w:t> </w:t>
      </w:r>
      <w:r>
        <w:rPr>
          <w:color w:val="231F20"/>
        </w:rPr>
        <w:t>1999</w:t>
      </w:r>
      <w:r>
        <w:rPr>
          <w:color w:val="231F20"/>
          <w:spacing w:val="13"/>
        </w:rPr>
        <w:t> </w:t>
      </w:r>
      <w:r>
        <w:rPr>
          <w:color w:val="231F20"/>
        </w:rPr>
        <w:t>(10.11)</w:t>
      </w:r>
      <w:r>
        <w:rPr>
          <w:color w:val="231F20"/>
          <w:spacing w:val="21"/>
        </w:rPr>
        <w:t> </w:t>
      </w:r>
      <w:r>
        <w:rPr>
          <w:color w:val="231F20"/>
        </w:rPr>
        <w:t>10.05</w:t>
      </w:r>
      <w:r>
        <w:rPr>
          <w:color w:val="231F20"/>
          <w:position w:val="9"/>
          <w:sz w:val="13"/>
        </w:rPr>
        <w:t>(15)*</w:t>
        <w:tab/>
      </w:r>
      <w:r>
        <w:rPr>
          <w:color w:val="231F20"/>
        </w:rPr>
        <w:t>Amendment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1991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12"/>
        </w:rPr>
        <w:t> </w:t>
      </w:r>
      <w:r>
        <w:rPr>
          <w:color w:val="231F20"/>
        </w:rPr>
        <w:t>Plan,</w:t>
      </w:r>
      <w:r>
        <w:rPr>
          <w:color w:val="231F20"/>
          <w:spacing w:val="14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January</w:t>
      </w:r>
      <w:r>
        <w:rPr>
          <w:color w:val="231F20"/>
          <w:spacing w:val="13"/>
        </w:rPr>
        <w:t> </w:t>
      </w:r>
      <w:r>
        <w:rPr>
          <w:color w:val="231F20"/>
        </w:rPr>
        <w:t>7,</w:t>
      </w:r>
      <w:r>
        <w:rPr>
          <w:color w:val="231F20"/>
          <w:spacing w:val="14"/>
        </w:rPr>
        <w:t> </w:t>
      </w:r>
      <w:r>
        <w:rPr>
          <w:color w:val="231F20"/>
        </w:rPr>
        <w:t>2000</w:t>
      </w:r>
      <w:r>
        <w:rPr>
          <w:color w:val="231F20"/>
          <w:spacing w:val="13"/>
        </w:rPr>
        <w:t> </w:t>
      </w:r>
      <w:r>
        <w:rPr>
          <w:color w:val="231F20"/>
        </w:rPr>
        <w:t>(10.09)</w:t>
      </w:r>
      <w:r>
        <w:rPr>
          <w:color w:val="231F20"/>
          <w:spacing w:val="25"/>
        </w:rPr>
        <w:t> </w:t>
      </w:r>
      <w:r>
        <w:rPr>
          <w:color w:val="231F20"/>
        </w:rPr>
        <w:t>10.06</w:t>
      </w:r>
      <w:r>
        <w:rPr>
          <w:color w:val="231F20"/>
          <w:position w:val="9"/>
          <w:sz w:val="13"/>
        </w:rPr>
        <w:t>(15)*</w:t>
        <w:tab/>
      </w:r>
      <w:r>
        <w:rPr>
          <w:color w:val="231F20"/>
        </w:rPr>
        <w:t>Amendment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1991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12"/>
        </w:rPr>
        <w:t> </w:t>
      </w:r>
      <w:r>
        <w:rPr>
          <w:color w:val="231F20"/>
        </w:rPr>
        <w:t>Plan,</w:t>
      </w:r>
      <w:r>
        <w:rPr>
          <w:color w:val="231F20"/>
          <w:spacing w:val="14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2,</w:t>
      </w:r>
      <w:r>
        <w:rPr>
          <w:color w:val="231F20"/>
          <w:spacing w:val="14"/>
        </w:rPr>
        <w:t> </w:t>
      </w:r>
      <w:r>
        <w:rPr>
          <w:color w:val="231F20"/>
        </w:rPr>
        <w:t>2000</w:t>
      </w:r>
      <w:r>
        <w:rPr>
          <w:color w:val="231F20"/>
          <w:spacing w:val="13"/>
        </w:rPr>
        <w:t> </w:t>
      </w:r>
      <w:r>
        <w:rPr>
          <w:color w:val="231F20"/>
        </w:rPr>
        <w:t>(10.10)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36"/>
        <w:ind w:left="1295" w:right="118" w:hanging="1176"/>
        <w:jc w:val="left"/>
      </w:pPr>
      <w:r>
        <w:rPr>
          <w:color w:val="231F20"/>
        </w:rPr>
        <w:t>10.07</w:t>
      </w:r>
      <w:r>
        <w:rPr>
          <w:color w:val="231F20"/>
          <w:position w:val="9"/>
          <w:sz w:val="13"/>
        </w:rPr>
        <w:t>(16)*</w:t>
        <w:tab/>
      </w:r>
      <w:r>
        <w:rPr>
          <w:color w:val="231F20"/>
        </w:rPr>
        <w:t>Amended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Restated</w:t>
      </w:r>
      <w:r>
        <w:rPr>
          <w:color w:val="231F20"/>
          <w:spacing w:val="12"/>
        </w:rPr>
        <w:t> </w:t>
      </w:r>
      <w:r>
        <w:rPr>
          <w:color w:val="231F20"/>
        </w:rPr>
        <w:t>2000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2"/>
        </w:rPr>
        <w:t> </w:t>
      </w:r>
      <w:r>
        <w:rPr>
          <w:color w:val="231F20"/>
        </w:rPr>
        <w:t>Equity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9"/>
        </w:rPr>
        <w:t> </w:t>
      </w:r>
      <w:r>
        <w:rPr>
          <w:color w:val="231F20"/>
        </w:rPr>
        <w:t>Plan,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October</w:t>
      </w:r>
      <w:r>
        <w:rPr>
          <w:color w:val="231F20"/>
          <w:spacing w:val="12"/>
        </w:rPr>
        <w:t> </w:t>
      </w:r>
      <w:r>
        <w:rPr>
          <w:color w:val="231F20"/>
        </w:rPr>
        <w:t>29,</w:t>
      </w:r>
      <w:r>
        <w:rPr>
          <w:color w:val="231F20"/>
          <w:spacing w:val="10"/>
        </w:rPr>
        <w:t> </w:t>
      </w:r>
      <w:r>
        <w:rPr>
          <w:color w:val="231F20"/>
        </w:rPr>
        <w:t>2004</w:t>
      </w:r>
      <w:r>
        <w:rPr>
          <w:color w:val="231F20"/>
          <w:spacing w:val="31"/>
        </w:rPr>
        <w:t> </w:t>
      </w:r>
      <w:r>
        <w:rPr>
          <w:color w:val="231F20"/>
        </w:rPr>
        <w:t>(10.07)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8" w:hanging="1176"/>
        <w:jc w:val="left"/>
      </w:pPr>
      <w:r>
        <w:rPr>
          <w:color w:val="231F20"/>
        </w:rPr>
        <w:t>10.08</w:t>
      </w:r>
      <w:r>
        <w:rPr>
          <w:color w:val="231F20"/>
          <w:position w:val="9"/>
          <w:sz w:val="13"/>
        </w:rPr>
        <w:t>(17)*</w:t>
        <w:tab/>
      </w:r>
      <w:r>
        <w:rPr>
          <w:color w:val="231F20"/>
          <w:spacing w:val="-1"/>
        </w:rPr>
        <w:t>Form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9"/>
        </w:rPr>
        <w:t> </w:t>
      </w:r>
      <w:r>
        <w:rPr>
          <w:color w:val="231F20"/>
        </w:rPr>
        <w:t>Agreements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Amended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Restated</w:t>
      </w:r>
      <w:r>
        <w:rPr>
          <w:color w:val="231F20"/>
          <w:spacing w:val="-6"/>
        </w:rPr>
        <w:t> </w:t>
      </w:r>
      <w:r>
        <w:rPr>
          <w:color w:val="231F20"/>
        </w:rPr>
        <w:t>2000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-8"/>
        </w:rPr>
        <w:t> </w:t>
      </w:r>
      <w:r>
        <w:rPr>
          <w:color w:val="231F20"/>
        </w:rPr>
        <w:t>Equity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25"/>
        </w:rPr>
        <w:t> </w:t>
      </w:r>
      <w:r>
        <w:rPr>
          <w:color w:val="231F20"/>
        </w:rPr>
        <w:t>Plan</w:t>
      </w:r>
      <w:r>
        <w:rPr>
          <w:color w:val="231F20"/>
          <w:spacing w:val="13"/>
        </w:rPr>
        <w:t> </w:t>
      </w:r>
      <w:r>
        <w:rPr>
          <w:color w:val="231F20"/>
        </w:rPr>
        <w:t>(10.08)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20" w:hanging="1176"/>
        <w:jc w:val="left"/>
      </w:pPr>
      <w:r>
        <w:rPr>
          <w:color w:val="231F20"/>
        </w:rPr>
        <w:t>10.09</w:t>
      </w:r>
      <w:r>
        <w:rPr>
          <w:color w:val="231F20"/>
          <w:position w:val="9"/>
          <w:sz w:val="13"/>
          <w:szCs w:val="13"/>
        </w:rPr>
        <w:t>(18)*</w:t>
        <w:tab/>
      </w:r>
      <w:r>
        <w:rPr>
          <w:color w:val="231F20"/>
          <w:spacing w:val="-1"/>
        </w:rPr>
        <w:t>Form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11"/>
        </w:rPr>
        <w:t> </w:t>
      </w:r>
      <w:r>
        <w:rPr>
          <w:color w:val="231F20"/>
        </w:rPr>
        <w:t>Option</w:t>
      </w:r>
      <w:r>
        <w:rPr>
          <w:color w:val="231F20"/>
          <w:spacing w:val="11"/>
        </w:rPr>
        <w:t> </w:t>
      </w:r>
      <w:r>
        <w:rPr>
          <w:color w:val="231F20"/>
        </w:rPr>
        <w:t>Agreement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3"/>
        </w:rPr>
        <w:t> </w:t>
      </w:r>
      <w:r>
        <w:rPr>
          <w:color w:val="231F20"/>
        </w:rPr>
        <w:t>Corporation</w:t>
      </w:r>
      <w:r>
        <w:rPr>
          <w:color w:val="231F20"/>
          <w:spacing w:val="12"/>
        </w:rPr>
        <w:t> </w:t>
      </w:r>
      <w:r>
        <w:rPr>
          <w:color w:val="231F20"/>
        </w:rPr>
        <w:t>Amended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Restated</w:t>
      </w:r>
      <w:r>
        <w:rPr>
          <w:color w:val="231F20"/>
          <w:spacing w:val="13"/>
        </w:rPr>
        <w:t> </w:t>
      </w:r>
      <w:r>
        <w:rPr>
          <w:color w:val="231F20"/>
        </w:rPr>
        <w:t>1993</w:t>
      </w:r>
      <w:r>
        <w:rPr>
          <w:color w:val="231F20"/>
          <w:spacing w:val="10"/>
        </w:rPr>
        <w:t> </w:t>
      </w:r>
      <w:r>
        <w:rPr>
          <w:color w:val="231F20"/>
        </w:rPr>
        <w:t>Directors’</w:t>
      </w:r>
      <w:r>
        <w:rPr>
          <w:color w:val="231F20"/>
          <w:spacing w:val="20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3"/>
        </w:rPr>
        <w:t> </w:t>
      </w:r>
      <w:r>
        <w:rPr>
          <w:color w:val="231F20"/>
        </w:rPr>
        <w:t>(10.09)</w:t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24"/>
        <w:ind w:right="0"/>
        <w:jc w:val="left"/>
      </w:pPr>
      <w:r>
        <w:rPr>
          <w:color w:val="231F20"/>
        </w:rPr>
        <w:t>10.10</w:t>
      </w:r>
      <w:r>
        <w:rPr>
          <w:color w:val="231F20"/>
          <w:position w:val="9"/>
          <w:sz w:val="13"/>
        </w:rPr>
        <w:t>(18)*</w:t>
        <w:tab/>
      </w:r>
      <w:r>
        <w:rPr>
          <w:color w:val="231F20"/>
          <w:spacing w:val="-1"/>
        </w:rPr>
        <w:t>Form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Indemnification</w:t>
      </w:r>
      <w:r>
        <w:rPr>
          <w:color w:val="231F20"/>
          <w:spacing w:val="17"/>
        </w:rPr>
        <w:t> </w:t>
      </w:r>
      <w:r>
        <w:rPr>
          <w:color w:val="231F20"/>
        </w:rPr>
        <w:t>Agreement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Directors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3"/>
        </w:rPr>
        <w:t> </w:t>
      </w:r>
      <w:r>
        <w:rPr>
          <w:color w:val="231F20"/>
        </w:rPr>
        <w:t>(10.10)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7" w:hanging="1176"/>
        <w:jc w:val="left"/>
      </w:pPr>
      <w:r>
        <w:rPr>
          <w:color w:val="231F20"/>
        </w:rPr>
        <w:t>10.11</w:t>
      </w:r>
      <w:r>
        <w:rPr>
          <w:color w:val="231F20"/>
          <w:position w:val="9"/>
          <w:sz w:val="13"/>
        </w:rPr>
        <w:t>(18)*</w:t>
        <w:tab/>
      </w:r>
      <w:r>
        <w:rPr>
          <w:color w:val="231F20"/>
        </w:rPr>
        <w:t>Letter</w:t>
      </w:r>
      <w:r>
        <w:rPr>
          <w:color w:val="231F20"/>
          <w:spacing w:val="-1"/>
        </w:rPr>
        <w:t> </w:t>
      </w:r>
      <w:r>
        <w:rPr>
          <w:color w:val="231F20"/>
        </w:rPr>
        <w:t>dated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-1"/>
        </w:rPr>
        <w:t> </w:t>
      </w:r>
      <w:r>
        <w:rPr>
          <w:color w:val="231F20"/>
        </w:rPr>
        <w:t>15,</w:t>
      </w:r>
      <w:r>
        <w:rPr>
          <w:color w:val="231F20"/>
          <w:spacing w:val="-3"/>
        </w:rPr>
        <w:t> </w:t>
      </w:r>
      <w:r>
        <w:rPr>
          <w:color w:val="231F20"/>
        </w:rPr>
        <w:t>2004</w:t>
      </w:r>
      <w:r>
        <w:rPr>
          <w:color w:val="231F20"/>
          <w:spacing w:val="-5"/>
        </w:rPr>
        <w:t> </w:t>
      </w:r>
      <w:r>
        <w:rPr>
          <w:color w:val="231F20"/>
        </w:rPr>
        <w:t>confirming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-2"/>
        </w:rPr>
        <w:t> </w:t>
      </w:r>
      <w:r>
        <w:rPr>
          <w:color w:val="231F20"/>
        </w:rPr>
        <w:t>arrangement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4"/>
        </w:rPr>
        <w:t> </w:t>
      </w:r>
      <w:r>
        <w:rPr>
          <w:color w:val="231F20"/>
        </w:rPr>
        <w:t>Letter dated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14,</w:t>
      </w:r>
      <w:r>
        <w:rPr>
          <w:color w:val="231F20"/>
          <w:spacing w:val="9"/>
        </w:rPr>
        <w:t> </w:t>
      </w:r>
      <w:r>
        <w:rPr>
          <w:color w:val="231F20"/>
        </w:rPr>
        <w:t>2003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Charles</w:t>
      </w:r>
      <w:r>
        <w:rPr>
          <w:color w:val="231F20"/>
          <w:spacing w:val="10"/>
        </w:rPr>
        <w:t> </w:t>
      </w:r>
      <w:r>
        <w:rPr>
          <w:color w:val="231F20"/>
        </w:rPr>
        <w:t>E.</w:t>
      </w:r>
      <w:r>
        <w:rPr>
          <w:color w:val="231F20"/>
          <w:spacing w:val="10"/>
        </w:rPr>
        <w:t> </w:t>
      </w:r>
      <w:r>
        <w:rPr>
          <w:color w:val="231F20"/>
        </w:rPr>
        <w:t>Phillips,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Jr.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Employment</w:t>
      </w:r>
      <w:r>
        <w:rPr>
          <w:color w:val="231F20"/>
          <w:spacing w:val="13"/>
        </w:rPr>
        <w:t> </w:t>
      </w:r>
      <w:r>
        <w:rPr>
          <w:color w:val="231F20"/>
        </w:rPr>
        <w:t>Agreement</w:t>
      </w:r>
      <w:r>
        <w:rPr>
          <w:color w:val="231F20"/>
          <w:spacing w:val="11"/>
        </w:rPr>
        <w:t> </w:t>
      </w:r>
      <w:r>
        <w:rPr>
          <w:color w:val="231F20"/>
        </w:rPr>
        <w:t>dated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15,</w:t>
      </w:r>
      <w:r>
        <w:rPr>
          <w:color w:val="231F20"/>
          <w:spacing w:val="8"/>
        </w:rPr>
        <w:t> </w:t>
      </w:r>
      <w:r>
        <w:rPr>
          <w:color w:val="231F20"/>
        </w:rPr>
        <w:t>2003</w:t>
      </w:r>
      <w:r>
        <w:rPr>
          <w:color w:val="231F20"/>
          <w:spacing w:val="9"/>
        </w:rPr>
        <w:t> </w:t>
      </w:r>
      <w:r>
        <w:rPr>
          <w:color w:val="231F20"/>
        </w:rPr>
        <w:t>(10.11)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6" w:hanging="1176"/>
        <w:jc w:val="left"/>
      </w:pPr>
      <w:r>
        <w:rPr>
          <w:color w:val="231F20"/>
        </w:rPr>
        <w:t>10.12</w:t>
      </w:r>
      <w:r>
        <w:rPr>
          <w:color w:val="231F20"/>
          <w:position w:val="9"/>
          <w:sz w:val="13"/>
        </w:rPr>
        <w:t>(19)*</w:t>
        <w:tab/>
      </w:r>
      <w:r>
        <w:rPr>
          <w:color w:val="231F20"/>
        </w:rPr>
        <w:t>Amendment</w:t>
      </w:r>
      <w:r>
        <w:rPr>
          <w:color w:val="231F20"/>
          <w:spacing w:val="-10"/>
        </w:rPr>
        <w:t> </w:t>
      </w:r>
      <w:r>
        <w:rPr>
          <w:color w:val="231F20"/>
        </w:rPr>
        <w:t>dated</w:t>
      </w:r>
      <w:r>
        <w:rPr>
          <w:color w:val="231F20"/>
          <w:spacing w:val="-11"/>
        </w:rPr>
        <w:t> </w:t>
      </w:r>
      <w:r>
        <w:rPr>
          <w:color w:val="231F20"/>
        </w:rPr>
        <w:t>August</w:t>
      </w:r>
      <w:r>
        <w:rPr>
          <w:color w:val="231F20"/>
          <w:spacing w:val="-14"/>
        </w:rPr>
        <w:t> </w:t>
      </w:r>
      <w:r>
        <w:rPr>
          <w:color w:val="231F20"/>
        </w:rPr>
        <w:t>26,</w:t>
      </w:r>
      <w:r>
        <w:rPr>
          <w:color w:val="231F20"/>
          <w:spacing w:val="-14"/>
        </w:rPr>
        <w:t> </w:t>
      </w:r>
      <w:r>
        <w:rPr>
          <w:color w:val="231F20"/>
        </w:rPr>
        <w:t>2005,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2"/>
        </w:rPr>
        <w:t> </w:t>
      </w:r>
      <w:r>
        <w:rPr>
          <w:color w:val="231F20"/>
        </w:rPr>
        <w:t>Letter</w:t>
      </w:r>
      <w:r>
        <w:rPr>
          <w:color w:val="231F20"/>
          <w:spacing w:val="-9"/>
        </w:rPr>
        <w:t> </w:t>
      </w:r>
      <w:r>
        <w:rPr>
          <w:color w:val="231F20"/>
        </w:rPr>
        <w:t>dated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14,</w:t>
      </w:r>
      <w:r>
        <w:rPr>
          <w:color w:val="231F20"/>
          <w:spacing w:val="-13"/>
        </w:rPr>
        <w:t> </w:t>
      </w:r>
      <w:r>
        <w:rPr>
          <w:color w:val="231F20"/>
        </w:rPr>
        <w:t>2003,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Charles</w:t>
      </w:r>
      <w:r>
        <w:rPr>
          <w:color w:val="231F20"/>
          <w:spacing w:val="-12"/>
        </w:rPr>
        <w:t> </w:t>
      </w:r>
      <w:r>
        <w:rPr>
          <w:color w:val="231F20"/>
        </w:rPr>
        <w:t>E.</w:t>
      </w:r>
      <w:r>
        <w:rPr>
          <w:color w:val="231F20"/>
          <w:spacing w:val="-12"/>
        </w:rPr>
        <w:t> </w:t>
      </w:r>
      <w:r>
        <w:rPr>
          <w:color w:val="231F20"/>
        </w:rPr>
        <w:t>Phillips,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Jr.</w:t>
      </w:r>
      <w:r>
        <w:rPr>
          <w:color w:val="231F20"/>
          <w:spacing w:val="21"/>
        </w:rPr>
        <w:t> </w:t>
      </w:r>
      <w:r>
        <w:rPr>
          <w:color w:val="231F20"/>
        </w:rPr>
        <w:t>(10.25)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20" w:hanging="1176"/>
        <w:jc w:val="left"/>
      </w:pPr>
      <w:r>
        <w:rPr>
          <w:color w:val="231F20"/>
        </w:rPr>
        <w:t>10.13</w:t>
      </w:r>
      <w:r>
        <w:rPr>
          <w:color w:val="231F20"/>
          <w:position w:val="9"/>
          <w:sz w:val="13"/>
        </w:rPr>
        <w:t>(18)*</w:t>
        <w:tab/>
      </w:r>
      <w:r>
        <w:rPr>
          <w:color w:val="231F20"/>
          <w:spacing w:val="-1"/>
        </w:rPr>
        <w:t>Offer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</w:rPr>
        <w:t>letter </w:t>
      </w:r>
      <w:r>
        <w:rPr>
          <w:color w:val="231F20"/>
          <w:spacing w:val="9"/>
        </w:rPr>
        <w:t> </w:t>
      </w:r>
      <w:r>
        <w:rPr>
          <w:color w:val="231F20"/>
        </w:rPr>
        <w:t>dated </w:t>
      </w:r>
      <w:r>
        <w:rPr>
          <w:color w:val="231F20"/>
          <w:spacing w:val="7"/>
        </w:rPr>
        <w:t> </w:t>
      </w:r>
      <w:r>
        <w:rPr>
          <w:color w:val="231F20"/>
        </w:rPr>
        <w:t>September </w:t>
      </w:r>
      <w:r>
        <w:rPr>
          <w:color w:val="231F20"/>
          <w:spacing w:val="9"/>
        </w:rPr>
        <w:t> </w:t>
      </w:r>
      <w:r>
        <w:rPr>
          <w:color w:val="231F20"/>
        </w:rPr>
        <w:t>7, </w:t>
      </w:r>
      <w:r>
        <w:rPr>
          <w:color w:val="231F20"/>
          <w:spacing w:val="5"/>
        </w:rPr>
        <w:t> </w:t>
      </w:r>
      <w:r>
        <w:rPr>
          <w:color w:val="231F20"/>
        </w:rPr>
        <w:t>2004 </w:t>
      </w:r>
      <w:r>
        <w:rPr>
          <w:color w:val="231F20"/>
          <w:spacing w:val="5"/>
        </w:rPr>
        <w:t> </w:t>
      </w:r>
      <w:r>
        <w:rPr>
          <w:color w:val="231F20"/>
        </w:rPr>
        <w:t>to 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Juergen</w:t>
      </w:r>
      <w:r>
        <w:rPr>
          <w:color w:val="231F20"/>
        </w:rPr>
        <w:t> </w:t>
      </w:r>
      <w:r>
        <w:rPr>
          <w:color w:val="231F20"/>
          <w:spacing w:val="6"/>
        </w:rPr>
        <w:t> </w:t>
      </w:r>
      <w:r>
        <w:rPr>
          <w:color w:val="231F20"/>
        </w:rPr>
        <w:t>Rottler </w:t>
      </w:r>
      <w:r>
        <w:rPr>
          <w:color w:val="231F20"/>
          <w:spacing w:val="7"/>
        </w:rPr>
        <w:t> </w:t>
      </w:r>
      <w:r>
        <w:rPr>
          <w:color w:val="231F20"/>
        </w:rPr>
        <w:t>and </w:t>
      </w:r>
      <w:r>
        <w:rPr>
          <w:color w:val="231F20"/>
          <w:spacing w:val="6"/>
        </w:rPr>
        <w:t> </w:t>
      </w:r>
      <w:r>
        <w:rPr>
          <w:color w:val="231F20"/>
        </w:rPr>
        <w:t>Employment </w:t>
      </w:r>
      <w:r>
        <w:rPr>
          <w:color w:val="231F20"/>
          <w:spacing w:val="9"/>
        </w:rPr>
        <w:t> </w:t>
      </w:r>
      <w:r>
        <w:rPr>
          <w:color w:val="231F20"/>
        </w:rPr>
        <w:t>Agreement </w:t>
      </w:r>
      <w:r>
        <w:rPr>
          <w:color w:val="231F20"/>
          <w:spacing w:val="7"/>
        </w:rPr>
        <w:t> </w:t>
      </w:r>
      <w:r>
        <w:rPr>
          <w:color w:val="231F20"/>
        </w:rPr>
        <w:t>dated</w:t>
      </w:r>
      <w:r>
        <w:rPr>
          <w:color w:val="231F20"/>
          <w:spacing w:val="24"/>
        </w:rPr>
        <w:t> </w:t>
      </w:r>
      <w:r>
        <w:rPr>
          <w:color w:val="231F20"/>
        </w:rPr>
        <w:t>September</w:t>
      </w:r>
      <w:r>
        <w:rPr>
          <w:color w:val="231F20"/>
          <w:spacing w:val="16"/>
        </w:rPr>
        <w:t> </w:t>
      </w:r>
      <w:r>
        <w:rPr>
          <w:color w:val="231F20"/>
        </w:rPr>
        <w:t>3,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</w:r>
      <w:r>
        <w:rPr>
          <w:color w:val="231F20"/>
          <w:spacing w:val="13"/>
        </w:rPr>
        <w:t> </w:t>
      </w:r>
      <w:r>
        <w:rPr>
          <w:color w:val="231F20"/>
        </w:rPr>
        <w:t>(10.13)</w:t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24"/>
        <w:ind w:right="0"/>
        <w:jc w:val="left"/>
      </w:pPr>
      <w:r>
        <w:rPr>
          <w:color w:val="231F20"/>
        </w:rPr>
        <w:t>10.14</w:t>
      </w:r>
      <w:r>
        <w:rPr>
          <w:color w:val="231F20"/>
          <w:position w:val="9"/>
          <w:sz w:val="13"/>
        </w:rPr>
        <w:t>(13)*</w:t>
        <w:tab/>
      </w:r>
      <w:r>
        <w:rPr>
          <w:color w:val="231F20"/>
        </w:rPr>
        <w:t>Description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</w:rPr>
        <w:t>Bonus</w:t>
      </w:r>
      <w:r>
        <w:rPr>
          <w:color w:val="231F20"/>
          <w:spacing w:val="13"/>
        </w:rPr>
        <w:t> </w:t>
      </w:r>
      <w:r>
        <w:rPr>
          <w:color w:val="231F20"/>
        </w:rPr>
        <w:t>Plan</w:t>
      </w:r>
      <w:r>
        <w:rPr>
          <w:color w:val="231F20"/>
          <w:spacing w:val="15"/>
        </w:rPr>
        <w:t> </w:t>
      </w:r>
      <w:r>
        <w:rPr>
          <w:color w:val="231F20"/>
        </w:rPr>
        <w:t>(10.28)</w:t>
      </w:r>
      <w:r>
        <w:rPr/>
      </w:r>
    </w:p>
    <w:p>
      <w:pPr>
        <w:pStyle w:val="BodyText"/>
        <w:tabs>
          <w:tab w:pos="1295" w:val="left" w:leader="none"/>
        </w:tabs>
        <w:spacing w:line="264" w:lineRule="auto" w:before="25"/>
        <w:ind w:right="117"/>
        <w:jc w:val="left"/>
      </w:pPr>
      <w:r>
        <w:rPr>
          <w:color w:val="231F20"/>
        </w:rPr>
        <w:t>10.15</w:t>
      </w:r>
      <w:r>
        <w:rPr>
          <w:color w:val="231F20"/>
          <w:position w:val="9"/>
          <w:sz w:val="13"/>
        </w:rPr>
        <w:t>(20)*</w:t>
        <w:tab/>
      </w:r>
      <w:r>
        <w:rPr>
          <w:color w:val="231F20"/>
          <w:spacing w:val="-1"/>
        </w:rPr>
        <w:t>Form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8"/>
        </w:rPr>
        <w:t> </w:t>
      </w:r>
      <w:r>
        <w:rPr>
          <w:color w:val="231F20"/>
        </w:rPr>
        <w:t>Bonus</w:t>
      </w:r>
      <w:r>
        <w:rPr>
          <w:color w:val="231F20"/>
          <w:spacing w:val="-7"/>
        </w:rPr>
        <w:t> </w:t>
      </w:r>
      <w:r>
        <w:rPr>
          <w:color w:val="231F20"/>
        </w:rPr>
        <w:t>Plan</w:t>
      </w:r>
      <w:r>
        <w:rPr>
          <w:color w:val="231F20"/>
          <w:spacing w:val="-6"/>
        </w:rPr>
        <w:t> </w:t>
      </w:r>
      <w:r>
        <w:rPr>
          <w:color w:val="231F20"/>
        </w:rPr>
        <w:t>Agreements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8"/>
        </w:rPr>
        <w:t> </w:t>
      </w:r>
      <w:r>
        <w:rPr>
          <w:color w:val="231F20"/>
        </w:rPr>
        <w:t>Bonus</w:t>
      </w:r>
      <w:r>
        <w:rPr>
          <w:color w:val="231F20"/>
          <w:spacing w:val="-7"/>
        </w:rPr>
        <w:t> </w:t>
      </w:r>
      <w:r>
        <w:rPr>
          <w:color w:val="231F20"/>
        </w:rPr>
        <w:t>Plan,</w:t>
      </w:r>
      <w:r>
        <w:rPr>
          <w:color w:val="231F20"/>
          <w:spacing w:val="-6"/>
        </w:rPr>
        <w:t> </w:t>
      </w:r>
      <w:r>
        <w:rPr>
          <w:color w:val="231F20"/>
        </w:rPr>
        <w:t>Non-Sales</w:t>
      </w:r>
      <w:r>
        <w:rPr>
          <w:color w:val="231F20"/>
          <w:spacing w:val="-6"/>
        </w:rPr>
        <w:t> </w:t>
      </w:r>
      <w:r>
        <w:rPr>
          <w:color w:val="231F20"/>
        </w:rPr>
        <w:t>(10.29)</w:t>
      </w:r>
      <w:r>
        <w:rPr>
          <w:color w:val="231F20"/>
          <w:spacing w:val="30"/>
        </w:rPr>
        <w:t> </w:t>
      </w:r>
      <w:r>
        <w:rPr>
          <w:color w:val="231F20"/>
        </w:rPr>
        <w:t>10.16</w:t>
      </w:r>
      <w:r>
        <w:rPr>
          <w:color w:val="231F20"/>
          <w:position w:val="9"/>
          <w:sz w:val="13"/>
        </w:rPr>
        <w:t>(20)*</w:t>
        <w:tab/>
      </w:r>
      <w:r>
        <w:rPr>
          <w:color w:val="231F20"/>
          <w:spacing w:val="-1"/>
        </w:rPr>
        <w:t>Form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9"/>
        </w:rPr>
        <w:t> </w:t>
      </w:r>
      <w:r>
        <w:rPr>
          <w:color w:val="231F20"/>
        </w:rPr>
        <w:t>Bonus</w:t>
      </w:r>
      <w:r>
        <w:rPr>
          <w:color w:val="231F20"/>
          <w:spacing w:val="46"/>
        </w:rPr>
        <w:t> </w:t>
      </w:r>
      <w:r>
        <w:rPr>
          <w:color w:val="231F20"/>
        </w:rPr>
        <w:t>Plan</w:t>
      </w:r>
      <w:r>
        <w:rPr>
          <w:color w:val="231F20"/>
          <w:spacing w:val="49"/>
        </w:rPr>
        <w:t> </w:t>
      </w:r>
      <w:r>
        <w:rPr>
          <w:color w:val="231F20"/>
        </w:rPr>
        <w:t>Agreements</w:t>
      </w:r>
      <w:r>
        <w:rPr>
          <w:color w:val="231F20"/>
          <w:spacing w:val="50"/>
        </w:rPr>
        <w:t> </w:t>
      </w:r>
      <w:r>
        <w:rPr>
          <w:color w:val="231F20"/>
        </w:rPr>
        <w:t>for</w:t>
      </w:r>
      <w:r>
        <w:rPr>
          <w:color w:val="231F20"/>
          <w:spacing w:val="47"/>
        </w:rPr>
        <w:t> </w:t>
      </w:r>
      <w:r>
        <w:rPr>
          <w:color w:val="231F20"/>
        </w:rPr>
        <w:t>the  Oracle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9"/>
        </w:rPr>
        <w:t> </w:t>
      </w:r>
      <w:r>
        <w:rPr>
          <w:color w:val="231F20"/>
        </w:rPr>
        <w:t>Bonus</w:t>
      </w:r>
      <w:r>
        <w:rPr>
          <w:color w:val="231F20"/>
          <w:spacing w:val="47"/>
        </w:rPr>
        <w:t> </w:t>
      </w:r>
      <w:r>
        <w:rPr>
          <w:color w:val="231F20"/>
        </w:rPr>
        <w:t>Plan,</w:t>
      </w:r>
      <w:r>
        <w:rPr>
          <w:color w:val="231F20"/>
          <w:spacing w:val="47"/>
        </w:rPr>
        <w:t> </w:t>
      </w:r>
      <w:r>
        <w:rPr>
          <w:color w:val="231F20"/>
        </w:rPr>
        <w:t>Sales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195" w:lineRule="exact" w:before="0"/>
        <w:ind w:left="1295" w:right="0"/>
        <w:jc w:val="left"/>
      </w:pP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(10.30)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6" w:hanging="1176"/>
        <w:jc w:val="left"/>
      </w:pPr>
      <w:r>
        <w:rPr>
          <w:color w:val="231F20"/>
        </w:rPr>
        <w:t>10.17</w:t>
      </w:r>
      <w:r>
        <w:rPr>
          <w:color w:val="231F20"/>
          <w:position w:val="9"/>
          <w:sz w:val="13"/>
        </w:rPr>
        <w:t>(21)</w:t>
        <w:tab/>
      </w:r>
      <w:r>
        <w:rPr>
          <w:color w:val="231F20"/>
          <w:spacing w:val="-1"/>
        </w:rPr>
        <w:t>Form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Commercial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20"/>
        </w:rPr>
        <w:t> </w:t>
      </w:r>
      <w:r>
        <w:rPr>
          <w:color w:val="231F20"/>
        </w:rPr>
        <w:t>Dealer</w:t>
      </w:r>
      <w:r>
        <w:rPr>
          <w:color w:val="231F20"/>
          <w:spacing w:val="21"/>
        </w:rPr>
        <w:t> </w:t>
      </w:r>
      <w:r>
        <w:rPr>
          <w:color w:val="231F20"/>
        </w:rPr>
        <w:t>Agreement</w:t>
      </w:r>
      <w:r>
        <w:rPr>
          <w:color w:val="231F20"/>
          <w:spacing w:val="21"/>
        </w:rPr>
        <w:t> </w:t>
      </w:r>
      <w:r>
        <w:rPr>
          <w:color w:val="231F20"/>
        </w:rPr>
        <w:t>relating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$5,000,000,000</w:t>
      </w:r>
      <w:r>
        <w:rPr>
          <w:color w:val="231F20"/>
          <w:spacing w:val="18"/>
        </w:rPr>
        <w:t> </w:t>
      </w:r>
      <w:r>
        <w:rPr>
          <w:color w:val="231F20"/>
        </w:rPr>
        <w:t>Commercial</w:t>
      </w:r>
      <w:r>
        <w:rPr>
          <w:color w:val="231F20"/>
          <w:spacing w:val="23"/>
        </w:rPr>
        <w:t> </w:t>
      </w:r>
      <w:r>
        <w:rPr>
          <w:color w:val="231F20"/>
        </w:rPr>
        <w:t>Paper</w:t>
      </w:r>
      <w:r>
        <w:rPr>
          <w:color w:val="231F20"/>
          <w:spacing w:val="22"/>
        </w:rPr>
        <w:t> </w:t>
      </w:r>
      <w:r>
        <w:rPr>
          <w:color w:val="231F20"/>
        </w:rPr>
        <w:t>Program</w:t>
      </w:r>
      <w:r>
        <w:rPr>
          <w:color w:val="231F20"/>
          <w:spacing w:val="13"/>
        </w:rPr>
        <w:t> </w:t>
      </w:r>
      <w:r>
        <w:rPr>
          <w:color w:val="231F20"/>
        </w:rPr>
        <w:t>(10.2)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7" w:hanging="1176"/>
        <w:jc w:val="left"/>
      </w:pPr>
      <w:r>
        <w:rPr>
          <w:color w:val="231F20"/>
        </w:rPr>
        <w:t>10.18</w:t>
      </w:r>
      <w:r>
        <w:rPr>
          <w:color w:val="231F20"/>
          <w:position w:val="9"/>
          <w:sz w:val="13"/>
        </w:rPr>
        <w:t>(21)</w:t>
        <w:tab/>
      </w:r>
      <w:r>
        <w:rPr>
          <w:color w:val="231F20"/>
        </w:rPr>
        <w:t>Issuing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Paying</w:t>
      </w:r>
      <w:r>
        <w:rPr>
          <w:color w:val="231F20"/>
          <w:spacing w:val="14"/>
        </w:rPr>
        <w:t> </w:t>
      </w:r>
      <w:r>
        <w:rPr>
          <w:color w:val="231F20"/>
        </w:rPr>
        <w:t>Agency</w:t>
      </w:r>
      <w:r>
        <w:rPr>
          <w:color w:val="231F20"/>
          <w:spacing w:val="12"/>
        </w:rPr>
        <w:t> </w:t>
      </w:r>
      <w:r>
        <w:rPr>
          <w:color w:val="231F20"/>
        </w:rPr>
        <w:t>Agreement</w:t>
      </w:r>
      <w:r>
        <w:rPr>
          <w:color w:val="231F20"/>
          <w:spacing w:val="17"/>
        </w:rPr>
        <w:t> </w:t>
      </w:r>
      <w:r>
        <w:rPr>
          <w:color w:val="231F20"/>
        </w:rPr>
        <w:t>between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JP</w:t>
      </w:r>
      <w:r>
        <w:rPr>
          <w:color w:val="231F20"/>
          <w:spacing w:val="11"/>
        </w:rPr>
        <w:t> </w:t>
      </w:r>
      <w:r>
        <w:rPr>
          <w:color w:val="231F20"/>
        </w:rPr>
        <w:t>Morgan</w:t>
      </w:r>
      <w:r>
        <w:rPr>
          <w:color w:val="231F20"/>
          <w:spacing w:val="11"/>
        </w:rPr>
        <w:t> </w:t>
      </w:r>
      <w:r>
        <w:rPr>
          <w:color w:val="231F20"/>
        </w:rPr>
        <w:t>Chase</w:t>
      </w:r>
      <w:r>
        <w:rPr>
          <w:color w:val="231F20"/>
          <w:spacing w:val="15"/>
        </w:rPr>
        <w:t> </w:t>
      </w:r>
      <w:r>
        <w:rPr>
          <w:color w:val="231F20"/>
        </w:rPr>
        <w:t>Bank,</w:t>
      </w:r>
      <w:r>
        <w:rPr>
          <w:color w:val="231F20"/>
          <w:spacing w:val="24"/>
        </w:rPr>
        <w:t> </w:t>
      </w:r>
      <w:r>
        <w:rPr>
          <w:color w:val="231F20"/>
        </w:rPr>
        <w:t>National</w:t>
      </w:r>
      <w:r>
        <w:rPr>
          <w:color w:val="231F20"/>
          <w:spacing w:val="16"/>
        </w:rPr>
        <w:t> </w:t>
      </w:r>
      <w:r>
        <w:rPr>
          <w:color w:val="231F20"/>
        </w:rPr>
        <w:t>Association</w:t>
      </w:r>
      <w:r>
        <w:rPr>
          <w:color w:val="231F20"/>
          <w:spacing w:val="15"/>
        </w:rPr>
        <w:t> </w:t>
      </w:r>
      <w:r>
        <w:rPr>
          <w:color w:val="231F20"/>
        </w:rPr>
        <w:t>dated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3,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(10.3)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20" w:hanging="1176"/>
        <w:jc w:val="left"/>
      </w:pPr>
      <w:r>
        <w:rPr>
          <w:color w:val="231F20"/>
        </w:rPr>
        <w:t>10.19</w:t>
      </w:r>
      <w:r>
        <w:rPr>
          <w:color w:val="231F20"/>
          <w:position w:val="9"/>
          <w:sz w:val="13"/>
        </w:rPr>
        <w:t>(22)</w:t>
        <w:tab/>
      </w:r>
      <w:r>
        <w:rPr>
          <w:color w:val="231F20"/>
        </w:rPr>
        <w:t>$3,000,000,000</w:t>
      </w:r>
      <w:r>
        <w:rPr>
          <w:color w:val="231F20"/>
          <w:spacing w:val="21"/>
        </w:rPr>
        <w:t> </w:t>
      </w:r>
      <w:r>
        <w:rPr>
          <w:color w:val="231F20"/>
          <w:spacing w:val="-4"/>
        </w:rPr>
        <w:t>5-Year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23"/>
        </w:rPr>
        <w:t> </w:t>
      </w:r>
      <w:r>
        <w:rPr>
          <w:color w:val="231F20"/>
        </w:rPr>
        <w:t>Credit</w:t>
      </w:r>
      <w:r>
        <w:rPr>
          <w:color w:val="231F20"/>
          <w:spacing w:val="23"/>
        </w:rPr>
        <w:t> </w:t>
      </w:r>
      <w:r>
        <w:rPr>
          <w:color w:val="231F20"/>
        </w:rPr>
        <w:t>Agreement</w:t>
      </w:r>
      <w:r>
        <w:rPr>
          <w:color w:val="231F20"/>
          <w:spacing w:val="23"/>
        </w:rPr>
        <w:t> </w:t>
      </w:r>
      <w:r>
        <w:rPr>
          <w:color w:val="231F20"/>
        </w:rPr>
        <w:t>dated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March</w:t>
      </w:r>
      <w:r>
        <w:rPr>
          <w:color w:val="231F20"/>
          <w:spacing w:val="23"/>
        </w:rPr>
        <w:t> </w:t>
      </w:r>
      <w:r>
        <w:rPr>
          <w:color w:val="231F20"/>
        </w:rPr>
        <w:t>15,</w:t>
      </w:r>
      <w:r>
        <w:rPr>
          <w:color w:val="231F20"/>
          <w:spacing w:val="21"/>
        </w:rPr>
        <w:t> </w:t>
      </w:r>
      <w:r>
        <w:rPr>
          <w:color w:val="231F20"/>
        </w:rPr>
        <w:t>2006,</w:t>
      </w:r>
      <w:r>
        <w:rPr>
          <w:color w:val="231F20"/>
          <w:spacing w:val="21"/>
        </w:rPr>
        <w:t> </w:t>
      </w:r>
      <w:r>
        <w:rPr>
          <w:color w:val="231F20"/>
        </w:rPr>
        <w:t>among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lenders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agents</w:t>
      </w:r>
      <w:r>
        <w:rPr>
          <w:color w:val="231F20"/>
          <w:spacing w:val="14"/>
        </w:rPr>
        <w:t> </w:t>
      </w:r>
      <w:r>
        <w:rPr>
          <w:color w:val="231F20"/>
        </w:rPr>
        <w:t>named</w:t>
      </w:r>
      <w:r>
        <w:rPr>
          <w:color w:val="231F20"/>
          <w:spacing w:val="16"/>
        </w:rPr>
        <w:t> </w:t>
      </w:r>
      <w:r>
        <w:rPr>
          <w:color w:val="231F20"/>
        </w:rPr>
        <w:t>therein</w:t>
      </w:r>
      <w:r>
        <w:rPr>
          <w:color w:val="231F20"/>
          <w:spacing w:val="17"/>
        </w:rPr>
        <w:t> </w:t>
      </w:r>
      <w:r>
        <w:rPr>
          <w:color w:val="231F20"/>
        </w:rPr>
        <w:t>(10.4)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18" w:hanging="1176"/>
        <w:jc w:val="left"/>
      </w:pPr>
      <w:r>
        <w:rPr>
          <w:color w:val="231F20"/>
        </w:rPr>
        <w:t>10.20</w:t>
      </w:r>
      <w:r>
        <w:rPr>
          <w:color w:val="231F20"/>
          <w:position w:val="9"/>
          <w:sz w:val="13"/>
        </w:rPr>
        <w:t>(23)*</w:t>
        <w:tab/>
      </w:r>
      <w:r>
        <w:rPr>
          <w:color w:val="231F20"/>
          <w:spacing w:val="-1"/>
        </w:rPr>
        <w:t>Offer</w:t>
      </w:r>
      <w:r>
        <w:rPr>
          <w:color w:val="231F20"/>
          <w:spacing w:val="-12"/>
        </w:rPr>
        <w:t> </w:t>
      </w:r>
      <w:r>
        <w:rPr>
          <w:color w:val="231F20"/>
        </w:rPr>
        <w:t>letter</w:t>
      </w:r>
      <w:r>
        <w:rPr>
          <w:color w:val="231F20"/>
          <w:spacing w:val="-8"/>
        </w:rPr>
        <w:t> </w:t>
      </w:r>
      <w:r>
        <w:rPr>
          <w:color w:val="231F20"/>
        </w:rPr>
        <w:t>dated</w:t>
      </w:r>
      <w:r>
        <w:rPr>
          <w:color w:val="231F20"/>
          <w:spacing w:val="-10"/>
        </w:rPr>
        <w:t> </w:t>
      </w:r>
      <w:r>
        <w:rPr>
          <w:color w:val="231F20"/>
        </w:rPr>
        <w:t>January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1997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Sergio</w:t>
      </w:r>
      <w:r>
        <w:rPr>
          <w:color w:val="231F20"/>
          <w:spacing w:val="-11"/>
        </w:rPr>
        <w:t> </w:t>
      </w:r>
      <w:r>
        <w:rPr>
          <w:color w:val="231F20"/>
        </w:rPr>
        <w:t>Giacoletto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Employment</w:t>
      </w:r>
      <w:r>
        <w:rPr>
          <w:color w:val="231F20"/>
          <w:spacing w:val="-8"/>
        </w:rPr>
        <w:t> </w:t>
      </w:r>
      <w:r>
        <w:rPr>
          <w:color w:val="231F20"/>
        </w:rPr>
        <w:t>Agreement</w:t>
      </w:r>
      <w:r>
        <w:rPr>
          <w:color w:val="231F20"/>
          <w:spacing w:val="-9"/>
        </w:rPr>
        <w:t> </w:t>
      </w:r>
      <w:r>
        <w:rPr>
          <w:color w:val="231F20"/>
        </w:rPr>
        <w:t>dated</w:t>
      </w:r>
      <w:r>
        <w:rPr>
          <w:color w:val="231F20"/>
          <w:spacing w:val="-10"/>
        </w:rPr>
        <w:t> </w:t>
      </w:r>
      <w:r>
        <w:rPr>
          <w:color w:val="231F20"/>
        </w:rPr>
        <w:t>February</w:t>
      </w:r>
      <w:r>
        <w:rPr>
          <w:color w:val="231F20"/>
          <w:spacing w:val="24"/>
        </w:rPr>
        <w:t> </w:t>
      </w:r>
      <w:r>
        <w:rPr>
          <w:color w:val="231F20"/>
        </w:rPr>
        <w:t>20,</w:t>
      </w:r>
      <w:r>
        <w:rPr>
          <w:color w:val="231F20"/>
          <w:spacing w:val="14"/>
        </w:rPr>
        <w:t> </w:t>
      </w:r>
      <w:r>
        <w:rPr>
          <w:color w:val="231F20"/>
        </w:rPr>
        <w:t>1997</w:t>
      </w:r>
      <w:r>
        <w:rPr>
          <w:color w:val="231F20"/>
          <w:spacing w:val="13"/>
        </w:rPr>
        <w:t> </w:t>
      </w:r>
      <w:r>
        <w:rPr>
          <w:color w:val="231F20"/>
        </w:rPr>
        <w:t>(10.27)</w:t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24"/>
        <w:ind w:right="0"/>
        <w:jc w:val="left"/>
      </w:pPr>
      <w:r>
        <w:rPr>
          <w:color w:val="231F20"/>
        </w:rPr>
        <w:t>10.21</w:t>
      </w:r>
      <w:r>
        <w:rPr>
          <w:color w:val="231F20"/>
          <w:position w:val="9"/>
          <w:sz w:val="13"/>
        </w:rPr>
        <w:t>(24)*</w:t>
        <w:tab/>
      </w:r>
      <w:r>
        <w:rPr>
          <w:color w:val="231F20"/>
        </w:rPr>
        <w:t>Description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</w:rPr>
        <w:t>Bonus</w:t>
      </w:r>
      <w:r>
        <w:rPr>
          <w:color w:val="231F20"/>
          <w:spacing w:val="13"/>
        </w:rPr>
        <w:t> </w:t>
      </w:r>
      <w:r>
        <w:rPr>
          <w:color w:val="231F20"/>
        </w:rPr>
        <w:t>Plan</w:t>
      </w:r>
      <w:r>
        <w:rPr>
          <w:color w:val="231F20"/>
          <w:spacing w:val="15"/>
        </w:rPr>
        <w:t> </w:t>
      </w:r>
      <w:r>
        <w:rPr>
          <w:color w:val="231F20"/>
        </w:rPr>
        <w:t>(10.28)</w:t>
      </w:r>
      <w:r>
        <w:rPr/>
      </w:r>
    </w:p>
    <w:p>
      <w:pPr>
        <w:pStyle w:val="BodyText"/>
        <w:tabs>
          <w:tab w:pos="1295" w:val="left" w:leader="none"/>
        </w:tabs>
        <w:spacing w:line="220" w:lineRule="exact" w:before="60"/>
        <w:ind w:left="1295" w:right="120" w:hanging="1176"/>
        <w:jc w:val="left"/>
      </w:pPr>
      <w:r>
        <w:rPr>
          <w:color w:val="231F20"/>
        </w:rPr>
        <w:t>10.22</w:t>
      </w:r>
      <w:r>
        <w:rPr>
          <w:color w:val="231F20"/>
          <w:position w:val="9"/>
          <w:sz w:val="13"/>
        </w:rPr>
        <w:t>(25)</w:t>
        <w:tab/>
      </w:r>
      <w:r>
        <w:rPr>
          <w:color w:val="231F20"/>
        </w:rPr>
        <w:t>$2,000,000,000</w:t>
      </w:r>
      <w:r>
        <w:rPr>
          <w:color w:val="231F20"/>
          <w:spacing w:val="8"/>
        </w:rPr>
        <w:t> </w:t>
      </w:r>
      <w:r>
        <w:rPr>
          <w:color w:val="231F20"/>
        </w:rPr>
        <w:t>364-Day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9"/>
        </w:rPr>
        <w:t> </w:t>
      </w:r>
      <w:r>
        <w:rPr>
          <w:color w:val="231F20"/>
        </w:rPr>
        <w:t>Credit</w:t>
      </w:r>
      <w:r>
        <w:rPr>
          <w:color w:val="231F20"/>
          <w:spacing w:val="10"/>
        </w:rPr>
        <w:t> </w:t>
      </w:r>
      <w:r>
        <w:rPr>
          <w:color w:val="231F20"/>
        </w:rPr>
        <w:t>Agreement</w:t>
      </w:r>
      <w:r>
        <w:rPr>
          <w:color w:val="231F20"/>
          <w:spacing w:val="11"/>
        </w:rPr>
        <w:t> </w:t>
      </w:r>
      <w:r>
        <w:rPr>
          <w:color w:val="231F20"/>
        </w:rPr>
        <w:t>dated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March</w:t>
      </w:r>
      <w:r>
        <w:rPr>
          <w:color w:val="231F20"/>
          <w:spacing w:val="9"/>
        </w:rPr>
        <w:t> </w:t>
      </w:r>
      <w:r>
        <w:rPr>
          <w:color w:val="231F20"/>
        </w:rPr>
        <w:t>18,</w:t>
      </w:r>
      <w:r>
        <w:rPr>
          <w:color w:val="231F20"/>
          <w:spacing w:val="7"/>
        </w:rPr>
        <w:t> </w:t>
      </w:r>
      <w:r>
        <w:rPr>
          <w:color w:val="231F20"/>
        </w:rPr>
        <w:t>2008,</w:t>
      </w:r>
      <w:r>
        <w:rPr>
          <w:color w:val="231F20"/>
          <w:spacing w:val="9"/>
        </w:rPr>
        <w:t> </w:t>
      </w:r>
      <w:r>
        <w:rPr>
          <w:color w:val="231F20"/>
        </w:rPr>
        <w:t>among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lenders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agents</w:t>
      </w:r>
      <w:r>
        <w:rPr>
          <w:color w:val="231F20"/>
          <w:spacing w:val="14"/>
        </w:rPr>
        <w:t> </w:t>
      </w:r>
      <w:r>
        <w:rPr>
          <w:color w:val="231F20"/>
        </w:rPr>
        <w:t>named</w:t>
      </w:r>
      <w:r>
        <w:rPr>
          <w:color w:val="231F20"/>
          <w:spacing w:val="16"/>
        </w:rPr>
        <w:t> </w:t>
      </w:r>
      <w:r>
        <w:rPr>
          <w:color w:val="231F20"/>
        </w:rPr>
        <w:t>therein</w:t>
      </w:r>
      <w:r>
        <w:rPr>
          <w:color w:val="231F20"/>
          <w:spacing w:val="17"/>
        </w:rPr>
        <w:t> </w:t>
      </w:r>
      <w:r>
        <w:rPr>
          <w:color w:val="231F20"/>
        </w:rPr>
        <w:t>(10.29)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0" w:footer="1102" w:top="1460" w:bottom="1300" w:left="1260" w:right="1620"/>
        </w:sectPr>
      </w:pPr>
    </w:p>
    <w:p>
      <w:pPr>
        <w:spacing w:line="172" w:lineRule="exact" w:before="50"/>
        <w:ind w:left="25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4828" w:val="left" w:leader="none"/>
        </w:tabs>
        <w:spacing w:line="172" w:lineRule="exact" w:before="0"/>
        <w:ind w:left="22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Number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Title</w:t>
      </w:r>
      <w:r>
        <w:rPr>
          <w:rFonts w:ascii="Times New Roman"/>
          <w:sz w:val="16"/>
        </w:rPr>
      </w:r>
    </w:p>
    <w:p>
      <w:pPr>
        <w:tabs>
          <w:tab w:pos="4817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9.9pt;height:1.150pt;mso-position-horizontal-relative:char;mso-position-vertical-relative:line" coordorigin="0,0" coordsize="798,23">
            <v:group style="position:absolute;left:11;top:11;width:776;height:2" coordorigin="11,11" coordsize="776,2">
              <v:shape style="position:absolute;left:11;top:11;width:776;height:2" coordorigin="11,11" coordsize="776,0" path="m11,11l78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pt;height:1.150pt;mso-position-horizontal-relative:char;mso-position-vertical-relative:line" coordorigin="0,0" coordsize="900,23">
            <v:group style="position:absolute;left:11;top:11;width:878;height:2" coordorigin="11,11" coordsize="878,2">
              <v:shape style="position:absolute;left:11;top:11;width:878;height:2" coordorigin="11,11" coordsize="878,0" path="m11,11l88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295" w:val="left" w:leader="none"/>
        </w:tabs>
        <w:spacing w:line="240" w:lineRule="auto" w:before="90"/>
        <w:ind w:right="0"/>
        <w:jc w:val="left"/>
      </w:pPr>
      <w:r>
        <w:rPr>
          <w:color w:val="231F20"/>
        </w:rPr>
        <w:t>12.01</w:t>
        <w:tab/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Ratio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5"/>
        </w:rPr>
        <w:t> </w:t>
      </w:r>
      <w:r>
        <w:rPr>
          <w:color w:val="231F20"/>
        </w:rPr>
        <w:t>Charges</w:t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21.01</w:t>
        <w:tab/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Registrant</w:t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23.01</w:t>
        <w:tab/>
        <w:t>Consent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Ernst</w:t>
      </w:r>
      <w:r>
        <w:rPr>
          <w:color w:val="231F20"/>
          <w:spacing w:val="14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3"/>
        </w:rPr>
        <w:t> </w:t>
      </w:r>
      <w:r>
        <w:rPr>
          <w:color w:val="231F20"/>
        </w:rPr>
        <w:t>Independent</w:t>
      </w:r>
      <w:r>
        <w:rPr>
          <w:color w:val="231F20"/>
          <w:spacing w:val="16"/>
        </w:rPr>
        <w:t> </w:t>
      </w:r>
      <w:r>
        <w:rPr>
          <w:color w:val="231F20"/>
        </w:rPr>
        <w:t>Registered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Firm</w:t>
      </w:r>
      <w:r>
        <w:rPr/>
      </w:r>
    </w:p>
    <w:p>
      <w:pPr>
        <w:pStyle w:val="BodyText"/>
        <w:numPr>
          <w:ilvl w:val="1"/>
          <w:numId w:val="4"/>
        </w:numPr>
        <w:tabs>
          <w:tab w:pos="1296" w:val="left" w:leader="none"/>
        </w:tabs>
        <w:spacing w:line="240" w:lineRule="auto" w:before="50" w:after="0"/>
        <w:ind w:left="1295" w:right="0" w:hanging="1176"/>
        <w:jc w:val="left"/>
      </w:pPr>
      <w:r>
        <w:rPr>
          <w:color w:val="231F20"/>
          <w:spacing w:val="-1"/>
        </w:rPr>
        <w:t>Certification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302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Act—Lawrence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J.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Ellison</w:t>
      </w:r>
      <w:r>
        <w:rPr/>
      </w:r>
    </w:p>
    <w:p>
      <w:pPr>
        <w:pStyle w:val="BodyText"/>
        <w:numPr>
          <w:ilvl w:val="1"/>
          <w:numId w:val="4"/>
        </w:numPr>
        <w:tabs>
          <w:tab w:pos="1296" w:val="left" w:leader="none"/>
        </w:tabs>
        <w:spacing w:line="240" w:lineRule="auto" w:before="50" w:after="0"/>
        <w:ind w:left="1295" w:right="0" w:hanging="1176"/>
        <w:jc w:val="left"/>
      </w:pPr>
      <w:r>
        <w:rPr>
          <w:color w:val="231F20"/>
          <w:spacing w:val="-1"/>
        </w:rPr>
        <w:t>Certification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302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Act—Safra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Catz</w:t>
      </w:r>
      <w:r>
        <w:rPr/>
      </w:r>
    </w:p>
    <w:p>
      <w:pPr>
        <w:pStyle w:val="BodyText"/>
        <w:tabs>
          <w:tab w:pos="1295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1"/>
        </w:rPr>
        <w:t>32.01</w:t>
        <w:tab/>
        <w:t>Certification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906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09" w:val="left" w:leader="none"/>
        </w:tabs>
        <w:spacing w:before="70"/>
        <w:ind w:left="1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*</w:t>
        <w:tab/>
      </w:r>
      <w:r>
        <w:rPr>
          <w:rFonts w:ascii="Times New Roman"/>
          <w:color w:val="231F20"/>
          <w:sz w:val="18"/>
        </w:rPr>
        <w:t>Indicates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management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contract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or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compensatory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arrangement</w:t>
      </w:r>
      <w:r>
        <w:rPr>
          <w:rFonts w:ascii="Times New Roman"/>
          <w:sz w:val="18"/>
        </w:rPr>
      </w:r>
    </w:p>
    <w:p>
      <w:pPr>
        <w:tabs>
          <w:tab w:pos="509" w:val="left" w:leader="none"/>
        </w:tabs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March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6,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line="253" w:lineRule="auto" w:before="49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BEA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Systems,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Inc.’s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 Report on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 Form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 No.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000-22369)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 filed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on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January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17,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before="38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(3)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8-K12G3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February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6,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(4)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July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14,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(5)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10-K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July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21,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line="253" w:lineRule="auto" w:before="49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(6)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January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before="38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(7)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S-4/A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April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14,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(8)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S-3ASR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09" w:val="left" w:leader="none"/>
        </w:tabs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(9)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15,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(10)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April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3" w:lineRule="auto" w:before="49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(11)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December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22,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2004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3" w:lineRule="auto" w:before="38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(12)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September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28,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2005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38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(13)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October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12,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4" w:lineRule="auto" w:before="48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(14)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January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14,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4" w:lineRule="auto" w:before="35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(15)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10-K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August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28,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4" w:lineRule="auto" w:before="35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(16)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November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2004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35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(17)    </w:t>
      </w:r>
      <w:r>
        <w:rPr>
          <w:rFonts w:ascii="Times New Roman" w:hAnsi="Times New Roman" w:cs="Times New Roman" w:eastAsia="Times New Roman"/>
          <w:color w:val="231F20"/>
          <w:spacing w:val="19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September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26,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3" w:lineRule="auto" w:before="49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(18)    </w:t>
      </w:r>
      <w:r>
        <w:rPr>
          <w:rFonts w:ascii="Times New Roman" w:hAnsi="Times New Roman" w:cs="Times New Roman" w:eastAsia="Times New Roman"/>
          <w:color w:val="231F20"/>
          <w:spacing w:val="19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September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17,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2004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3" w:lineRule="auto" w:before="38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(19)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August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30,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2005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53" w:lineRule="auto" w:before="38"/>
        <w:ind w:left="509" w:right="117" w:hanging="3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(20)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(File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No.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000-14376)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January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5,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38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(21)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February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9,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(22)    </w:t>
      </w:r>
      <w:r>
        <w:rPr>
          <w:rFonts w:ascii="Times New Roman" w:hAnsi="Times New Roman" w:cs="Times New Roman" w:eastAsia="Times New Roman"/>
          <w:color w:val="231F20"/>
          <w:spacing w:val="19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March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21,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(23)    </w:t>
      </w:r>
      <w:r>
        <w:rPr>
          <w:rFonts w:ascii="Times New Roman" w:hAnsi="Times New Roman" w:cs="Times New Roman" w:eastAsia="Times New Roman"/>
          <w:color w:val="231F20"/>
          <w:spacing w:val="19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December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21,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(24)    </w:t>
      </w:r>
      <w:r>
        <w:rPr>
          <w:rFonts w:ascii="Times New Roman" w:hAnsi="Times New Roman" w:cs="Times New Roman" w:eastAsia="Times New Roman"/>
          <w:color w:val="231F20"/>
          <w:spacing w:val="19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Quarterly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10-Q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December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21,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(25)    </w:t>
      </w:r>
      <w:r>
        <w:rPr>
          <w:rFonts w:ascii="Times New Roman" w:hAnsi="Times New Roman" w:cs="Times New Roman" w:eastAsia="Times New Roman"/>
          <w:color w:val="231F20"/>
          <w:spacing w:val="1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Corporation’s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8-K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March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21,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102" w:top="1460" w:bottom="1300" w:left="1260" w:right="1620"/>
        </w:sectPr>
      </w:pPr>
    </w:p>
    <w:p>
      <w:pPr>
        <w:pStyle w:val="Heading1"/>
        <w:spacing w:line="240" w:lineRule="auto" w:before="65"/>
        <w:ind w:left="162" w:right="0"/>
        <w:jc w:val="both"/>
        <w:rPr>
          <w:b w:val="0"/>
          <w:bCs w:val="0"/>
        </w:rPr>
      </w:pPr>
      <w:r>
        <w:rPr>
          <w:color w:val="231F20"/>
          <w:spacing w:val="-3"/>
        </w:rPr>
        <w:t>REPORT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ERNST</w:t>
      </w:r>
      <w:r>
        <w:rPr>
          <w:color w:val="231F20"/>
          <w:spacing w:val="11"/>
        </w:rPr>
        <w:t> </w:t>
      </w:r>
      <w:r>
        <w:rPr>
          <w:color w:val="231F20"/>
        </w:rPr>
        <w:t>&amp;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INDEPENDENT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REGISTERED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FIRM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audited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accompanying</w:t>
      </w:r>
      <w:r>
        <w:rPr>
          <w:color w:val="231F20"/>
          <w:spacing w:val="18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balance</w:t>
      </w:r>
      <w:r>
        <w:rPr>
          <w:color w:val="231F20"/>
          <w:spacing w:val="19"/>
        </w:rPr>
        <w:t> </w:t>
      </w:r>
      <w:r>
        <w:rPr>
          <w:color w:val="231F20"/>
        </w:rPr>
        <w:t>sheets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2007,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operations,</w:t>
      </w:r>
      <w:r>
        <w:rPr>
          <w:color w:val="231F20"/>
          <w:spacing w:val="12"/>
        </w:rPr>
        <w:t> </w:t>
      </w:r>
      <w:r>
        <w:rPr>
          <w:color w:val="231F20"/>
        </w:rPr>
        <w:t>stockholders’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ended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2008.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audits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included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schedule</w:t>
      </w:r>
      <w:r>
        <w:rPr>
          <w:color w:val="231F20"/>
          <w:spacing w:val="-8"/>
        </w:rPr>
        <w:t> </w:t>
      </w:r>
      <w:r>
        <w:rPr>
          <w:color w:val="231F20"/>
        </w:rPr>
        <w:t>listed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</w:rPr>
        <w:t> Index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Item</w:t>
      </w:r>
      <w:r>
        <w:rPr>
          <w:color w:val="231F20"/>
          <w:spacing w:val="11"/>
        </w:rPr>
        <w:t> </w:t>
      </w:r>
      <w:r>
        <w:rPr>
          <w:color w:val="231F20"/>
        </w:rPr>
        <w:t>15(a)</w:t>
      </w:r>
      <w:r>
        <w:rPr>
          <w:color w:val="231F20"/>
          <w:spacing w:val="10"/>
        </w:rPr>
        <w:t> </w:t>
      </w:r>
      <w:r>
        <w:rPr>
          <w:color w:val="231F20"/>
        </w:rPr>
        <w:t>2.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schedule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responsibility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9"/>
        </w:rPr>
        <w:t> </w:t>
      </w:r>
      <w:r>
        <w:rPr>
          <w:color w:val="231F20"/>
        </w:rPr>
        <w:t>manage-</w:t>
      </w:r>
      <w:r>
        <w:rPr>
          <w:color w:val="231F20"/>
          <w:spacing w:val="26"/>
        </w:rPr>
        <w:t> </w:t>
      </w:r>
      <w:r>
        <w:rPr>
          <w:color w:val="231F20"/>
        </w:rPr>
        <w:t>ment.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responsibility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express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opinion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schedule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audits.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conducted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audits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accordance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standards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4"/>
        </w:rPr>
        <w:t> </w:t>
      </w:r>
      <w:r>
        <w:rPr>
          <w:color w:val="231F20"/>
        </w:rPr>
        <w:t>Company</w:t>
      </w:r>
      <w:r>
        <w:rPr>
          <w:color w:val="231F20"/>
          <w:spacing w:val="13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Oversight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27"/>
        </w:rPr>
        <w:t> </w:t>
      </w:r>
      <w:r>
        <w:rPr>
          <w:color w:val="231F20"/>
        </w:rPr>
        <w:t>(United</w:t>
      </w:r>
      <w:r>
        <w:rPr>
          <w:color w:val="231F20"/>
          <w:spacing w:val="7"/>
        </w:rPr>
        <w:t> </w:t>
      </w:r>
      <w:r>
        <w:rPr>
          <w:color w:val="231F20"/>
        </w:rPr>
        <w:t>States).</w:t>
      </w:r>
      <w:r>
        <w:rPr>
          <w:color w:val="231F20"/>
          <w:spacing w:val="6"/>
        </w:rPr>
        <w:t> </w:t>
      </w:r>
      <w:r>
        <w:rPr>
          <w:color w:val="231F20"/>
        </w:rPr>
        <w:t>Those</w:t>
      </w:r>
      <w:r>
        <w:rPr>
          <w:color w:val="231F20"/>
          <w:spacing w:val="6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require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perform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audit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8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about</w:t>
      </w:r>
      <w:r>
        <w:rPr>
          <w:color w:val="231F20"/>
        </w:rPr>
        <w:t> whether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statements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schedule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free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material</w:t>
      </w:r>
      <w:r>
        <w:rPr>
          <w:color w:val="231F20"/>
          <w:spacing w:val="-3"/>
        </w:rPr>
        <w:t> </w:t>
      </w:r>
      <w:r>
        <w:rPr>
          <w:color w:val="231F20"/>
        </w:rPr>
        <w:t>misstatement.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audit</w:t>
      </w:r>
      <w:r>
        <w:rPr>
          <w:color w:val="231F20"/>
          <w:spacing w:val="-6"/>
        </w:rPr>
        <w:t> </w:t>
      </w:r>
      <w:r>
        <w:rPr>
          <w:color w:val="231F20"/>
        </w:rPr>
        <w:t>includes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examining,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test</w:t>
      </w:r>
      <w:r>
        <w:rPr>
          <w:color w:val="231F20"/>
          <w:spacing w:val="23"/>
        </w:rPr>
        <w:t> </w:t>
      </w:r>
      <w:r>
        <w:rPr>
          <w:color w:val="231F20"/>
        </w:rPr>
        <w:t>basis,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25"/>
        </w:rPr>
        <w:t> </w:t>
      </w:r>
      <w:r>
        <w:rPr>
          <w:color w:val="231F20"/>
        </w:rPr>
        <w:t>supporting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amounts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disclosures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statements.</w:t>
      </w:r>
      <w:r>
        <w:rPr>
          <w:color w:val="231F20"/>
          <w:spacing w:val="26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audit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</w:rPr>
        <w:t>includes</w:t>
      </w:r>
      <w:r>
        <w:rPr>
          <w:color w:val="231F20"/>
          <w:spacing w:val="21"/>
        </w:rPr>
        <w:t> </w:t>
      </w:r>
      <w:r>
        <w:rPr>
          <w:color w:val="231F20"/>
        </w:rPr>
        <w:t>assessing</w:t>
      </w:r>
      <w:r>
        <w:rPr>
          <w:color w:val="231F20"/>
          <w:spacing w:val="-1"/>
        </w:rPr>
        <w:t> </w:t>
      </w:r>
      <w:r>
        <w:rPr>
          <w:color w:val="231F20"/>
        </w:rPr>
        <w:t>the accounting</w:t>
      </w:r>
      <w:r>
        <w:rPr>
          <w:color w:val="231F20"/>
          <w:spacing w:val="3"/>
        </w:rPr>
        <w:t> </w:t>
      </w:r>
      <w:r>
        <w:rPr>
          <w:color w:val="231F20"/>
        </w:rPr>
        <w:t>principles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significant</w:t>
      </w:r>
      <w:r>
        <w:rPr>
          <w:color w:val="231F20"/>
          <w:spacing w:val="2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made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management,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presentation.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audits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reasonable</w:t>
      </w:r>
      <w:r>
        <w:rPr>
          <w:color w:val="231F20"/>
          <w:spacing w:val="17"/>
        </w:rPr>
        <w:t> </w:t>
      </w: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opinion.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opinion,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referred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8"/>
        </w:rPr>
        <w:t> </w:t>
      </w:r>
      <w:r>
        <w:rPr>
          <w:color w:val="231F20"/>
        </w:rPr>
        <w:t>present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fairly,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material</w:t>
      </w:r>
      <w:r>
        <w:rPr>
          <w:color w:val="231F20"/>
          <w:spacing w:val="13"/>
        </w:rPr>
        <w:t> </w:t>
      </w:r>
      <w:r>
        <w:rPr>
          <w:color w:val="231F20"/>
        </w:rPr>
        <w:t>respects,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consolidated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position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31,</w:t>
      </w:r>
      <w:r>
        <w:rPr>
          <w:color w:val="231F20"/>
          <w:spacing w:val="4"/>
        </w:rPr>
        <w:t> </w:t>
      </w:r>
      <w:r>
        <w:rPr>
          <w:color w:val="231F20"/>
        </w:rPr>
        <w:t>2008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2007,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</w:rPr>
        <w:t> and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cash </w:t>
      </w:r>
      <w:r>
        <w:rPr>
          <w:color w:val="231F20"/>
          <w:spacing w:val="-1"/>
        </w:rPr>
        <w:t>flows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three years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period ended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2008,</w:t>
      </w:r>
      <w:r>
        <w:rPr>
          <w:color w:val="231F20"/>
          <w:spacing w:val="-2"/>
        </w:rPr>
        <w:t> </w:t>
      </w:r>
      <w:r>
        <w:rPr>
          <w:color w:val="231F20"/>
        </w:rPr>
        <w:t>in conformity</w:t>
      </w:r>
      <w:r>
        <w:rPr>
          <w:color w:val="231F20"/>
          <w:spacing w:val="2"/>
        </w:rPr>
        <w:t> </w:t>
      </w:r>
      <w:r>
        <w:rPr>
          <w:color w:val="231F20"/>
        </w:rPr>
        <w:t>with U.S.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21"/>
        </w:rPr>
        <w:t> </w:t>
      </w:r>
      <w:r>
        <w:rPr>
          <w:color w:val="231F20"/>
        </w:rPr>
        <w:t>accepted</w:t>
      </w:r>
      <w:r>
        <w:rPr>
          <w:color w:val="231F20"/>
          <w:spacing w:val="5"/>
        </w:rPr>
        <w:t> </w:t>
      </w:r>
      <w:r>
        <w:rPr>
          <w:color w:val="231F20"/>
        </w:rPr>
        <w:t>accounting</w:t>
      </w:r>
      <w:r>
        <w:rPr>
          <w:color w:val="231F20"/>
          <w:spacing w:val="3"/>
        </w:rPr>
        <w:t> </w:t>
      </w:r>
      <w:r>
        <w:rPr>
          <w:color w:val="231F20"/>
        </w:rPr>
        <w:t>principles.</w:t>
      </w:r>
      <w:r>
        <w:rPr>
          <w:color w:val="231F20"/>
          <w:spacing w:val="3"/>
        </w:rPr>
        <w:t> </w:t>
      </w:r>
      <w:r>
        <w:rPr>
          <w:color w:val="231F20"/>
        </w:rPr>
        <w:t>Also,</w:t>
      </w:r>
      <w:r>
        <w:rPr>
          <w:color w:val="231F20"/>
          <w:spacing w:val="-1"/>
        </w:rPr>
        <w:t> </w:t>
      </w:r>
      <w:r>
        <w:rPr>
          <w:color w:val="231F20"/>
        </w:rPr>
        <w:t>in our</w:t>
      </w:r>
      <w:r>
        <w:rPr>
          <w:color w:val="231F20"/>
          <w:spacing w:val="-1"/>
        </w:rPr>
        <w:t> </w:t>
      </w:r>
      <w:r>
        <w:rPr>
          <w:color w:val="231F20"/>
        </w:rPr>
        <w:t>opinion,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4"/>
        </w:rPr>
        <w:t> </w:t>
      </w:r>
      <w:r>
        <w:rPr>
          <w:color w:val="231F20"/>
        </w:rPr>
        <w:t>schedule,</w:t>
      </w:r>
      <w:r>
        <w:rPr>
          <w:color w:val="231F20"/>
          <w:spacing w:val="2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considered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relation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basic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statements</w:t>
      </w:r>
      <w:r>
        <w:rPr>
          <w:color w:val="231F20"/>
          <w:spacing w:val="-6"/>
        </w:rPr>
        <w:t> </w:t>
      </w:r>
      <w:r>
        <w:rPr>
          <w:color w:val="231F20"/>
        </w:rPr>
        <w:t>taken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whole,</w:t>
      </w:r>
      <w:r>
        <w:rPr>
          <w:color w:val="231F20"/>
          <w:spacing w:val="-9"/>
        </w:rPr>
        <w:t> </w:t>
      </w:r>
      <w:r>
        <w:rPr>
          <w:color w:val="231F20"/>
        </w:rPr>
        <w:t>presents</w:t>
      </w:r>
      <w:r>
        <w:rPr>
          <w:color w:val="231F20"/>
          <w:spacing w:val="-9"/>
        </w:rPr>
        <w:t> </w:t>
      </w:r>
      <w:r>
        <w:rPr>
          <w:color w:val="231F20"/>
        </w:rPr>
        <w:t>fairly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material</w:t>
      </w:r>
      <w:r>
        <w:rPr>
          <w:color w:val="231F20"/>
          <w:spacing w:val="-4"/>
        </w:rPr>
        <w:t> </w:t>
      </w:r>
      <w:r>
        <w:rPr>
          <w:color w:val="231F20"/>
        </w:rPr>
        <w:t>respects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26"/>
        </w:rPr>
        <w:t> </w:t>
      </w:r>
      <w:r>
        <w:rPr>
          <w:color w:val="231F20"/>
        </w:rPr>
        <w:t>forth</w:t>
      </w:r>
      <w:r>
        <w:rPr>
          <w:color w:val="231F20"/>
          <w:spacing w:val="15"/>
        </w:rPr>
        <w:t> </w:t>
      </w:r>
      <w:r>
        <w:rPr>
          <w:color w:val="231F20"/>
        </w:rPr>
        <w:t>therein.</w:t>
      </w:r>
      <w:r>
        <w:rPr/>
      </w:r>
    </w:p>
    <w:p>
      <w:pPr>
        <w:spacing w:line="250" w:lineRule="auto" w:before="119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discussed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Note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1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statements,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under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headings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Stock-Based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Compensation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z w:val="20"/>
        </w:rPr>
        <w:t> Income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pacing w:val="-3"/>
          <w:sz w:val="20"/>
        </w:rPr>
        <w:t>Taxes,</w:t>
      </w:r>
      <w:r>
        <w:rPr>
          <w:rFonts w:ascii="Times New Roman"/>
          <w:color w:val="231F20"/>
          <w:spacing w:val="31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Company</w:t>
      </w:r>
      <w:r>
        <w:rPr>
          <w:rFonts w:ascii="Times New Roman"/>
          <w:color w:val="231F20"/>
          <w:spacing w:val="31"/>
          <w:sz w:val="20"/>
        </w:rPr>
        <w:t> </w:t>
      </w:r>
      <w:r>
        <w:rPr>
          <w:rFonts w:ascii="Times New Roman"/>
          <w:color w:val="231F20"/>
          <w:sz w:val="20"/>
        </w:rPr>
        <w:t>adopted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Accounting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Standards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123(R),</w:t>
      </w:r>
      <w:r>
        <w:rPr>
          <w:rFonts w:ascii="Times New Roman"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Share-Based</w:t>
      </w:r>
      <w:r>
        <w:rPr>
          <w:rFonts w:ascii="Times New Roman"/>
          <w:i/>
          <w:color w:val="231F20"/>
          <w:spacing w:val="26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Payment</w:t>
      </w:r>
      <w:r>
        <w:rPr>
          <w:rFonts w:ascii="Times New Roman"/>
          <w:color w:val="231F20"/>
          <w:spacing w:val="-2"/>
          <w:sz w:val="20"/>
        </w:rPr>
        <w:t>,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1,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2006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Financial Accounting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Standards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Board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pacing w:val="-3"/>
          <w:sz w:val="20"/>
        </w:rPr>
        <w:t>(FASB)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Interpretation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48,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2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Uncertainty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z w:val="20"/>
        </w:rPr>
        <w:t>Income</w:t>
      </w:r>
      <w:r>
        <w:rPr>
          <w:rFonts w:ascii="Times New Roman"/>
          <w:i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Taxes,</w:t>
      </w:r>
      <w:r>
        <w:rPr>
          <w:rFonts w:ascii="Times New Roman"/>
          <w:i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interpretation</w:t>
      </w:r>
      <w:r>
        <w:rPr>
          <w:rFonts w:ascii="Times New Roman"/>
          <w:i/>
          <w:color w:val="231F20"/>
          <w:sz w:val="20"/>
        </w:rPr>
        <w:t> of</w:t>
      </w:r>
      <w:r>
        <w:rPr>
          <w:rFonts w:ascii="Times New Roman"/>
          <w:i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109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1,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2007.</w:t>
      </w:r>
      <w:r>
        <w:rPr>
          <w:rFonts w:ascii="Times New Roman"/>
          <w:sz w:val="20"/>
        </w:rPr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audited,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accordance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standards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Public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29"/>
        </w:rPr>
        <w:t> </w:t>
      </w:r>
      <w:r>
        <w:rPr>
          <w:color w:val="231F20"/>
        </w:rPr>
        <w:t>Accounting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Oversight</w:t>
      </w:r>
      <w:r>
        <w:rPr>
          <w:color w:val="231F20"/>
          <w:spacing w:val="29"/>
        </w:rPr>
        <w:t> </w:t>
      </w:r>
      <w:r>
        <w:rPr>
          <w:color w:val="231F20"/>
        </w:rPr>
        <w:t>Board</w:t>
      </w:r>
      <w:r>
        <w:rPr>
          <w:color w:val="231F20"/>
          <w:spacing w:val="27"/>
        </w:rPr>
        <w:t> </w:t>
      </w:r>
      <w:r>
        <w:rPr>
          <w:color w:val="231F20"/>
        </w:rPr>
        <w:t>(United</w:t>
      </w:r>
      <w:r>
        <w:rPr>
          <w:color w:val="231F20"/>
          <w:spacing w:val="-6"/>
        </w:rPr>
        <w:t> </w:t>
      </w:r>
      <w:r>
        <w:rPr>
          <w:color w:val="231F20"/>
        </w:rPr>
        <w:t>States),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9"/>
        </w:rPr>
        <w:t> </w:t>
      </w:r>
      <w:r>
        <w:rPr>
          <w:color w:val="231F20"/>
        </w:rPr>
        <w:t>internal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2008,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criteria</w:t>
      </w:r>
      <w:r>
        <w:rPr>
          <w:color w:val="231F20"/>
          <w:spacing w:val="23"/>
        </w:rPr>
        <w:t> </w:t>
      </w:r>
      <w:r>
        <w:rPr>
          <w:color w:val="231F20"/>
        </w:rPr>
        <w:t>established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Internal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Control—Integrated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Framework</w:t>
      </w:r>
      <w:r>
        <w:rPr>
          <w:rFonts w:ascii="Times New Roman" w:hAnsi="Times New Roman" w:cs="Times New Roman" w:eastAsia="Times New Roman"/>
          <w:i/>
          <w:color w:val="231F20"/>
          <w:spacing w:val="4"/>
        </w:rPr>
        <w:t> </w:t>
      </w:r>
      <w:r>
        <w:rPr>
          <w:color w:val="231F20"/>
        </w:rPr>
        <w:t>issued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Committee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Sponsoring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15"/>
        </w:rPr>
        <w:t> </w:t>
      </w:r>
      <w:r>
        <w:rPr>
          <w:color w:val="231F20"/>
        </w:rPr>
        <w:t>Commission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July</w:t>
      </w:r>
      <w:r>
        <w:rPr>
          <w:color w:val="231F20"/>
          <w:spacing w:val="13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expressed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unqualified</w:t>
      </w:r>
      <w:r>
        <w:rPr>
          <w:color w:val="231F20"/>
          <w:spacing w:val="15"/>
        </w:rPr>
        <w:t> </w:t>
      </w:r>
      <w:r>
        <w:rPr>
          <w:color w:val="231F20"/>
        </w:rPr>
        <w:t>opinion</w:t>
      </w:r>
      <w:r>
        <w:rPr>
          <w:color w:val="231F20"/>
          <w:spacing w:val="15"/>
        </w:rPr>
        <w:t> </w:t>
      </w:r>
      <w:r>
        <w:rPr>
          <w:color w:val="231F20"/>
        </w:rPr>
        <w:t>thereon.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0" w:right="118"/>
        <w:jc w:val="right"/>
      </w:pPr>
      <w:r>
        <w:rPr>
          <w:color w:val="231F20"/>
        </w:rPr>
        <w:t>/s/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4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</w:rPr>
        <w:t>LLP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0" w:lineRule="auto" w:before="0"/>
        <w:ind w:right="7022"/>
        <w:jc w:val="left"/>
      </w:pPr>
      <w:r>
        <w:rPr>
          <w:color w:val="231F20"/>
        </w:rPr>
        <w:t>San</w:t>
      </w:r>
      <w:r>
        <w:rPr>
          <w:color w:val="231F20"/>
          <w:spacing w:val="13"/>
        </w:rPr>
        <w:t> </w:t>
      </w:r>
      <w:r>
        <w:rPr>
          <w:color w:val="231F20"/>
        </w:rPr>
        <w:t>Francisco,</w:t>
      </w:r>
      <w:r>
        <w:rPr>
          <w:color w:val="231F20"/>
          <w:spacing w:val="15"/>
        </w:rPr>
        <w:t> </w:t>
      </w:r>
      <w:r>
        <w:rPr>
          <w:color w:val="231F20"/>
        </w:rPr>
        <w:t>California</w:t>
      </w:r>
      <w:r>
        <w:rPr>
          <w:color w:val="231F20"/>
        </w:rPr>
        <w:t> July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62" w:right="0"/>
        <w:jc w:val="both"/>
        <w:rPr>
          <w:b w:val="0"/>
          <w:bCs w:val="0"/>
        </w:rPr>
      </w:pPr>
      <w:r>
        <w:rPr>
          <w:color w:val="231F20"/>
          <w:spacing w:val="-3"/>
        </w:rPr>
        <w:t>REPORT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ERNST</w:t>
      </w:r>
      <w:r>
        <w:rPr>
          <w:color w:val="231F20"/>
          <w:spacing w:val="11"/>
        </w:rPr>
        <w:t> </w:t>
      </w:r>
      <w:r>
        <w:rPr>
          <w:color w:val="231F20"/>
        </w:rPr>
        <w:t>&amp;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INDEPENDENT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REGISTERED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FIRM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audited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10"/>
        </w:rPr>
        <w:t> </w:t>
      </w:r>
      <w:r>
        <w:rPr>
          <w:color w:val="231F20"/>
        </w:rPr>
        <w:t>internal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criteria</w:t>
      </w:r>
      <w:r>
        <w:rPr>
          <w:color w:val="231F20"/>
          <w:spacing w:val="23"/>
        </w:rPr>
        <w:t> </w:t>
      </w:r>
      <w:r>
        <w:rPr>
          <w:color w:val="231F20"/>
        </w:rPr>
        <w:t>established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Internal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Control—Integrated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Framework</w:t>
      </w:r>
      <w:r>
        <w:rPr>
          <w:rFonts w:ascii="Times New Roman" w:hAnsi="Times New Roman" w:cs="Times New Roman" w:eastAsia="Times New Roman"/>
          <w:i/>
          <w:color w:val="231F20"/>
          <w:spacing w:val="4"/>
        </w:rPr>
        <w:t> </w:t>
      </w:r>
      <w:r>
        <w:rPr>
          <w:color w:val="231F20"/>
        </w:rPr>
        <w:t>issued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Committee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Sponsoring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4"/>
        </w:rPr>
        <w:t> </w:t>
      </w:r>
      <w:r>
        <w:rPr>
          <w:color w:val="231F20"/>
        </w:rPr>
        <w:t>Commission</w:t>
      </w:r>
      <w:r>
        <w:rPr>
          <w:color w:val="231F20"/>
          <w:spacing w:val="3"/>
        </w:rPr>
        <w:t> </w:t>
      </w:r>
      <w:r>
        <w:rPr>
          <w:color w:val="231F20"/>
        </w:rPr>
        <w:t>(the</w:t>
      </w:r>
      <w:r>
        <w:rPr>
          <w:color w:val="231F20"/>
          <w:spacing w:val="4"/>
        </w:rPr>
        <w:t> </w:t>
      </w:r>
      <w:r>
        <w:rPr>
          <w:color w:val="231F20"/>
        </w:rPr>
        <w:t>COSO criteria).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responsible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maintaining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9"/>
        </w:rPr>
        <w:t> </w:t>
      </w:r>
      <w:r>
        <w:rPr>
          <w:color w:val="231F20"/>
        </w:rPr>
        <w:t>internal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reporting,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internal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44"/>
        </w:rPr>
        <w:t> </w:t>
      </w:r>
      <w:r>
        <w:rPr>
          <w:color w:val="231F20"/>
        </w:rPr>
        <w:t>reporting</w:t>
      </w:r>
      <w:r>
        <w:rPr>
          <w:color w:val="231F20"/>
          <w:spacing w:val="44"/>
        </w:rPr>
        <w:t> </w:t>
      </w:r>
      <w:r>
        <w:rPr>
          <w:color w:val="231F20"/>
        </w:rPr>
        <w:t>included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accompanying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41"/>
        </w:rPr>
        <w:t> </w:t>
      </w:r>
      <w:r>
        <w:rPr>
          <w:color w:val="231F20"/>
        </w:rPr>
        <w:t>Report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Internal</w:t>
      </w:r>
      <w:r>
        <w:rPr>
          <w:color w:val="231F20"/>
          <w:spacing w:val="45"/>
        </w:rPr>
        <w:t> </w:t>
      </w:r>
      <w:r>
        <w:rPr>
          <w:color w:val="231F20"/>
        </w:rPr>
        <w:t>Control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26"/>
        </w:rPr>
        <w:t> </w:t>
      </w:r>
      <w:r>
        <w:rPr>
          <w:color w:val="231F20"/>
        </w:rPr>
        <w:t>Reporting.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responsibility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express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opinion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6"/>
        </w:rPr>
        <w:t> </w:t>
      </w:r>
      <w:r>
        <w:rPr>
          <w:color w:val="231F20"/>
        </w:rPr>
        <w:t>internal</w:t>
      </w:r>
      <w:r>
        <w:rPr>
          <w:color w:val="231F20"/>
          <w:spacing w:val="9"/>
        </w:rPr>
        <w:t> </w:t>
      </w:r>
      <w:r>
        <w:rPr>
          <w:color w:val="231F20"/>
        </w:rPr>
        <w:t>control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7"/>
        </w:rPr>
        <w:t> </w:t>
      </w:r>
      <w:r>
        <w:rPr>
          <w:color w:val="231F20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reporting</w:t>
      </w:r>
      <w:r>
        <w:rPr>
          <w:color w:val="231F20"/>
          <w:spacing w:val="27"/>
        </w:rPr>
        <w:t> </w:t>
      </w:r>
      <w:r>
        <w:rPr>
          <w:color w:val="231F20"/>
        </w:rPr>
        <w:t>based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audit.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conducted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audit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accordance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standards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18"/>
        </w:rPr>
        <w:t> </w:t>
      </w:r>
      <w:r>
        <w:rPr>
          <w:color w:val="231F20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Oversight</w:t>
      </w:r>
      <w:r>
        <w:rPr>
          <w:color w:val="231F20"/>
          <w:spacing w:val="19"/>
        </w:rPr>
        <w:t> </w:t>
      </w:r>
      <w:r>
        <w:rPr>
          <w:color w:val="231F20"/>
        </w:rPr>
        <w:t>Board</w:t>
      </w:r>
      <w:r>
        <w:rPr>
          <w:color w:val="231F20"/>
          <w:spacing w:val="23"/>
        </w:rPr>
        <w:t> </w:t>
      </w:r>
      <w:r>
        <w:rPr>
          <w:color w:val="231F20"/>
        </w:rPr>
        <w:t>(United</w:t>
      </w:r>
      <w:r>
        <w:rPr>
          <w:color w:val="231F20"/>
          <w:spacing w:val="7"/>
        </w:rPr>
        <w:t> </w:t>
      </w:r>
      <w:r>
        <w:rPr>
          <w:color w:val="231F20"/>
        </w:rPr>
        <w:t>States).</w:t>
      </w:r>
      <w:r>
        <w:rPr>
          <w:color w:val="231F20"/>
          <w:spacing w:val="6"/>
        </w:rPr>
        <w:t> </w:t>
      </w:r>
      <w:r>
        <w:rPr>
          <w:color w:val="231F20"/>
        </w:rPr>
        <w:t>Those</w:t>
      </w:r>
      <w:r>
        <w:rPr>
          <w:color w:val="231F20"/>
          <w:spacing w:val="6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require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perform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audit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8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about</w:t>
      </w:r>
      <w:r>
        <w:rPr>
          <w:color w:val="231F20"/>
        </w:rPr>
        <w:t> whether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4"/>
        </w:rPr>
        <w:t> </w:t>
      </w:r>
      <w:r>
        <w:rPr>
          <w:color w:val="231F20"/>
        </w:rPr>
        <w:t>internal</w:t>
      </w:r>
      <w:r>
        <w:rPr>
          <w:color w:val="231F20"/>
          <w:spacing w:val="37"/>
        </w:rPr>
        <w:t> </w:t>
      </w:r>
      <w:r>
        <w:rPr>
          <w:color w:val="231F20"/>
        </w:rPr>
        <w:t>control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6"/>
        </w:rPr>
        <w:t> </w:t>
      </w:r>
      <w:r>
        <w:rPr>
          <w:color w:val="231F20"/>
        </w:rPr>
        <w:t>reporting</w:t>
      </w:r>
      <w:r>
        <w:rPr>
          <w:color w:val="231F20"/>
          <w:spacing w:val="35"/>
        </w:rPr>
        <w:t> </w:t>
      </w:r>
      <w:r>
        <w:rPr>
          <w:color w:val="231F20"/>
        </w:rPr>
        <w:t>was</w:t>
      </w:r>
      <w:r>
        <w:rPr>
          <w:color w:val="231F20"/>
          <w:spacing w:val="33"/>
        </w:rPr>
        <w:t> </w:t>
      </w:r>
      <w:r>
        <w:rPr>
          <w:color w:val="231F20"/>
        </w:rPr>
        <w:t>maintained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all</w:t>
      </w:r>
      <w:r>
        <w:rPr>
          <w:color w:val="231F20"/>
          <w:spacing w:val="35"/>
        </w:rPr>
        <w:t> </w:t>
      </w:r>
      <w:r>
        <w:rPr>
          <w:color w:val="231F20"/>
        </w:rPr>
        <w:t>material</w:t>
      </w:r>
      <w:r>
        <w:rPr>
          <w:color w:val="231F20"/>
          <w:spacing w:val="38"/>
        </w:rPr>
        <w:t> </w:t>
      </w:r>
      <w:r>
        <w:rPr>
          <w:color w:val="231F20"/>
        </w:rPr>
        <w:t>respects.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audit</w:t>
      </w:r>
      <w:r>
        <w:rPr>
          <w:color w:val="231F20"/>
          <w:spacing w:val="24"/>
        </w:rPr>
        <w:t> </w:t>
      </w:r>
      <w:r>
        <w:rPr>
          <w:color w:val="231F20"/>
        </w:rPr>
        <w:t>included</w:t>
      </w:r>
      <w:r>
        <w:rPr>
          <w:color w:val="231F20"/>
          <w:spacing w:val="7"/>
        </w:rPr>
        <w:t> </w:t>
      </w:r>
      <w:r>
        <w:rPr>
          <w:color w:val="231F20"/>
        </w:rPr>
        <w:t>obtaining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understanding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internal</w:t>
      </w:r>
      <w:r>
        <w:rPr>
          <w:color w:val="231F20"/>
          <w:spacing w:val="7"/>
        </w:rPr>
        <w:t> </w:t>
      </w:r>
      <w:r>
        <w:rPr>
          <w:color w:val="231F20"/>
        </w:rPr>
        <w:t>control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reporting,</w:t>
      </w:r>
      <w:r>
        <w:rPr>
          <w:color w:val="231F20"/>
          <w:spacing w:val="6"/>
        </w:rPr>
        <w:t> </w:t>
      </w:r>
      <w:r>
        <w:rPr>
          <w:color w:val="231F20"/>
        </w:rPr>
        <w:t>assessing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risk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material</w:t>
      </w:r>
      <w:r>
        <w:rPr>
          <w:color w:val="231F20"/>
          <w:spacing w:val="27"/>
        </w:rPr>
        <w:t> </w:t>
      </w:r>
      <w:r>
        <w:rPr>
          <w:color w:val="231F20"/>
        </w:rPr>
        <w:t>weakness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exists,</w:t>
      </w:r>
      <w:r>
        <w:rPr>
          <w:color w:val="231F20"/>
          <w:spacing w:val="22"/>
        </w:rPr>
        <w:t> </w:t>
      </w:r>
      <w:r>
        <w:rPr>
          <w:color w:val="231F20"/>
        </w:rPr>
        <w:t>testing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design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26"/>
        </w:rPr>
        <w:t> </w:t>
      </w:r>
      <w:r>
        <w:rPr>
          <w:color w:val="231F20"/>
        </w:rPr>
        <w:t>control</w:t>
      </w:r>
      <w:r>
        <w:rPr>
          <w:color w:val="231F20"/>
          <w:spacing w:val="25"/>
        </w:rPr>
        <w:t> </w:t>
      </w:r>
      <w:r>
        <w:rPr>
          <w:color w:val="231F20"/>
        </w:rPr>
        <w:t>based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assessed</w:t>
      </w:r>
      <w:r>
        <w:rPr>
          <w:color w:val="231F20"/>
          <w:spacing w:val="1"/>
        </w:rPr>
        <w:t> </w:t>
      </w:r>
      <w:r>
        <w:rPr>
          <w:color w:val="231F20"/>
        </w:rPr>
        <w:t>risk, and</w:t>
      </w:r>
      <w:r>
        <w:rPr>
          <w:color w:val="231F20"/>
          <w:spacing w:val="2"/>
        </w:rPr>
        <w:t> </w:t>
      </w:r>
      <w:r>
        <w:rPr>
          <w:color w:val="231F20"/>
        </w:rPr>
        <w:t>performing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procedures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considered</w:t>
      </w:r>
      <w:r>
        <w:rPr>
          <w:color w:val="231F20"/>
          <w:spacing w:val="3"/>
        </w:rPr>
        <w:t> </w:t>
      </w:r>
      <w:r>
        <w:rPr>
          <w:color w:val="231F20"/>
        </w:rPr>
        <w:t>necessary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circumstances.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audit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reasonable</w:t>
      </w:r>
      <w:r>
        <w:rPr>
          <w:color w:val="231F20"/>
          <w:spacing w:val="17"/>
        </w:rPr>
        <w:t> </w:t>
      </w: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opinion.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34"/>
        </w:rPr>
        <w:t> </w:t>
      </w:r>
      <w:r>
        <w:rPr>
          <w:color w:val="231F20"/>
        </w:rPr>
        <w:t>internal</w:t>
      </w:r>
      <w:r>
        <w:rPr>
          <w:color w:val="231F20"/>
          <w:spacing w:val="39"/>
        </w:rPr>
        <w:t> </w:t>
      </w:r>
      <w:r>
        <w:rPr>
          <w:color w:val="231F20"/>
        </w:rPr>
        <w:t>control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9"/>
        </w:rPr>
        <w:t> </w:t>
      </w:r>
      <w:r>
        <w:rPr>
          <w:color w:val="231F20"/>
        </w:rPr>
        <w:t>reporting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process</w:t>
      </w:r>
      <w:r>
        <w:rPr>
          <w:color w:val="231F20"/>
          <w:spacing w:val="34"/>
        </w:rPr>
        <w:t> </w:t>
      </w:r>
      <w:r>
        <w:rPr>
          <w:color w:val="231F20"/>
        </w:rPr>
        <w:t>designed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6"/>
        </w:rPr>
        <w:t> </w:t>
      </w:r>
      <w:r>
        <w:rPr>
          <w:color w:val="231F20"/>
        </w:rPr>
        <w:t>reasonable</w:t>
      </w:r>
      <w:r>
        <w:rPr>
          <w:color w:val="231F20"/>
          <w:spacing w:val="38"/>
        </w:rPr>
        <w:t> </w:t>
      </w:r>
      <w:r>
        <w:rPr>
          <w:color w:val="231F20"/>
        </w:rPr>
        <w:t>assurance</w:t>
      </w:r>
      <w:r>
        <w:rPr>
          <w:color w:val="231F20"/>
          <w:spacing w:val="39"/>
        </w:rPr>
        <w:t> </w:t>
      </w:r>
      <w:r>
        <w:rPr>
          <w:color w:val="231F20"/>
        </w:rPr>
        <w:t>regarding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reliability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reporting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preparation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statements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6"/>
        </w:rPr>
        <w:t> </w:t>
      </w:r>
      <w:r>
        <w:rPr>
          <w:color w:val="231F20"/>
        </w:rPr>
        <w:t>purposes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accordance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2"/>
        </w:rPr>
        <w:t> </w:t>
      </w:r>
      <w:r>
        <w:rPr>
          <w:color w:val="231F20"/>
        </w:rPr>
        <w:t>accepted</w:t>
      </w:r>
      <w:r>
        <w:rPr>
          <w:color w:val="231F20"/>
          <w:spacing w:val="12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principles.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7"/>
        </w:rPr>
        <w:t> </w:t>
      </w:r>
      <w:r>
        <w:rPr>
          <w:color w:val="231F20"/>
        </w:rPr>
        <w:t>internal</w:t>
      </w:r>
      <w:r>
        <w:rPr>
          <w:color w:val="231F20"/>
          <w:spacing w:val="12"/>
        </w:rPr>
        <w:t> </w:t>
      </w:r>
      <w:r>
        <w:rPr>
          <w:color w:val="231F20"/>
        </w:rPr>
        <w:t>control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0"/>
        </w:rPr>
        <w:t> </w:t>
      </w:r>
      <w:r>
        <w:rPr>
          <w:color w:val="231F20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reporting</w:t>
      </w:r>
      <w:r>
        <w:rPr>
          <w:color w:val="231F20"/>
          <w:spacing w:val="21"/>
        </w:rPr>
        <w:t> </w:t>
      </w:r>
      <w:r>
        <w:rPr>
          <w:color w:val="231F20"/>
        </w:rPr>
        <w:t>includes</w:t>
      </w:r>
      <w:r>
        <w:rPr>
          <w:color w:val="231F20"/>
          <w:spacing w:val="21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policies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procedures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(1)</w:t>
      </w:r>
      <w:r>
        <w:rPr>
          <w:color w:val="231F20"/>
          <w:spacing w:val="18"/>
        </w:rPr>
        <w:t> </w:t>
      </w:r>
      <w:r>
        <w:rPr>
          <w:color w:val="231F20"/>
        </w:rPr>
        <w:t>pertain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maintenance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records</w:t>
      </w:r>
      <w:r>
        <w:rPr>
          <w:color w:val="231F20"/>
          <w:spacing w:val="20"/>
        </w:rPr>
        <w:t> </w:t>
      </w:r>
      <w:r>
        <w:rPr>
          <w:color w:val="231F20"/>
        </w:rPr>
        <w:t>that,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reasonable</w:t>
      </w:r>
      <w:r>
        <w:rPr>
          <w:color w:val="231F20"/>
          <w:spacing w:val="22"/>
        </w:rPr>
        <w:t> </w:t>
      </w:r>
      <w:r>
        <w:rPr>
          <w:color w:val="231F20"/>
        </w:rPr>
        <w:t>detail,</w:t>
      </w:r>
      <w:r>
        <w:rPr>
          <w:color w:val="231F20"/>
        </w:rPr>
        <w:t> accurately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fairly</w:t>
      </w:r>
      <w:r>
        <w:rPr>
          <w:color w:val="231F20"/>
          <w:spacing w:val="3"/>
        </w:rPr>
        <w:t> </w:t>
      </w:r>
      <w:r>
        <w:rPr>
          <w:color w:val="231F20"/>
        </w:rPr>
        <w:t>reflect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transactions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dispositions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assets 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company;</w:t>
      </w:r>
      <w:r>
        <w:rPr>
          <w:color w:val="231F20"/>
          <w:spacing w:val="1"/>
        </w:rPr>
        <w:t> </w:t>
      </w:r>
      <w:r>
        <w:rPr>
          <w:color w:val="231F20"/>
        </w:rPr>
        <w:t>(2)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reasonable</w:t>
      </w:r>
      <w:r>
        <w:rPr>
          <w:color w:val="231F20"/>
          <w:spacing w:val="24"/>
        </w:rPr>
        <w:t> </w:t>
      </w:r>
      <w:r>
        <w:rPr>
          <w:color w:val="231F20"/>
        </w:rPr>
        <w:t>assurance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transactions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necessary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permit</w:t>
      </w:r>
      <w:r>
        <w:rPr>
          <w:color w:val="231F20"/>
          <w:spacing w:val="11"/>
        </w:rPr>
        <w:t> </w:t>
      </w:r>
      <w:r>
        <w:rPr>
          <w:color w:val="231F20"/>
        </w:rPr>
        <w:t>preparation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accordance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accepted</w:t>
      </w:r>
      <w:r>
        <w:rPr>
          <w:color w:val="231F20"/>
          <w:spacing w:val="6"/>
        </w:rPr>
        <w:t> </w:t>
      </w:r>
      <w:r>
        <w:rPr>
          <w:color w:val="231F20"/>
        </w:rPr>
        <w:t>accounting</w:t>
      </w:r>
      <w:r>
        <w:rPr>
          <w:color w:val="231F20"/>
          <w:spacing w:val="6"/>
        </w:rPr>
        <w:t> </w:t>
      </w:r>
      <w:r>
        <w:rPr>
          <w:color w:val="231F20"/>
        </w:rPr>
        <w:t>principles,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receipts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company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being</w:t>
      </w:r>
      <w:r>
        <w:rPr>
          <w:color w:val="231F20"/>
          <w:spacing w:val="4"/>
        </w:rPr>
        <w:t> </w:t>
      </w:r>
      <w:r>
        <w:rPr>
          <w:color w:val="231F20"/>
        </w:rPr>
        <w:t>made</w:t>
      </w:r>
      <w:r>
        <w:rPr>
          <w:color w:val="231F20"/>
          <w:spacing w:val="20"/>
        </w:rPr>
        <w:t> </w:t>
      </w:r>
      <w:r>
        <w:rPr>
          <w:color w:val="231F20"/>
        </w:rPr>
        <w:t>only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accordance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authorizations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directors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company;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(3)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25"/>
        </w:rPr>
        <w:t> </w:t>
      </w:r>
      <w:r>
        <w:rPr>
          <w:color w:val="231F20"/>
        </w:rPr>
        <w:t>assurance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prevention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timely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unauthorized</w:t>
      </w:r>
      <w:r>
        <w:rPr>
          <w:color w:val="231F20"/>
          <w:spacing w:val="-10"/>
        </w:rPr>
        <w:t> </w:t>
      </w:r>
      <w:r>
        <w:rPr>
          <w:color w:val="231F20"/>
        </w:rPr>
        <w:t>acquisition,</w:t>
      </w:r>
      <w:r>
        <w:rPr>
          <w:color w:val="231F20"/>
          <w:spacing w:val="-10"/>
        </w:rPr>
        <w:t> </w:t>
      </w:r>
      <w:r>
        <w:rPr>
          <w:color w:val="231F20"/>
        </w:rPr>
        <w:t>use,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disposition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37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Because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6"/>
        </w:rPr>
        <w:t> </w:t>
      </w:r>
      <w:r>
        <w:rPr>
          <w:color w:val="231F20"/>
        </w:rPr>
        <w:t>inherent</w:t>
      </w:r>
      <w:r>
        <w:rPr>
          <w:color w:val="231F20"/>
          <w:spacing w:val="19"/>
        </w:rPr>
        <w:t> </w:t>
      </w:r>
      <w:r>
        <w:rPr>
          <w:color w:val="231F20"/>
        </w:rPr>
        <w:t>limitations,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18"/>
        </w:rPr>
        <w:t> </w:t>
      </w:r>
      <w:r>
        <w:rPr>
          <w:color w:val="231F20"/>
        </w:rPr>
        <w:t>control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reporting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detect</w:t>
      </w:r>
      <w:r>
        <w:rPr>
          <w:color w:val="231F20"/>
          <w:spacing w:val="18"/>
        </w:rPr>
        <w:t> </w:t>
      </w:r>
      <w:r>
        <w:rPr>
          <w:color w:val="231F20"/>
        </w:rPr>
        <w:t>misstate-</w:t>
      </w:r>
      <w:r>
        <w:rPr>
          <w:color w:val="231F20"/>
          <w:spacing w:val="22"/>
        </w:rPr>
        <w:t> </w:t>
      </w:r>
      <w:r>
        <w:rPr>
          <w:color w:val="231F20"/>
        </w:rPr>
        <w:t>ments.</w:t>
      </w:r>
      <w:r>
        <w:rPr>
          <w:color w:val="231F20"/>
          <w:spacing w:val="-7"/>
        </w:rPr>
        <w:t> </w:t>
      </w:r>
      <w:r>
        <w:rPr>
          <w:color w:val="231F20"/>
        </w:rPr>
        <w:t>Also,</w:t>
      </w:r>
      <w:r>
        <w:rPr>
          <w:color w:val="231F20"/>
          <w:spacing w:val="-10"/>
        </w:rPr>
        <w:t> </w:t>
      </w:r>
      <w:r>
        <w:rPr>
          <w:color w:val="231F20"/>
        </w:rPr>
        <w:t>projections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periods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controls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become</w:t>
      </w:r>
      <w:r>
        <w:rPr>
          <w:color w:val="231F20"/>
          <w:spacing w:val="41"/>
        </w:rPr>
        <w:t> </w:t>
      </w:r>
      <w:r>
        <w:rPr>
          <w:color w:val="231F20"/>
        </w:rPr>
        <w:t>inadequate</w:t>
      </w:r>
      <w:r>
        <w:rPr>
          <w:color w:val="231F20"/>
          <w:spacing w:val="41"/>
        </w:rPr>
        <w:t> </w:t>
      </w:r>
      <w:r>
        <w:rPr>
          <w:color w:val="231F20"/>
        </w:rPr>
        <w:t>because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changes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conditions,</w:t>
      </w:r>
      <w:r>
        <w:rPr>
          <w:color w:val="231F20"/>
          <w:spacing w:val="39"/>
        </w:rPr>
        <w:t> </w:t>
      </w:r>
      <w:r>
        <w:rPr>
          <w:color w:val="231F20"/>
        </w:rPr>
        <w:t>or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compliance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policies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deteriorate.</w:t>
      </w:r>
      <w:r>
        <w:rPr/>
      </w:r>
    </w:p>
    <w:p>
      <w:pPr>
        <w:pStyle w:val="BodyText"/>
        <w:spacing w:line="249" w:lineRule="auto"/>
        <w:ind w:right="120"/>
        <w:jc w:val="both"/>
      </w:pP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opinion,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8"/>
        </w:rPr>
        <w:t> </w:t>
      </w:r>
      <w:r>
        <w:rPr>
          <w:color w:val="231F20"/>
        </w:rPr>
        <w:t>maintained,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8"/>
        </w:rPr>
        <w:t> </w:t>
      </w:r>
      <w:r>
        <w:rPr>
          <w:color w:val="231F20"/>
        </w:rPr>
        <w:t>material</w:t>
      </w:r>
      <w:r>
        <w:rPr>
          <w:color w:val="231F20"/>
          <w:spacing w:val="21"/>
        </w:rPr>
        <w:t> </w:t>
      </w:r>
      <w:r>
        <w:rPr>
          <w:color w:val="231F20"/>
        </w:rPr>
        <w:t>respects,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internal</w:t>
      </w:r>
      <w:r>
        <w:rPr>
          <w:color w:val="231F20"/>
          <w:spacing w:val="20"/>
        </w:rPr>
        <w:t> </w:t>
      </w:r>
      <w:r>
        <w:rPr>
          <w:color w:val="231F20"/>
        </w:rPr>
        <w:t>control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reporting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COSO</w:t>
      </w:r>
      <w:r>
        <w:rPr>
          <w:color w:val="231F20"/>
          <w:spacing w:val="11"/>
        </w:rPr>
        <w:t> </w:t>
      </w:r>
      <w:r>
        <w:rPr>
          <w:color w:val="231F20"/>
        </w:rPr>
        <w:t>criteria.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audited,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accordance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standards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Public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29"/>
        </w:rPr>
        <w:t> </w:t>
      </w:r>
      <w:r>
        <w:rPr>
          <w:color w:val="231F20"/>
        </w:rPr>
        <w:t>Accounting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Oversight</w:t>
      </w:r>
      <w:r>
        <w:rPr>
          <w:color w:val="231F20"/>
          <w:spacing w:val="29"/>
        </w:rPr>
        <w:t> </w:t>
      </w:r>
      <w:r>
        <w:rPr>
          <w:color w:val="231F20"/>
        </w:rPr>
        <w:t>Board</w:t>
      </w:r>
      <w:r>
        <w:rPr>
          <w:color w:val="231F20"/>
          <w:spacing w:val="27"/>
        </w:rPr>
        <w:t> </w:t>
      </w:r>
      <w:r>
        <w:rPr>
          <w:color w:val="231F20"/>
        </w:rPr>
        <w:t>(United</w:t>
      </w:r>
      <w:r>
        <w:rPr>
          <w:color w:val="231F20"/>
          <w:spacing w:val="-10"/>
        </w:rPr>
        <w:t> </w:t>
      </w:r>
      <w:r>
        <w:rPr>
          <w:color w:val="231F20"/>
        </w:rPr>
        <w:t>States),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</w:rPr>
        <w:t>balance</w:t>
      </w:r>
      <w:r>
        <w:rPr>
          <w:color w:val="231F20"/>
          <w:spacing w:val="-8"/>
        </w:rPr>
        <w:t> </w:t>
      </w:r>
      <w:r>
        <w:rPr>
          <w:color w:val="231F20"/>
        </w:rPr>
        <w:t>sheets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Corporation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2007,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related</w:t>
      </w:r>
      <w:r>
        <w:rPr>
          <w:color w:val="231F20"/>
        </w:rPr>
        <w:t> consolidated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operations,</w:t>
      </w:r>
      <w:r>
        <w:rPr>
          <w:color w:val="231F20"/>
          <w:spacing w:val="-5"/>
        </w:rPr>
        <w:t> </w:t>
      </w:r>
      <w:r>
        <w:rPr>
          <w:color w:val="231F20"/>
        </w:rPr>
        <w:t>stockholders’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years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27"/>
        </w:rPr>
        <w:t> </w:t>
      </w:r>
      <w:r>
        <w:rPr>
          <w:color w:val="231F20"/>
        </w:rPr>
        <w:t>ended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July</w:t>
      </w:r>
      <w:r>
        <w:rPr>
          <w:color w:val="231F20"/>
          <w:spacing w:val="13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expressed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unqualified</w:t>
      </w:r>
      <w:r>
        <w:rPr>
          <w:color w:val="231F20"/>
          <w:spacing w:val="15"/>
        </w:rPr>
        <w:t> </w:t>
      </w:r>
      <w:r>
        <w:rPr>
          <w:color w:val="231F20"/>
        </w:rPr>
        <w:t>opinion</w:t>
      </w:r>
      <w:r>
        <w:rPr>
          <w:color w:val="231F20"/>
          <w:spacing w:val="15"/>
        </w:rPr>
        <w:t> </w:t>
      </w:r>
      <w:r>
        <w:rPr>
          <w:color w:val="231F20"/>
        </w:rPr>
        <w:t>thereon.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0" w:right="118"/>
        <w:jc w:val="right"/>
      </w:pPr>
      <w:r>
        <w:rPr>
          <w:color w:val="231F20"/>
        </w:rPr>
        <w:t>/s/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4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</w:rPr>
        <w:t>LLP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0" w:lineRule="auto" w:before="0"/>
        <w:ind w:right="7022"/>
        <w:jc w:val="left"/>
      </w:pPr>
      <w:r>
        <w:rPr>
          <w:color w:val="231F20"/>
        </w:rPr>
        <w:t>San</w:t>
      </w:r>
      <w:r>
        <w:rPr>
          <w:color w:val="231F20"/>
          <w:spacing w:val="13"/>
        </w:rPr>
        <w:t> </w:t>
      </w:r>
      <w:r>
        <w:rPr>
          <w:color w:val="231F20"/>
        </w:rPr>
        <w:t>Francisco,</w:t>
      </w:r>
      <w:r>
        <w:rPr>
          <w:color w:val="231F20"/>
          <w:spacing w:val="15"/>
        </w:rPr>
        <w:t> </w:t>
      </w:r>
      <w:r>
        <w:rPr>
          <w:color w:val="231F20"/>
        </w:rPr>
        <w:t>California</w:t>
      </w:r>
      <w:r>
        <w:rPr>
          <w:color w:val="231F20"/>
        </w:rPr>
        <w:t> July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50" w:lineRule="auto" w:before="65"/>
        <w:ind w:left="2945" w:right="2981" w:hanging="1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BALANCE</w:t>
      </w:r>
      <w:r>
        <w:rPr>
          <w:color w:val="231F20"/>
          <w:spacing w:val="11"/>
        </w:rPr>
        <w:t> </w:t>
      </w:r>
      <w:r>
        <w:rPr>
          <w:color w:val="231F20"/>
        </w:rPr>
        <w:t>SHEETS</w:t>
      </w:r>
      <w:r>
        <w:rPr>
          <w:b w:val="0"/>
        </w:rPr>
      </w:r>
    </w:p>
    <w:p>
      <w:pPr>
        <w:spacing w:before="0"/>
        <w:ind w:left="1430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As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of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0"/>
        <w:ind w:left="0" w:right="89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18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3.15pt;height:1.1pt;mso-position-horizontal-relative:char;mso-position-vertical-relative:line" coordorigin="0,0" coordsize="2063,22">
            <v:group style="position:absolute;left:11;top:11;width:2041;height:2" coordorigin="11,11" coordsize="2041,2">
              <v:shape style="position:absolute;left:11;top:11;width:2041;height:2" coordorigin="11,11" coordsize="2041,0" path="m11,11l2052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528" w:val="left" w:leader="none"/>
          <w:tab w:pos="8592" w:val="left" w:leader="none"/>
        </w:tabs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50.85pt;height:1.1pt;mso-position-horizontal-relative:char;mso-position-vertical-relative:line" coordorigin="0,0" coordsize="7017,22">
            <v:group style="position:absolute;left:11;top:11;width:6995;height:2" coordorigin="11,11" coordsize="6995,2">
              <v:shape style="position:absolute;left:11;top:11;width:6995;height:2" coordorigin="11,11" coordsize="6995,0" path="m11,11l7005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w:pict>
          <v:group style="width:50pt;height:1.1pt;mso-position-horizontal-relative:char;mso-position-vertical-relative:line" coordorigin="0,0" coordsize="1000,22">
            <v:group style="position:absolute;left:11;top:11;width:979;height:2" coordorigin="11,11" coordsize="979,2">
              <v:shape style="position:absolute;left:11;top:11;width:979;height:2" coordorigin="11,11" coordsize="979,0" path="m11,11l989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w:pict>
          <v:group style="width:49.95pt;height:1.1pt;mso-position-horizontal-relative:char;mso-position-vertical-relative:line" coordorigin="0,0" coordsize="999,22">
            <v:group style="position:absolute;left:11;top:11;width:978;height:2" coordorigin="11,11" coordsize="978,2">
              <v:shape style="position:absolute;left:11;top:11;width:978;height:2" coordorigin="11,11" coordsize="978,0" path="m11,11l988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pacing w:val="58"/>
          <w:sz w:val="2"/>
        </w:rPr>
      </w:r>
    </w:p>
    <w:p>
      <w:pPr>
        <w:spacing w:before="77"/>
        <w:ind w:left="1432" w:right="1466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231F20"/>
          <w:sz w:val="17"/>
        </w:rPr>
        <w:t>ASSETS</w:t>
      </w:r>
      <w:r>
        <w:rPr>
          <w:rFonts w:ascii="Times New Roman"/>
          <w:sz w:val="17"/>
        </w:rPr>
      </w:r>
    </w:p>
    <w:p>
      <w:pPr>
        <w:spacing w:before="5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assets: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174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equivalents</w:t>
            </w:r>
            <w:r>
              <w:rPr>
                <w:rFonts w:ascii="Times New Roman"/>
                <w:color w:val="231F20"/>
                <w:spacing w:val="3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7" w:val="left" w:leader="none"/>
              </w:tabs>
              <w:spacing w:line="163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8,262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6" w:val="left" w:leader="none"/>
              </w:tabs>
              <w:spacing w:line="163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6,218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Marketable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pacing w:val="1"/>
                <w:sz w:val="17"/>
              </w:rPr>
              <w:t>securities.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2,781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802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1"/>
                <w:sz w:val="17"/>
              </w:rPr>
              <w:t>Trade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receivables,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allowances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$303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$306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May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31,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2008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2007</w:t>
            </w:r>
            <w:r>
              <w:rPr>
                <w:rFonts w:ascii="Times New Roman"/>
                <w:color w:val="231F20"/>
                <w:spacing w:val="3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5,127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4,074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1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2"/>
                <w:sz w:val="17"/>
              </w:rPr>
              <w:t>receivables</w:t>
            </w:r>
            <w:r>
              <w:rPr>
                <w:rFonts w:ascii="Times New Roman"/>
                <w:color w:val="231F20"/>
                <w:spacing w:val="3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1"/>
                <w:sz w:val="17"/>
              </w:rPr>
              <w:t>672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1"/>
                <w:sz w:val="17"/>
              </w:rPr>
              <w:t>515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spacing w:val="2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853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968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Prepaid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expenses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spacing w:val="-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306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spacing w:val="-2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18,103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12,883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28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Non-current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assets: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174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2"/>
                <w:sz w:val="17"/>
              </w:rPr>
              <w:t>Property,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 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1,688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1,603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Intangible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assets: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software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support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agreements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related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relationships,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3,797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3,002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Intangible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assets: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other,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 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4,598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2,962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Goodwill</w:t>
            </w:r>
            <w:r>
              <w:rPr>
                <w:rFonts w:ascii="Times New Roman"/>
                <w:color w:val="231F20"/>
                <w:spacing w:val="-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17,991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13,479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spacing w:val="-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1,091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643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non-current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 </w:t>
            </w:r>
            <w:r>
              <w:rPr>
                <w:rFonts w:ascii="Times New Roman"/>
                <w:color w:val="231F20"/>
                <w:spacing w:val="2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29,165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21,689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3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 </w:t>
            </w:r>
            <w:r>
              <w:rPr>
                <w:rFonts w:ascii="Times New Roman"/>
                <w:color w:val="231F20"/>
                <w:spacing w:val="2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2" w:val="left" w:leader="none"/>
              </w:tabs>
              <w:spacing w:line="240" w:lineRule="auto" w:before="40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47,268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40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34,572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5"/>
          <w:szCs w:val="5"/>
        </w:rPr>
        <w:sectPr>
          <w:footerReference w:type="default" r:id="rId22"/>
          <w:pgSz w:w="12240" w:h="15840"/>
          <w:pgMar w:footer="1581" w:header="0" w:top="1380" w:bottom="1780" w:left="1260" w:right="1580"/>
          <w:pgNumType w:start="6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94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liabilities:</w:t>
      </w:r>
      <w:r>
        <w:rPr>
          <w:rFonts w:ascii="Times New Roman"/>
          <w:sz w:val="17"/>
        </w:rPr>
      </w:r>
    </w:p>
    <w:p>
      <w:pPr>
        <w:spacing w:before="79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LIABILITIES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STOCKHOLDERS’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EQUITY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760" w:bottom="280" w:left="1260" w:right="1580"/>
          <w:cols w:num="2" w:equalWidth="0">
            <w:col w:w="1376" w:space="1322"/>
            <w:col w:w="670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175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Notes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payable,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borrowings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2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7" w:val="left" w:leader="none"/>
              </w:tabs>
              <w:spacing w:line="164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1,001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6" w:val="left" w:leader="none"/>
              </w:tabs>
              <w:spacing w:line="164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1,358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Accounts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383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315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 </w:t>
            </w:r>
            <w:r>
              <w:rPr>
                <w:rFonts w:ascii="Times New Roman"/>
                <w:color w:val="231F20"/>
                <w:spacing w:val="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1,237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Accrued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compensation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related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benefits</w:t>
            </w:r>
            <w:r>
              <w:rPr>
                <w:rFonts w:ascii="Times New Roman"/>
                <w:color w:val="231F20"/>
                <w:spacing w:val="-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1,770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1,349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Accrued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restructuring </w:t>
            </w:r>
            <w:r>
              <w:rPr>
                <w:rFonts w:ascii="Times New Roman"/>
                <w:color w:val="231F20"/>
                <w:spacing w:val="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308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revenues</w:t>
            </w:r>
            <w:r>
              <w:rPr>
                <w:rFonts w:ascii="Times New Roman"/>
                <w:color w:val="231F20"/>
                <w:spacing w:val="-2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4,492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3,492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3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1,685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1,435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1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 </w:t>
            </w:r>
            <w:r>
              <w:rPr>
                <w:rFonts w:ascii="Times New Roman"/>
                <w:color w:val="231F20"/>
                <w:spacing w:val="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10,029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9,387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27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Non-current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liabilities: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5"/>
        <w:gridCol w:w="1064"/>
        <w:gridCol w:w="1032"/>
      </w:tblGrid>
      <w:tr>
        <w:trPr>
          <w:trHeight w:val="175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Notes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non-current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borrowings</w:t>
            </w:r>
            <w:r>
              <w:rPr>
                <w:rFonts w:ascii="Times New Roman"/>
                <w:color w:val="231F20"/>
                <w:spacing w:val="2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0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10,235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9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6,235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 </w:t>
            </w:r>
            <w:r>
              <w:rPr>
                <w:rFonts w:ascii="Times New Roman"/>
                <w:color w:val="231F20"/>
                <w:spacing w:val="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1,566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-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1,218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9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1,121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Accrued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restructuring </w:t>
            </w:r>
            <w:r>
              <w:rPr>
                <w:rFonts w:ascii="Times New Roman"/>
                <w:color w:val="231F20"/>
                <w:spacing w:val="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8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260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258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revenues</w:t>
            </w:r>
            <w:r>
              <w:rPr>
                <w:rFonts w:ascii="Times New Roman"/>
                <w:color w:val="231F20"/>
                <w:spacing w:val="-2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8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262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long-term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 </w:t>
            </w:r>
            <w:r>
              <w:rPr>
                <w:rFonts w:ascii="Times New Roman"/>
                <w:color w:val="231F20"/>
                <w:spacing w:val="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8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673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559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1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non-current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3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0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14,214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9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8,266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5" w:lineRule="auto" w:before="27"/>
        <w:ind w:left="119" w:right="6098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Commitments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color w:val="231F20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contingencies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 Stockholders’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equity: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365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Preferred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par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17"/>
                <w:szCs w:val="17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1.0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shares;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outstanding: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none</w:t>
            </w:r>
            <w:r>
              <w:rPr>
                <w:rFonts w:ascii="Times New Roman" w:hAnsi="Times New Roman" w:cs="Times New Roman" w:eastAsia="Times New Roman"/>
                <w:color w:val="231F20"/>
                <w:spacing w:val="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par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17"/>
                <w:szCs w:val="17"/>
              </w:rPr>
              <w:t>value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additional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paid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in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</w:tr>
      <w:tr>
        <w:trPr>
          <w:trHeight w:val="19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11,000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shares;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outstanding: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5,150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shares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5,107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shares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May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31,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2008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2007 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12,446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10,293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Retained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earnings</w:t>
            </w:r>
            <w:r>
              <w:rPr>
                <w:rFonts w:ascii="Times New Roman"/>
                <w:color w:val="231F20"/>
                <w:spacing w:val="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9,961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6,223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Accumulated</w:t>
            </w:r>
            <w:r>
              <w:rPr>
                <w:rFonts w:ascii="Times New Roman"/>
                <w:color w:val="231F20"/>
                <w:spacing w:val="1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comprehensive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income</w:t>
            </w:r>
            <w:r>
              <w:rPr>
                <w:rFonts w:ascii="Times New Roman"/>
                <w:color w:val="231F20"/>
                <w:spacing w:val="3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618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403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17"/>
                <w:szCs w:val="17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2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23,025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16,919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73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17"/>
                <w:szCs w:val="17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liabilities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2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2" w:val="left" w:leader="none"/>
              </w:tabs>
              <w:spacing w:line="240" w:lineRule="auto" w:before="41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47,268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41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34,572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760" w:bottom="280" w:left="1260" w:right="1580"/>
        </w:sectPr>
      </w:pPr>
    </w:p>
    <w:p>
      <w:pPr>
        <w:pStyle w:val="Heading1"/>
        <w:spacing w:line="250" w:lineRule="auto" w:before="65"/>
        <w:ind w:left="2332" w:right="1971" w:firstLine="1142"/>
        <w:jc w:val="left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OPERATIONS</w:t>
      </w:r>
      <w:r>
        <w:rPr>
          <w:b w:val="0"/>
        </w:rPr>
      </w:r>
    </w:p>
    <w:p>
      <w:pPr>
        <w:spacing w:before="0"/>
        <w:ind w:left="248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2006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0"/>
        <w:ind w:left="520" w:right="118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577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3.6pt;height:1.1pt;mso-position-horizontal-relative:char;mso-position-vertical-relative:line" coordorigin="0,0" coordsize="3472,22">
            <v:group style="position:absolute;left:11;top:11;width:3451;height:2" coordorigin="11,11" coordsize="3451,2">
              <v:shape style="position:absolute;left:11;top:11;width:3451;height:2" coordorigin="11,11" coordsize="3451,0" path="m11,11l346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105" w:val="left" w:leader="none"/>
          <w:tab w:pos="7355" w:val="left" w:leader="none"/>
          <w:tab w:pos="8605" w:val="left" w:leader="none"/>
        </w:tabs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2008</w:t>
        <w:tab/>
        <w:t>2007</w:t>
        <w:tab/>
        <w:t>2006</w:t>
      </w:r>
      <w:r>
        <w:rPr>
          <w:rFonts w:ascii="Times New Roman"/>
          <w:sz w:val="16"/>
        </w:rPr>
      </w:r>
    </w:p>
    <w:p>
      <w:pPr>
        <w:tabs>
          <w:tab w:pos="5779" w:val="left" w:leader="none"/>
          <w:tab w:pos="7029" w:val="left" w:leader="none"/>
          <w:tab w:pos="8279" w:val="left" w:leader="none"/>
        </w:tabs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74.55pt;height:1.1pt;mso-position-horizontal-relative:char;mso-position-vertical-relative:line" coordorigin="0,0" coordsize="5491,22">
            <v:group style="position:absolute;left:11;top:11;width:5470;height:2" coordorigin="11,11" coordsize="5470,2">
              <v:shape style="position:absolute;left:11;top:11;width:5470;height:2" coordorigin="11,11" coordsize="5470,0" path="m11,11l5480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6pt;height:1.1pt;mso-position-horizontal-relative:char;mso-position-vertical-relative:line" coordorigin="0,0" coordsize="972,22">
            <v:group style="position:absolute;left:11;top:11;width:951;height:2" coordorigin="11,11" coordsize="951,2">
              <v:shape style="position:absolute;left:11;top:11;width:951;height:2" coordorigin="11,11" coordsize="951,0" path="m11,11l96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6pt;height:1.1pt;mso-position-horizontal-relative:char;mso-position-vertical-relative:line" coordorigin="0,0" coordsize="972,22">
            <v:group style="position:absolute;left:11;top:11;width:951;height:2" coordorigin="11,11" coordsize="951,2">
              <v:shape style="position:absolute;left:11;top:11;width:951;height:2" coordorigin="11,11" coordsize="951,0" path="m11,11l96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6pt;height:1.1pt;mso-position-horizontal-relative:char;mso-position-vertical-relative:line" coordorigin="0,0" coordsize="972,22">
            <v:group style="position:absolute;left:11;top:11;width:951;height:2" coordorigin="11,11" coordsize="951,2">
              <v:shape style="position:absolute;left:11;top:11;width:951;height:2" coordorigin="11,11" coordsize="951,0" path="m11,11l96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88"/>
        <w:ind w:right="0"/>
        <w:jc w:val="left"/>
      </w:pPr>
      <w:r>
        <w:rPr>
          <w:color w:val="231F20"/>
          <w:spacing w:val="-1"/>
        </w:rPr>
        <w:t>Revenues:</w:t>
      </w:r>
      <w:r>
        <w:rPr/>
      </w:r>
    </w:p>
    <w:p>
      <w:pPr>
        <w:pStyle w:val="BodyText"/>
        <w:tabs>
          <w:tab w:pos="5790" w:val="left" w:leader="none"/>
          <w:tab w:pos="6190" w:val="left" w:leader="none"/>
          <w:tab w:pos="6290" w:val="left" w:leader="none"/>
          <w:tab w:pos="7039" w:val="left" w:leader="none"/>
          <w:tab w:pos="7539" w:val="left" w:leader="none"/>
          <w:tab w:pos="8290" w:val="left" w:leader="none"/>
          <w:tab w:pos="8790" w:val="left" w:leader="none"/>
        </w:tabs>
        <w:spacing w:line="292" w:lineRule="auto" w:before="50"/>
        <w:ind w:left="520" w:right="177"/>
        <w:jc w:val="right"/>
      </w:pP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 </w:t>
      </w:r>
      <w:r>
        <w:rPr>
          <w:color w:val="231F20"/>
          <w:spacing w:val="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ab/>
        <w:t>7,515</w:t>
        <w:tab/>
        <w:t>$</w:t>
        <w:tab/>
        <w:t>5,882</w:t>
        <w:tab/>
        <w:t>$</w:t>
        <w:tab/>
        <w:t>4,905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10,328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8,329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6,636</w:t>
      </w:r>
      <w:r>
        <w:rPr>
          <w:color w:val="231F20"/>
        </w:rPr>
      </w:r>
      <w:r>
        <w:rPr/>
      </w:r>
    </w:p>
    <w:p>
      <w:pPr>
        <w:pStyle w:val="BodyText"/>
        <w:tabs>
          <w:tab w:pos="5270" w:val="left" w:leader="none"/>
          <w:tab w:pos="6519" w:val="left" w:leader="none"/>
          <w:tab w:pos="7770" w:val="left" w:leader="none"/>
        </w:tabs>
        <w:spacing w:line="240" w:lineRule="auto" w:before="62"/>
        <w:ind w:left="0" w:right="177"/>
        <w:jc w:val="right"/>
      </w:pP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17,843</w:t>
        <w:tab/>
        <w:t>14,211</w:t>
        <w:tab/>
        <w:t>11,541</w:t>
      </w:r>
      <w:r>
        <w:rPr/>
      </w:r>
    </w:p>
    <w:p>
      <w:pPr>
        <w:pStyle w:val="BodyText"/>
        <w:tabs>
          <w:tab w:pos="5790" w:val="left" w:leader="none"/>
          <w:tab w:pos="6290" w:val="left" w:leader="none"/>
          <w:tab w:pos="7039" w:val="left" w:leader="none"/>
          <w:tab w:pos="7539" w:val="left" w:leader="none"/>
          <w:tab w:pos="8290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4,587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3,785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2,839</w:t>
      </w:r>
      <w:r>
        <w:rPr>
          <w:color w:val="231F20"/>
        </w:rPr>
      </w:r>
      <w:r>
        <w:rPr/>
      </w:r>
    </w:p>
    <w:p>
      <w:pPr>
        <w:pStyle w:val="BodyText"/>
        <w:tabs>
          <w:tab w:pos="4469" w:val="left" w:leader="none"/>
          <w:tab w:pos="4869" w:val="left" w:leader="none"/>
          <w:tab w:pos="5719" w:val="left" w:leader="none"/>
          <w:tab w:pos="6119" w:val="left" w:leader="none"/>
          <w:tab w:pos="6969" w:val="left" w:leader="none"/>
          <w:tab w:pos="7370" w:val="left" w:leader="none"/>
        </w:tabs>
        <w:spacing w:line="240" w:lineRule="auto" w:before="110"/>
        <w:ind w:left="0" w:right="177"/>
        <w:jc w:val="righ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22,430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17,996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14,380</w:t>
      </w:r>
      <w:r>
        <w:rPr>
          <w:color w:val="231F20"/>
        </w:rPr>
      </w:r>
      <w:r>
        <w:rPr/>
      </w:r>
    </w:p>
    <w:p>
      <w:pPr>
        <w:pStyle w:val="BodyText"/>
        <w:spacing w:line="240" w:lineRule="auto" w:before="110"/>
        <w:ind w:right="0"/>
        <w:jc w:val="left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expenses:</w:t>
      </w:r>
      <w:r>
        <w:rPr/>
      </w:r>
    </w:p>
    <w:p>
      <w:pPr>
        <w:pStyle w:val="BodyText"/>
        <w:tabs>
          <w:tab w:pos="6290" w:val="left" w:leader="none"/>
          <w:tab w:pos="7539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marketing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4,679</w:t>
        <w:tab/>
        <w:t>3,907</w:t>
        <w:tab/>
        <w:t>3,177</w:t>
      </w:r>
      <w:r>
        <w:rPr/>
      </w:r>
    </w:p>
    <w:p>
      <w:pPr>
        <w:pStyle w:val="BodyText"/>
        <w:tabs>
          <w:tab w:pos="6439" w:val="left" w:leader="none"/>
          <w:tab w:pos="7690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997</w:t>
        <w:tab/>
        <w:t>842</w:t>
        <w:tab/>
        <w:t>719</w:t>
      </w:r>
      <w:r>
        <w:rPr/>
      </w:r>
    </w:p>
    <w:p>
      <w:pPr>
        <w:pStyle w:val="BodyText"/>
        <w:tabs>
          <w:tab w:pos="6290" w:val="left" w:leader="none"/>
          <w:tab w:pos="7539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3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3,984</w:t>
        <w:tab/>
        <w:t>3,349</w:t>
        <w:tab/>
        <w:t>2,516</w:t>
      </w:r>
      <w:r>
        <w:rPr/>
      </w:r>
    </w:p>
    <w:p>
      <w:pPr>
        <w:pStyle w:val="BodyText"/>
        <w:tabs>
          <w:tab w:pos="6290" w:val="left" w:leader="none"/>
          <w:tab w:pos="7539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2,741</w:t>
        <w:tab/>
        <w:t>2,195</w:t>
        <w:tab/>
        <w:t>1,872</w:t>
      </w:r>
      <w:r>
        <w:rPr/>
      </w:r>
    </w:p>
    <w:p>
      <w:pPr>
        <w:pStyle w:val="BodyText"/>
        <w:tabs>
          <w:tab w:pos="6439" w:val="left" w:leader="none"/>
          <w:tab w:pos="7690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administrative</w:t>
      </w:r>
      <w:r>
        <w:rPr>
          <w:color w:val="231F20"/>
          <w:spacing w:val="2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808</w:t>
        <w:tab/>
        <w:t>692</w:t>
        <w:tab/>
        <w:t>555</w:t>
      </w:r>
      <w:r>
        <w:rPr/>
      </w:r>
    </w:p>
    <w:p>
      <w:pPr>
        <w:pStyle w:val="BodyText"/>
        <w:tabs>
          <w:tab w:pos="6290" w:val="left" w:leader="none"/>
          <w:tab w:pos="7690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Amortization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  <w:spacing w:val="2"/>
        </w:rPr>
        <w:t>assets.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1,212</w:t>
        <w:tab/>
        <w:t>878</w:t>
        <w:tab/>
        <w:t>583</w:t>
      </w:r>
      <w:r>
        <w:rPr/>
      </w:r>
    </w:p>
    <w:p>
      <w:pPr>
        <w:pStyle w:val="BodyText"/>
        <w:tabs>
          <w:tab w:pos="6439" w:val="left" w:leader="none"/>
          <w:tab w:pos="7690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 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124</w:t>
        <w:tab/>
        <w:t>140</w:t>
        <w:tab/>
        <w:t>137</w:t>
      </w:r>
      <w:r>
        <w:rPr/>
      </w:r>
    </w:p>
    <w:p>
      <w:pPr>
        <w:pStyle w:val="BodyText"/>
        <w:tabs>
          <w:tab w:pos="5790" w:val="left" w:leader="none"/>
          <w:tab w:pos="6539" w:val="left" w:leader="none"/>
          <w:tab w:pos="7039" w:val="left" w:leader="none"/>
          <w:tab w:pos="7790" w:val="left" w:leader="none"/>
          <w:tab w:pos="8290" w:val="left" w:leader="none"/>
          <w:tab w:pos="9039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Restructuring</w:t>
      </w:r>
      <w:r>
        <w:rPr>
          <w:color w:val="231F20"/>
          <w:spacing w:val="3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41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19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85</w:t>
      </w:r>
      <w:r>
        <w:rPr>
          <w:color w:val="231F20"/>
        </w:rPr>
      </w:r>
      <w:r>
        <w:rPr/>
      </w:r>
    </w:p>
    <w:p>
      <w:pPr>
        <w:pStyle w:val="BodyText"/>
        <w:tabs>
          <w:tab w:pos="5790" w:val="left" w:leader="none"/>
          <w:tab w:pos="6190" w:val="left" w:leader="none"/>
          <w:tab w:pos="6290" w:val="left" w:leader="none"/>
          <w:tab w:pos="7039" w:val="left" w:leader="none"/>
          <w:tab w:pos="7440" w:val="left" w:leader="none"/>
          <w:tab w:pos="8290" w:val="left" w:leader="none"/>
          <w:tab w:pos="8790" w:val="left" w:leader="none"/>
        </w:tabs>
        <w:spacing w:line="354" w:lineRule="auto" w:before="110"/>
        <w:ind w:right="177" w:firstLine="1200"/>
        <w:jc w:val="righ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</w:rPr>
        <w:t>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14,586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12,022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9,644</w:t>
      </w:r>
      <w:r>
        <w:rPr>
          <w:color w:val="231F20"/>
        </w:rPr>
      </w:r>
      <w:r>
        <w:rPr>
          <w:color w:val="231F20"/>
          <w:spacing w:val="26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income </w:t>
      </w:r>
      <w:r>
        <w:rPr>
          <w:color w:val="231F20"/>
          <w:spacing w:val="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  <w:tab/>
      </w:r>
      <w:r>
        <w:rPr>
          <w:color w:val="231F20"/>
          <w:u w:val="single" w:color="231F20"/>
        </w:rPr>
        <w:t>7,844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5,974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4,736</w:t>
      </w:r>
      <w:r>
        <w:rPr>
          <w:color w:val="231F20"/>
        </w:rPr>
      </w:r>
      <w:r>
        <w:rPr/>
      </w:r>
    </w:p>
    <w:p>
      <w:pPr>
        <w:pStyle w:val="BodyText"/>
        <w:tabs>
          <w:tab w:pos="6373" w:val="left" w:leader="none"/>
          <w:tab w:pos="7623" w:val="left" w:leader="none"/>
          <w:tab w:pos="8873" w:val="left" w:leader="none"/>
        </w:tabs>
        <w:spacing w:line="240" w:lineRule="auto" w:before="3"/>
        <w:ind w:right="0"/>
        <w:jc w:val="left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spacing w:val="-1"/>
        </w:rPr>
        <w:t>(394)</w:t>
        <w:tab/>
      </w:r>
      <w:r>
        <w:rPr>
          <w:color w:val="231F20"/>
        </w:rPr>
        <w:t>(343)</w:t>
        <w:tab/>
        <w:t>(169)</w:t>
      </w:r>
      <w:r>
        <w:rPr/>
      </w:r>
    </w:p>
    <w:p>
      <w:pPr>
        <w:pStyle w:val="BodyText"/>
        <w:tabs>
          <w:tab w:pos="5790" w:val="left" w:leader="none"/>
          <w:tab w:pos="6440" w:val="left" w:leader="none"/>
          <w:tab w:pos="7039" w:val="left" w:leader="none"/>
          <w:tab w:pos="7690" w:val="left" w:leader="none"/>
          <w:tab w:pos="8290" w:val="left" w:leader="none"/>
          <w:tab w:pos="8940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384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355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243</w:t>
      </w:r>
      <w:r>
        <w:rPr>
          <w:color w:val="231F20"/>
        </w:rPr>
      </w:r>
      <w:r>
        <w:rPr/>
      </w:r>
    </w:p>
    <w:p>
      <w:pPr>
        <w:pStyle w:val="BodyText"/>
        <w:tabs>
          <w:tab w:pos="5790" w:val="left" w:leader="none"/>
          <w:tab w:pos="6290" w:val="left" w:leader="none"/>
          <w:tab w:pos="7039" w:val="left" w:leader="none"/>
          <w:tab w:pos="7539" w:val="left" w:leader="none"/>
          <w:tab w:pos="8290" w:val="left" w:leader="none"/>
          <w:tab w:pos="8790" w:val="left" w:leader="none"/>
        </w:tabs>
        <w:spacing w:line="292" w:lineRule="auto" w:before="110"/>
        <w:ind w:right="177"/>
        <w:jc w:val="left"/>
      </w:pP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  <w:spacing w:val="3"/>
        </w:rPr>
        <w:t>taxes.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  <w:t>7,834</w:t>
        <w:tab/>
        <w:tab/>
        <w:t>5,986</w:t>
        <w:tab/>
        <w:tab/>
        <w:t>4,810</w:t>
      </w:r>
      <w:r>
        <w:rPr>
          <w:color w:val="231F20"/>
          <w:spacing w:val="25"/>
        </w:rPr>
        <w:t> </w:t>
      </w:r>
      <w:r>
        <w:rPr>
          <w:color w:val="231F20"/>
        </w:rPr>
        <w:t>Provision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2,313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1,712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1,429</w:t>
      </w:r>
      <w:r>
        <w:rPr>
          <w:color w:val="231F20"/>
        </w:rPr>
      </w:r>
      <w:r>
        <w:rPr/>
      </w:r>
    </w:p>
    <w:p>
      <w:pPr>
        <w:pStyle w:val="BodyText"/>
        <w:tabs>
          <w:tab w:pos="5790" w:val="left" w:leader="none"/>
          <w:tab w:pos="6290" w:val="left" w:leader="none"/>
          <w:tab w:pos="7039" w:val="left" w:leader="none"/>
          <w:tab w:pos="7539" w:val="left" w:leader="none"/>
          <w:tab w:pos="8290" w:val="left" w:leader="none"/>
          <w:tab w:pos="8790" w:val="left" w:leader="none"/>
        </w:tabs>
        <w:spacing w:line="240" w:lineRule="auto" w:before="62"/>
        <w:ind w:right="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26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5,521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4,274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3,381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7034" w:val="left" w:leader="none"/>
          <w:tab w:pos="8284" w:val="left" w:leader="none"/>
        </w:tabs>
        <w:spacing w:line="20" w:lineRule="atLeast"/>
        <w:ind w:left="57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74"/>
        <w:ind w:right="0"/>
        <w:jc w:val="left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share:</w:t>
      </w:r>
      <w:r>
        <w:rPr/>
      </w:r>
    </w:p>
    <w:p>
      <w:pPr>
        <w:pStyle w:val="BodyText"/>
        <w:tabs>
          <w:tab w:pos="5790" w:val="left" w:leader="none"/>
          <w:tab w:pos="6390" w:val="left" w:leader="none"/>
          <w:tab w:pos="7039" w:val="left" w:leader="none"/>
          <w:tab w:pos="7639" w:val="left" w:leader="none"/>
          <w:tab w:pos="8290" w:val="left" w:leader="none"/>
          <w:tab w:pos="88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Basic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1.08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0.83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0.65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7033" w:val="left" w:leader="none"/>
          <w:tab w:pos="8284" w:val="left" w:leader="none"/>
        </w:tabs>
        <w:spacing w:line="20" w:lineRule="atLeast"/>
        <w:ind w:left="57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8.15pt;height:.65pt;mso-position-horizontal-relative:char;mso-position-vertical-relative:line" coordorigin="0,0" coordsize="963,13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5pt;height:.65pt;mso-position-horizontal-relative:char;mso-position-vertical-relative:line" coordorigin="0,0" coordsize="963,13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5pt;height:.65pt;mso-position-horizontal-relative:char;mso-position-vertical-relative:line" coordorigin="0,0" coordsize="963,13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790" w:val="left" w:leader="none"/>
          <w:tab w:pos="6390" w:val="left" w:leader="none"/>
          <w:tab w:pos="7039" w:val="left" w:leader="none"/>
          <w:tab w:pos="7639" w:val="left" w:leader="none"/>
          <w:tab w:pos="8290" w:val="left" w:leader="none"/>
          <w:tab w:pos="8890" w:val="left" w:leader="none"/>
        </w:tabs>
        <w:spacing w:line="240" w:lineRule="auto" w:before="75"/>
        <w:ind w:left="520" w:right="0"/>
        <w:jc w:val="left"/>
      </w:pPr>
      <w:r>
        <w:rPr>
          <w:color w:val="231F20"/>
          <w:spacing w:val="2"/>
        </w:rPr>
        <w:t>Diluted.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1.06</w:t>
        <w:tab/>
        <w:t>$</w:t>
        <w:tab/>
        <w:t>0.81</w:t>
        <w:tab/>
        <w:t>$</w:t>
        <w:tab/>
        <w:t>0.64</w:t>
      </w:r>
      <w:r>
        <w:rPr/>
      </w:r>
    </w:p>
    <w:p>
      <w:pPr>
        <w:tabs>
          <w:tab w:pos="7033" w:val="left" w:leader="none"/>
          <w:tab w:pos="8284" w:val="left" w:leader="none"/>
        </w:tabs>
        <w:spacing w:line="50" w:lineRule="atLeast"/>
        <w:ind w:left="5784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48.15pt;height:2.6pt;mso-position-horizontal-relative:char;mso-position-vertical-relative:line" coordorigin="0,0" coordsize="963,5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  <v:group style="position:absolute;left:6;top:46;width:951;height:2" coordorigin="6,46" coordsize="951,2">
              <v:shape style="position:absolute;left:6;top:46;width:951;height:2" coordorigin="6,46" coordsize="951,0" path="m6,46l9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8.15pt;height:2.6pt;mso-position-horizontal-relative:char;mso-position-vertical-relative:line" coordorigin="0,0" coordsize="963,5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  <v:group style="position:absolute;left:6;top:46;width:951;height:2" coordorigin="6,46" coordsize="951,2">
              <v:shape style="position:absolute;left:6;top:46;width:951;height:2" coordorigin="6,46" coordsize="951,0" path="m6,46l9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8.15pt;height:2.6pt;mso-position-horizontal-relative:char;mso-position-vertical-relative:line" coordorigin="0,0" coordsize="963,5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  <v:group style="position:absolute;left:6;top:46;width:951;height:2" coordorigin="6,46" coordsize="951,2">
              <v:shape style="position:absolute;left:6;top:46;width:951;height:2" coordorigin="6,46" coordsize="951,0" path="m6,46l9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spacing w:line="240" w:lineRule="auto" w:before="86"/>
        <w:ind w:right="0"/>
        <w:jc w:val="left"/>
      </w:pPr>
      <w:r>
        <w:rPr/>
        <w:pict>
          <v:group style="position:absolute;margin-left:414.992004pt;margin-top:49.383301pt;width:47.55pt;height:.1pt;mso-position-horizontal-relative:page;mso-position-vertical-relative:paragraph;z-index:-380344" coordorigin="8300,988" coordsize="951,2">
            <v:shape style="position:absolute;left:8300;top:988;width:951;height:2" coordorigin="8300,988" coordsize="951,0" path="m8300,988l9250,98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77.523987pt;margin-top:49.383301pt;width:47.55pt;height:.1pt;mso-position-horizontal-relative:page;mso-position-vertical-relative:paragraph;z-index:-380320" coordorigin="9550,988" coordsize="951,2">
            <v:shape style="position:absolute;left:9550;top:988;width:951;height:2" coordorigin="9550,988" coordsize="951,0" path="m9550,988l10501,988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  <w:spacing w:val="-2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outstanding: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5"/>
        <w:gridCol w:w="1060"/>
        <w:gridCol w:w="219"/>
        <w:gridCol w:w="1030"/>
        <w:gridCol w:w="220"/>
        <w:gridCol w:w="1045"/>
      </w:tblGrid>
      <w:tr>
        <w:trPr>
          <w:trHeight w:val="302" w:hRule="exact"/>
        </w:trPr>
        <w:tc>
          <w:tcPr>
            <w:tcW w:w="5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5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Diluted.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5,287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581" w:top="1380" w:bottom="1780" w:left="1260" w:right="1560"/>
        </w:sectPr>
      </w:pPr>
    </w:p>
    <w:p>
      <w:pPr>
        <w:pStyle w:val="Heading1"/>
        <w:spacing w:line="240" w:lineRule="auto" w:before="65"/>
        <w:ind w:left="1725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before="10"/>
        <w:ind w:left="172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STOCKHOLDERS’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/>
        <w:ind w:left="172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2006</w:t>
      </w:r>
      <w:r>
        <w:rPr>
          <w:rFonts w:ascii="Times New Roman"/>
          <w:sz w:val="20"/>
        </w:rPr>
      </w:r>
    </w:p>
    <w:p>
      <w:pPr>
        <w:spacing w:line="130" w:lineRule="exact" w:before="102"/>
        <w:ind w:left="4772" w:right="1805" w:firstLine="136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Common</w:t>
      </w:r>
      <w:r>
        <w:rPr>
          <w:rFonts w:ascii="Times New Roman"/>
          <w:b/>
          <w:color w:val="231F20"/>
          <w:spacing w:val="8"/>
          <w:sz w:val="13"/>
        </w:rPr>
        <w:t> </w:t>
      </w:r>
      <w:r>
        <w:rPr>
          <w:rFonts w:ascii="Times New Roman"/>
          <w:b/>
          <w:color w:val="231F20"/>
          <w:sz w:val="13"/>
        </w:rPr>
        <w:t>Stock</w:t>
      </w:r>
      <w:r>
        <w:rPr>
          <w:rFonts w:ascii="Times New Roman"/>
          <w:b/>
          <w:color w:val="231F20"/>
          <w:sz w:val="13"/>
        </w:rPr>
        <w:t> and</w:t>
      </w:r>
      <w:r>
        <w:rPr>
          <w:rFonts w:ascii="Times New Roman"/>
          <w:b/>
          <w:color w:val="231F20"/>
          <w:spacing w:val="7"/>
          <w:sz w:val="13"/>
        </w:rPr>
        <w:t> </w:t>
      </w:r>
      <w:r>
        <w:rPr>
          <w:rFonts w:ascii="Times New Roman"/>
          <w:b/>
          <w:color w:val="231F20"/>
          <w:sz w:val="13"/>
        </w:rPr>
        <w:t>Additional</w:t>
      </w:r>
      <w:r>
        <w:rPr>
          <w:rFonts w:ascii="Times New Roman"/>
          <w:b/>
          <w:color w:val="231F20"/>
          <w:spacing w:val="8"/>
          <w:sz w:val="13"/>
        </w:rPr>
        <w:t> </w:t>
      </w:r>
      <w:r>
        <w:rPr>
          <w:rFonts w:ascii="Times New Roman"/>
          <w:b/>
          <w:color w:val="231F20"/>
          <w:sz w:val="13"/>
        </w:rPr>
        <w:t>Paid</w:t>
      </w:r>
      <w:r>
        <w:rPr>
          <w:rFonts w:ascii="Times New Roman"/>
          <w:sz w:val="13"/>
        </w:rPr>
      </w:r>
    </w:p>
    <w:p>
      <w:pPr>
        <w:tabs>
          <w:tab w:pos="5059" w:val="left" w:leader="none"/>
          <w:tab w:pos="6079" w:val="left" w:leader="none"/>
        </w:tabs>
        <w:spacing w:line="131" w:lineRule="exact" w:before="0"/>
        <w:ind w:left="4601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</w:r>
      <w:r>
        <w:rPr>
          <w:rFonts w:ascii="Times New Roman"/>
          <w:b/>
          <w:color w:val="231F20"/>
          <w:sz w:val="13"/>
          <w:u w:val="thick" w:color="231F20"/>
        </w:rPr>
        <w:t> </w:t>
        <w:tab/>
      </w:r>
      <w:r>
        <w:rPr>
          <w:rFonts w:ascii="Times New Roman"/>
          <w:b/>
          <w:color w:val="231F20"/>
          <w:sz w:val="13"/>
          <w:u w:val="thick" w:color="231F20"/>
        </w:rPr>
        <w:t>in</w:t>
      </w:r>
      <w:r>
        <w:rPr>
          <w:rFonts w:ascii="Times New Roman"/>
          <w:b/>
          <w:color w:val="231F20"/>
          <w:spacing w:val="9"/>
          <w:sz w:val="13"/>
          <w:u w:val="thick" w:color="231F20"/>
        </w:rPr>
        <w:t> </w:t>
      </w:r>
      <w:r>
        <w:rPr>
          <w:rFonts w:ascii="Times New Roman"/>
          <w:b/>
          <w:color w:val="231F20"/>
          <w:sz w:val="13"/>
          <w:u w:val="thick" w:color="231F20"/>
        </w:rPr>
        <w:t>Capital</w:t>
      </w:r>
      <w:r>
        <w:rPr>
          <w:rFonts w:ascii="Times New Roman"/>
          <w:b/>
          <w:color w:val="231F20"/>
          <w:sz w:val="13"/>
          <w:u w:val="thick" w:color="231F20"/>
        </w:rPr>
        <w:t> </w:t>
        <w:tab/>
      </w:r>
      <w:r>
        <w:rPr>
          <w:rFonts w:ascii="Times New Roman"/>
          <w:b/>
          <w:color w:val="231F20"/>
          <w:sz w:val="13"/>
        </w:rPr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130" w:lineRule="exact" w:before="102"/>
        <w:ind w:left="270" w:right="916" w:hanging="202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Accumulated Other</w:t>
      </w:r>
      <w:r>
        <w:rPr>
          <w:rFonts w:ascii="Times New Roman"/>
          <w:sz w:val="13"/>
        </w:rPr>
      </w:r>
    </w:p>
    <w:p>
      <w:pPr>
        <w:spacing w:after="0" w:line="130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pgSz w:w="12240" w:h="15840"/>
          <w:pgMar w:header="0" w:footer="1581" w:top="1380" w:bottom="1780" w:left="1220" w:right="1540"/>
          <w:cols w:num="2" w:equalWidth="0">
            <w:col w:w="7716" w:space="40"/>
            <w:col w:w="1724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(in</w:t>
      </w:r>
      <w:r>
        <w:rPr>
          <w:rFonts w:ascii="Times New Roman"/>
          <w:b/>
          <w:color w:val="231F20"/>
          <w:spacing w:val="8"/>
          <w:sz w:val="13"/>
        </w:rPr>
        <w:t> </w:t>
      </w:r>
      <w:r>
        <w:rPr>
          <w:rFonts w:ascii="Times New Roman"/>
          <w:b/>
          <w:color w:val="231F20"/>
          <w:sz w:val="13"/>
        </w:rPr>
        <w:t>millions)</w:t>
      </w:r>
      <w:r>
        <w:rPr>
          <w:rFonts w:ascii="Times New Roman"/>
          <w:sz w:val="13"/>
        </w:rPr>
      </w:r>
    </w:p>
    <w:p>
      <w:pPr>
        <w:spacing w:line="130" w:lineRule="exact" w:before="0"/>
        <w:ind w:left="386" w:right="0" w:hanging="227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3"/>
        </w:rPr>
        <w:t>Comprehensive</w:t>
      </w:r>
      <w:r>
        <w:rPr>
          <w:rFonts w:ascii="Times New Roman"/>
          <w:b/>
          <w:color w:val="231F20"/>
          <w:spacing w:val="23"/>
          <w:sz w:val="13"/>
        </w:rPr>
        <w:t> </w:t>
      </w:r>
      <w:r>
        <w:rPr>
          <w:rFonts w:ascii="Times New Roman"/>
          <w:b/>
          <w:color w:val="231F20"/>
          <w:sz w:val="13"/>
        </w:rPr>
        <w:t>Income</w:t>
      </w:r>
      <w:r>
        <w:rPr>
          <w:rFonts w:ascii="Times New Roman"/>
          <w:sz w:val="13"/>
        </w:rPr>
      </w:r>
    </w:p>
    <w:p>
      <w:pPr>
        <w:spacing w:line="123" w:lineRule="exact" w:before="0"/>
        <w:ind w:left="8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Number</w:t>
      </w:r>
      <w:r>
        <w:rPr>
          <w:rFonts w:ascii="Times New Roman"/>
          <w:b/>
          <w:color w:val="231F20"/>
          <w:spacing w:val="7"/>
          <w:sz w:val="13"/>
        </w:rPr>
        <w:t> </w:t>
      </w:r>
      <w:r>
        <w:rPr>
          <w:rFonts w:ascii="Times New Roman"/>
          <w:b/>
          <w:color w:val="231F20"/>
          <w:sz w:val="13"/>
        </w:rPr>
        <w:t>of</w:t>
      </w:r>
      <w:r>
        <w:rPr>
          <w:rFonts w:ascii="Times New Roman"/>
          <w:sz w:val="13"/>
        </w:rPr>
      </w:r>
    </w:p>
    <w:p>
      <w:pPr>
        <w:tabs>
          <w:tab w:pos="943" w:val="left" w:leader="none"/>
        </w:tabs>
        <w:spacing w:line="140" w:lineRule="exact" w:before="0"/>
        <w:ind w:left="20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Shares</w:t>
        <w:tab/>
        <w:t>Amount</w:t>
      </w:r>
      <w:r>
        <w:rPr>
          <w:rFonts w:ascii="Times New Roman"/>
          <w:sz w:val="13"/>
        </w:rPr>
      </w:r>
    </w:p>
    <w:p>
      <w:pPr>
        <w:spacing w:line="130" w:lineRule="exact" w:before="0"/>
        <w:ind w:left="159" w:right="0" w:firstLine="3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Retained</w:t>
      </w:r>
      <w:r>
        <w:rPr>
          <w:rFonts w:ascii="Times New Roman"/>
          <w:b/>
          <w:color w:val="231F20"/>
          <w:sz w:val="13"/>
        </w:rPr>
        <w:t> Earnings</w:t>
      </w:r>
      <w:r>
        <w:rPr>
          <w:rFonts w:ascii="Times New Roman"/>
          <w:sz w:val="13"/>
        </w:rPr>
      </w:r>
    </w:p>
    <w:p>
      <w:pPr>
        <w:spacing w:line="130" w:lineRule="exact" w:before="0"/>
        <w:ind w:left="63" w:right="0" w:firstLine="15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Deferred</w:t>
      </w:r>
      <w:r>
        <w:rPr>
          <w:rFonts w:ascii="Times New Roman"/>
          <w:b/>
          <w:color w:val="231F20"/>
          <w:sz w:val="13"/>
        </w:rPr>
        <w:t> Compensation</w:t>
      </w:r>
      <w:r>
        <w:rPr>
          <w:rFonts w:ascii="Times New Roman"/>
          <w:sz w:val="13"/>
        </w:rPr>
      </w:r>
    </w:p>
    <w:p>
      <w:pPr>
        <w:spacing w:line="123" w:lineRule="exact" w:before="0"/>
        <w:ind w:left="5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Comprehensive</w:t>
      </w:r>
      <w:r>
        <w:rPr>
          <w:rFonts w:ascii="Times New Roman"/>
          <w:sz w:val="13"/>
        </w:rPr>
      </w:r>
    </w:p>
    <w:p>
      <w:pPr>
        <w:tabs>
          <w:tab w:pos="1146" w:val="left" w:leader="none"/>
        </w:tabs>
        <w:spacing w:line="140" w:lineRule="exact" w:before="0"/>
        <w:ind w:left="27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Income</w:t>
        <w:tab/>
      </w:r>
      <w:r>
        <w:rPr>
          <w:rFonts w:ascii="Times New Roman"/>
          <w:b/>
          <w:color w:val="231F20"/>
          <w:spacing w:val="-3"/>
          <w:sz w:val="13"/>
        </w:rPr>
        <w:t>Total</w:t>
      </w:r>
      <w:r>
        <w:rPr>
          <w:rFonts w:ascii="Times New Roman"/>
          <w:sz w:val="13"/>
        </w:rPr>
      </w:r>
    </w:p>
    <w:p>
      <w:pPr>
        <w:spacing w:after="0" w:line="140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760" w:bottom="280" w:left="1220" w:right="1540"/>
          <w:cols w:num="6" w:equalWidth="0">
            <w:col w:w="838" w:space="2663"/>
            <w:col w:w="1024" w:space="40"/>
            <w:col w:w="1399" w:space="135"/>
            <w:col w:w="666" w:space="40"/>
            <w:col w:w="865" w:space="40"/>
            <w:col w:w="1770"/>
          </w:cols>
        </w:sectPr>
      </w:pPr>
    </w:p>
    <w:p>
      <w:pPr>
        <w:tabs>
          <w:tab w:pos="6218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pict>
          <v:group style="position:absolute;margin-left:372.166992pt;margin-top:653.619019pt;width:72.5pt;height:2.6pt;mso-position-horizontal-relative:page;mso-position-vertical-relative:page;z-index:-380104" coordorigin="7443,13072" coordsize="1450,52">
            <v:group style="position:absolute;left:7449;top:13078;width:563;height:2" coordorigin="7449,13078" coordsize="563,2">
              <v:shape style="position:absolute;left:7449;top:13078;width:563;height:2" coordorigin="7449,13078" coordsize="563,0" path="m7449,13078l8012,13078e" filled="false" stroked="true" strokeweight=".554pt" strokecolor="#231f20">
                <v:path arrowok="t"/>
              </v:shape>
            </v:group>
            <v:group style="position:absolute;left:7449;top:13118;width:563;height:2" coordorigin="7449,13118" coordsize="563,2">
              <v:shape style="position:absolute;left:7449;top:13118;width:563;height:2" coordorigin="7449,13118" coordsize="563,0" path="m7449,13118l8012,13118e" filled="false" stroked="true" strokeweight=".61pt" strokecolor="#231f20">
                <v:path arrowok="t"/>
              </v:shape>
            </v:group>
            <v:group style="position:absolute;left:8088;top:13078;width:800;height:2" coordorigin="8088,13078" coordsize="800,2">
              <v:shape style="position:absolute;left:8088;top:13078;width:800;height:2" coordorigin="8088,13078" coordsize="800,0" path="m8088,13078l8887,13078e" filled="false" stroked="true" strokeweight=".554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8.157013pt;margin-top:653.895996pt;width:45pt;height:.1pt;mso-position-horizontal-relative:page;mso-position-vertical-relative:page;z-index:-380080" coordorigin="8963,13078" coordsize="900,2">
            <v:shape style="position:absolute;left:8963;top:13078;width:900;height:2" coordorigin="8963,13078" coordsize="900,0" path="m8963,13078l9862,13078e" filled="false" stroked="true" strokeweight=".554pt" strokecolor="#231f20">
              <v:path arrowok="t"/>
            </v:shape>
            <w10:wrap type="none"/>
          </v:group>
        </w:pict>
      </w:r>
      <w:r>
        <w:rPr/>
        <w:pict>
          <v:group style="position:absolute;margin-left:496.912994pt;margin-top:653.895996pt;width:28.15pt;height:.1pt;mso-position-horizontal-relative:page;mso-position-vertical-relative:page;z-index:-380056" coordorigin="9938,13078" coordsize="563,2">
            <v:shape style="position:absolute;left:9938;top:13078;width:563;height:2" coordorigin="9938,13078" coordsize="563,0" path="m9938,13078l10501,13078e" filled="false" stroked="true" strokeweight=".554pt" strokecolor="#231f20">
              <v:path arrowok="t"/>
            </v:shape>
            <w10:wrap type="none"/>
          </v:group>
        </w:pict>
      </w:r>
      <w:r>
        <w:rPr>
          <w:rFonts w:ascii="Times New Roman"/>
          <w:sz w:val="2"/>
        </w:rPr>
        <w:pict>
          <v:group style="width:297.150pt;height:1.150pt;mso-position-horizontal-relative:char;mso-position-vertical-relative:line" coordorigin="0,0" coordsize="5943,23">
            <v:group style="position:absolute;left:11;top:11;width:3427;height:2" coordorigin="11,11" coordsize="3427,2">
              <v:shape style="position:absolute;left:11;top:11;width:3427;height:2" coordorigin="11,11" coordsize="3427,0" path="m11,11l3438,11e" filled="false" stroked="true" strokeweight="1.1204pt" strokecolor="#231f20">
                <v:path arrowok="t"/>
              </v:shape>
            </v:group>
            <v:group style="position:absolute;left:3513;top:11;width:866;height:2" coordorigin="3513,11" coordsize="866,2">
              <v:shape style="position:absolute;left:3513;top:11;width:866;height:2" coordorigin="3513,11" coordsize="866,0" path="m3513,11l4378,11e" filled="false" stroked="true" strokeweight="1.1204pt" strokecolor="#231f20">
                <v:path arrowok="t"/>
              </v:shape>
            </v:group>
            <v:group style="position:absolute;left:4453;top:11;width:714;height:2" coordorigin="4453,11" coordsize="714,2">
              <v:shape style="position:absolute;left:4453;top:11;width:714;height:2" coordorigin="4453,11" coordsize="714,0" path="m4453,11l5166,11e" filled="false" stroked="true" strokeweight="1.1204pt" strokecolor="#231f20">
                <v:path arrowok="t"/>
              </v:shape>
            </v:group>
            <v:group style="position:absolute;left:5241;top:11;width:691;height:2" coordorigin="5241,11" coordsize="691,2">
              <v:shape style="position:absolute;left:5241;top:11;width:691;height:2" coordorigin="5241,11" coordsize="691,0" path="m5241,11l593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53.7pt;height:1.150pt;mso-position-horizontal-relative:char;mso-position-vertical-relative:line" coordorigin="0,0" coordsize="3074,23">
            <v:group style="position:absolute;left:11;top:11;width:563;height:2" coordorigin="11,11" coordsize="563,2">
              <v:shape style="position:absolute;left:11;top:11;width:563;height:2" coordorigin="11,11" coordsize="563,0" path="m11,11l574,11e" filled="false" stroked="true" strokeweight="1.1204pt" strokecolor="#231f20">
                <v:path arrowok="t"/>
              </v:shape>
            </v:group>
            <v:group style="position:absolute;left:650;top:11;width:800;height:2" coordorigin="650,11" coordsize="800,2">
              <v:shape style="position:absolute;left:650;top:11;width:800;height:2" coordorigin="650,11" coordsize="800,0" path="m650,11l1449,11e" filled="false" stroked="true" strokeweight="1.1204pt" strokecolor="#231f20">
                <v:path arrowok="t"/>
              </v:shape>
            </v:group>
            <v:group style="position:absolute;left:1525;top:11;width:900;height:2" coordorigin="1525,11" coordsize="900,2">
              <v:shape style="position:absolute;left:1525;top:11;width:900;height:2" coordorigin="1525,11" coordsize="900,0" path="m1525,11l2424,11e" filled="false" stroked="true" strokeweight="1.1204pt" strokecolor="#231f20">
                <v:path arrowok="t"/>
              </v:shape>
            </v:group>
            <v:group style="position:absolute;left:2500;top:11;width:563;height:2" coordorigin="2500,11" coordsize="563,2">
              <v:shape style="position:absolute;left:2500;top:11;width:563;height:2" coordorigin="2500,11" coordsize="563,0" path="m2500,11l306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976" w:val="left" w:leader="none"/>
          <w:tab w:pos="5741" w:val="left" w:leader="none"/>
          <w:tab w:pos="7467" w:val="left" w:leader="none"/>
          <w:tab w:pos="8417" w:val="left" w:leader="none"/>
        </w:tabs>
        <w:spacing w:before="83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Balances</w:t>
      </w:r>
      <w:r>
        <w:rPr>
          <w:rFonts w:ascii="Times New Roman"/>
          <w:color w:val="231F20"/>
          <w:spacing w:val="12"/>
          <w:sz w:val="15"/>
        </w:rPr>
        <w:t> </w:t>
      </w:r>
      <w:r>
        <w:rPr>
          <w:rFonts w:ascii="Times New Roman"/>
          <w:color w:val="231F20"/>
          <w:sz w:val="15"/>
        </w:rPr>
        <w:t>as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May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31,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2005</w:t>
      </w:r>
      <w:r>
        <w:rPr>
          <w:rFonts w:ascii="Times New Roman"/>
          <w:color w:val="231F20"/>
          <w:spacing w:val="-6"/>
          <w:sz w:val="15"/>
        </w:rPr>
        <w:t> </w:t>
      </w:r>
      <w:r>
        <w:rPr>
          <w:rFonts w:ascii="Times New Roman"/>
          <w:color w:val="231F20"/>
          <w:sz w:val="15"/>
        </w:rPr>
        <w:t>.</w:t>
      </w:r>
      <w:r>
        <w:rPr>
          <w:rFonts w:ascii="Times New Roman"/>
          <w:color w:val="231F20"/>
          <w:spacing w:val="22"/>
          <w:sz w:val="15"/>
        </w:rPr>
        <w:t> </w:t>
      </w:r>
      <w:r>
        <w:rPr>
          <w:rFonts w:ascii="Times New Roman"/>
          <w:color w:val="231F20"/>
          <w:sz w:val="15"/>
        </w:rPr>
        <w:t>.</w:t>
      </w:r>
      <w:r>
        <w:rPr>
          <w:rFonts w:ascii="Times New Roman"/>
          <w:color w:val="231F20"/>
          <w:spacing w:val="22"/>
          <w:sz w:val="15"/>
        </w:rPr>
        <w:t> 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.</w:t>
        <w:tab/>
        <w:t>5,145  $</w:t>
        <w:tab/>
        <w:t>6,596    $    4,043  $</w:t>
        <w:tab/>
        <w:t>(45)</w:t>
      </w:r>
      <w:r>
        <w:rPr>
          <w:rFonts w:ascii="Times New Roman"/>
          <w:color w:val="231F20"/>
          <w:spacing w:val="-12"/>
          <w:sz w:val="15"/>
        </w:rPr>
        <w:t> </w:t>
      </w:r>
      <w:r>
        <w:rPr>
          <w:rFonts w:ascii="Times New Roman"/>
          <w:color w:val="231F20"/>
          <w:sz w:val="15"/>
        </w:rPr>
        <w:t>$</w:t>
        <w:tab/>
        <w:t>243</w:t>
      </w:r>
      <w:r>
        <w:rPr>
          <w:rFonts w:ascii="Times New Roman"/>
          <w:color w:val="231F20"/>
          <w:spacing w:val="37"/>
          <w:sz w:val="15"/>
        </w:rPr>
        <w:t> </w:t>
      </w:r>
      <w:r>
        <w:rPr>
          <w:rFonts w:ascii="Times New Roman"/>
          <w:color w:val="231F20"/>
          <w:sz w:val="15"/>
        </w:rPr>
        <w:t>$</w:t>
      </w:r>
      <w:r>
        <w:rPr>
          <w:rFonts w:ascii="Times New Roman"/>
          <w:color w:val="231F20"/>
          <w:spacing w:val="37"/>
          <w:sz w:val="15"/>
        </w:rPr>
        <w:t> </w:t>
      </w:r>
      <w:r>
        <w:rPr>
          <w:rFonts w:ascii="Times New Roman"/>
          <w:color w:val="231F20"/>
          <w:sz w:val="15"/>
        </w:rPr>
        <w:t>10,837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0"/>
        <w:gridCol w:w="931"/>
        <w:gridCol w:w="60"/>
        <w:gridCol w:w="890"/>
        <w:gridCol w:w="605"/>
        <w:gridCol w:w="1035"/>
        <w:gridCol w:w="913"/>
        <w:gridCol w:w="713"/>
        <w:gridCol w:w="540"/>
      </w:tblGrid>
      <w:tr>
        <w:trPr>
          <w:trHeight w:val="154" w:hRule="exact"/>
        </w:trPr>
        <w:tc>
          <w:tcPr>
            <w:tcW w:w="358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award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-1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purchase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 </w:t>
            </w:r>
            <w:r>
              <w:rPr>
                <w:rFonts w:ascii="Times New Roman"/>
                <w:color w:val="231F20"/>
                <w:spacing w:val="27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20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Issuance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and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assumption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awards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</w:t>
            </w:r>
            <w:r>
              <w:rPr>
                <w:rFonts w:ascii="Times New Roman"/>
                <w:color w:val="231F20"/>
                <w:sz w:val="15"/>
              </w:rPr>
              <w:t> connection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with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acquisitions</w:t>
            </w:r>
            <w:r>
              <w:rPr>
                <w:rFonts w:ascii="Times New Roman"/>
                <w:color w:val="231F20"/>
                <w:spacing w:val="-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8"/>
              <w:ind w:left="54" w:right="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Amortization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deferred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stock-based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compensation</w:t>
            </w:r>
            <w:r>
              <w:rPr>
                <w:rFonts w:ascii="Times New Roman"/>
                <w:color w:val="231F20"/>
                <w:spacing w:val="-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Repurchase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-2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/>
              <w:ind w:left="54" w:right="38"/>
              <w:jc w:val="both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4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Minimum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liability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adjustments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translation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hedge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gain,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 w:before="17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losses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marketable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securities,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z w:val="15"/>
              </w:rPr>
              <w:t> 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8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 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107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Balances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May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31,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2006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award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-1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purchase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 </w:t>
            </w:r>
            <w:r>
              <w:rPr>
                <w:rFonts w:ascii="Times New Roman"/>
                <w:color w:val="231F20"/>
                <w:spacing w:val="27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11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Assumption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awards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connection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with</w:t>
            </w:r>
            <w:r>
              <w:rPr>
                <w:rFonts w:ascii="Times New Roman"/>
                <w:color w:val="231F20"/>
                <w:sz w:val="15"/>
              </w:rPr>
              <w:t> acquisitions </w:t>
            </w:r>
            <w:r>
              <w:rPr>
                <w:rFonts w:ascii="Times New Roman"/>
                <w:color w:val="231F20"/>
                <w:spacing w:val="8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8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Reclassification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deferred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upon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adoption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Statement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123(R)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Stock-based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</w:t>
            </w:r>
            <w:r>
              <w:rPr>
                <w:rFonts w:ascii="Times New Roman"/>
                <w:color w:val="231F20"/>
                <w:spacing w:val="17"/>
                <w:sz w:val="15"/>
              </w:rPr>
              <w:t>n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Repurchase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-2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9" w:lineRule="auto" w:before="7"/>
              <w:ind w:left="54" w:right="3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4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Minimum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liability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adjustments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1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Adjustment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to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accumulated</w:t>
            </w:r>
            <w:r>
              <w:rPr>
                <w:rFonts w:ascii="Times New Roman"/>
                <w:color w:val="231F20"/>
                <w:spacing w:val="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other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/>
              <w:ind w:left="54" w:right="39" w:firstLine="15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upon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adoption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Statement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158 </w:t>
            </w:r>
            <w:r>
              <w:rPr>
                <w:rFonts w:ascii="Times New Roman"/>
                <w:color w:val="231F20"/>
                <w:spacing w:val="1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translation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hedge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gain,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 w:before="17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losses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marketable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securities,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z w:val="15"/>
              </w:rPr>
              <w:t> 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8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 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107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Balances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May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31,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2007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award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-1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purchase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7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11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Assumption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awards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connection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with</w:t>
            </w:r>
            <w:r>
              <w:rPr>
                <w:rFonts w:ascii="Times New Roman"/>
                <w:color w:val="231F20"/>
                <w:sz w:val="15"/>
              </w:rPr>
              <w:t> acquisitions </w:t>
            </w:r>
            <w:r>
              <w:rPr>
                <w:rFonts w:ascii="Times New Roman"/>
                <w:color w:val="231F20"/>
                <w:spacing w:val="8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Stock-based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</w:t>
            </w:r>
            <w:r>
              <w:rPr>
                <w:rFonts w:ascii="Times New Roman"/>
                <w:color w:val="231F20"/>
                <w:spacing w:val="17"/>
                <w:sz w:val="15"/>
              </w:rPr>
              <w:t>n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Repurchase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-2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7"/>
              <w:ind w:left="54" w:right="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4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Adjustment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to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retained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earnings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upon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adoption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52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FIN</w:t>
            </w:r>
            <w:r>
              <w:rPr>
                <w:rFonts w:ascii="Times New Roman"/>
                <w:color w:val="231F20"/>
                <w:spacing w:val="8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48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7" w:lineRule="exact" w:before="6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defined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assets,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7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7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translation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20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losses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derivative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financial </w:t>
            </w:r>
            <w:r>
              <w:rPr>
                <w:rFonts w:ascii="Times New Roman"/>
                <w:color w:val="231F20"/>
                <w:sz w:val="15"/>
              </w:rPr>
            </w:r>
            <w:r>
              <w:rPr>
                <w:rFonts w:ascii="Times New Roman"/>
                <w:color w:val="231F20"/>
                <w:sz w:val="15"/>
              </w:rPr>
              <w:t>instruments,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tax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8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gain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marketable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securities,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8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 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573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573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141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2,042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2,003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(147)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(181)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(1,886)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(2,067)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162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162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6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3,381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3,381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3,381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3,396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-7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2.5500pt;height:.65pt;mso-position-horizontal-relative:char;mso-position-vertical-relative:line" coordorigin="0,0" coordsize="651,13">
                  <v:group style="position:absolute;left:6;top:6;width:639;height:2" coordorigin="6,6" coordsize="639,2">
                    <v:shape style="position:absolute;left:6;top:6;width:639;height:2" coordorigin="6,6" coordsize="639,0" path="m6,6l644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5,232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9,246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8.75pt;height:.65pt;mso-position-horizontal-relative:char;mso-position-vertical-relative:line" coordorigin="0,0" coordsize="575,13">
                  <v:group style="position:absolute;left:6;top:6;width:563;height:2" coordorigin="6,6" coordsize="563,2">
                    <v:shape style="position:absolute;left:6;top:6;width:563;height:2" coordorigin="6,6" coordsize="563,0" path="m6,6l569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5,538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258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15,012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873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873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97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97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207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(234)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(395)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(3,589)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(3,984)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6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4,274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4,274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4,274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4,390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-7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2.5500pt;height:.65pt;mso-position-horizontal-relative:char;mso-position-vertical-relative:line" coordorigin="0,0" coordsize="651,13">
                  <v:group style="position:absolute;left:6;top:6;width:639;height:2" coordorigin="6,6" coordsize="639,2">
                    <v:shape style="position:absolute;left:6;top:6;width:639;height:2" coordorigin="6,6" coordsize="639,0" path="m6,6l644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5,107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10,293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8.75pt;height:.65pt;mso-position-horizontal-relative:char;mso-position-vertical-relative:line" coordorigin="0,0" coordsize="575,13">
                  <v:group style="position:absolute;left:6;top:6;width:563;height:2" coordorigin="6,6" coordsize="563,2">
                    <v:shape style="position:absolute;left:6;top:6;width:563;height:2" coordorigin="6,6" coordsize="563,0" path="m6,6l569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6,223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16,919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137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1,229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1,229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367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367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(97)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(214)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(1,786)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(2,000)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472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472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(77)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(77)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(77)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13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5,521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5,521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3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5,521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0" w:hRule="exact"/>
        </w:trPr>
        <w:tc>
          <w:tcPr>
            <w:tcW w:w="358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5,736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Balances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May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31,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2008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-6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2.5pt;height:.6pt;mso-position-horizontal-relative:char;mso-position-vertical-relative:line" coordorigin="0,0" coordsize="650,12">
                  <v:group style="position:absolute;left:6;top:6;width:639;height:2" coordorigin="6,6" coordsize="639,2">
                    <v:shape style="position:absolute;left:6;top:6;width:639;height:2" coordorigin="6,6" coordsize="639,0" path="m6,6l644,6e" filled="false" stroked="true" strokeweight=".554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5,150  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12,446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8.7pt;height:.6pt;mso-position-horizontal-relative:char;mso-position-vertical-relative:line" coordorigin="0,0" coordsize="574,12">
                  <v:group style="position:absolute;left:6;top:6;width:563;height:2" coordorigin="6,6" coordsize="563,2">
                    <v:shape style="position:absolute;left:6;top:6;width:563;height:2" coordorigin="6,6" coordsize="563,0" path="m6,6l568,6e" filled="false" stroked="true" strokeweight=".554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$    9,961  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  $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618  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23,025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760" w:bottom="280" w:left="1220" w:right="1540"/>
        </w:sectPr>
      </w:pPr>
    </w:p>
    <w:p>
      <w:pPr>
        <w:pStyle w:val="Heading1"/>
        <w:spacing w:line="250" w:lineRule="auto" w:before="65"/>
        <w:ind w:left="2357" w:right="2413" w:firstLine="1157"/>
        <w:jc w:val="left"/>
        <w:rPr>
          <w:b w:val="0"/>
          <w:bCs w:val="0"/>
        </w:rPr>
      </w:pPr>
      <w:r>
        <w:rPr/>
        <w:pict>
          <v:group style="position:absolute;margin-left:454.506989pt;margin-top:596.380981pt;width:27.8pt;height:.1pt;mso-position-horizontal-relative:page;mso-position-vertical-relative:page;z-index:-379912" coordorigin="9090,11928" coordsize="556,2">
            <v:shape style="position:absolute;left:9090;top:11928;width:556;height:2" coordorigin="9090,11928" coordsize="556,0" path="m9090,11928l9646,1192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5.778992pt;margin-top:596.380981pt;width:29.3pt;height:.1pt;mso-position-horizontal-relative:page;mso-position-vertical-relative:page;z-index:-379888" coordorigin="9916,11928" coordsize="586,2">
            <v:shape style="position:absolute;left:9916;top:11928;width:586;height:2" coordorigin="9916,11928" coordsize="586,0" path="m9916,11928l10501,11928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FLOWS</w:t>
      </w:r>
      <w:r>
        <w:rPr>
          <w:b w:val="0"/>
        </w:rPr>
      </w:r>
    </w:p>
    <w:p>
      <w:pPr>
        <w:spacing w:before="0"/>
        <w:ind w:left="25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2006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0"/>
        <w:ind w:left="0" w:right="62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0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2.9pt;height:1.1pt;mso-position-horizontal-relative:char;mso-position-vertical-relative:line" coordorigin="0,0" coordsize="2258,22">
            <v:group style="position:absolute;left:11;top:11;width:2236;height:2" coordorigin="11,11" coordsize="2236,2">
              <v:shape style="position:absolute;left:11;top:11;width:2236;height:2" coordorigin="11,11" coordsize="2236,0" path="m11,11l2247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162" w:val="left" w:leader="none"/>
          <w:tab w:pos="7987" w:val="left" w:leader="none"/>
          <w:tab w:pos="8828" w:val="left" w:leader="none"/>
        </w:tabs>
        <w:spacing w:before="8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2008</w:t>
        <w:tab/>
        <w:t>2007</w:t>
        <w:tab/>
        <w:t>2006</w:t>
      </w:r>
      <w:r>
        <w:rPr>
          <w:rFonts w:ascii="Times New Roman"/>
          <w:sz w:val="16"/>
        </w:rPr>
      </w:r>
    </w:p>
    <w:p>
      <w:pPr>
        <w:tabs>
          <w:tab w:pos="7034" w:val="left" w:leader="none"/>
          <w:tab w:pos="7859" w:val="left" w:leader="none"/>
          <w:tab w:pos="8684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6.35pt;height:1.1pt;mso-position-horizontal-relative:char;mso-position-vertical-relative:line" coordorigin="0,0" coordsize="6727,22">
            <v:group style="position:absolute;left:11;top:11;width:6706;height:2" coordorigin="11,11" coordsize="6706,2">
              <v:shape style="position:absolute;left:11;top:11;width:6706;height:2" coordorigin="11,11" coordsize="6706,0" path="m11,11l6716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85pt;height:1.1pt;mso-position-horizontal-relative:char;mso-position-vertical-relative:line" coordorigin="0,0" coordsize="577,22">
            <v:group style="position:absolute;left:11;top:11;width:556;height:2" coordorigin="11,11" coordsize="556,2">
              <v:shape style="position:absolute;left:11;top:11;width:556;height:2" coordorigin="11,11" coordsize="556,0" path="m11,11l566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85pt;height:1.1pt;mso-position-horizontal-relative:char;mso-position-vertical-relative:line" coordorigin="0,0" coordsize="577,22">
            <v:group style="position:absolute;left:11;top:11;width:556;height:2" coordorigin="11,11" coordsize="556,2">
              <v:shape style="position:absolute;left:11;top:11;width:556;height:2" coordorigin="11,11" coordsize="556,0" path="m11,11l566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35pt;height:1.1pt;mso-position-horizontal-relative:char;mso-position-vertical-relative:line" coordorigin="0,0" coordsize="607,22">
            <v:group style="position:absolute;left:11;top:11;width:586;height:2" coordorigin="11,11" coordsize="586,2">
              <v:shape style="position:absolute;left:11;top:11;width:586;height:2" coordorigin="11,11" coordsize="586,0" path="m11,11l596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67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Activities: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0"/>
        <w:gridCol w:w="875"/>
        <w:gridCol w:w="825"/>
        <w:gridCol w:w="740"/>
      </w:tblGrid>
      <w:tr>
        <w:trPr>
          <w:trHeight w:val="20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 </w:t>
            </w:r>
            <w:r>
              <w:rPr>
                <w:rFonts w:ascii="Times New Roman"/>
                <w:color w:val="231F20"/>
                <w:spacing w:val="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5,521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4,274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3,381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Adjustments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reconcile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provided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activities: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Depreciation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Amortization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intangible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Provision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trade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receivable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allowances</w:t>
            </w:r>
            <w:r>
              <w:rPr>
                <w:rFonts w:ascii="Times New Roman"/>
                <w:color w:val="231F20"/>
                <w:spacing w:val="3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Deferred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taxes</w:t>
            </w:r>
            <w:r>
              <w:rPr>
                <w:rFonts w:ascii="Times New Roman"/>
                <w:color w:val="231F20"/>
                <w:spacing w:val="3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(135)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(40)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Minority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2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 </w:t>
            </w:r>
            <w:r>
              <w:rPr>
                <w:rFonts w:ascii="Times New Roman"/>
                <w:color w:val="231F20"/>
                <w:spacing w:val="2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5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the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exercise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awards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Excess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(454)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(259)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In-process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research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development</w:t>
            </w:r>
            <w:r>
              <w:rPr>
                <w:rFonts w:ascii="Times New Roman"/>
                <w:color w:val="231F20"/>
                <w:spacing w:val="3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gains,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(66)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(39)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Changes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liabilities,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effects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acquisitions: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trade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receivables</w:t>
            </w:r>
            <w:r>
              <w:rPr>
                <w:rFonts w:ascii="Times New Roman"/>
                <w:color w:val="231F20"/>
                <w:spacing w:val="-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(825)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(723)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(355)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(Increase)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decrease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prepaid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3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(191)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(153)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(decrease)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accounts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liabilities</w:t>
            </w:r>
            <w:r>
              <w:rPr>
                <w:rFonts w:ascii="Times New Roman"/>
                <w:color w:val="231F20"/>
                <w:spacing w:val="-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(153)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(345)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(decrease)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</w:t>
            </w:r>
            <w:r>
              <w:rPr>
                <w:rFonts w:ascii="Times New Roman"/>
                <w:color w:val="231F20"/>
                <w:spacing w:val="-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(98)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2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provided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7,402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5,520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4,541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39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Investing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Activities: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0"/>
        <w:gridCol w:w="875"/>
        <w:gridCol w:w="825"/>
        <w:gridCol w:w="740"/>
      </w:tblGrid>
      <w:tr>
        <w:trPr>
          <w:trHeight w:val="20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Purchases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marketable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securities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investments.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(5,624)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(5,405)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(2,986)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maturities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sales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marketable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securities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investments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4,281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5,756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3,676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Acquisitions,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2"/>
                <w:sz w:val="18"/>
              </w:rPr>
              <w:t>acquired.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(7,643)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(5,005)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(3,953)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Capital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expenditures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(243)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(319)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(236)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sale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property</w:t>
            </w:r>
            <w:r>
              <w:rPr>
                <w:rFonts w:ascii="Times New Roman"/>
                <w:color w:val="231F20"/>
                <w:spacing w:val="-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used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(9,076)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(4,971)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(3,359)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4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Flows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Financing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Payments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repurchases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(2,023)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(3,937)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(2,067)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issuances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2"/>
                <w:sz w:val="18"/>
              </w:rPr>
              <w:t>stock.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borrowings,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issuance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3"/>
                <w:sz w:val="18"/>
              </w:rPr>
              <w:t>costs.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6,171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4,079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12,636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Repayments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borrowings.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(2,560)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(2,418)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(9,635)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Excess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 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226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Distributions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interests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(39)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provided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(used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for)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financing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3,281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(1,139)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1,527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Effect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exchange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rate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changes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pacing w:val="-2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4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(decrease)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2,044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(441)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2,765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beginning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period </w:t>
            </w:r>
            <w:r>
              <w:rPr>
                <w:rFonts w:ascii="Times New Roman"/>
                <w:color w:val="231F20"/>
                <w:spacing w:val="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6,218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6,659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3,894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period</w:t>
            </w:r>
            <w:r>
              <w:rPr>
                <w:rFonts w:ascii="Times New Roman"/>
                <w:color w:val="231F20"/>
                <w:spacing w:val="-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8,262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6,218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single" w:sz="5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6,659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5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Non-cash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investing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financing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transactions: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Fair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value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awards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assumed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connection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with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acquisitions</w:t>
            </w:r>
            <w:r>
              <w:rPr>
                <w:rFonts w:ascii="Times New Roman"/>
                <w:color w:val="231F20"/>
                <w:spacing w:val="2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2,042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Unsettled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repurchases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 </w:t>
            </w:r>
            <w:r>
              <w:rPr>
                <w:rFonts w:ascii="Times New Roman"/>
                <w:color w:val="231F20"/>
                <w:spacing w:val="1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4" w:val="left" w:leader="none"/>
              </w:tabs>
              <w:spacing w:line="200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5" w:val="left" w:leader="none"/>
              </w:tabs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46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Supplemental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schedule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flow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data: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paid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taxes</w:t>
            </w:r>
            <w:r>
              <w:rPr>
                <w:rFonts w:ascii="Times New Roman"/>
                <w:color w:val="231F20"/>
                <w:spacing w:val="4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1,687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1,197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1,413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paid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 </w:t>
            </w:r>
            <w:r>
              <w:rPr>
                <w:rFonts w:ascii="Times New Roman"/>
                <w:color w:val="231F20"/>
                <w:spacing w:val="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0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74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04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1581" w:header="0" w:top="1380" w:bottom="1780" w:left="1220" w:right="15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2047" w:right="204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NOTES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TO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pacing w:val="-3"/>
          <w:sz w:val="20"/>
        </w:rPr>
        <w:t>CONSOLIDATED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FINANCIAL</w:t>
      </w:r>
      <w:r>
        <w:rPr>
          <w:rFonts w:ascii="Times New Roman"/>
          <w:b/>
          <w:color w:val="231F20"/>
          <w:spacing w:val="10"/>
          <w:sz w:val="20"/>
        </w:rPr>
        <w:t> </w:t>
      </w:r>
      <w:r>
        <w:rPr>
          <w:rFonts w:ascii="Times New Roman"/>
          <w:b/>
          <w:color w:val="231F20"/>
          <w:spacing w:val="-4"/>
          <w:sz w:val="20"/>
        </w:rPr>
        <w:t>STATEMENTS</w:t>
      </w:r>
      <w:r>
        <w:rPr>
          <w:rFonts w:ascii="Times New Roman"/>
          <w:b/>
          <w:color w:val="231F20"/>
          <w:spacing w:val="37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0"/>
          <w:numId w:val="5"/>
        </w:numPr>
        <w:tabs>
          <w:tab w:pos="471" w:val="left" w:leader="none"/>
        </w:tabs>
        <w:spacing w:before="0"/>
        <w:ind w:left="470" w:right="0" w:hanging="35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ORGANIZATION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SIGNIFICANT</w:t>
      </w:r>
      <w:r>
        <w:rPr>
          <w:rFonts w:ascii="Times New Roman"/>
          <w:b/>
          <w:color w:val="231F20"/>
          <w:spacing w:val="-8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ACCOUNTING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Corporation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develops,</w:t>
      </w:r>
      <w:r>
        <w:rPr>
          <w:color w:val="231F20"/>
          <w:spacing w:val="-13"/>
        </w:rPr>
        <w:t> </w:t>
      </w:r>
      <w:r>
        <w:rPr>
          <w:color w:val="231F20"/>
        </w:rPr>
        <w:t>manufactures,</w:t>
      </w:r>
      <w:r>
        <w:rPr>
          <w:color w:val="231F20"/>
          <w:spacing w:val="-10"/>
        </w:rPr>
        <w:t> </w:t>
      </w:r>
      <w:r>
        <w:rPr>
          <w:color w:val="231F20"/>
        </w:rPr>
        <w:t>markets,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distributes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database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software,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</w:rPr>
        <w:t>software,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help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-4"/>
        </w:rPr>
        <w:t> </w:t>
      </w:r>
      <w:r>
        <w:rPr>
          <w:color w:val="231F20"/>
        </w:rPr>
        <w:t>manage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businesses.</w:t>
      </w:r>
      <w:r>
        <w:rPr>
          <w:color w:val="231F20"/>
          <w:spacing w:val="-7"/>
        </w:rPr>
        <w:t> </w:t>
      </w:r>
      <w:r>
        <w:rPr>
          <w:color w:val="231F20"/>
        </w:rPr>
        <w:t>Database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53"/>
        </w:rPr>
        <w:t> </w:t>
      </w:r>
      <w:r>
        <w:rPr>
          <w:color w:val="231F20"/>
        </w:rPr>
        <w:t>software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used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secure</w:t>
      </w:r>
      <w:r>
        <w:rPr>
          <w:color w:val="231F20"/>
          <w:spacing w:val="20"/>
        </w:rPr>
        <w:t> </w:t>
      </w:r>
      <w:r>
        <w:rPr>
          <w:color w:val="231F20"/>
        </w:rPr>
        <w:t>storage,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retrieval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manipulation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20"/>
        </w:rPr>
        <w:t> </w:t>
      </w:r>
      <w:r>
        <w:rPr>
          <w:color w:val="231F20"/>
        </w:rPr>
        <w:t>forms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software-based</w:t>
      </w:r>
      <w:r>
        <w:rPr>
          <w:color w:val="231F20"/>
          <w:spacing w:val="21"/>
        </w:rPr>
        <w:t> </w:t>
      </w:r>
      <w:r>
        <w:rPr>
          <w:color w:val="231F20"/>
        </w:rPr>
        <w:t>data,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3"/>
        </w:rPr>
        <w:t> </w:t>
      </w:r>
      <w:r>
        <w:rPr>
          <w:color w:val="231F20"/>
        </w:rPr>
        <w:t>and deploying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3"/>
        </w:rPr>
        <w:t> </w:t>
      </w:r>
      <w:r>
        <w:rPr>
          <w:color w:val="231F20"/>
        </w:rPr>
        <w:t>on the</w:t>
      </w:r>
      <w:r>
        <w:rPr>
          <w:color w:val="231F20"/>
          <w:spacing w:val="1"/>
        </w:rPr>
        <w:t> </w:t>
      </w:r>
      <w:r>
        <w:rPr>
          <w:color w:val="231F20"/>
        </w:rPr>
        <w:t>internet</w:t>
      </w:r>
      <w:r>
        <w:rPr>
          <w:color w:val="231F20"/>
          <w:spacing w:val="3"/>
        </w:rPr>
        <w:t> </w:t>
      </w:r>
      <w:r>
        <w:rPr>
          <w:color w:val="231F20"/>
        </w:rPr>
        <w:t>and on corporate</w:t>
      </w:r>
      <w:r>
        <w:rPr>
          <w:color w:val="231F20"/>
          <w:spacing w:val="3"/>
        </w:rPr>
        <w:t> </w:t>
      </w:r>
      <w:r>
        <w:rPr>
          <w:color w:val="231F20"/>
        </w:rPr>
        <w:t>intranets.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used to</w:t>
      </w:r>
      <w:r>
        <w:rPr>
          <w:color w:val="231F20"/>
          <w:spacing w:val="25"/>
        </w:rPr>
        <w:t> </w:t>
      </w:r>
      <w:r>
        <w:rPr>
          <w:color w:val="231F20"/>
        </w:rPr>
        <w:t>automate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processes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intelligence.</w:t>
      </w:r>
      <w:r>
        <w:rPr>
          <w:color w:val="231F20"/>
          <w:spacing w:val="3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(including</w:t>
      </w:r>
      <w:r>
        <w:rPr>
          <w:color w:val="231F20"/>
          <w:spacing w:val="8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Linux</w:t>
      </w:r>
      <w:r>
        <w:rPr>
          <w:color w:val="231F20"/>
          <w:spacing w:val="7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</w:rPr>
        <w:t>System),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consulting,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</w:rPr>
        <w:t> Demand,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Corporation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holding</w:t>
      </w:r>
      <w:r>
        <w:rPr>
          <w:color w:val="231F20"/>
          <w:spacing w:val="8"/>
        </w:rPr>
        <w:t> </w:t>
      </w:r>
      <w:r>
        <w:rPr>
          <w:color w:val="231F20"/>
        </w:rPr>
        <w:t>corporation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9"/>
        </w:rPr>
        <w:t> </w:t>
      </w:r>
      <w:r>
        <w:rPr>
          <w:color w:val="231F20"/>
        </w:rPr>
        <w:t>direct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indirect</w:t>
      </w:r>
      <w:r>
        <w:rPr>
          <w:color w:val="231F20"/>
          <w:spacing w:val="12"/>
        </w:rPr>
        <w:t> </w:t>
      </w:r>
      <w:r>
        <w:rPr>
          <w:color w:val="231F20"/>
        </w:rPr>
        <w:t>subsidiaries,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include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Systems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7"/>
        </w:rPr>
        <w:t> </w:t>
      </w:r>
      <w:r>
        <w:rPr>
          <w:color w:val="231F20"/>
        </w:rPr>
        <w:t>(Old</w:t>
      </w:r>
      <w:r>
        <w:rPr>
          <w:color w:val="231F20"/>
          <w:spacing w:val="15"/>
        </w:rPr>
        <w:t> </w:t>
      </w:r>
      <w:r>
        <w:rPr>
          <w:color w:val="231F20"/>
        </w:rPr>
        <w:t>Oracle),</w:t>
      </w:r>
      <w:r>
        <w:rPr>
          <w:color w:val="231F20"/>
          <w:spacing w:val="18"/>
        </w:rPr>
        <w:t> </w:t>
      </w:r>
      <w:r>
        <w:rPr>
          <w:color w:val="231F20"/>
        </w:rPr>
        <w:t>Siebel</w:t>
      </w:r>
      <w:r>
        <w:rPr>
          <w:color w:val="231F20"/>
          <w:spacing w:val="17"/>
        </w:rPr>
        <w:t> </w:t>
      </w:r>
      <w:r>
        <w:rPr>
          <w:color w:val="231F20"/>
        </w:rPr>
        <w:t>Systems,</w:t>
      </w:r>
      <w:r>
        <w:rPr>
          <w:color w:val="231F20"/>
          <w:spacing w:val="15"/>
        </w:rPr>
        <w:t> </w:t>
      </w:r>
      <w:r>
        <w:rPr>
          <w:color w:val="231F20"/>
        </w:rPr>
        <w:t>Inc.</w:t>
      </w:r>
      <w:r>
        <w:rPr>
          <w:color w:val="231F20"/>
          <w:spacing w:val="16"/>
        </w:rPr>
        <w:t> </w:t>
      </w:r>
      <w:r>
        <w:rPr>
          <w:color w:val="231F20"/>
        </w:rPr>
        <w:t>(Siebel)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domestic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foreign</w:t>
      </w:r>
      <w:r>
        <w:rPr>
          <w:color w:val="231F20"/>
        </w:rPr>
        <w:t> subsidiaries</w:t>
      </w:r>
      <w:r>
        <w:rPr>
          <w:color w:val="231F20"/>
          <w:spacing w:val="34"/>
        </w:rPr>
        <w:t> </w:t>
      </w:r>
      <w:r>
        <w:rPr>
          <w:color w:val="231F20"/>
        </w:rPr>
        <w:t>around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world.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6"/>
        </w:rPr>
        <w:t> </w:t>
      </w:r>
      <w:r>
        <w:rPr>
          <w:color w:val="231F20"/>
        </w:rPr>
        <w:t>Corporation,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33"/>
        </w:rPr>
        <w:t> </w:t>
      </w:r>
      <w:r>
        <w:rPr>
          <w:color w:val="231F20"/>
        </w:rPr>
        <w:t>Oracle,</w:t>
      </w:r>
      <w:r>
        <w:rPr>
          <w:color w:val="231F20"/>
          <w:spacing w:val="35"/>
        </w:rPr>
        <w:t> </w:t>
      </w:r>
      <w:r>
        <w:rPr>
          <w:color w:val="231F20"/>
        </w:rPr>
        <w:t>was</w:t>
      </w:r>
      <w:r>
        <w:rPr>
          <w:color w:val="231F20"/>
          <w:spacing w:val="32"/>
        </w:rPr>
        <w:t> </w:t>
      </w:r>
      <w:r>
        <w:rPr>
          <w:color w:val="231F20"/>
        </w:rPr>
        <w:t>initially</w:t>
      </w:r>
      <w:r>
        <w:rPr>
          <w:color w:val="231F20"/>
          <w:spacing w:val="38"/>
        </w:rPr>
        <w:t> </w:t>
      </w:r>
      <w:r>
        <w:rPr>
          <w:color w:val="231F20"/>
        </w:rPr>
        <w:t>formed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direct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28"/>
        </w:rPr>
        <w:t> </w:t>
      </w:r>
      <w:r>
        <w:rPr>
          <w:color w:val="231F20"/>
        </w:rPr>
        <w:t>subsidiary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Old</w:t>
      </w:r>
      <w:r>
        <w:rPr>
          <w:color w:val="231F20"/>
          <w:spacing w:val="-2"/>
        </w:rPr>
        <w:t> </w:t>
      </w:r>
      <w:r>
        <w:rPr>
          <w:color w:val="231F20"/>
        </w:rPr>
        <w:t>Oracle.</w:t>
      </w:r>
      <w:r>
        <w:rPr>
          <w:color w:val="231F20"/>
          <w:spacing w:val="-1"/>
        </w:rPr>
        <w:t> </w:t>
      </w:r>
      <w:r>
        <w:rPr>
          <w:color w:val="231F20"/>
        </w:rPr>
        <w:t>Prior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January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2006,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name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Ozark</w:t>
      </w:r>
      <w:r>
        <w:rPr>
          <w:color w:val="231F20"/>
          <w:spacing w:val="-2"/>
        </w:rPr>
        <w:t> </w:t>
      </w:r>
      <w:r>
        <w:rPr>
          <w:color w:val="231F20"/>
        </w:rPr>
        <w:t>Holding</w:t>
      </w:r>
      <w:r>
        <w:rPr>
          <w:color w:val="231F20"/>
          <w:spacing w:val="-2"/>
        </w:rPr>
        <w:t> </w:t>
      </w:r>
      <w:r>
        <w:rPr>
          <w:color w:val="231F20"/>
        </w:rPr>
        <w:t>Inc.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Old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4"/>
        </w:rPr>
        <w:t> </w:t>
      </w:r>
      <w:r>
        <w:rPr>
          <w:color w:val="231F20"/>
        </w:rPr>
        <w:t>name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20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Corporation.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January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3"/>
        </w:rPr>
        <w:t> </w:t>
      </w:r>
      <w:r>
        <w:rPr>
          <w:color w:val="231F20"/>
        </w:rPr>
        <w:t>2006,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Siebel,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described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Note</w:t>
      </w:r>
      <w:r>
        <w:rPr>
          <w:color w:val="231F20"/>
          <w:spacing w:val="-13"/>
        </w:rPr>
        <w:t> </w:t>
      </w:r>
      <w:r>
        <w:rPr>
          <w:color w:val="231F20"/>
        </w:rPr>
        <w:t>2,</w:t>
      </w:r>
      <w:r>
        <w:rPr>
          <w:color w:val="231F20"/>
        </w:rPr>
        <w:t> 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-6"/>
        </w:rPr>
        <w:t> </w:t>
      </w:r>
      <w:r>
        <w:rPr>
          <w:color w:val="231F20"/>
        </w:rPr>
        <w:t>subsidiary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merged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Old</w:t>
      </w:r>
      <w:r>
        <w:rPr>
          <w:color w:val="231F20"/>
          <w:spacing w:val="-7"/>
        </w:rPr>
        <w:t> </w:t>
      </w:r>
      <w:r>
        <w:rPr>
          <w:color w:val="231F20"/>
        </w:rPr>
        <w:t>Oracle,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Old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surviving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wholly-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23"/>
        </w:rPr>
        <w:t> </w:t>
      </w:r>
      <w:r>
        <w:rPr>
          <w:color w:val="231F20"/>
        </w:rPr>
        <w:t>subsidiary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(the</w:t>
      </w:r>
      <w:r>
        <w:rPr>
          <w:color w:val="231F20"/>
          <w:spacing w:val="24"/>
        </w:rPr>
        <w:t> </w:t>
      </w:r>
      <w:r>
        <w:rPr>
          <w:color w:val="231F20"/>
        </w:rPr>
        <w:t>Reorganization).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addition,</w:t>
      </w:r>
      <w:r>
        <w:rPr>
          <w:color w:val="231F20"/>
          <w:spacing w:val="25"/>
        </w:rPr>
        <w:t> </w:t>
      </w:r>
      <w:r>
        <w:rPr>
          <w:color w:val="231F20"/>
        </w:rPr>
        <w:t>another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23"/>
        </w:rPr>
        <w:t> </w:t>
      </w:r>
      <w:r>
        <w:rPr>
          <w:color w:val="231F20"/>
        </w:rPr>
        <w:t>subsidiary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merged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into</w:t>
      </w:r>
      <w:r>
        <w:rPr>
          <w:color w:val="231F20"/>
          <w:spacing w:val="14"/>
        </w:rPr>
        <w:t> </w:t>
      </w:r>
      <w:r>
        <w:rPr>
          <w:color w:val="231F20"/>
        </w:rPr>
        <w:t>Siebel,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surviving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13"/>
        </w:rPr>
        <w:t> </w:t>
      </w:r>
      <w:r>
        <w:rPr>
          <w:color w:val="231F20"/>
        </w:rPr>
        <w:t>subsidiary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Oracle.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result,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became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parent</w:t>
      </w:r>
      <w:r>
        <w:rPr>
          <w:color w:val="231F20"/>
          <w:spacing w:val="-5"/>
        </w:rPr>
        <w:t> </w:t>
      </w:r>
      <w:r>
        <w:rPr>
          <w:color w:val="231F20"/>
        </w:rPr>
        <w:t>company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Old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Siebel,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names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Old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</w:rPr>
        <w:t> </w:t>
      </w:r>
      <w:r>
        <w:rPr>
          <w:color w:val="231F20"/>
          <w:spacing w:val="-1"/>
        </w:rPr>
        <w:t>effected.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Statements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consolidated</w:t>
      </w:r>
      <w:r>
        <w:rPr>
          <w:color w:val="231F20"/>
          <w:spacing w:val="11"/>
        </w:rPr>
        <w:t> </w:t>
      </w:r>
      <w:r>
        <w:rPr>
          <w:color w:val="231F20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accounts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accounts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wholly-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majority-owned</w:t>
      </w:r>
      <w:r>
        <w:rPr>
          <w:color w:val="231F20"/>
        </w:rPr>
        <w:t> subsidiaries.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consolidate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majority-owned</w:t>
      </w:r>
      <w:r>
        <w:rPr>
          <w:color w:val="231F20"/>
          <w:spacing w:val="-4"/>
        </w:rPr>
        <w:t> </w:t>
      </w:r>
      <w:r>
        <w:rPr>
          <w:color w:val="231F20"/>
        </w:rPr>
        <w:t>subsidiaries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reflect as</w:t>
      </w:r>
      <w:r>
        <w:rPr>
          <w:color w:val="231F20"/>
          <w:spacing w:val="-5"/>
        </w:rPr>
        <w:t> </w:t>
      </w:r>
      <w:r>
        <w:rPr>
          <w:color w:val="231F20"/>
        </w:rPr>
        <w:t>minority</w:t>
      </w:r>
      <w:r>
        <w:rPr>
          <w:color w:val="231F20"/>
          <w:spacing w:val="-3"/>
        </w:rPr>
        <w:t> </w:t>
      </w:r>
      <w:r>
        <w:rPr>
          <w:color w:val="231F20"/>
        </w:rPr>
        <w:t>interests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portions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entities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long-term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</w:rPr>
        <w:t>balance</w:t>
      </w:r>
      <w:r>
        <w:rPr>
          <w:color w:val="231F20"/>
          <w:spacing w:val="-4"/>
        </w:rPr>
        <w:t> </w:t>
      </w:r>
      <w:r>
        <w:rPr>
          <w:color w:val="231F20"/>
        </w:rPr>
        <w:t>sheets.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2007,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balance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minority</w:t>
      </w:r>
      <w:r>
        <w:rPr>
          <w:color w:val="231F20"/>
          <w:spacing w:val="43"/>
        </w:rPr>
        <w:t> </w:t>
      </w:r>
      <w:r>
        <w:rPr>
          <w:color w:val="231F20"/>
        </w:rPr>
        <w:t>interests</w:t>
      </w:r>
      <w:r>
        <w:rPr>
          <w:color w:val="231F20"/>
          <w:spacing w:val="41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$369</w:t>
      </w:r>
      <w:r>
        <w:rPr>
          <w:color w:val="231F20"/>
          <w:spacing w:val="39"/>
        </w:rPr>
        <w:t> </w:t>
      </w:r>
      <w:r>
        <w:rPr>
          <w:color w:val="231F20"/>
        </w:rPr>
        <w:t>million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$316</w:t>
      </w:r>
      <w:r>
        <w:rPr>
          <w:color w:val="231F20"/>
          <w:spacing w:val="39"/>
        </w:rPr>
        <w:t> </w:t>
      </w:r>
      <w:r>
        <w:rPr>
          <w:color w:val="231F20"/>
        </w:rPr>
        <w:t>million,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9"/>
        </w:rPr>
        <w:t> </w:t>
      </w:r>
      <w:r>
        <w:rPr>
          <w:color w:val="231F20"/>
        </w:rPr>
        <w:t>Intercompany</w:t>
      </w:r>
      <w:r>
        <w:rPr>
          <w:color w:val="231F20"/>
          <w:spacing w:val="23"/>
        </w:rPr>
        <w:t> </w:t>
      </w:r>
      <w:r>
        <w:rPr>
          <w:color w:val="231F20"/>
        </w:rPr>
        <w:t>transactions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balances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eliminated.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presentation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prior</w:t>
      </w:r>
      <w:r>
        <w:rPr>
          <w:color w:val="231F20"/>
          <w:spacing w:val="4"/>
        </w:rPr>
        <w:t> </w:t>
      </w:r>
      <w:r>
        <w:rPr>
          <w:color w:val="231F20"/>
        </w:rPr>
        <w:t>year</w:t>
      </w:r>
      <w:r>
        <w:rPr>
          <w:color w:val="231F20"/>
          <w:spacing w:val="4"/>
        </w:rPr>
        <w:t> </w:t>
      </w:r>
      <w:r>
        <w:rPr>
          <w:color w:val="231F20"/>
        </w:rPr>
        <w:t>balances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3"/>
        </w:rPr>
        <w:t> </w:t>
      </w:r>
      <w:r>
        <w:rPr>
          <w:color w:val="231F20"/>
        </w:rPr>
        <w:t>been</w:t>
      </w:r>
      <w:r>
        <w:rPr>
          <w:color w:val="231F20"/>
          <w:spacing w:val="22"/>
        </w:rPr>
        <w:t> </w:t>
      </w:r>
      <w:r>
        <w:rPr>
          <w:color w:val="231F20"/>
        </w:rPr>
        <w:t>reclassified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conform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current</w:t>
      </w:r>
      <w:r>
        <w:rPr>
          <w:color w:val="231F20"/>
          <w:spacing w:val="41"/>
        </w:rPr>
        <w:t> </w:t>
      </w:r>
      <w:r>
        <w:rPr>
          <w:color w:val="231F20"/>
        </w:rPr>
        <w:t>year</w:t>
      </w:r>
      <w:r>
        <w:rPr>
          <w:color w:val="231F20"/>
          <w:spacing w:val="41"/>
        </w:rPr>
        <w:t> </w:t>
      </w:r>
      <w:r>
        <w:rPr>
          <w:color w:val="231F20"/>
        </w:rPr>
        <w:t>presentation.</w:t>
      </w:r>
      <w:r>
        <w:rPr>
          <w:color w:val="231F20"/>
          <w:spacing w:val="42"/>
        </w:rPr>
        <w:t> </w:t>
      </w:r>
      <w:r>
        <w:rPr>
          <w:color w:val="231F20"/>
        </w:rPr>
        <w:t>Such</w:t>
      </w:r>
      <w:r>
        <w:rPr>
          <w:color w:val="231F20"/>
          <w:spacing w:val="39"/>
        </w:rPr>
        <w:t> </w:t>
      </w:r>
      <w:r>
        <w:rPr>
          <w:color w:val="231F20"/>
        </w:rPr>
        <w:t>reclassifications</w:t>
      </w:r>
      <w:r>
        <w:rPr>
          <w:color w:val="231F20"/>
          <w:spacing w:val="42"/>
        </w:rPr>
        <w:t> </w:t>
      </w:r>
      <w:r>
        <w:rPr>
          <w:color w:val="231F20"/>
        </w:rPr>
        <w:t>did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1"/>
        </w:rPr>
        <w:t> </w:t>
      </w:r>
      <w:r>
        <w:rPr>
          <w:color w:val="231F20"/>
        </w:rPr>
        <w:t>total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income.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Estimates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prepared</w:t>
      </w:r>
      <w:r>
        <w:rPr>
          <w:color w:val="231F20"/>
          <w:spacing w:val="1"/>
        </w:rPr>
        <w:t> </w:t>
      </w:r>
      <w:r>
        <w:rPr>
          <w:color w:val="231F20"/>
        </w:rPr>
        <w:t>in accordance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U.S.</w:t>
      </w:r>
      <w:r>
        <w:rPr>
          <w:color w:val="231F20"/>
          <w:spacing w:val="47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accepted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</w:rPr>
        <w:t> principles (GAAP).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accounting principles</w:t>
      </w:r>
      <w:r>
        <w:rPr>
          <w:color w:val="231F20"/>
          <w:spacing w:val="-2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estimates, judgments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estimates,</w:t>
      </w:r>
      <w:r>
        <w:rPr>
          <w:color w:val="231F20"/>
          <w:spacing w:val="47"/>
        </w:rPr>
        <w:t> </w:t>
      </w:r>
      <w:r>
        <w:rPr>
          <w:color w:val="231F20"/>
        </w:rPr>
        <w:t>judgments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assumptions</w:t>
      </w:r>
      <w:r>
        <w:rPr>
          <w:color w:val="231F20"/>
          <w:spacing w:val="44"/>
        </w:rPr>
        <w:t> </w:t>
      </w:r>
      <w:r>
        <w:rPr>
          <w:color w:val="231F20"/>
        </w:rPr>
        <w:t>upon</w:t>
      </w:r>
      <w:r>
        <w:rPr>
          <w:color w:val="231F20"/>
          <w:spacing w:val="45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</w:rPr>
        <w:t>rely</w:t>
      </w:r>
      <w:r>
        <w:rPr>
          <w:color w:val="231F20"/>
          <w:spacing w:val="46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7"/>
        </w:rPr>
        <w:t> </w:t>
      </w:r>
      <w:r>
        <w:rPr>
          <w:color w:val="231F20"/>
        </w:rPr>
        <w:t>based</w:t>
      </w:r>
      <w:r>
        <w:rPr>
          <w:color w:val="231F20"/>
          <w:spacing w:val="46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available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-1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made.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6"/>
        </w:rPr>
        <w:t> </w:t>
      </w:r>
      <w:r>
        <w:rPr>
          <w:color w:val="231F20"/>
        </w:rPr>
        <w:t>amounts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reported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presented.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material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3"/>
        </w:rPr>
        <w:t> </w:t>
      </w:r>
      <w:r>
        <w:rPr>
          <w:color w:val="231F20"/>
        </w:rPr>
        <w:t>between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estimates,</w:t>
      </w:r>
      <w:r>
        <w:rPr>
          <w:color w:val="231F20"/>
          <w:spacing w:val="14"/>
        </w:rPr>
        <w:t> </w:t>
      </w:r>
      <w:r>
        <w:rPr>
          <w:color w:val="231F20"/>
        </w:rPr>
        <w:t>judgments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assumptions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actual</w:t>
      </w:r>
      <w:r>
        <w:rPr>
          <w:color w:val="231F20"/>
          <w:spacing w:val="14"/>
        </w:rPr>
        <w:t> </w:t>
      </w:r>
      <w:r>
        <w:rPr>
          <w:color w:val="231F20"/>
        </w:rPr>
        <w:t>results,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consol-</w:t>
      </w:r>
      <w:r>
        <w:rPr>
          <w:color w:val="231F20"/>
          <w:spacing w:val="26"/>
        </w:rPr>
        <w:t> </w:t>
      </w:r>
      <w:r>
        <w:rPr>
          <w:color w:val="231F20"/>
        </w:rPr>
        <w:t>idated</w:t>
      </w:r>
      <w:r>
        <w:rPr>
          <w:color w:val="231F20"/>
          <w:spacing w:val="7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statements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cases,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  <w:spacing w:val="8"/>
        </w:rPr>
        <w:t> </w:t>
      </w:r>
      <w:r>
        <w:rPr>
          <w:color w:val="231F20"/>
        </w:rPr>
        <w:t>treatment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particular</w:t>
      </w:r>
      <w:r>
        <w:rPr>
          <w:color w:val="231F20"/>
          <w:spacing w:val="8"/>
        </w:rPr>
        <w:t> </w:t>
      </w:r>
      <w:r>
        <w:rPr>
          <w:color w:val="231F20"/>
        </w:rPr>
        <w:t>transaction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specifically</w:t>
      </w:r>
      <w:r>
        <w:rPr>
          <w:color w:val="231F20"/>
          <w:spacing w:val="-4"/>
        </w:rPr>
        <w:t> </w:t>
      </w:r>
      <w:r>
        <w:rPr>
          <w:color w:val="231F20"/>
        </w:rPr>
        <w:t>dictated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GAAP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require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9"/>
        </w:rPr>
        <w:t> </w:t>
      </w:r>
      <w:r>
        <w:rPr>
          <w:color w:val="231F20"/>
        </w:rPr>
        <w:t>judgment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application.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areas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which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40"/>
        </w:rPr>
        <w:t> </w:t>
      </w:r>
      <w:r>
        <w:rPr>
          <w:color w:val="231F20"/>
        </w:rPr>
        <w:t>judgment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selecting</w:t>
      </w:r>
      <w:r>
        <w:rPr>
          <w:color w:val="231F20"/>
          <w:spacing w:val="45"/>
        </w:rPr>
        <w:t> </w:t>
      </w:r>
      <w:r>
        <w:rPr>
          <w:color w:val="231F20"/>
        </w:rPr>
        <w:t>among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6"/>
        </w:rPr>
        <w:t> </w:t>
      </w:r>
      <w:r>
        <w:rPr>
          <w:color w:val="231F20"/>
        </w:rPr>
        <w:t>alternatives</w:t>
      </w:r>
      <w:r>
        <w:rPr>
          <w:color w:val="231F20"/>
          <w:spacing w:val="39"/>
        </w:rPr>
        <w:t> </w:t>
      </w:r>
      <w:r>
        <w:rPr>
          <w:color w:val="231F20"/>
        </w:rPr>
        <w:t>would</w:t>
      </w:r>
      <w:r>
        <w:rPr>
          <w:color w:val="231F20"/>
          <w:spacing w:val="41"/>
        </w:rPr>
        <w:t> </w:t>
      </w:r>
      <w:r>
        <w:rPr>
          <w:color w:val="231F20"/>
        </w:rPr>
        <w:t>not</w:t>
      </w:r>
      <w:r>
        <w:rPr>
          <w:color w:val="231F20"/>
          <w:spacing w:val="42"/>
        </w:rPr>
        <w:t> </w:t>
      </w:r>
      <w:r>
        <w:rPr>
          <w:color w:val="231F20"/>
        </w:rPr>
        <w:t>produce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materially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6"/>
        </w:rPr>
        <w:t> </w:t>
      </w:r>
      <w:r>
        <w:rPr>
          <w:color w:val="231F20"/>
        </w:rPr>
        <w:t>result.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Revenue</w:t>
      </w:r>
      <w:r>
        <w:rPr>
          <w:color w:val="231F20"/>
          <w:spacing w:val="12"/>
        </w:rPr>
        <w:t> </w:t>
      </w:r>
      <w:r>
        <w:rPr>
          <w:color w:val="231F20"/>
        </w:rPr>
        <w:t>Recognition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derive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0"/>
        </w:rPr>
        <w:t> </w:t>
      </w:r>
      <w:r>
        <w:rPr>
          <w:color w:val="231F20"/>
        </w:rPr>
        <w:t>sources:</w:t>
      </w:r>
      <w:r>
        <w:rPr>
          <w:color w:val="231F20"/>
          <w:spacing w:val="11"/>
        </w:rPr>
        <w:t> </w:t>
      </w:r>
      <w:r>
        <w:rPr>
          <w:color w:val="231F20"/>
        </w:rPr>
        <w:t>(1)</w:t>
      </w:r>
      <w:r>
        <w:rPr>
          <w:color w:val="231F20"/>
          <w:spacing w:val="9"/>
        </w:rPr>
        <w:t> </w:t>
      </w:r>
      <w:r>
        <w:rPr>
          <w:color w:val="231F20"/>
        </w:rPr>
        <w:t>software,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45"/>
        </w:rPr>
        <w:t> </w:t>
      </w:r>
      <w:r>
        <w:rPr>
          <w:color w:val="231F20"/>
        </w:rPr>
        <w:t>updates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</w:rPr>
        <w:t>support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(2)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4"/>
        </w:rPr>
        <w:t> </w:t>
      </w:r>
      <w:r>
        <w:rPr>
          <w:color w:val="231F20"/>
        </w:rPr>
        <w:t>which</w:t>
      </w:r>
      <w:r>
        <w:rPr>
          <w:color w:val="231F20"/>
          <w:spacing w:val="42"/>
        </w:rPr>
        <w:t> </w:t>
      </w:r>
      <w:r>
        <w:rPr>
          <w:color w:val="231F20"/>
        </w:rPr>
        <w:t>include</w:t>
      </w:r>
      <w:r>
        <w:rPr>
          <w:color w:val="231F20"/>
          <w:spacing w:val="44"/>
        </w:rPr>
        <w:t> </w:t>
      </w:r>
      <w:r>
        <w:rPr>
          <w:color w:val="231F20"/>
        </w:rPr>
        <w:t>consulting,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Demand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after="0" w:line="250" w:lineRule="auto"/>
        <w:jc w:val="both"/>
        <w:sectPr>
          <w:footerReference w:type="default" r:id="rId24"/>
          <w:pgSz w:w="12240" w:h="15840"/>
          <w:pgMar w:footer="1102" w:header="0" w:top="1380" w:bottom="1300" w:left="1260" w:right="1620"/>
          <w:pgNumType w:start="71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8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9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represent</w:t>
      </w:r>
      <w:r>
        <w:rPr>
          <w:color w:val="231F20"/>
          <w:spacing w:val="42"/>
        </w:rPr>
        <w:t> </w:t>
      </w:r>
      <w:r>
        <w:rPr>
          <w:color w:val="231F20"/>
        </w:rPr>
        <w:t>fees</w:t>
      </w:r>
      <w:r>
        <w:rPr>
          <w:color w:val="231F20"/>
          <w:spacing w:val="40"/>
        </w:rPr>
        <w:t> </w:t>
      </w:r>
      <w:r>
        <w:rPr>
          <w:color w:val="231F20"/>
        </w:rPr>
        <w:t>earned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granting</w:t>
      </w:r>
      <w:r>
        <w:rPr>
          <w:color w:val="231F20"/>
          <w:spacing w:val="41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licenses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database,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software,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updates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11"/>
        </w:rPr>
        <w:t> </w:t>
      </w:r>
      <w:r>
        <w:rPr>
          <w:color w:val="231F20"/>
        </w:rPr>
        <w:t>While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basis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3"/>
        </w:rPr>
        <w:t> </w:t>
      </w:r>
      <w:r>
        <w:rPr>
          <w:color w:val="231F20"/>
        </w:rPr>
        <w:t>recognition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substantially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governed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Statement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Position</w:t>
      </w:r>
      <w:r>
        <w:rPr>
          <w:color w:val="231F20"/>
          <w:spacing w:val="32"/>
        </w:rPr>
        <w:t> </w:t>
      </w:r>
      <w:r>
        <w:rPr>
          <w:color w:val="231F20"/>
        </w:rPr>
        <w:t>No.</w:t>
      </w:r>
      <w:r>
        <w:rPr>
          <w:color w:val="231F20"/>
          <w:spacing w:val="32"/>
        </w:rPr>
        <w:t> </w:t>
      </w:r>
      <w:r>
        <w:rPr>
          <w:color w:val="231F20"/>
        </w:rPr>
        <w:t>97-2,</w:t>
      </w:r>
      <w:r>
        <w:rPr>
          <w:color w:val="231F20"/>
          <w:spacing w:val="30"/>
        </w:rPr>
        <w:t> </w:t>
      </w:r>
      <w:r>
        <w:rPr>
          <w:rFonts w:ascii="Times New Roman"/>
          <w:i/>
          <w:color w:val="231F20"/>
          <w:spacing w:val="-1"/>
        </w:rPr>
        <w:t>Software</w:t>
      </w:r>
      <w:r>
        <w:rPr>
          <w:rFonts w:ascii="Times New Roman"/>
          <w:i/>
          <w:color w:val="231F20"/>
          <w:spacing w:val="33"/>
        </w:rPr>
        <w:t> </w:t>
      </w:r>
      <w:r>
        <w:rPr>
          <w:rFonts w:ascii="Times New Roman"/>
          <w:i/>
          <w:color w:val="231F20"/>
          <w:spacing w:val="-1"/>
        </w:rPr>
        <w:t>Revenue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rFonts w:ascii="Times New Roman"/>
          <w:i/>
          <w:color w:val="231F20"/>
          <w:spacing w:val="8"/>
        </w:rPr>
        <w:t> </w:t>
      </w:r>
      <w:r>
        <w:rPr>
          <w:color w:val="231F20"/>
        </w:rPr>
        <w:t>(SOP 97-2),</w:t>
      </w:r>
      <w:r>
        <w:rPr>
          <w:color w:val="231F20"/>
          <w:spacing w:val="4"/>
        </w:rPr>
        <w:t> </w:t>
      </w:r>
      <w:r>
        <w:rPr>
          <w:color w:val="231F20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American</w:t>
      </w:r>
      <w:r>
        <w:rPr>
          <w:color w:val="231F20"/>
          <w:spacing w:val="5"/>
        </w:rPr>
        <w:t> </w:t>
      </w:r>
      <w:r>
        <w:rPr>
          <w:color w:val="231F20"/>
        </w:rPr>
        <w:t>Institute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Certified</w:t>
      </w:r>
      <w:r>
        <w:rPr>
          <w:color w:val="231F20"/>
          <w:spacing w:val="4"/>
        </w:rPr>
        <w:t> </w:t>
      </w:r>
      <w:r>
        <w:rPr>
          <w:color w:val="231F20"/>
        </w:rPr>
        <w:t>Public</w:t>
      </w:r>
      <w:r>
        <w:rPr>
          <w:color w:val="231F20"/>
          <w:spacing w:val="4"/>
        </w:rPr>
        <w:t> </w:t>
      </w:r>
      <w:r>
        <w:rPr>
          <w:color w:val="231F20"/>
        </w:rPr>
        <w:t>Accountants,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6"/>
        </w:rPr>
        <w:t> </w:t>
      </w:r>
      <w:r>
        <w:rPr>
          <w:color w:val="231F20"/>
        </w:rPr>
        <w:t>judgment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use</w:t>
      </w:r>
      <w:r>
        <w:rPr>
          <w:color w:val="231F20"/>
          <w:spacing w:val="21"/>
        </w:rPr>
        <w:t> </w:t>
      </w:r>
      <w:r>
        <w:rPr>
          <w:color w:val="231F20"/>
        </w:rPr>
        <w:t>estimates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connection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determination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amount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For 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arrangements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do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modification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customization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when:</w:t>
      </w:r>
      <w:r>
        <w:rPr>
          <w:color w:val="231F20"/>
          <w:spacing w:val="-9"/>
        </w:rPr>
        <w:t> </w:t>
      </w:r>
      <w:r>
        <w:rPr>
          <w:color w:val="231F20"/>
        </w:rPr>
        <w:t>(1)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enter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legally</w:t>
      </w:r>
      <w:r>
        <w:rPr>
          <w:color w:val="231F20"/>
          <w:spacing w:val="-8"/>
        </w:rPr>
        <w:t> </w:t>
      </w:r>
      <w:r>
        <w:rPr>
          <w:color w:val="231F20"/>
        </w:rPr>
        <w:t>binding</w:t>
      </w:r>
      <w:r>
        <w:rPr>
          <w:color w:val="231F20"/>
          <w:spacing w:val="-8"/>
        </w:rPr>
        <w:t> </w:t>
      </w:r>
      <w:r>
        <w:rPr>
          <w:color w:val="231F20"/>
        </w:rPr>
        <w:t>arrangement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software;</w:t>
      </w:r>
      <w:r>
        <w:rPr>
          <w:color w:val="231F20"/>
          <w:spacing w:val="35"/>
        </w:rPr>
        <w:t> </w:t>
      </w:r>
      <w:r>
        <w:rPr>
          <w:color w:val="231F20"/>
        </w:rPr>
        <w:t>(2)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products;</w:t>
      </w:r>
      <w:r>
        <w:rPr>
          <w:color w:val="231F20"/>
          <w:spacing w:val="35"/>
        </w:rPr>
        <w:t> </w:t>
      </w:r>
      <w:r>
        <w:rPr>
          <w:color w:val="231F20"/>
        </w:rPr>
        <w:t>(3)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payment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deemed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determinable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free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contingencies 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uncertainties;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(4)</w:t>
      </w:r>
      <w:r>
        <w:rPr>
          <w:color w:val="231F20"/>
          <w:spacing w:val="-4"/>
        </w:rPr>
        <w:t> </w:t>
      </w:r>
      <w:r>
        <w:rPr>
          <w:color w:val="231F20"/>
        </w:rPr>
        <w:t>collection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probable.</w:t>
      </w:r>
      <w:r>
        <w:rPr>
          <w:color w:val="231F20"/>
          <w:spacing w:val="-2"/>
        </w:rPr>
        <w:t> </w:t>
      </w:r>
      <w:r>
        <w:rPr>
          <w:color w:val="231F20"/>
        </w:rPr>
        <w:t>Substantially 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recognized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manner.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vast</w:t>
      </w:r>
      <w:r>
        <w:rPr>
          <w:color w:val="231F20"/>
          <w:spacing w:val="28"/>
        </w:rPr>
        <w:t> </w:t>
      </w:r>
      <w:r>
        <w:rPr>
          <w:color w:val="231F20"/>
        </w:rPr>
        <w:t>majority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arrangements</w:t>
      </w:r>
      <w:r>
        <w:rPr>
          <w:color w:val="231F20"/>
          <w:spacing w:val="31"/>
        </w:rPr>
        <w:t> </w:t>
      </w:r>
      <w:r>
        <w:rPr>
          <w:color w:val="231F20"/>
        </w:rPr>
        <w:t>include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product</w:t>
      </w:r>
      <w:r>
        <w:rPr>
          <w:color w:val="231F20"/>
          <w:spacing w:val="30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</w:rPr>
        <w:t>contracts,</w:t>
      </w:r>
      <w:r>
        <w:rPr>
          <w:color w:val="231F20"/>
          <w:spacing w:val="46"/>
        </w:rPr>
        <w:t> </w:t>
      </w:r>
      <w:r>
        <w:rPr>
          <w:color w:val="231F20"/>
        </w:rPr>
        <w:t>which</w:t>
      </w:r>
      <w:r>
        <w:rPr>
          <w:color w:val="231F20"/>
          <w:spacing w:val="43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entered</w:t>
      </w:r>
      <w:r>
        <w:rPr>
          <w:color w:val="231F20"/>
          <w:spacing w:val="46"/>
        </w:rPr>
        <w:t> </w:t>
      </w:r>
      <w:r>
        <w:rPr>
          <w:color w:val="231F20"/>
        </w:rPr>
        <w:t>into</w:t>
      </w:r>
      <w:r>
        <w:rPr>
          <w:color w:val="231F20"/>
          <w:spacing w:val="43"/>
        </w:rPr>
        <w:t> </w:t>
      </w:r>
      <w:r>
        <w:rPr>
          <w:color w:val="231F20"/>
        </w:rPr>
        <w:t>at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42"/>
        </w:rPr>
        <w:t> </w:t>
      </w:r>
      <w:r>
        <w:rPr>
          <w:color w:val="231F20"/>
        </w:rPr>
        <w:t>option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recognized</w:t>
      </w:r>
      <w:r>
        <w:rPr>
          <w:color w:val="231F20"/>
          <w:spacing w:val="47"/>
        </w:rPr>
        <w:t> </w:t>
      </w:r>
      <w:r>
        <w:rPr>
          <w:color w:val="231F20"/>
        </w:rPr>
        <w:t>ratably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term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arrangement,</w:t>
      </w:r>
      <w:r>
        <w:rPr>
          <w:color w:val="231F20"/>
          <w:spacing w:val="15"/>
        </w:rPr>
        <w:t> </w:t>
      </w:r>
      <w:r>
        <w:rPr>
          <w:color w:val="231F20"/>
        </w:rPr>
        <w:t>typically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updates</w:t>
      </w:r>
      <w:r>
        <w:rPr>
          <w:color w:val="231F20"/>
          <w:spacing w:val="11"/>
        </w:rPr>
        <w:t> </w:t>
      </w:r>
      <w:r>
        <w:rPr>
          <w:color w:val="231F20"/>
        </w:rPr>
        <w:t>provide</w:t>
      </w:r>
      <w:r>
        <w:rPr>
          <w:color w:val="231F20"/>
          <w:spacing w:val="10"/>
        </w:rPr>
        <w:t> </w:t>
      </w:r>
      <w:r>
        <w:rPr>
          <w:color w:val="231F20"/>
        </w:rPr>
        <w:t>customers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rights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unspecified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upgrades,</w:t>
      </w:r>
      <w:r>
        <w:rPr>
          <w:color w:val="231F20"/>
          <w:spacing w:val="-10"/>
        </w:rPr>
        <w:t> </w:t>
      </w:r>
      <w:r>
        <w:rPr>
          <w:color w:val="231F20"/>
        </w:rPr>
        <w:t>maintenance</w:t>
      </w:r>
      <w:r>
        <w:rPr>
          <w:color w:val="231F20"/>
          <w:spacing w:val="-6"/>
        </w:rPr>
        <w:t> </w:t>
      </w:r>
      <w:r>
        <w:rPr>
          <w:color w:val="231F20"/>
        </w:rPr>
        <w:t>releases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patches</w:t>
      </w:r>
      <w:r>
        <w:rPr>
          <w:color w:val="231F20"/>
          <w:spacing w:val="-9"/>
        </w:rPr>
        <w:t> </w:t>
      </w:r>
      <w:r>
        <w:rPr>
          <w:color w:val="231F20"/>
        </w:rPr>
        <w:t>released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period.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</w:rPr>
        <w:t> includes</w:t>
      </w:r>
      <w:r>
        <w:rPr>
          <w:color w:val="231F20"/>
          <w:spacing w:val="-10"/>
        </w:rPr>
        <w:t> </w:t>
      </w:r>
      <w:r>
        <w:rPr>
          <w:color w:val="231F20"/>
        </w:rPr>
        <w:t>internet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technical</w:t>
      </w:r>
      <w:r>
        <w:rPr>
          <w:color w:val="231F20"/>
          <w:spacing w:val="-7"/>
        </w:rPr>
        <w:t> </w:t>
      </w:r>
      <w:r>
        <w:rPr>
          <w:color w:val="231F20"/>
        </w:rPr>
        <w:t>content,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internet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telephone</w:t>
      </w:r>
      <w:r>
        <w:rPr>
          <w:color w:val="231F20"/>
          <w:spacing w:val="-8"/>
        </w:rPr>
        <w:t> </w:t>
      </w:r>
      <w:r>
        <w:rPr>
          <w:color w:val="231F20"/>
        </w:rPr>
        <w:t>access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technical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personnel.</w:t>
      </w:r>
      <w:r>
        <w:rPr>
          <w:color w:val="231F20"/>
        </w:rPr>
        <w:t> 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contracts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</w:rPr>
        <w:t>priced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fees.</w:t>
      </w:r>
      <w:r>
        <w:rPr>
          <w:color w:val="231F20"/>
          <w:spacing w:val="41"/>
        </w:rPr>
        <w:t> </w:t>
      </w:r>
      <w:r>
        <w:rPr>
          <w:color w:val="231F20"/>
        </w:rPr>
        <w:t>Substantially</w:t>
      </w:r>
      <w:r>
        <w:rPr>
          <w:color w:val="231F20"/>
          <w:spacing w:val="42"/>
        </w:rPr>
        <w:t> </w:t>
      </w:r>
      <w:r>
        <w:rPr>
          <w:color w:val="231F20"/>
        </w:rPr>
        <w:t>all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purchase</w:t>
      </w:r>
      <w:r>
        <w:rPr>
          <w:color w:val="231F20"/>
          <w:spacing w:val="41"/>
        </w:rPr>
        <w:t> </w:t>
      </w:r>
      <w:r>
        <w:rPr>
          <w:color w:val="231F20"/>
        </w:rPr>
        <w:t>both</w:t>
      </w:r>
      <w:r>
        <w:rPr>
          <w:color w:val="231F20"/>
          <w:spacing w:val="41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updates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product</w:t>
      </w:r>
      <w:r>
        <w:rPr>
          <w:color w:val="231F20"/>
          <w:spacing w:val="41"/>
        </w:rPr>
        <w:t> </w:t>
      </w:r>
      <w:r>
        <w:rPr>
          <w:color w:val="231F20"/>
        </w:rPr>
        <w:t>support</w:t>
      </w:r>
      <w:r>
        <w:rPr>
          <w:color w:val="231F20"/>
        </w:rPr>
        <w:t> contracts</w:t>
      </w:r>
      <w:r>
        <w:rPr>
          <w:color w:val="231F20"/>
          <w:spacing w:val="28"/>
        </w:rPr>
        <w:t> </w:t>
      </w:r>
      <w:r>
        <w:rPr>
          <w:color w:val="231F20"/>
        </w:rPr>
        <w:t>when</w:t>
      </w:r>
      <w:r>
        <w:rPr>
          <w:color w:val="231F20"/>
          <w:spacing w:val="25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acquire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licenses.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addition,</w:t>
      </w:r>
      <w:r>
        <w:rPr>
          <w:color w:val="231F20"/>
          <w:spacing w:val="27"/>
        </w:rPr>
        <w:t> </w:t>
      </w:r>
      <w:r>
        <w:rPr>
          <w:color w:val="231F20"/>
        </w:rPr>
        <w:t>substantially</w:t>
      </w:r>
      <w:r>
        <w:rPr>
          <w:color w:val="231F20"/>
          <w:spacing w:val="28"/>
        </w:rPr>
        <w:t> </w:t>
      </w:r>
      <w:r>
        <w:rPr>
          <w:color w:val="231F20"/>
        </w:rPr>
        <w:t>all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4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annually.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8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implementation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sold</w:t>
      </w:r>
      <w:r>
        <w:rPr>
          <w:color w:val="231F20"/>
          <w:spacing w:val="6"/>
        </w:rPr>
        <w:t> </w:t>
      </w:r>
      <w:r>
        <w:rPr>
          <w:color w:val="231F20"/>
        </w:rPr>
        <w:t>separately</w:t>
      </w:r>
      <w:r>
        <w:rPr>
          <w:color w:val="231F20"/>
          <w:spacing w:val="9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</w:rPr>
        <w:t> engagement</w:t>
      </w:r>
      <w:r>
        <w:rPr>
          <w:color w:val="231F20"/>
          <w:spacing w:val="9"/>
        </w:rPr>
        <w:t> </w:t>
      </w:r>
      <w:r>
        <w:rPr>
          <w:color w:val="231F20"/>
        </w:rPr>
        <w:t>contracts.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generally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separately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</w:rPr>
        <w:t>because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arrangements</w:t>
      </w:r>
      <w:r>
        <w:rPr>
          <w:color w:val="231F20"/>
          <w:spacing w:val="9"/>
        </w:rPr>
        <w:t> </w:t>
      </w:r>
      <w:r>
        <w:rPr>
          <w:color w:val="231F20"/>
        </w:rPr>
        <w:t>qualify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transactions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defined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SOP</w:t>
      </w:r>
      <w:r>
        <w:rPr>
          <w:color w:val="231F20"/>
          <w:spacing w:val="2"/>
        </w:rPr>
        <w:t> </w:t>
      </w:r>
      <w:r>
        <w:rPr>
          <w:color w:val="231F20"/>
        </w:rPr>
        <w:t>97-2.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2"/>
        </w:rPr>
        <w:t> </w:t>
      </w:r>
      <w:r>
        <w:rPr>
          <w:color w:val="231F20"/>
        </w:rPr>
        <w:t>factors</w:t>
      </w:r>
      <w:r>
        <w:rPr>
          <w:color w:val="231F20"/>
          <w:spacing w:val="10"/>
        </w:rPr>
        <w:t> </w:t>
      </w:r>
      <w:r>
        <w:rPr>
          <w:color w:val="231F20"/>
        </w:rPr>
        <w:t>considered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determining</w:t>
      </w:r>
      <w:r>
        <w:rPr>
          <w:color w:val="231F20"/>
          <w:spacing w:val="12"/>
        </w:rPr>
        <w:t> </w:t>
      </w:r>
      <w:r>
        <w:rPr>
          <w:color w:val="231F20"/>
        </w:rPr>
        <w:t>whether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</w:rPr>
        <w:t>should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separately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nature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color w:val="231F20"/>
          <w:spacing w:val="12"/>
        </w:rPr>
        <w:t> </w:t>
      </w:r>
      <w:r>
        <w:rPr>
          <w:color w:val="231F20"/>
        </w:rPr>
        <w:t>(i.e.,</w:t>
      </w:r>
      <w:r>
        <w:rPr>
          <w:color w:val="231F20"/>
          <w:spacing w:val="13"/>
        </w:rPr>
        <w:t> </w:t>
      </w:r>
      <w:r>
        <w:rPr>
          <w:color w:val="231F20"/>
        </w:rPr>
        <w:t>consideration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whether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essential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functionality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</w:rPr>
        <w:t> licensed</w:t>
      </w:r>
      <w:r>
        <w:rPr>
          <w:color w:val="231F20"/>
          <w:spacing w:val="16"/>
        </w:rPr>
        <w:t> </w:t>
      </w:r>
      <w:r>
        <w:rPr>
          <w:color w:val="231F20"/>
        </w:rPr>
        <w:t>product),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risk,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vendors,</w:t>
      </w:r>
      <w:r>
        <w:rPr>
          <w:color w:val="231F20"/>
          <w:spacing w:val="11"/>
        </w:rPr>
        <w:t> </w:t>
      </w:r>
      <w:r>
        <w:rPr>
          <w:color w:val="231F20"/>
        </w:rPr>
        <w:t>timing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milestones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acceptance</w:t>
      </w:r>
      <w:r>
        <w:rPr>
          <w:color w:val="231F20"/>
          <w:spacing w:val="9"/>
        </w:rPr>
        <w:t> </w:t>
      </w:r>
      <w:r>
        <w:rPr>
          <w:color w:val="231F20"/>
        </w:rPr>
        <w:t>criteria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realizability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fee.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consulting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generally</w:t>
      </w:r>
      <w:r>
        <w:rPr>
          <w:color w:val="231F20"/>
          <w:spacing w:val="34"/>
        </w:rPr>
        <w:t> </w:t>
      </w:r>
      <w:r>
        <w:rPr>
          <w:color w:val="231F20"/>
        </w:rPr>
        <w:t>recognized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services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performed.</w:t>
      </w:r>
      <w:r>
        <w:rPr>
          <w:color w:val="231F20"/>
          <w:spacing w:val="32"/>
        </w:rPr>
        <w:t> </w:t>
      </w:r>
      <w:r>
        <w:rPr>
          <w:color w:val="231F20"/>
        </w:rPr>
        <w:t>If</w:t>
      </w:r>
      <w:r>
        <w:rPr>
          <w:color w:val="231F20"/>
          <w:spacing w:val="31"/>
        </w:rPr>
        <w:t> </w:t>
      </w:r>
      <w:r>
        <w:rPr>
          <w:color w:val="231F20"/>
        </w:rPr>
        <w:t>there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significant</w:t>
      </w:r>
      <w:r>
        <w:rPr>
          <w:color w:val="231F20"/>
          <w:spacing w:val="32"/>
        </w:rPr>
        <w:t> </w:t>
      </w:r>
      <w:r>
        <w:rPr>
          <w:color w:val="231F20"/>
        </w:rPr>
        <w:t>uncertainty</w:t>
      </w:r>
      <w:r>
        <w:rPr>
          <w:color w:val="231F20"/>
          <w:spacing w:val="35"/>
        </w:rPr>
        <w:t> </w:t>
      </w:r>
      <w:r>
        <w:rPr>
          <w:color w:val="231F20"/>
        </w:rPr>
        <w:t>about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project</w:t>
      </w:r>
      <w:r>
        <w:rPr>
          <w:color w:val="231F20"/>
        </w:rPr>
        <w:t> completion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receipt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payment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consulting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1"/>
        </w:rPr>
        <w:t> </w:t>
      </w:r>
      <w:r>
        <w:rPr>
          <w:color w:val="231F20"/>
        </w:rPr>
        <w:t>are</w:t>
      </w:r>
      <w:r>
        <w:rPr>
          <w:color w:val="231F20"/>
          <w:spacing w:val="42"/>
        </w:rPr>
        <w:t> </w:t>
      </w:r>
      <w:r>
        <w:rPr>
          <w:color w:val="231F20"/>
        </w:rPr>
        <w:t>deferred</w:t>
      </w:r>
      <w:r>
        <w:rPr>
          <w:color w:val="231F20"/>
          <w:spacing w:val="43"/>
        </w:rPr>
        <w:t> </w:t>
      </w:r>
      <w:r>
        <w:rPr>
          <w:color w:val="231F20"/>
        </w:rPr>
        <w:t>until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uncertainty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sufficiently</w:t>
      </w:r>
      <w:r>
        <w:rPr>
          <w:color w:val="231F20"/>
          <w:spacing w:val="-7"/>
        </w:rPr>
        <w:t> </w:t>
      </w:r>
      <w:r>
        <w:rPr>
          <w:color w:val="231F20"/>
        </w:rPr>
        <w:t>resolved.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estimate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proportional</w:t>
      </w:r>
      <w:r>
        <w:rPr>
          <w:color w:val="231F20"/>
          <w:spacing w:val="-8"/>
        </w:rPr>
        <w:t> </w:t>
      </w:r>
      <w:r>
        <w:rPr>
          <w:color w:val="231F20"/>
        </w:rPr>
        <w:t>performance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“not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exceed”</w:t>
      </w:r>
      <w:r>
        <w:rPr>
          <w:color w:val="231F20"/>
          <w:spacing w:val="-7"/>
        </w:rPr>
        <w:t> </w:t>
      </w:r>
      <w:r>
        <w:rPr>
          <w:color w:val="231F20"/>
        </w:rPr>
        <w:t>fees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monthly</w:t>
      </w:r>
      <w:r>
        <w:rPr>
          <w:color w:val="231F20"/>
          <w:spacing w:val="-6"/>
        </w:rPr>
        <w:t> </w:t>
      </w:r>
      <w:r>
        <w:rPr>
          <w:color w:val="231F20"/>
        </w:rPr>
        <w:t>basis</w:t>
      </w:r>
      <w:r>
        <w:rPr>
          <w:color w:val="231F20"/>
          <w:spacing w:val="-8"/>
        </w:rPr>
        <w:t> </w:t>
      </w:r>
      <w:r>
        <w:rPr>
          <w:color w:val="231F20"/>
        </w:rPr>
        <w:t>utilizing</w:t>
      </w:r>
      <w:r>
        <w:rPr>
          <w:color w:val="231F20"/>
          <w:spacing w:val="-5"/>
        </w:rPr>
        <w:t> </w:t>
      </w:r>
      <w:r>
        <w:rPr>
          <w:color w:val="231F20"/>
        </w:rPr>
        <w:t>hours</w:t>
      </w:r>
      <w:r>
        <w:rPr>
          <w:color w:val="231F20"/>
          <w:spacing w:val="-9"/>
        </w:rPr>
        <w:t> </w:t>
      </w:r>
      <w:r>
        <w:rPr>
          <w:color w:val="231F20"/>
        </w:rPr>
        <w:t>incurred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date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hours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complete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project.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</w:rPr>
        <w:t> do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7"/>
        </w:rPr>
        <w:t> </w:t>
      </w:r>
      <w:r>
        <w:rPr>
          <w:color w:val="231F20"/>
        </w:rPr>
        <w:t>basis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measure</w:t>
      </w:r>
      <w:r>
        <w:rPr>
          <w:color w:val="231F20"/>
          <w:spacing w:val="8"/>
        </w:rPr>
        <w:t> </w:t>
      </w:r>
      <w:r>
        <w:rPr>
          <w:color w:val="231F20"/>
        </w:rPr>
        <w:t>progress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5"/>
        </w:rPr>
        <w:t> </w:t>
      </w:r>
      <w:r>
        <w:rPr>
          <w:color w:val="231F20"/>
        </w:rPr>
        <w:t>completion,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recognized</w:t>
      </w:r>
      <w:r>
        <w:rPr>
          <w:color w:val="231F20"/>
          <w:spacing w:val="9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37"/>
        </w:rPr>
        <w:t> </w:t>
      </w:r>
      <w:r>
        <w:rPr>
          <w:color w:val="231F20"/>
        </w:rPr>
        <w:t>final</w:t>
      </w:r>
      <w:r>
        <w:rPr>
          <w:color w:val="231F20"/>
          <w:spacing w:val="-3"/>
        </w:rPr>
        <w:t> </w:t>
      </w:r>
      <w:r>
        <w:rPr>
          <w:color w:val="231F20"/>
        </w:rPr>
        <w:t>acceptance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cost</w:t>
      </w:r>
      <w:r>
        <w:rPr>
          <w:color w:val="231F20"/>
          <w:spacing w:val="-3"/>
        </w:rPr>
        <w:t> </w:t>
      </w:r>
      <w:r>
        <w:rPr>
          <w:color w:val="231F20"/>
        </w:rPr>
        <w:t>estimates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exceed revenues,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accrue 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estimated losses</w:t>
      </w:r>
      <w:r>
        <w:rPr>
          <w:color w:val="231F20"/>
          <w:spacing w:val="28"/>
        </w:rPr>
        <w:t> </w:t>
      </w:r>
      <w:r>
        <w:rPr>
          <w:color w:val="231F20"/>
        </w:rPr>
        <w:t>immediately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33"/>
        </w:rPr>
        <w:t> </w:t>
      </w:r>
      <w:r>
        <w:rPr>
          <w:color w:val="231F20"/>
        </w:rPr>
        <w:t>cost</w:t>
      </w:r>
      <w:r>
        <w:rPr>
          <w:color w:val="231F20"/>
          <w:spacing w:val="33"/>
        </w:rPr>
        <w:t> </w:t>
      </w:r>
      <w:r>
        <w:rPr>
          <w:color w:val="231F20"/>
        </w:rPr>
        <w:t>estimates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upon</w:t>
      </w:r>
      <w:r>
        <w:rPr>
          <w:color w:val="231F20"/>
          <w:spacing w:val="32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3"/>
        </w:rPr>
        <w:t> </w:t>
      </w:r>
      <w:r>
        <w:rPr>
          <w:color w:val="231F20"/>
        </w:rPr>
        <w:t>fully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burdened</w:t>
      </w:r>
      <w:r>
        <w:rPr>
          <w:color w:val="231F20"/>
          <w:spacing w:val="34"/>
        </w:rPr>
        <w:t> </w:t>
      </w:r>
      <w:r>
        <w:rPr>
          <w:color w:val="231F20"/>
        </w:rPr>
        <w:t>daily</w:t>
      </w:r>
      <w:r>
        <w:rPr>
          <w:color w:val="231F20"/>
          <w:spacing w:val="36"/>
        </w:rPr>
        <w:t> </w:t>
      </w:r>
      <w:r>
        <w:rPr>
          <w:color w:val="231F20"/>
        </w:rPr>
        <w:t>rate</w:t>
      </w:r>
      <w:r>
        <w:rPr>
          <w:color w:val="231F20"/>
          <w:spacing w:val="35"/>
        </w:rPr>
        <w:t> </w:t>
      </w:r>
      <w:r>
        <w:rPr>
          <w:color w:val="231F20"/>
        </w:rPr>
        <w:t>applicable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consulting</w:t>
      </w:r>
      <w:r>
        <w:rPr>
          <w:color w:val="231F20"/>
          <w:spacing w:val="-8"/>
        </w:rPr>
        <w:t> </w:t>
      </w:r>
      <w:r>
        <w:rPr>
          <w:color w:val="231F20"/>
        </w:rPr>
        <w:t>organization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services.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complexity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estimation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factors</w:t>
      </w:r>
      <w:r>
        <w:rPr>
          <w:color w:val="231F20"/>
          <w:spacing w:val="-7"/>
        </w:rPr>
        <w:t> </w:t>
      </w:r>
      <w:r>
        <w:rPr>
          <w:color w:val="231F20"/>
        </w:rPr>
        <w:t>relating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assumptions,</w:t>
      </w:r>
      <w:r>
        <w:rPr>
          <w:color w:val="231F20"/>
          <w:spacing w:val="31"/>
        </w:rPr>
        <w:t> </w:t>
      </w:r>
      <w:r>
        <w:rPr>
          <w:color w:val="231F20"/>
        </w:rPr>
        <w:t>risks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uncertainties</w:t>
      </w:r>
      <w:r>
        <w:rPr>
          <w:color w:val="231F20"/>
          <w:spacing w:val="35"/>
        </w:rPr>
        <w:t> </w:t>
      </w:r>
      <w:r>
        <w:rPr>
          <w:color w:val="231F20"/>
        </w:rPr>
        <w:t>inherent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application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proportional</w:t>
      </w:r>
      <w:r>
        <w:rPr>
          <w:color w:val="231F20"/>
          <w:spacing w:val="32"/>
        </w:rPr>
        <w:t> </w:t>
      </w:r>
      <w:r>
        <w:rPr>
          <w:color w:val="231F20"/>
        </w:rPr>
        <w:t>performance</w:t>
      </w:r>
      <w:r>
        <w:rPr>
          <w:color w:val="231F20"/>
          <w:spacing w:val="34"/>
        </w:rPr>
        <w:t> </w:t>
      </w:r>
      <w:r>
        <w:rPr>
          <w:color w:val="231F20"/>
        </w:rPr>
        <w:t>method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</w:rPr>
        <w:t> accounting</w:t>
      </w:r>
      <w:r>
        <w:rPr>
          <w:color w:val="231F20"/>
          <w:spacing w:val="-1"/>
        </w:rPr>
        <w:t> affects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amounts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reported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consolidated </w:t>
      </w:r>
      <w:r>
        <w:rPr>
          <w:color w:val="231F20"/>
          <w:spacing w:val="-1"/>
        </w:rPr>
        <w:t>financial</w:t>
      </w:r>
      <w:r>
        <w:rPr>
          <w:color w:val="231F20"/>
        </w:rPr>
        <w:t> statements.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4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external</w:t>
      </w:r>
      <w:r>
        <w:rPr>
          <w:color w:val="231F20"/>
          <w:spacing w:val="3"/>
        </w:rPr>
        <w:t> </w:t>
      </w:r>
      <w:r>
        <w:rPr>
          <w:color w:val="231F20"/>
        </w:rPr>
        <w:t>factors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"/>
        </w:rPr>
        <w:t> </w:t>
      </w:r>
      <w:r>
        <w:rPr>
          <w:color w:val="231F20"/>
        </w:rPr>
        <w:t>our estimates,</w:t>
      </w:r>
      <w:r>
        <w:rPr>
          <w:color w:val="231F20"/>
          <w:spacing w:val="3"/>
        </w:rPr>
        <w:t> </w:t>
      </w:r>
      <w:r>
        <w:rPr>
          <w:color w:val="231F20"/>
        </w:rPr>
        <w:t>including</w:t>
      </w:r>
      <w:r>
        <w:rPr>
          <w:color w:val="231F20"/>
          <w:spacing w:val="2"/>
        </w:rPr>
        <w:t> </w:t>
      </w:r>
      <w:r>
        <w:rPr>
          <w:color w:val="231F20"/>
        </w:rPr>
        <w:t>labor</w:t>
      </w:r>
      <w:r>
        <w:rPr>
          <w:color w:val="231F20"/>
          <w:spacing w:val="1"/>
        </w:rPr>
        <w:t> </w:t>
      </w:r>
      <w:r>
        <w:rPr>
          <w:color w:val="231F20"/>
        </w:rPr>
        <w:t>rates,</w:t>
      </w:r>
      <w:r>
        <w:rPr>
          <w:color w:val="231F20"/>
          <w:spacing w:val="1"/>
        </w:rPr>
        <w:t> </w:t>
      </w:r>
      <w:r>
        <w:rPr>
          <w:color w:val="231F20"/>
        </w:rPr>
        <w:t>utilization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efficiency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specification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testing</w:t>
      </w:r>
      <w:r>
        <w:rPr>
          <w:color w:val="231F20"/>
          <w:spacing w:val="16"/>
        </w:rPr>
        <w:t> </w:t>
      </w:r>
      <w:r>
        <w:rPr>
          <w:color w:val="231F20"/>
        </w:rPr>
        <w:t>requirement</w:t>
      </w:r>
      <w:r>
        <w:rPr>
          <w:color w:val="231F20"/>
          <w:spacing w:val="18"/>
        </w:rPr>
        <w:t> </w:t>
      </w:r>
      <w:r>
        <w:rPr>
          <w:color w:val="231F20"/>
        </w:rPr>
        <w:t>changes.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arrangement</w:t>
      </w:r>
      <w:r>
        <w:rPr>
          <w:color w:val="231F20"/>
          <w:spacing w:val="-3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qualify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separate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6"/>
        </w:rPr>
        <w:t> </w:t>
      </w:r>
      <w:r>
        <w:rPr>
          <w:color w:val="231F20"/>
        </w:rPr>
        <w:t>transactions,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together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contract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using</w:t>
      </w:r>
      <w:r>
        <w:rPr>
          <w:color w:val="231F20"/>
          <w:spacing w:val="44"/>
        </w:rPr>
        <w:t> </w:t>
      </w:r>
      <w:r>
        <w:rPr>
          <w:color w:val="231F20"/>
        </w:rPr>
        <w:t>either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percentage-of-completion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completed-contract</w:t>
      </w:r>
      <w:r>
        <w:rPr>
          <w:color w:val="231F20"/>
          <w:spacing w:val="3"/>
        </w:rPr>
        <w:t> </w:t>
      </w:r>
      <w:r>
        <w:rPr>
          <w:color w:val="231F20"/>
        </w:rPr>
        <w:t>method.</w:t>
      </w:r>
      <w:r>
        <w:rPr>
          <w:color w:val="231F20"/>
          <w:spacing w:val="45"/>
        </w:rPr>
        <w:t> </w:t>
      </w:r>
      <w:r>
        <w:rPr>
          <w:color w:val="231F20"/>
        </w:rPr>
        <w:t>Contract</w:t>
      </w:r>
      <w:r>
        <w:rPr>
          <w:color w:val="231F20"/>
          <w:spacing w:val="47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</w:rPr>
        <w:t> applied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arrangements:</w:t>
      </w:r>
      <w:r>
        <w:rPr>
          <w:color w:val="231F20"/>
          <w:spacing w:val="13"/>
        </w:rPr>
        <w:t> </w:t>
      </w:r>
      <w:r>
        <w:rPr>
          <w:color w:val="231F20"/>
        </w:rPr>
        <w:t>(1)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milestones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10"/>
        </w:rPr>
        <w:t> </w:t>
      </w:r>
      <w:r>
        <w:rPr>
          <w:color w:val="231F20"/>
        </w:rPr>
        <w:t>specific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4"/>
        </w:rPr>
        <w:t> </w:t>
      </w:r>
      <w:r>
        <w:rPr>
          <w:color w:val="231F20"/>
        </w:rPr>
        <w:t>criteria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4"/>
        </w:rPr>
        <w:t> </w:t>
      </w:r>
      <w:r>
        <w:rPr>
          <w:color w:val="231F20"/>
        </w:rPr>
        <w:t>collection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fees;</w:t>
      </w:r>
      <w:r>
        <w:rPr>
          <w:color w:val="231F20"/>
          <w:spacing w:val="2"/>
        </w:rPr>
        <w:t> </w:t>
      </w:r>
      <w:r>
        <w:rPr>
          <w:color w:val="231F20"/>
        </w:rPr>
        <w:t>(2)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</w:rPr>
        <w:t>modification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customization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software;</w:t>
      </w:r>
      <w:r>
        <w:rPr>
          <w:color w:val="231F20"/>
          <w:spacing w:val="39"/>
        </w:rPr>
        <w:t> </w:t>
      </w:r>
      <w:r>
        <w:rPr>
          <w:color w:val="231F20"/>
        </w:rPr>
        <w:t>(3)</w:t>
      </w:r>
      <w:r>
        <w:rPr>
          <w:color w:val="231F20"/>
          <w:spacing w:val="37"/>
        </w:rPr>
        <w:t> </w:t>
      </w:r>
      <w:r>
        <w:rPr>
          <w:color w:val="231F20"/>
        </w:rPr>
        <w:t>where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9"/>
        </w:rPr>
        <w:t> </w:t>
      </w:r>
      <w:r>
        <w:rPr>
          <w:color w:val="231F20"/>
        </w:rPr>
        <w:t>consulting</w:t>
      </w:r>
      <w:r>
        <w:rPr>
          <w:color w:val="231F20"/>
          <w:spacing w:val="39"/>
        </w:rPr>
        <w:t> </w:t>
      </w:r>
      <w:r>
        <w:rPr>
          <w:color w:val="231F20"/>
        </w:rPr>
        <w:t>services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software</w:t>
      </w:r>
      <w:r>
        <w:rPr>
          <w:color w:val="231F20"/>
          <w:spacing w:val="37"/>
        </w:rPr>
        <w:t> </w:t>
      </w:r>
      <w:r>
        <w:rPr>
          <w:color w:val="231F20"/>
        </w:rPr>
        <w:t>license</w:t>
      </w:r>
      <w:r>
        <w:rPr>
          <w:color w:val="231F20"/>
          <w:spacing w:val="40"/>
        </w:rPr>
        <w:t> </w:t>
      </w:r>
      <w:r>
        <w:rPr>
          <w:color w:val="231F20"/>
        </w:rPr>
        <w:t>contract</w:t>
      </w:r>
      <w:r>
        <w:rPr>
          <w:color w:val="231F20"/>
          <w:spacing w:val="40"/>
        </w:rPr>
        <w:t> </w:t>
      </w:r>
      <w:r>
        <w:rPr>
          <w:color w:val="231F20"/>
        </w:rPr>
        <w:t>without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9"/>
        <w:jc w:val="both"/>
      </w:pPr>
      <w:r>
        <w:rPr>
          <w:color w:val="231F20"/>
        </w:rPr>
        <w:t>additional</w:t>
      </w:r>
      <w:r>
        <w:rPr>
          <w:color w:val="231F20"/>
          <w:spacing w:val="49"/>
        </w:rPr>
        <w:t> </w:t>
      </w:r>
      <w:r>
        <w:rPr>
          <w:color w:val="231F20"/>
        </w:rPr>
        <w:t>charge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substantially</w:t>
      </w:r>
      <w:r>
        <w:rPr>
          <w:color w:val="231F20"/>
          <w:spacing w:val="48"/>
        </w:rPr>
        <w:t> </w:t>
      </w:r>
      <w:r>
        <w:rPr>
          <w:color w:val="231F20"/>
        </w:rPr>
        <w:t>discounted;</w:t>
      </w:r>
      <w:r>
        <w:rPr>
          <w:color w:val="231F20"/>
          <w:spacing w:val="46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(4)</w:t>
      </w:r>
      <w:r>
        <w:rPr>
          <w:color w:val="231F20"/>
          <w:spacing w:val="44"/>
        </w:rPr>
        <w:t> </w:t>
      </w:r>
      <w:r>
        <w:rPr>
          <w:color w:val="231F20"/>
        </w:rPr>
        <w:t>where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software</w:t>
      </w:r>
      <w:r>
        <w:rPr>
          <w:color w:val="231F20"/>
          <w:spacing w:val="45"/>
        </w:rPr>
        <w:t> </w:t>
      </w:r>
      <w:r>
        <w:rPr>
          <w:color w:val="231F20"/>
        </w:rPr>
        <w:t>license</w:t>
      </w:r>
      <w:r>
        <w:rPr>
          <w:color w:val="231F20"/>
          <w:spacing w:val="47"/>
        </w:rPr>
        <w:t> </w:t>
      </w:r>
      <w:r>
        <w:rPr>
          <w:color w:val="231F20"/>
        </w:rPr>
        <w:t>payment</w:t>
      </w:r>
      <w:r>
        <w:rPr>
          <w:color w:val="231F20"/>
          <w:spacing w:val="47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tied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</w:rPr>
        <w:t> 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On Demand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comprised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Demand,</w:t>
      </w:r>
      <w:r>
        <w:rPr>
          <w:color w:val="231F20"/>
          <w:spacing w:val="1"/>
        </w:rPr>
        <w:t> </w:t>
      </w:r>
      <w:r>
        <w:rPr>
          <w:color w:val="231F20"/>
        </w:rPr>
        <w:t>CRM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"/>
        </w:rPr>
        <w:t> </w:t>
      </w:r>
      <w:r>
        <w:rPr>
          <w:color w:val="231F20"/>
        </w:rPr>
        <w:t>Customer Services.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5"/>
        </w:rPr>
        <w:t> </w:t>
      </w:r>
      <w:r>
        <w:rPr>
          <w:color w:val="231F20"/>
        </w:rPr>
        <w:t>multi-featured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hardware</w:t>
      </w:r>
      <w:r>
        <w:rPr>
          <w:color w:val="231F20"/>
          <w:spacing w:val="6"/>
        </w:rPr>
        <w:t> </w:t>
      </w:r>
      <w:r>
        <w:rPr>
          <w:color w:val="231F20"/>
        </w:rPr>
        <w:t>management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maintenance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database,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software.</w:t>
      </w:r>
      <w:r>
        <w:rPr>
          <w:color w:val="231F20"/>
          <w:spacing w:val="-7"/>
        </w:rPr>
        <w:t> </w:t>
      </w:r>
      <w:r>
        <w:rPr>
          <w:color w:val="231F20"/>
        </w:rPr>
        <w:t>CRM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35"/>
        </w:rPr>
        <w:t> </w:t>
      </w:r>
      <w:r>
        <w:rPr>
          <w:color w:val="231F20"/>
        </w:rPr>
        <w:t>CRM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functionality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6"/>
        </w:rPr>
        <w:t> </w:t>
      </w:r>
      <w:r>
        <w:rPr>
          <w:color w:val="231F20"/>
        </w:rPr>
        <w:t>via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hosted</w:t>
      </w:r>
      <w:r>
        <w:rPr>
          <w:color w:val="231F20"/>
          <w:spacing w:val="-7"/>
        </w:rPr>
        <w:t> </w:t>
      </w:r>
      <w:r>
        <w:rPr>
          <w:color w:val="231F20"/>
        </w:rPr>
        <w:t>solution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manage.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7"/>
        </w:rPr>
        <w:t> </w:t>
      </w:r>
      <w:r>
        <w:rPr>
          <w:color w:val="231F20"/>
        </w:rPr>
        <w:t>Customer</w:t>
      </w:r>
      <w:r>
        <w:rPr>
          <w:color w:val="231F20"/>
          <w:spacing w:val="-6"/>
        </w:rPr>
        <w:t> </w:t>
      </w:r>
      <w:r>
        <w:rPr>
          <w:color w:val="231F20"/>
        </w:rPr>
        <w:t>Services</w:t>
      </w:r>
      <w:r>
        <w:rPr>
          <w:color w:val="231F20"/>
          <w:spacing w:val="-7"/>
        </w:rPr>
        <w:t> </w:t>
      </w:r>
      <w:r>
        <w:rPr>
          <w:color w:val="231F20"/>
        </w:rPr>
        <w:t>provide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configuration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performance</w:t>
      </w:r>
      <w:r>
        <w:rPr>
          <w:color w:val="231F20"/>
          <w:spacing w:val="17"/>
        </w:rPr>
        <w:t> </w:t>
      </w:r>
      <w:r>
        <w:rPr>
          <w:color w:val="231F20"/>
        </w:rPr>
        <w:t>analysis,</w:t>
      </w:r>
      <w:r>
        <w:rPr>
          <w:color w:val="231F20"/>
          <w:spacing w:val="15"/>
        </w:rPr>
        <w:t> </w:t>
      </w:r>
      <w:r>
        <w:rPr>
          <w:color w:val="231F20"/>
        </w:rPr>
        <w:t>personalized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6"/>
        </w:rPr>
        <w:t> </w:t>
      </w:r>
      <w:r>
        <w:rPr>
          <w:color w:val="231F20"/>
        </w:rPr>
        <w:t>on-site</w:t>
      </w:r>
      <w:r>
        <w:rPr>
          <w:color w:val="231F20"/>
          <w:spacing w:val="15"/>
        </w:rPr>
        <w:t> </w:t>
      </w:r>
      <w:r>
        <w:rPr>
          <w:color w:val="231F20"/>
        </w:rPr>
        <w:t>technical</w:t>
      </w:r>
      <w:r>
        <w:rPr>
          <w:color w:val="231F20"/>
          <w:spacing w:val="18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Demand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recognized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term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period,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generally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year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less.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</w:rPr>
        <w:t>Education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5"/>
        </w:rPr>
        <w:t> </w:t>
      </w:r>
      <w:r>
        <w:rPr>
          <w:color w:val="231F20"/>
        </w:rPr>
        <w:t>instructor-led,</w:t>
      </w:r>
      <w:r>
        <w:rPr>
          <w:color w:val="231F20"/>
          <w:spacing w:val="25"/>
        </w:rPr>
        <w:t> </w:t>
      </w:r>
      <w:r>
        <w:rPr>
          <w:color w:val="231F20"/>
        </w:rPr>
        <w:t>media</w:t>
      </w:r>
      <w:r>
        <w:rPr>
          <w:color w:val="231F20"/>
          <w:spacing w:val="25"/>
        </w:rPr>
        <w:t> </w:t>
      </w:r>
      <w:r>
        <w:rPr>
          <w:color w:val="231F20"/>
        </w:rPr>
        <w:t>based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internet</w:t>
      </w:r>
      <w:r>
        <w:rPr>
          <w:color w:val="231F20"/>
          <w:spacing w:val="27"/>
        </w:rPr>
        <w:t> </w:t>
      </w:r>
      <w:r>
        <w:rPr>
          <w:color w:val="231F20"/>
        </w:rPr>
        <w:t>based</w:t>
      </w:r>
      <w:r>
        <w:rPr>
          <w:color w:val="231F20"/>
          <w:spacing w:val="24"/>
        </w:rPr>
        <w:t> </w:t>
      </w:r>
      <w:r>
        <w:rPr>
          <w:color w:val="231F20"/>
        </w:rPr>
        <w:t>training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products.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classes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arrangements with</w:t>
      </w:r>
      <w:r>
        <w:rPr>
          <w:color w:val="231F20"/>
          <w:spacing w:val="-5"/>
        </w:rPr>
        <w:t> </w:t>
      </w:r>
      <w:r>
        <w:rPr>
          <w:color w:val="231F20"/>
        </w:rPr>
        <w:t>multiple</w:t>
      </w:r>
      <w:r>
        <w:rPr>
          <w:color w:val="231F20"/>
          <w:spacing w:val="-1"/>
        </w:rPr>
        <w:t> </w:t>
      </w:r>
      <w:r>
        <w:rPr>
          <w:color w:val="231F20"/>
        </w:rPr>
        <w:t>elements,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allocate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element 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transaction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“vendor</w:t>
      </w:r>
      <w:r>
        <w:rPr>
          <w:color w:val="231F20"/>
          <w:spacing w:val="-10"/>
        </w:rPr>
        <w:t> </w:t>
      </w:r>
      <w:r>
        <w:rPr>
          <w:color w:val="231F20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evidence.”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Vendor</w:t>
      </w:r>
      <w:r>
        <w:rPr>
          <w:color w:val="231F20"/>
          <w:spacing w:val="-10"/>
        </w:rPr>
        <w:t> </w:t>
      </w:r>
      <w:r>
        <w:rPr>
          <w:color w:val="231F20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fair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65"/>
        </w:rPr>
        <w:t> </w:t>
      </w:r>
      <w:r>
        <w:rPr>
          <w:color w:val="231F20"/>
        </w:rPr>
        <w:t>elements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arrangement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normal</w:t>
      </w:r>
      <w:r>
        <w:rPr>
          <w:color w:val="231F20"/>
          <w:spacing w:val="20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discounting</w:t>
      </w:r>
      <w:r>
        <w:rPr>
          <w:color w:val="231F20"/>
          <w:spacing w:val="19"/>
        </w:rPr>
        <w:t> </w:t>
      </w:r>
      <w:r>
        <w:rPr>
          <w:color w:val="231F20"/>
        </w:rPr>
        <w:t>practices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services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sold</w:t>
      </w:r>
      <w:r>
        <w:rPr>
          <w:color w:val="231F20"/>
          <w:spacing w:val="-10"/>
        </w:rPr>
        <w:t> </w:t>
      </w:r>
      <w:r>
        <w:rPr>
          <w:color w:val="231F20"/>
        </w:rPr>
        <w:t>separately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measured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1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modify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practices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future,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8"/>
        </w:rPr>
        <w:t> </w:t>
      </w:r>
      <w:r>
        <w:rPr>
          <w:color w:val="231F20"/>
        </w:rPr>
        <w:t>could</w:t>
      </w:r>
      <w:r>
        <w:rPr>
          <w:color w:val="231F20"/>
          <w:spacing w:val="20"/>
        </w:rPr>
        <w:t> </w:t>
      </w:r>
      <w:r>
        <w:rPr>
          <w:color w:val="231F20"/>
        </w:rPr>
        <w:t>result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vendor</w:t>
      </w:r>
      <w:r>
        <w:rPr>
          <w:color w:val="231F20"/>
          <w:spacing w:val="-15"/>
        </w:rPr>
        <w:t> </w:t>
      </w:r>
      <w:r>
        <w:rPr>
          <w:color w:val="231F20"/>
        </w:rPr>
        <w:t>specific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these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3"/>
        </w:rPr>
        <w:t> </w:t>
      </w:r>
      <w:r>
        <w:rPr>
          <w:color w:val="231F20"/>
        </w:rPr>
        <w:t>elements.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result,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future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multiple</w:t>
      </w:r>
      <w:r>
        <w:rPr>
          <w:color w:val="231F20"/>
          <w:spacing w:val="17"/>
        </w:rPr>
        <w:t> </w:t>
      </w:r>
      <w:r>
        <w:rPr>
          <w:color w:val="231F20"/>
        </w:rPr>
        <w:t>element</w:t>
      </w:r>
      <w:r>
        <w:rPr>
          <w:color w:val="231F20"/>
          <w:spacing w:val="18"/>
        </w:rPr>
        <w:t> </w:t>
      </w:r>
      <w:r>
        <w:rPr>
          <w:color w:val="231F20"/>
        </w:rPr>
        <w:t>arrangements</w:t>
      </w:r>
      <w:r>
        <w:rPr>
          <w:color w:val="231F20"/>
          <w:spacing w:val="17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historical</w:t>
      </w:r>
      <w:r>
        <w:rPr>
          <w:color w:val="231F20"/>
          <w:spacing w:val="17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defer</w:t>
      </w:r>
      <w:r>
        <w:rPr>
          <w:color w:val="231F20"/>
          <w:spacing w:val="-1"/>
        </w:rPr>
        <w:t> revenues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undelivered </w:t>
      </w:r>
      <w:r>
        <w:rPr>
          <w:color w:val="231F20"/>
        </w:rPr>
        <w:t>elements, and</w:t>
      </w:r>
      <w:r>
        <w:rPr>
          <w:color w:val="231F20"/>
          <w:spacing w:val="-3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performed,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accordance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element.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cannot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9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9"/>
        </w:rPr>
        <w:t> </w:t>
      </w:r>
      <w:r>
        <w:rPr>
          <w:color w:val="231F20"/>
        </w:rPr>
        <w:t>element</w:t>
      </w:r>
      <w:r>
        <w:rPr>
          <w:color w:val="231F20"/>
          <w:spacing w:val="11"/>
        </w:rPr>
        <w:t> </w:t>
      </w:r>
      <w:r>
        <w:rPr>
          <w:color w:val="231F20"/>
        </w:rPr>
        <w:t>included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bundled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arrangements,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defer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5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elements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services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</w:rPr>
        <w:t>performed,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until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determined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remaining </w:t>
      </w:r>
      <w:r>
        <w:rPr>
          <w:color w:val="231F20"/>
          <w:spacing w:val="-1"/>
        </w:rPr>
        <w:t>undelivered</w:t>
      </w:r>
      <w:r>
        <w:rPr>
          <w:color w:val="231F20"/>
          <w:spacing w:val="-2"/>
        </w:rPr>
        <w:t> </w:t>
      </w:r>
      <w:r>
        <w:rPr>
          <w:color w:val="231F20"/>
        </w:rPr>
        <w:t>elements.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2"/>
        </w:rPr>
        <w:t> </w:t>
      </w:r>
      <w:r>
        <w:rPr>
          <w:color w:val="231F20"/>
        </w:rPr>
        <w:t>element</w:t>
      </w:r>
      <w:r>
        <w:rPr>
          <w:color w:val="231F20"/>
          <w:spacing w:val="43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established,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residual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0"/>
        </w:rPr>
        <w:t> </w:t>
      </w:r>
      <w:r>
        <w:rPr>
          <w:color w:val="231F20"/>
        </w:rPr>
        <w:t>elements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determinable.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residual</w:t>
      </w:r>
      <w:r>
        <w:rPr>
          <w:color w:val="231F20"/>
          <w:spacing w:val="2"/>
        </w:rPr>
        <w:t> </w:t>
      </w:r>
      <w:r>
        <w:rPr>
          <w:color w:val="231F20"/>
        </w:rPr>
        <w:t>method,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</w:rPr>
        <w:t> elements</w:t>
      </w:r>
      <w:r>
        <w:rPr>
          <w:color w:val="231F20"/>
          <w:spacing w:val="4"/>
        </w:rPr>
        <w:t> </w:t>
      </w:r>
      <w:r>
        <w:rPr>
          <w:color w:val="231F20"/>
        </w:rPr>
        <w:t>is deferred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remaining</w:t>
      </w:r>
      <w:r>
        <w:rPr>
          <w:color w:val="231F20"/>
          <w:spacing w:val="30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arrangement</w:t>
      </w:r>
      <w:r>
        <w:rPr>
          <w:color w:val="231F20"/>
          <w:spacing w:val="19"/>
        </w:rPr>
        <w:t> </w:t>
      </w:r>
      <w:r>
        <w:rPr>
          <w:color w:val="231F20"/>
        </w:rPr>
        <w:t>fee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allocated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6"/>
        </w:rPr>
        <w:t> </w:t>
      </w:r>
      <w:r>
        <w:rPr>
          <w:color w:val="231F20"/>
        </w:rPr>
        <w:t>elements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acceptance</w:t>
      </w:r>
      <w:r>
        <w:rPr>
          <w:color w:val="231F20"/>
          <w:spacing w:val="29"/>
        </w:rPr>
        <w:t> </w:t>
      </w:r>
      <w:r>
        <w:rPr>
          <w:color w:val="231F20"/>
        </w:rPr>
        <w:t>provisions</w:t>
      </w:r>
      <w:r>
        <w:rPr>
          <w:color w:val="231F20"/>
          <w:spacing w:val="16"/>
        </w:rPr>
        <w:t> </w:t>
      </w:r>
      <w:r>
        <w:rPr>
          <w:color w:val="231F20"/>
        </w:rPr>
        <w:t>exist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part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example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1"/>
        </w:rPr>
        <w:t> </w:t>
      </w:r>
      <w:r>
        <w:rPr>
          <w:color w:val="231F20"/>
        </w:rPr>
        <w:t>entities</w:t>
      </w:r>
      <w:r>
        <w:rPr>
          <w:color w:val="231F20"/>
          <w:spacing w:val="22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acceptance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required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executed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referenced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short-term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nature,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acceptance</w:t>
      </w:r>
      <w:r>
        <w:rPr>
          <w:color w:val="231F20"/>
          <w:spacing w:val="21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perfunctory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4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met.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acceptance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21"/>
        </w:rPr>
        <w:t> </w:t>
      </w:r>
      <w:r>
        <w:rPr>
          <w:color w:val="231F20"/>
        </w:rPr>
        <w:t>perfunctory</w:t>
      </w:r>
      <w:r>
        <w:rPr>
          <w:color w:val="231F20"/>
          <w:spacing w:val="-11"/>
        </w:rPr>
        <w:t> </w:t>
      </w:r>
      <w:r>
        <w:rPr>
          <w:color w:val="231F20"/>
        </w:rPr>
        <w:t>(for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long-term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nature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standard</w:t>
      </w:r>
      <w:r>
        <w:rPr>
          <w:color w:val="231F20"/>
          <w:spacing w:val="-13"/>
        </w:rPr>
        <w:t> </w:t>
      </w:r>
      <w:r>
        <w:rPr>
          <w:color w:val="231F20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arrangement),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earlier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receipt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written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acceptance</w:t>
      </w:r>
      <w:r>
        <w:rPr>
          <w:color w:val="231F20"/>
          <w:spacing w:val="19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8"/>
        </w:rPr>
        <w:t> </w:t>
      </w:r>
      <w:r>
        <w:rPr>
          <w:color w:val="231F20"/>
        </w:rPr>
        <w:t>entities</w:t>
      </w:r>
      <w:r>
        <w:rPr>
          <w:color w:val="231F20"/>
          <w:spacing w:val="8"/>
        </w:rPr>
        <w:t> </w:t>
      </w:r>
      <w:r>
        <w:rPr>
          <w:color w:val="231F20"/>
        </w:rPr>
        <w:t>containing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“fiscal</w:t>
      </w:r>
      <w:r>
        <w:rPr>
          <w:color w:val="231F20"/>
          <w:spacing w:val="6"/>
        </w:rPr>
        <w:t> </w:t>
      </w:r>
      <w:r>
        <w:rPr>
          <w:color w:val="231F20"/>
        </w:rPr>
        <w:t>funding”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“termination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convenience”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33"/>
        </w:rPr>
        <w:t> </w:t>
      </w:r>
      <w:r>
        <w:rPr>
          <w:color w:val="231F20"/>
        </w:rPr>
        <w:t>when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required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determine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probability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possible</w:t>
      </w:r>
      <w:r>
        <w:rPr>
          <w:color w:val="231F20"/>
          <w:spacing w:val="47"/>
        </w:rPr>
        <w:t> </w:t>
      </w:r>
      <w:r>
        <w:rPr>
          <w:color w:val="231F20"/>
        </w:rPr>
        <w:t>cancellation.</w:t>
      </w:r>
      <w:r>
        <w:rPr>
          <w:color w:val="231F20"/>
          <w:spacing w:val="2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consider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6"/>
        </w:rPr>
        <w:t> </w:t>
      </w:r>
      <w:r>
        <w:rPr>
          <w:color w:val="231F20"/>
        </w:rPr>
        <w:t>factors,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similar</w:t>
      </w:r>
      <w:r>
        <w:rPr>
          <w:color w:val="231F20"/>
          <w:spacing w:val="24"/>
        </w:rPr>
        <w:t> </w:t>
      </w:r>
      <w:r>
        <w:rPr>
          <w:color w:val="231F20"/>
        </w:rPr>
        <w:t>transactions,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“essential</w:t>
      </w:r>
      <w:r>
        <w:rPr>
          <w:color w:val="231F20"/>
          <w:spacing w:val="24"/>
        </w:rPr>
        <w:t> </w:t>
      </w:r>
      <w:r>
        <w:rPr>
          <w:color w:val="231F20"/>
        </w:rPr>
        <w:t>use”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planning,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budgeting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23"/>
        </w:rPr>
        <w:t> </w:t>
      </w:r>
      <w:r>
        <w:rPr>
          <w:color w:val="231F20"/>
        </w:rPr>
        <w:t>processes</w:t>
      </w:r>
      <w:r>
        <w:rPr>
          <w:color w:val="231F20"/>
          <w:spacing w:val="21"/>
        </w:rPr>
        <w:t> </w:t>
      </w:r>
      <w:r>
        <w:rPr>
          <w:color w:val="231F20"/>
        </w:rPr>
        <w:t>undertaken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entity.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determine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arrangements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likelihood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cancellation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remote,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recognize</w:t>
      </w:r>
      <w:r>
        <w:rPr>
          <w:color w:val="231F20"/>
          <w:spacing w:val="-1"/>
        </w:rPr>
        <w:t> revenues</w:t>
      </w:r>
      <w:r>
        <w:rPr>
          <w:color w:val="231F20"/>
          <w:spacing w:val="-5"/>
        </w:rPr>
        <w:t> </w:t>
      </w:r>
      <w:r>
        <w:rPr>
          <w:color w:val="231F20"/>
        </w:rPr>
        <w:t>once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criteria described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met.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determination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made,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earlier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receipt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funding</w:t>
      </w:r>
      <w:r>
        <w:rPr>
          <w:color w:val="231F20"/>
          <w:spacing w:val="27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entity.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assess</w:t>
      </w:r>
      <w:r>
        <w:rPr>
          <w:color w:val="231F20"/>
          <w:spacing w:val="9"/>
        </w:rPr>
        <w:t> </w:t>
      </w:r>
      <w:r>
        <w:rPr>
          <w:color w:val="231F20"/>
        </w:rPr>
        <w:t>whether</w:t>
      </w:r>
      <w:r>
        <w:rPr>
          <w:color w:val="231F20"/>
          <w:spacing w:val="12"/>
        </w:rPr>
        <w:t> </w:t>
      </w:r>
      <w:r>
        <w:rPr>
          <w:color w:val="231F20"/>
        </w:rPr>
        <w:t>fees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determinable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sale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recognize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6"/>
        </w:rPr>
        <w:t> </w:t>
      </w:r>
      <w:r>
        <w:rPr>
          <w:color w:val="231F20"/>
        </w:rPr>
        <w:t>recognition</w:t>
      </w:r>
      <w:r>
        <w:rPr>
          <w:color w:val="231F20"/>
          <w:spacing w:val="8"/>
        </w:rPr>
        <w:t> </w:t>
      </w:r>
      <w:r>
        <w:rPr>
          <w:color w:val="231F20"/>
        </w:rPr>
        <w:t>requirements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met.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payment</w:t>
      </w:r>
      <w:r>
        <w:rPr>
          <w:color w:val="231F20"/>
          <w:spacing w:val="7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30;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country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agreement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executed.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Payments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due within</w:t>
      </w:r>
      <w:r>
        <w:rPr>
          <w:color w:val="231F20"/>
          <w:spacing w:val="5"/>
        </w:rPr>
        <w:t> </w:t>
      </w:r>
      <w:r>
        <w:rPr>
          <w:color w:val="231F20"/>
        </w:rPr>
        <w:t>six</w:t>
      </w:r>
      <w:r>
        <w:rPr>
          <w:color w:val="231F20"/>
          <w:spacing w:val="4"/>
        </w:rPr>
        <w:t> </w:t>
      </w:r>
      <w:r>
        <w:rPr>
          <w:color w:val="231F20"/>
        </w:rPr>
        <w:t>months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deemed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8"/>
        <w:jc w:val="both"/>
      </w:pPr>
      <w:r>
        <w:rPr>
          <w:color w:val="231F20"/>
          <w:spacing w:val="-1"/>
        </w:rPr>
        <w:t>fixed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determinable</w:t>
      </w:r>
      <w:r>
        <w:rPr>
          <w:color w:val="231F20"/>
          <w:spacing w:val="24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successful</w:t>
      </w:r>
      <w:r>
        <w:rPr>
          <w:color w:val="231F20"/>
          <w:spacing w:val="20"/>
        </w:rPr>
        <w:t> </w:t>
      </w:r>
      <w:r>
        <w:rPr>
          <w:color w:val="231F20"/>
        </w:rPr>
        <w:t>collection</w:t>
      </w:r>
      <w:r>
        <w:rPr>
          <w:color w:val="231F20"/>
          <w:spacing w:val="23"/>
        </w:rPr>
        <w:t> </w:t>
      </w:r>
      <w:r>
        <w:rPr>
          <w:color w:val="231F20"/>
        </w:rPr>
        <w:t>history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arrangements,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thereby</w:t>
      </w:r>
      <w:r>
        <w:rPr>
          <w:color w:val="231F20"/>
          <w:spacing w:val="22"/>
        </w:rPr>
        <w:t> </w:t>
      </w:r>
      <w:r>
        <w:rPr>
          <w:color w:val="231F20"/>
        </w:rPr>
        <w:t>satisfy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required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short-term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long-</w:t>
      </w:r>
      <w:r>
        <w:rPr>
          <w:color w:val="231F20"/>
          <w:spacing w:val="21"/>
        </w:rPr>
        <w:t> </w:t>
      </w:r>
      <w:r>
        <w:rPr>
          <w:color w:val="231F20"/>
        </w:rPr>
        <w:t>term</w:t>
      </w:r>
      <w:r>
        <w:rPr>
          <w:color w:val="231F20"/>
          <w:spacing w:val="15"/>
        </w:rPr>
        <w:t> </w:t>
      </w:r>
      <w:r>
        <w:rPr>
          <w:color w:val="231F20"/>
        </w:rPr>
        <w:t>financing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creditworthy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4"/>
        </w:rPr>
        <w:t> </w:t>
      </w:r>
      <w:r>
        <w:rPr>
          <w:color w:val="231F20"/>
        </w:rPr>
        <w:t>through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14"/>
        </w:rPr>
        <w:t> </w:t>
      </w:r>
      <w:r>
        <w:rPr>
          <w:color w:val="231F20"/>
        </w:rPr>
        <w:t>Since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</w:rPr>
        <w:t>1989,</w:t>
      </w:r>
      <w:r>
        <w:rPr>
          <w:color w:val="231F20"/>
          <w:spacing w:val="12"/>
        </w:rPr>
        <w:t> </w:t>
      </w:r>
      <w:r>
        <w:rPr>
          <w:color w:val="231F20"/>
        </w:rPr>
        <w:t>when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formed,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established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history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collection,</w:t>
      </w:r>
      <w:r>
        <w:rPr>
          <w:color w:val="231F20"/>
          <w:spacing w:val="14"/>
        </w:rPr>
        <w:t> </w:t>
      </w:r>
      <w:r>
        <w:rPr>
          <w:color w:val="231F20"/>
        </w:rPr>
        <w:t>without</w:t>
      </w:r>
      <w:r>
        <w:rPr>
          <w:color w:val="231F20"/>
          <w:spacing w:val="11"/>
        </w:rPr>
        <w:t> </w:t>
      </w:r>
      <w:r>
        <w:rPr>
          <w:color w:val="231F20"/>
        </w:rPr>
        <w:t>concessions,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extend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date.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5"/>
        </w:rPr>
        <w:t> </w:t>
      </w:r>
      <w:r>
        <w:rPr>
          <w:color w:val="231F20"/>
        </w:rPr>
        <w:t>recognition</w:t>
      </w:r>
      <w:r>
        <w:rPr>
          <w:color w:val="231F20"/>
          <w:spacing w:val="29"/>
        </w:rPr>
        <w:t> </w:t>
      </w:r>
      <w:r>
        <w:rPr>
          <w:color w:val="231F20"/>
        </w:rPr>
        <w:t>criteria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met,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recognize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delivery,</w:t>
      </w:r>
      <w:r>
        <w:rPr>
          <w:color w:val="231F20"/>
          <w:spacing w:val="-14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any</w:t>
      </w:r>
      <w:r>
        <w:rPr>
          <w:color w:val="231F20"/>
          <w:spacing w:val="26"/>
        </w:rPr>
        <w:t> </w:t>
      </w:r>
      <w:r>
        <w:rPr>
          <w:color w:val="231F20"/>
        </w:rPr>
        <w:t>payment</w:t>
      </w:r>
      <w:r>
        <w:rPr>
          <w:color w:val="231F20"/>
          <w:spacing w:val="-4"/>
        </w:rPr>
        <w:t> </w:t>
      </w:r>
      <w:r>
        <w:rPr>
          <w:color w:val="231F20"/>
        </w:rPr>
        <w:t>discounts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-5"/>
        </w:rPr>
        <w:t> </w:t>
      </w:r>
      <w:r>
        <w:rPr>
          <w:color w:val="231F20"/>
        </w:rPr>
        <w:t>transactions.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sold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financed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non-recourse</w:t>
      </w:r>
      <w:r>
        <w:rPr>
          <w:color w:val="231F20"/>
          <w:spacing w:val="-11"/>
        </w:rPr>
        <w:t> </w:t>
      </w:r>
      <w:r>
        <w:rPr>
          <w:color w:val="231F20"/>
        </w:rPr>
        <w:t>basis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third</w:t>
      </w:r>
      <w:r>
        <w:rPr>
          <w:color w:val="231F20"/>
          <w:spacing w:val="-11"/>
        </w:rPr>
        <w:t> </w:t>
      </w:r>
      <w:r>
        <w:rPr>
          <w:color w:val="231F20"/>
        </w:rPr>
        <w:t>party</w:t>
      </w:r>
      <w:r>
        <w:rPr>
          <w:color w:val="231F20"/>
          <w:spacing w:val="-10"/>
        </w:rPr>
        <w:t> </w:t>
      </w:r>
      <w:r>
        <w:rPr>
          <w:color w:val="231F20"/>
        </w:rPr>
        <w:t>financing</w:t>
      </w:r>
      <w:r>
        <w:rPr>
          <w:color w:val="231F20"/>
          <w:spacing w:val="-11"/>
        </w:rPr>
        <w:t> </w:t>
      </w:r>
      <w:r>
        <w:rPr>
          <w:color w:val="231F20"/>
        </w:rPr>
        <w:t>institutions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classify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proceeds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cash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</w:rPr>
        <w:t>activities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10"/>
        </w:rPr>
        <w:t> </w:t>
      </w:r>
      <w:r>
        <w:rPr>
          <w:color w:val="231F20"/>
        </w:rPr>
        <w:t>statements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flows.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2008,</w:t>
      </w:r>
      <w:r>
        <w:rPr>
          <w:color w:val="231F20"/>
          <w:spacing w:val="5"/>
        </w:rPr>
        <w:t> </w:t>
      </w:r>
      <w:r>
        <w:rPr>
          <w:color w:val="231F20"/>
        </w:rPr>
        <w:t>2007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2006,</w:t>
      </w:r>
      <w:r>
        <w:rPr/>
      </w:r>
    </w:p>
    <w:p>
      <w:pPr>
        <w:spacing w:line="250" w:lineRule="auto" w:before="0"/>
        <w:ind w:left="119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$1.1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billion,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$891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million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$618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million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approximately</w:t>
      </w:r>
      <w:r>
        <w:rPr>
          <w:rFonts w:ascii="Times New Roman" w:hAnsi="Times New Roman" w:cs="Times New Roman" w:eastAsia="Times New Roman"/>
          <w:color w:val="231F20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15%,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15%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13%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license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revenues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financed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financing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division.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account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sale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receivables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“true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sales”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140,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Transfers</w:t>
      </w:r>
      <w:r>
        <w:rPr>
          <w:rFonts w:ascii="Times New Roman" w:hAnsi="Times New Roman" w:cs="Times New Roman" w:eastAsia="Times New Roman"/>
          <w:i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Servicing</w:t>
      </w:r>
      <w:r>
        <w:rPr>
          <w:rFonts w:ascii="Times New Roman" w:hAnsi="Times New Roman" w:cs="Times New Roman" w:eastAsia="Times New Roman"/>
          <w:i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Extin-</w:t>
      </w:r>
      <w:r>
        <w:rPr>
          <w:rFonts w:ascii="Times New Roman" w:hAnsi="Times New Roman" w:cs="Times New Roman" w:eastAsia="Times New Roman"/>
          <w:i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guishments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Liabilities.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Our customers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 suppliers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rare</w:t>
      </w:r>
      <w:r>
        <w:rPr>
          <w:color w:val="231F20"/>
          <w:spacing w:val="3"/>
        </w:rPr>
        <w:t> </w:t>
      </w:r>
      <w:r>
        <w:rPr>
          <w:color w:val="231F20"/>
        </w:rPr>
        <w:t>occasion,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purchased</w:t>
      </w:r>
      <w:r>
        <w:rPr>
          <w:color w:val="231F20"/>
          <w:spacing w:val="3"/>
        </w:rPr>
        <w:t> </w:t>
      </w:r>
      <w:r>
        <w:rPr>
          <w:color w:val="231F20"/>
        </w:rPr>
        <w:t>goods or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licensed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companies</w:t>
      </w:r>
      <w:r>
        <w:rPr>
          <w:color w:val="231F20"/>
          <w:spacing w:val="26"/>
        </w:rPr>
        <w:t> </w:t>
      </w:r>
      <w:r>
        <w:rPr>
          <w:color w:val="231F20"/>
        </w:rPr>
        <w:t>(Concurrent</w:t>
      </w:r>
      <w:r>
        <w:rPr>
          <w:color w:val="231F20"/>
          <w:spacing w:val="-1"/>
        </w:rPr>
        <w:t> Transactions).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agreements that</w:t>
      </w:r>
      <w:r>
        <w:rPr>
          <w:color w:val="231F20"/>
          <w:spacing w:val="-2"/>
        </w:rPr>
        <w:t> </w:t>
      </w:r>
      <w:r>
        <w:rPr>
          <w:color w:val="231F20"/>
        </w:rPr>
        <w:t>occur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three-month time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date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purchased</w:t>
      </w:r>
      <w:r>
        <w:rPr>
          <w:color w:val="231F20"/>
          <w:spacing w:val="5"/>
        </w:rPr>
        <w:t> </w:t>
      </w:r>
      <w:r>
        <w:rPr>
          <w:color w:val="231F20"/>
        </w:rPr>
        <w:t>goods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4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treatment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disclosure.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9"/>
        </w:rPr>
        <w:t> </w:t>
      </w:r>
      <w:r>
        <w:rPr>
          <w:color w:val="231F20"/>
        </w:rPr>
        <w:t>goods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separately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license</w:t>
      </w:r>
      <w:r>
        <w:rPr>
          <w:color w:val="231F20"/>
          <w:spacing w:val="32"/>
        </w:rPr>
        <w:t> </w:t>
      </w:r>
      <w:r>
        <w:rPr>
          <w:color w:val="231F20"/>
        </w:rPr>
        <w:t>transaction,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terms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consider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arm’s</w:t>
      </w:r>
      <w:r>
        <w:rPr>
          <w:color w:val="231F20"/>
          <w:spacing w:val="29"/>
        </w:rPr>
        <w:t> </w:t>
      </w:r>
      <w:r>
        <w:rPr>
          <w:color w:val="231F20"/>
        </w:rPr>
        <w:t>length,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settle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purchase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cash.</w:t>
      </w:r>
      <w:r>
        <w:rPr>
          <w:color w:val="231F20"/>
          <w:spacing w:val="3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Concurrent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Transactions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criteria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</w:rPr>
        <w:t>met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goods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necessary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Combinations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determine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allocate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-7"/>
        </w:rPr>
        <w:t> </w:t>
      </w:r>
      <w:r>
        <w:rPr>
          <w:color w:val="231F20"/>
        </w:rPr>
        <w:t>company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tangible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liabilities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in-process</w:t>
      </w:r>
      <w:r>
        <w:rPr>
          <w:color w:val="231F20"/>
          <w:spacing w:val="8"/>
        </w:rPr>
        <w:t> </w:t>
      </w:r>
      <w:r>
        <w:rPr>
          <w:color w:val="231F20"/>
        </w:rPr>
        <w:t>research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combination</w:t>
      </w:r>
      <w:r>
        <w:rPr>
          <w:color w:val="231F20"/>
          <w:spacing w:val="13"/>
        </w:rPr>
        <w:t> </w:t>
      </w:r>
      <w:r>
        <w:rPr>
          <w:color w:val="231F20"/>
        </w:rPr>
        <w:t>date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accordance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Standards</w:t>
      </w:r>
      <w:r>
        <w:rPr>
          <w:color w:val="231F20"/>
          <w:spacing w:val="5"/>
        </w:rPr>
        <w:t> </w:t>
      </w:r>
      <w:r>
        <w:rPr>
          <w:color w:val="231F20"/>
        </w:rPr>
        <w:t>Board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(FASB)</w:t>
      </w:r>
      <w:r>
        <w:rPr>
          <w:color w:val="231F20"/>
          <w:spacing w:val="2"/>
        </w:rPr>
        <w:t> </w:t>
      </w:r>
      <w:r>
        <w:rPr>
          <w:color w:val="231F20"/>
        </w:rPr>
        <w:t>Statement</w:t>
      </w:r>
      <w:r>
        <w:rPr>
          <w:color w:val="231F20"/>
          <w:spacing w:val="8"/>
        </w:rPr>
        <w:t> </w:t>
      </w:r>
      <w:r>
        <w:rPr>
          <w:color w:val="231F20"/>
        </w:rPr>
        <w:t>No.</w:t>
      </w:r>
      <w:r>
        <w:rPr>
          <w:color w:val="231F20"/>
          <w:spacing w:val="3"/>
        </w:rPr>
        <w:t> </w:t>
      </w:r>
      <w:r>
        <w:rPr>
          <w:color w:val="231F20"/>
        </w:rPr>
        <w:t>141,</w:t>
      </w:r>
      <w:r>
        <w:rPr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  <w:spacing w:val="-1"/>
        </w:rPr>
        <w:t>Combinations</w:t>
      </w:r>
      <w:r>
        <w:rPr>
          <w:color w:val="231F20"/>
          <w:spacing w:val="-1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purchase</w:t>
      </w:r>
      <w:r>
        <w:rPr>
          <w:color w:val="231F20"/>
          <w:spacing w:val="21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allocation</w:t>
      </w:r>
      <w:r>
        <w:rPr>
          <w:color w:val="231F20"/>
          <w:spacing w:val="25"/>
        </w:rPr>
        <w:t> </w:t>
      </w:r>
      <w:r>
        <w:rPr>
          <w:color w:val="231F20"/>
        </w:rPr>
        <w:t>process</w:t>
      </w:r>
      <w:r>
        <w:rPr>
          <w:color w:val="231F20"/>
          <w:spacing w:val="19"/>
        </w:rPr>
        <w:t> </w:t>
      </w:r>
      <w:r>
        <w:rPr>
          <w:color w:val="231F20"/>
        </w:rPr>
        <w:t>requires</w:t>
      </w:r>
      <w:r>
        <w:rPr>
          <w:color w:val="231F20"/>
          <w:spacing w:val="21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use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2"/>
        </w:rPr>
        <w:t> </w:t>
      </w:r>
      <w:r>
        <w:rPr>
          <w:color w:val="231F20"/>
        </w:rPr>
        <w:t>estimates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assumptions,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21"/>
        </w:rPr>
        <w:t> </w:t>
      </w:r>
      <w:r>
        <w:rPr>
          <w:color w:val="231F20"/>
        </w:rPr>
        <w:t>fair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1"/>
        </w:rPr>
        <w:t> </w:t>
      </w:r>
      <w:r>
        <w:rPr>
          <w:color w:val="231F20"/>
        </w:rPr>
        <w:t>estimates,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combination</w:t>
      </w:r>
      <w:r>
        <w:rPr>
          <w:color w:val="231F20"/>
          <w:spacing w:val="17"/>
        </w:rPr>
        <w:t> </w:t>
      </w:r>
      <w:r>
        <w:rPr>
          <w:color w:val="231F20"/>
        </w:rPr>
        <w:t>date</w:t>
      </w:r>
      <w:r>
        <w:rPr>
          <w:color w:val="231F20"/>
          <w:spacing w:val="15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1"/>
          <w:numId w:val="5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acquiree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</w:rPr>
        <w:t>price;</w:t>
      </w:r>
      <w:r>
        <w:rPr/>
      </w:r>
    </w:p>
    <w:p>
      <w:pPr>
        <w:pStyle w:val="BodyText"/>
        <w:numPr>
          <w:ilvl w:val="1"/>
          <w:numId w:val="5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acquiree;</w:t>
      </w:r>
      <w:r>
        <w:rPr/>
      </w:r>
    </w:p>
    <w:p>
      <w:pPr>
        <w:pStyle w:val="BodyText"/>
        <w:numPr>
          <w:ilvl w:val="1"/>
          <w:numId w:val="5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4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product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obligations</w:t>
      </w:r>
      <w:r>
        <w:rPr>
          <w:color w:val="231F20"/>
          <w:spacing w:val="-11"/>
        </w:rPr>
        <w:t> </w:t>
      </w:r>
      <w:r>
        <w:rPr>
          <w:color w:val="231F20"/>
        </w:rPr>
        <w:t>assumed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acquiree;</w:t>
      </w:r>
      <w:r>
        <w:rPr/>
      </w:r>
    </w:p>
    <w:p>
      <w:pPr>
        <w:pStyle w:val="BodyText"/>
        <w:numPr>
          <w:ilvl w:val="1"/>
          <w:numId w:val="5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reorganize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acquiree’s</w:t>
      </w:r>
      <w:r>
        <w:rPr>
          <w:color w:val="231F20"/>
          <w:spacing w:val="12"/>
        </w:rPr>
        <w:t> </w:t>
      </w:r>
      <w:r>
        <w:rPr>
          <w:color w:val="231F20"/>
        </w:rPr>
        <w:t>pre-acquisition</w:t>
      </w:r>
      <w:r>
        <w:rPr>
          <w:color w:val="231F20"/>
          <w:spacing w:val="17"/>
        </w:rPr>
        <w:t> </w:t>
      </w:r>
      <w:r>
        <w:rPr>
          <w:color w:val="231F20"/>
        </w:rPr>
        <w:t>operations;</w:t>
      </w:r>
      <w:r>
        <w:rPr/>
      </w:r>
    </w:p>
    <w:p>
      <w:pPr>
        <w:pStyle w:val="BodyText"/>
        <w:numPr>
          <w:ilvl w:val="1"/>
          <w:numId w:val="5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assumed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acquiree;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1"/>
          <w:numId w:val="5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</w:rPr>
        <w:t>contingencies</w:t>
      </w:r>
      <w:r>
        <w:rPr>
          <w:color w:val="231F20"/>
          <w:spacing w:val="17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acquiree.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While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best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assumptions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part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8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allocation</w:t>
      </w:r>
      <w:r>
        <w:rPr>
          <w:color w:val="231F20"/>
          <w:spacing w:val="12"/>
        </w:rPr>
        <w:t> </w:t>
      </w:r>
      <w:r>
        <w:rPr>
          <w:color w:val="231F20"/>
        </w:rPr>
        <w:t>process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accurately</w:t>
      </w:r>
      <w:r>
        <w:rPr>
          <w:color w:val="231F2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acquired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assumed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combination</w:t>
      </w:r>
      <w:r>
        <w:rPr>
          <w:color w:val="231F20"/>
          <w:spacing w:val="7"/>
        </w:rPr>
        <w:t> </w:t>
      </w:r>
      <w:r>
        <w:rPr>
          <w:color w:val="231F20"/>
        </w:rPr>
        <w:t>date,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estimates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inherently</w:t>
      </w:r>
      <w:r>
        <w:rPr>
          <w:color w:val="231F20"/>
          <w:spacing w:val="14"/>
        </w:rPr>
        <w:t> </w:t>
      </w:r>
      <w:r>
        <w:rPr>
          <w:color w:val="231F20"/>
        </w:rPr>
        <w:t>uncertain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subject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refinement.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result,</w:t>
      </w:r>
      <w:r>
        <w:rPr>
          <w:color w:val="231F20"/>
          <w:spacing w:val="11"/>
        </w:rPr>
        <w:t> </w:t>
      </w:r>
      <w:r>
        <w:rPr>
          <w:color w:val="231F20"/>
        </w:rPr>
        <w:t>during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allocation</w:t>
      </w:r>
      <w:r>
        <w:rPr>
          <w:color w:val="231F20"/>
          <w:spacing w:val="14"/>
        </w:rPr>
        <w:t> </w:t>
      </w:r>
      <w:r>
        <w:rPr>
          <w:color w:val="231F20"/>
        </w:rPr>
        <w:t>period,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generally one</w:t>
      </w:r>
      <w:r>
        <w:rPr>
          <w:color w:val="231F20"/>
          <w:spacing w:val="-6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combination</w:t>
      </w:r>
      <w:r>
        <w:rPr>
          <w:color w:val="231F20"/>
          <w:spacing w:val="-1"/>
        </w:rPr>
        <w:t> </w:t>
      </w:r>
      <w:r>
        <w:rPr>
          <w:color w:val="231F20"/>
        </w:rPr>
        <w:t>date,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record</w:t>
      </w:r>
      <w:r>
        <w:rPr>
          <w:color w:val="231F20"/>
          <w:spacing w:val="-2"/>
        </w:rPr>
        <w:t> </w:t>
      </w:r>
      <w:r>
        <w:rPr>
          <w:color w:val="231F20"/>
        </w:rPr>
        <w:t>adjustments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</w:rPr>
        <w:t> assumed,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corresponding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goodwill.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unresolved</w:t>
      </w:r>
      <w:r>
        <w:rPr>
          <w:color w:val="231F20"/>
          <w:spacing w:val="29"/>
        </w:rPr>
        <w:t> </w:t>
      </w:r>
      <w:r>
        <w:rPr>
          <w:color w:val="231F20"/>
        </w:rPr>
        <w:t>income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1"/>
        </w:rPr>
        <w:t> </w:t>
      </w:r>
      <w:r>
        <w:rPr>
          <w:color w:val="231F20"/>
        </w:rPr>
        <w:t>matters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decreases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estimated</w:t>
      </w:r>
      <w:r>
        <w:rPr>
          <w:color w:val="231F20"/>
          <w:spacing w:val="-7"/>
        </w:rPr>
        <w:t> </w:t>
      </w:r>
      <w:r>
        <w:rPr>
          <w:color w:val="231F20"/>
        </w:rPr>
        <w:t>restructuring</w:t>
      </w:r>
      <w:r>
        <w:rPr>
          <w:color w:val="231F20"/>
          <w:spacing w:val="-7"/>
        </w:rPr>
        <w:t> </w:t>
      </w:r>
      <w:r>
        <w:rPr>
          <w:color w:val="231F20"/>
        </w:rPr>
        <w:t>liabilities,</w:t>
      </w:r>
      <w:r>
        <w:rPr>
          <w:color w:val="231F20"/>
          <w:spacing w:val="-5"/>
        </w:rPr>
        <w:t> </w:t>
      </w:r>
      <w:r>
        <w:rPr>
          <w:color w:val="231F20"/>
        </w:rPr>
        <w:t>subsequent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-9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allocation</w:t>
      </w:r>
      <w:r>
        <w:rPr>
          <w:color w:val="231F20"/>
          <w:spacing w:val="-6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adjustment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</w:rPr>
        <w:t> assets</w:t>
      </w:r>
      <w:r>
        <w:rPr>
          <w:color w:val="231F20"/>
          <w:spacing w:val="6"/>
        </w:rPr>
        <w:t> </w:t>
      </w:r>
      <w:r>
        <w:rPr>
          <w:color w:val="231F20"/>
        </w:rPr>
        <w:t>acquired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liabilities</w:t>
      </w:r>
      <w:r>
        <w:rPr>
          <w:color w:val="231F20"/>
          <w:spacing w:val="11"/>
        </w:rPr>
        <w:t> </w:t>
      </w:r>
      <w:r>
        <w:rPr>
          <w:color w:val="231F20"/>
        </w:rPr>
        <w:t>assumed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included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operating</w:t>
      </w:r>
      <w:r>
        <w:rPr>
          <w:color w:val="231F20"/>
          <w:spacing w:val="8"/>
        </w:rPr>
        <w:t> </w:t>
      </w:r>
      <w:r>
        <w:rPr>
          <w:color w:val="231F20"/>
        </w:rPr>
        <w:t>results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period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adjustment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</w:rPr>
        <w:t> determined.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20"/>
        <w:jc w:val="both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</w:rPr>
        <w:t>2010,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adopt</w:t>
      </w:r>
      <w:r>
        <w:rPr>
          <w:color w:val="231F20"/>
          <w:spacing w:val="14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1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No.</w:t>
      </w:r>
      <w:r>
        <w:rPr>
          <w:color w:val="231F20"/>
          <w:spacing w:val="12"/>
        </w:rPr>
        <w:t> </w:t>
      </w:r>
      <w:r>
        <w:rPr>
          <w:color w:val="231F20"/>
        </w:rPr>
        <w:t>141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14"/>
        </w:rPr>
        <w:t> </w:t>
      </w:r>
      <w:r>
        <w:rPr>
          <w:color w:val="231F20"/>
        </w:rPr>
        <w:t>2007),</w:t>
      </w:r>
      <w:r>
        <w:rPr>
          <w:color w:val="231F20"/>
          <w:spacing w:val="12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12"/>
        </w:rPr>
        <w:t> </w:t>
      </w:r>
      <w:r>
        <w:rPr>
          <w:rFonts w:ascii="Times New Roman"/>
          <w:i/>
          <w:color w:val="231F20"/>
          <w:spacing w:val="-1"/>
        </w:rPr>
        <w:t>Combinations</w:t>
      </w:r>
      <w:r>
        <w:rPr>
          <w:color w:val="231F20"/>
          <w:spacing w:val="-1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Refer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Recent</w:t>
      </w:r>
      <w:r>
        <w:rPr>
          <w:color w:val="231F20"/>
          <w:spacing w:val="35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Pronouncements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(below)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information.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Marketable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Non-Marketable</w:t>
      </w:r>
      <w:r>
        <w:rPr>
          <w:color w:val="231F20"/>
          <w:spacing w:val="15"/>
        </w:rPr>
        <w:t> </w:t>
      </w:r>
      <w:r>
        <w:rPr>
          <w:color w:val="231F20"/>
        </w:rPr>
        <w:t>Securities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accordance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5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No.</w:t>
      </w:r>
      <w:r>
        <w:rPr>
          <w:color w:val="231F20"/>
          <w:spacing w:val="5"/>
        </w:rPr>
        <w:t> </w:t>
      </w:r>
      <w:r>
        <w:rPr>
          <w:color w:val="231F20"/>
        </w:rPr>
        <w:t>115,</w:t>
      </w:r>
      <w:r>
        <w:rPr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Certain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Investments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Debt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Equity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Securities,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intentions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6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instruments,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classify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marketable</w:t>
      </w:r>
      <w:r>
        <w:rPr>
          <w:color w:val="231F20"/>
          <w:spacing w:val="10"/>
        </w:rPr>
        <w:t> </w:t>
      </w:r>
      <w:r>
        <w:rPr>
          <w:color w:val="231F20"/>
        </w:rPr>
        <w:t>debt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equity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available-for-sale.</w:t>
      </w:r>
      <w:r>
        <w:rPr>
          <w:color w:val="231F20"/>
          <w:spacing w:val="-9"/>
        </w:rPr>
        <w:t> </w:t>
      </w:r>
      <w:r>
        <w:rPr>
          <w:color w:val="231F20"/>
        </w:rPr>
        <w:t>Marketable</w:t>
      </w:r>
      <w:r>
        <w:rPr>
          <w:color w:val="231F20"/>
          <w:spacing w:val="-6"/>
        </w:rPr>
        <w:t> </w:t>
      </w:r>
      <w:r>
        <w:rPr>
          <w:color w:val="231F20"/>
        </w:rPr>
        <w:t>debt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equity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reported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unrealized</w:t>
      </w:r>
      <w:r>
        <w:rPr>
          <w:color w:val="231F20"/>
          <w:spacing w:val="-6"/>
        </w:rPr>
        <w:t> </w:t>
      </w:r>
      <w:r>
        <w:rPr>
          <w:color w:val="231F20"/>
        </w:rPr>
        <w:t>gains</w:t>
      </w:r>
      <w:r>
        <w:rPr>
          <w:color w:val="231F20"/>
          <w:spacing w:val="-9"/>
        </w:rPr>
        <w:t> </w:t>
      </w:r>
      <w:r>
        <w:rPr>
          <w:color w:val="231F20"/>
        </w:rPr>
        <w:t>(losses)</w:t>
      </w:r>
      <w:r>
        <w:rPr>
          <w:color w:val="231F20"/>
          <w:spacing w:val="35"/>
        </w:rPr>
        <w:t> </w:t>
      </w:r>
      <w:r>
        <w:rPr>
          <w:color w:val="231F20"/>
        </w:rPr>
        <w:t>reflected net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stockholders’</w:t>
      </w:r>
      <w:r>
        <w:rPr>
          <w:color w:val="231F20"/>
          <w:spacing w:val="-2"/>
        </w:rPr>
        <w:t> equity.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determine that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temporary</w:t>
      </w:r>
      <w:r>
        <w:rPr>
          <w:color w:val="231F20"/>
          <w:spacing w:val="-2"/>
        </w:rPr>
        <w:t> </w:t>
      </w:r>
      <w:r>
        <w:rPr>
          <w:color w:val="231F20"/>
        </w:rPr>
        <w:t>decline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recognize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loss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non-operating</w:t>
      </w:r>
      <w:r>
        <w:rPr>
          <w:color w:val="231F20"/>
          <w:spacing w:val="19"/>
        </w:rPr>
        <w:t> </w:t>
      </w:r>
      <w:r>
        <w:rPr>
          <w:color w:val="231F20"/>
        </w:rPr>
        <w:t>income,</w:t>
      </w:r>
      <w:r>
        <w:rPr>
          <w:color w:val="231F20"/>
          <w:spacing w:val="19"/>
        </w:rPr>
        <w:t> </w:t>
      </w:r>
      <w:r>
        <w:rPr>
          <w:color w:val="231F20"/>
        </w:rPr>
        <w:t>net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accompanying</w:t>
      </w:r>
      <w:r>
        <w:rPr>
          <w:color w:val="231F20"/>
          <w:spacing w:val="17"/>
        </w:rPr>
        <w:t> </w:t>
      </w:r>
      <w:r>
        <w:rPr>
          <w:color w:val="231F20"/>
        </w:rPr>
        <w:t>consolidated</w:t>
      </w:r>
      <w:r>
        <w:rPr>
          <w:color w:val="231F20"/>
          <w:spacing w:val="26"/>
        </w:rPr>
        <w:t> </w:t>
      </w:r>
      <w:r>
        <w:rPr>
          <w:color w:val="231F20"/>
        </w:rPr>
        <w:t>statements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operations.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periodically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determine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impairment</w:t>
      </w:r>
      <w:r>
        <w:rPr>
          <w:color w:val="231F20"/>
          <w:spacing w:val="-7"/>
        </w:rPr>
        <w:t> </w:t>
      </w:r>
      <w:r>
        <w:rPr>
          <w:color w:val="231F20"/>
        </w:rPr>
        <w:t>charges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required.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hold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non-marketable</w:t>
      </w:r>
      <w:r>
        <w:rPr>
          <w:color w:val="231F20"/>
          <w:spacing w:val="20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do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controlling</w:t>
      </w:r>
      <w:r>
        <w:rPr>
          <w:color w:val="231F20"/>
          <w:spacing w:val="17"/>
        </w:rPr>
        <w:t> </w:t>
      </w:r>
      <w:r>
        <w:rPr>
          <w:color w:val="231F20"/>
        </w:rPr>
        <w:t>interest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significant</w:t>
      </w:r>
      <w:r>
        <w:rPr>
          <w:color w:val="231F20"/>
          <w:spacing w:val="15"/>
        </w:rPr>
        <w:t> </w:t>
      </w:r>
      <w:r>
        <w:rPr>
          <w:color w:val="231F20"/>
        </w:rPr>
        <w:t>influence,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accompanying</w:t>
      </w:r>
      <w:r>
        <w:rPr>
          <w:color w:val="231F20"/>
          <w:spacing w:val="17"/>
        </w:rPr>
        <w:t> </w:t>
      </w:r>
      <w:r>
        <w:rPr>
          <w:color w:val="231F20"/>
        </w:rPr>
        <w:t>consolidated</w:t>
      </w:r>
      <w:r>
        <w:rPr>
          <w:color w:val="231F20"/>
        </w:rPr>
        <w:t> balance</w:t>
      </w:r>
      <w:r>
        <w:rPr>
          <w:color w:val="231F20"/>
          <w:spacing w:val="25"/>
        </w:rPr>
        <w:t> </w:t>
      </w:r>
      <w:r>
        <w:rPr>
          <w:color w:val="231F20"/>
        </w:rPr>
        <w:t>sheets.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non-marketable</w:t>
      </w:r>
      <w:r>
        <w:rPr>
          <w:color w:val="231F20"/>
          <w:spacing w:val="25"/>
        </w:rPr>
        <w:t> </w:t>
      </w:r>
      <w:r>
        <w:rPr>
          <w:color w:val="231F20"/>
        </w:rPr>
        <w:t>securities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subject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periodic</w:t>
      </w:r>
      <w:r>
        <w:rPr>
          <w:color w:val="231F20"/>
          <w:spacing w:val="23"/>
        </w:rPr>
        <w:t> </w:t>
      </w:r>
      <w:r>
        <w:rPr>
          <w:color w:val="231F20"/>
        </w:rPr>
        <w:t>impairment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reviews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had</w:t>
      </w:r>
      <w:r>
        <w:rPr>
          <w:color w:val="231F20"/>
          <w:spacing w:val="21"/>
        </w:rPr>
        <w:t> </w:t>
      </w:r>
      <w:r>
        <w:rPr>
          <w:color w:val="231F20"/>
        </w:rPr>
        <w:t>nominal</w:t>
      </w:r>
      <w:r>
        <w:rPr>
          <w:color w:val="231F20"/>
          <w:spacing w:val="21"/>
        </w:rPr>
        <w:t> </w:t>
      </w:r>
      <w:r>
        <w:rPr>
          <w:color w:val="231F20"/>
        </w:rPr>
        <w:t>impairment</w:t>
      </w:r>
      <w:r>
        <w:rPr>
          <w:color w:val="231F20"/>
          <w:spacing w:val="-1"/>
        </w:rPr>
        <w:t> </w:t>
      </w:r>
      <w:r>
        <w:rPr>
          <w:color w:val="231F20"/>
        </w:rPr>
        <w:t>losses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non-marketable</w:t>
      </w:r>
      <w:r>
        <w:rPr>
          <w:color w:val="231F20"/>
          <w:spacing w:val="-2"/>
        </w:rPr>
        <w:t> </w:t>
      </w:r>
      <w:r>
        <w:rPr>
          <w:color w:val="231F20"/>
        </w:rPr>
        <w:t>equity</w:t>
      </w:r>
      <w:r>
        <w:rPr>
          <w:color w:val="231F20"/>
          <w:spacing w:val="-4"/>
        </w:rPr>
        <w:t> </w:t>
      </w:r>
      <w:r>
        <w:rPr>
          <w:color w:val="231F20"/>
        </w:rPr>
        <w:t>securities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2008,</w:t>
      </w:r>
      <w:r>
        <w:rPr>
          <w:color w:val="231F20"/>
          <w:spacing w:val="-7"/>
        </w:rPr>
        <w:t> </w:t>
      </w:r>
      <w:r>
        <w:rPr>
          <w:color w:val="231F20"/>
        </w:rPr>
        <w:t>2007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Allowances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Doubtful</w:t>
      </w:r>
      <w:r>
        <w:rPr>
          <w:color w:val="231F20"/>
          <w:spacing w:val="11"/>
        </w:rPr>
        <w:t> </w:t>
      </w:r>
      <w:r>
        <w:rPr>
          <w:color w:val="231F20"/>
        </w:rPr>
        <w:t>Accounts</w:t>
      </w:r>
      <w:r>
        <w:rPr>
          <w:b w:val="0"/>
        </w:rPr>
      </w:r>
    </w:p>
    <w:p>
      <w:pPr>
        <w:pStyle w:val="BodyText"/>
        <w:spacing w:line="250" w:lineRule="auto" w:before="130"/>
        <w:ind w:right="115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doubtful</w:t>
      </w:r>
      <w:r>
        <w:rPr>
          <w:color w:val="231F20"/>
          <w:spacing w:val="-12"/>
        </w:rPr>
        <w:t> </w:t>
      </w:r>
      <w:r>
        <w:rPr>
          <w:color w:val="231F20"/>
        </w:rPr>
        <w:t>accounts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specific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review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invoices.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those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invoices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specifically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reviewed,</w:t>
      </w:r>
      <w:r>
        <w:rPr>
          <w:color w:val="231F20"/>
          <w:spacing w:val="25"/>
        </w:rPr>
        <w:t> </w:t>
      </w:r>
      <w:r>
        <w:rPr>
          <w:color w:val="231F20"/>
        </w:rPr>
        <w:t>provisions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7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27"/>
        </w:rPr>
        <w:t> </w:t>
      </w:r>
      <w:r>
        <w:rPr>
          <w:color w:val="231F20"/>
        </w:rPr>
        <w:t>rates,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age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receivable,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collection</w:t>
      </w:r>
      <w:r>
        <w:rPr>
          <w:color w:val="231F20"/>
          <w:spacing w:val="21"/>
        </w:rPr>
        <w:t> </w:t>
      </w:r>
      <w:r>
        <w:rPr>
          <w:color w:val="231F20"/>
        </w:rPr>
        <w:t>history</w:t>
      </w:r>
      <w:r>
        <w:rPr>
          <w:color w:val="231F20"/>
          <w:spacing w:val="17"/>
        </w:rPr>
        <w:t> </w:t>
      </w:r>
      <w:r>
        <w:rPr>
          <w:color w:val="231F20"/>
        </w:rPr>
        <w:t>associated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geographic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region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6"/>
        </w:rPr>
        <w:t> </w:t>
      </w:r>
      <w:r>
        <w:rPr>
          <w:color w:val="231F20"/>
        </w:rPr>
        <w:t>recorded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economic</w:t>
      </w:r>
      <w:r>
        <w:rPr>
          <w:color w:val="231F20"/>
          <w:spacing w:val="16"/>
        </w:rPr>
        <w:t> </w:t>
      </w:r>
      <w:r>
        <w:rPr>
          <w:color w:val="231F20"/>
        </w:rPr>
        <w:t>trends.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Concentrations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Credit</w:t>
      </w:r>
      <w:r>
        <w:rPr>
          <w:color w:val="231F20"/>
          <w:spacing w:val="12"/>
        </w:rPr>
        <w:t> </w:t>
      </w:r>
      <w:r>
        <w:rPr>
          <w:color w:val="231F20"/>
        </w:rPr>
        <w:t>Risk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Financial instruments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potentially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concentrations of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consist</w:t>
      </w:r>
      <w:r>
        <w:rPr>
          <w:color w:val="231F20"/>
          <w:spacing w:val="-4"/>
        </w:rPr>
        <w:t> </w:t>
      </w:r>
      <w:r>
        <w:rPr>
          <w:color w:val="231F20"/>
        </w:rPr>
        <w:t>primarily of</w:t>
      </w:r>
      <w:r>
        <w:rPr>
          <w:color w:val="231F20"/>
          <w:spacing w:val="-5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</w:rPr>
        <w:t> </w:t>
      </w:r>
      <w:r>
        <w:rPr>
          <w:color w:val="231F20"/>
          <w:spacing w:val="-1"/>
        </w:rPr>
        <w:t>equivalents,</w:t>
      </w:r>
      <w:r>
        <w:rPr>
          <w:color w:val="231F20"/>
          <w:spacing w:val="25"/>
        </w:rPr>
        <w:t> </w:t>
      </w:r>
      <w:r>
        <w:rPr>
          <w:color w:val="231F20"/>
        </w:rPr>
        <w:t>marketable</w:t>
      </w:r>
      <w:r>
        <w:rPr>
          <w:color w:val="231F20"/>
          <w:spacing w:val="28"/>
        </w:rPr>
        <w:t> </w:t>
      </w:r>
      <w:r>
        <w:rPr>
          <w:color w:val="231F20"/>
        </w:rPr>
        <w:t>securities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trade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receivables.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6"/>
        </w:rPr>
        <w:t> </w:t>
      </w:r>
      <w:r>
        <w:rPr>
          <w:color w:val="231F20"/>
        </w:rPr>
        <w:t>policies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been</w:t>
      </w:r>
      <w:r>
        <w:rPr>
          <w:color w:val="231F20"/>
          <w:spacing w:val="24"/>
        </w:rPr>
        <w:t> </w:t>
      </w:r>
      <w:r>
        <w:rPr>
          <w:color w:val="231F20"/>
        </w:rPr>
        <w:t>implemented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limit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grade</w:t>
      </w:r>
      <w:r>
        <w:rPr>
          <w:color w:val="231F20"/>
          <w:spacing w:val="-9"/>
        </w:rPr>
        <w:t> </w:t>
      </w:r>
      <w:r>
        <w:rPr>
          <w:color w:val="231F20"/>
        </w:rPr>
        <w:t>securities.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require</w:t>
      </w:r>
      <w:r>
        <w:rPr>
          <w:color w:val="231F20"/>
          <w:spacing w:val="-8"/>
        </w:rPr>
        <w:t> </w:t>
      </w:r>
      <w:r>
        <w:rPr>
          <w:color w:val="231F20"/>
        </w:rPr>
        <w:t>collateral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secure</w:t>
      </w:r>
      <w:r>
        <w:rPr>
          <w:color w:val="231F20"/>
          <w:spacing w:val="-9"/>
        </w:rPr>
        <w:t> </w:t>
      </w:r>
      <w:r>
        <w:rPr>
          <w:color w:val="231F20"/>
        </w:rPr>
        <w:t>accounts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receivable.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respect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trade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mitigated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credit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evaluations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perform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customers,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short</w:t>
      </w:r>
      <w:r>
        <w:rPr>
          <w:color w:val="231F20"/>
          <w:spacing w:val="-13"/>
        </w:rPr>
        <w:t> </w:t>
      </w:r>
      <w:r>
        <w:rPr>
          <w:color w:val="231F20"/>
        </w:rPr>
        <w:t>duration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payment</w:t>
      </w:r>
      <w:r>
        <w:rPr>
          <w:color w:val="231F20"/>
          <w:spacing w:val="-10"/>
        </w:rPr>
        <w:t> </w:t>
      </w:r>
      <w:r>
        <w:rPr>
          <w:color w:val="231F20"/>
        </w:rPr>
        <w:t>terms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</w:rPr>
        <w:t>majority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customer</w:t>
      </w:r>
      <w:r>
        <w:rPr>
          <w:color w:val="231F20"/>
          <w:spacing w:val="-13"/>
        </w:rPr>
        <w:t> </w:t>
      </w:r>
      <w:r>
        <w:rPr>
          <w:color w:val="231F20"/>
        </w:rPr>
        <w:t>contracts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diversification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customer</w:t>
      </w:r>
      <w:r>
        <w:rPr>
          <w:color w:val="231F20"/>
          <w:spacing w:val="-13"/>
        </w:rPr>
        <w:t> </w:t>
      </w:r>
      <w:r>
        <w:rPr>
          <w:color w:val="231F20"/>
        </w:rPr>
        <w:t>base.</w:t>
      </w:r>
      <w:r>
        <w:rPr>
          <w:color w:val="231F20"/>
          <w:spacing w:val="33"/>
        </w:rPr>
        <w:t> </w:t>
      </w:r>
      <w:r>
        <w:rPr>
          <w:color w:val="231F20"/>
        </w:rPr>
        <w:t>No</w:t>
      </w:r>
      <w:r>
        <w:rPr>
          <w:color w:val="231F20"/>
          <w:spacing w:val="13"/>
        </w:rPr>
        <w:t> </w:t>
      </w:r>
      <w:r>
        <w:rPr>
          <w:color w:val="231F20"/>
        </w:rPr>
        <w:t>single</w:t>
      </w:r>
      <w:r>
        <w:rPr>
          <w:color w:val="231F20"/>
          <w:spacing w:val="15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accounted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10%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more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Receivables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25"/>
        </w:rPr>
        <w:t> </w:t>
      </w:r>
      <w:r>
        <w:rPr>
          <w:color w:val="231F20"/>
        </w:rPr>
        <w:t>represent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value-added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sales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25"/>
        </w:rPr>
        <w:t> </w:t>
      </w:r>
      <w:r>
        <w:rPr>
          <w:color w:val="231F20"/>
        </w:rPr>
        <w:t>associated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sale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third</w:t>
      </w:r>
      <w:r>
        <w:rPr>
          <w:color w:val="231F20"/>
          <w:spacing w:val="15"/>
        </w:rPr>
        <w:t> </w:t>
      </w:r>
      <w:r>
        <w:rPr>
          <w:color w:val="231F20"/>
        </w:rPr>
        <w:t>parties.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Property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Property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stated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realizable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accumulated</w:t>
      </w:r>
      <w:r>
        <w:rPr>
          <w:color w:val="231F20"/>
          <w:spacing w:val="-7"/>
        </w:rPr>
        <w:t> </w:t>
      </w:r>
      <w:r>
        <w:rPr>
          <w:color w:val="231F20"/>
        </w:rPr>
        <w:t>depreciation.</w:t>
      </w:r>
      <w:r>
        <w:rPr>
          <w:color w:val="231F20"/>
          <w:spacing w:val="-9"/>
        </w:rPr>
        <w:t> </w:t>
      </w:r>
      <w:r>
        <w:rPr>
          <w:color w:val="231F20"/>
        </w:rPr>
        <w:t>Depreciation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computed</w:t>
      </w:r>
      <w:r>
        <w:rPr>
          <w:color w:val="231F20"/>
          <w:spacing w:val="22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straight-line</w:t>
      </w:r>
      <w:r>
        <w:rPr>
          <w:color w:val="231F20"/>
          <w:spacing w:val="13"/>
        </w:rPr>
        <w:t> </w:t>
      </w:r>
      <w:r>
        <w:rPr>
          <w:color w:val="231F20"/>
        </w:rPr>
        <w:t>method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useful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assets,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range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one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fifty</w:t>
      </w:r>
      <w:r>
        <w:rPr>
          <w:color w:val="231F20"/>
          <w:spacing w:val="9"/>
        </w:rPr>
        <w:t> </w:t>
      </w:r>
      <w:r>
        <w:rPr>
          <w:color w:val="231F20"/>
        </w:rPr>
        <w:t>years.</w:t>
      </w:r>
      <w:r>
        <w:rPr>
          <w:color w:val="231F20"/>
          <w:spacing w:val="25"/>
        </w:rPr>
        <w:t> </w:t>
      </w:r>
      <w:r>
        <w:rPr>
          <w:color w:val="231F20"/>
        </w:rPr>
        <w:t>Leasehold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amortized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lesser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useful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lease</w:t>
      </w:r>
      <w:r>
        <w:rPr>
          <w:color w:val="231F20"/>
          <w:spacing w:val="21"/>
        </w:rPr>
        <w:t> </w:t>
      </w:r>
      <w:r>
        <w:rPr>
          <w:color w:val="231F20"/>
        </w:rPr>
        <w:t>terms,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appropriate.</w:t>
      </w:r>
      <w:r>
        <w:rPr>
          <w:color w:val="231F20"/>
          <w:spacing w:val="27"/>
        </w:rPr>
        <w:t> </w:t>
      </w:r>
      <w:r>
        <w:rPr>
          <w:color w:val="231F20"/>
        </w:rPr>
        <w:t>Property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periodically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impairment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changes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circumstances</w:t>
      </w:r>
      <w:r>
        <w:rPr>
          <w:color w:val="231F20"/>
          <w:spacing w:val="17"/>
        </w:rPr>
        <w:t> </w:t>
      </w:r>
      <w:r>
        <w:rPr>
          <w:color w:val="231F20"/>
        </w:rPr>
        <w:t>indicate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carrying</w:t>
      </w:r>
      <w:r>
        <w:rPr>
          <w:color w:val="231F20"/>
          <w:spacing w:val="17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recoverable.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did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recognize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significant</w:t>
      </w:r>
      <w:r>
        <w:rPr>
          <w:color w:val="231F20"/>
          <w:spacing w:val="15"/>
        </w:rPr>
        <w:t> </w:t>
      </w:r>
      <w:r>
        <w:rPr>
          <w:color w:val="231F20"/>
        </w:rPr>
        <w:t>property</w:t>
      </w:r>
      <w:r>
        <w:rPr>
          <w:color w:val="231F20"/>
          <w:spacing w:val="16"/>
        </w:rPr>
        <w:t> </w:t>
      </w:r>
      <w:r>
        <w:rPr>
          <w:color w:val="231F20"/>
        </w:rPr>
        <w:t>impairment</w:t>
      </w:r>
      <w:r>
        <w:rPr>
          <w:color w:val="231F20"/>
          <w:spacing w:val="23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Goodwill,</w:t>
      </w:r>
      <w:r>
        <w:rPr>
          <w:color w:val="231F20"/>
          <w:spacing w:val="13"/>
        </w:rPr>
        <w:t> </w:t>
      </w:r>
      <w:r>
        <w:rPr>
          <w:color w:val="231F20"/>
        </w:rPr>
        <w:t>Intangible</w:t>
      </w:r>
      <w:r>
        <w:rPr>
          <w:color w:val="231F20"/>
          <w:spacing w:val="12"/>
        </w:rPr>
        <w:t> </w:t>
      </w:r>
      <w:r>
        <w:rPr>
          <w:color w:val="231F20"/>
        </w:rPr>
        <w:t>Assets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Impairment</w:t>
      </w:r>
      <w:r>
        <w:rPr>
          <w:color w:val="231F20"/>
          <w:spacing w:val="14"/>
        </w:rPr>
        <w:t> </w:t>
      </w:r>
      <w:r>
        <w:rPr>
          <w:color w:val="231F20"/>
        </w:rPr>
        <w:t>Assessments</w:t>
      </w:r>
      <w:r>
        <w:rPr>
          <w:b w:val="0"/>
        </w:rPr>
      </w:r>
    </w:p>
    <w:p>
      <w:pPr>
        <w:pStyle w:val="BodyText"/>
        <w:spacing w:line="250" w:lineRule="auto" w:before="129"/>
        <w:ind w:right="119"/>
        <w:jc w:val="both"/>
      </w:pPr>
      <w:r>
        <w:rPr>
          <w:color w:val="231F20"/>
        </w:rPr>
        <w:t>Goodwill</w:t>
      </w:r>
      <w:r>
        <w:rPr>
          <w:color w:val="231F20"/>
          <w:spacing w:val="4"/>
        </w:rPr>
        <w:t> </w:t>
      </w:r>
      <w:r>
        <w:rPr>
          <w:color w:val="231F20"/>
        </w:rPr>
        <w:t>represents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excess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combination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tangible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intangible</w:t>
      </w:r>
      <w:r>
        <w:rPr>
          <w:color w:val="231F20"/>
          <w:spacing w:val="39"/>
        </w:rPr>
        <w:t> </w:t>
      </w:r>
      <w:r>
        <w:rPr>
          <w:color w:val="231F20"/>
        </w:rPr>
        <w:t>assets</w:t>
      </w:r>
      <w:r>
        <w:rPr>
          <w:color w:val="231F20"/>
          <w:spacing w:val="35"/>
        </w:rPr>
        <w:t> </w:t>
      </w:r>
      <w:r>
        <w:rPr>
          <w:color w:val="231F20"/>
        </w:rPr>
        <w:t>acquired.</w:t>
      </w:r>
      <w:r>
        <w:rPr>
          <w:color w:val="231F20"/>
          <w:spacing w:val="38"/>
        </w:rPr>
        <w:t> </w:t>
      </w:r>
      <w:r>
        <w:rPr>
          <w:color w:val="231F20"/>
        </w:rPr>
        <w:t>Intangible</w:t>
      </w:r>
      <w:r>
        <w:rPr>
          <w:color w:val="231F20"/>
          <w:spacing w:val="39"/>
        </w:rPr>
        <w:t> </w:t>
      </w:r>
      <w:r>
        <w:rPr>
          <w:color w:val="231F20"/>
        </w:rPr>
        <w:t>assets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7"/>
        </w:rPr>
        <w:t> </w:t>
      </w:r>
      <w:r>
        <w:rPr>
          <w:color w:val="231F20"/>
        </w:rPr>
        <w:t>are</w:t>
      </w:r>
      <w:r>
        <w:rPr>
          <w:color w:val="231F20"/>
          <w:spacing w:val="36"/>
        </w:rPr>
        <w:t> </w:t>
      </w:r>
      <w:r>
        <w:rPr>
          <w:color w:val="231F20"/>
        </w:rPr>
        <w:t>not</w:t>
      </w:r>
      <w:r>
        <w:rPr>
          <w:color w:val="231F20"/>
          <w:spacing w:val="36"/>
        </w:rPr>
        <w:t> </w:t>
      </w:r>
      <w:r>
        <w:rPr>
          <w:color w:val="231F20"/>
        </w:rPr>
        <w:t>considered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6"/>
        </w:rPr>
        <w:t> </w:t>
      </w:r>
      <w:r>
        <w:rPr>
          <w:color w:val="231F20"/>
        </w:rPr>
        <w:t>an</w:t>
      </w:r>
      <w:r>
        <w:rPr>
          <w:color w:val="231F20"/>
          <w:spacing w:val="36"/>
        </w:rPr>
        <w:t> </w:t>
      </w:r>
      <w:r>
        <w:rPr>
          <w:color w:val="231F20"/>
        </w:rPr>
        <w:t>indefinite</w:t>
      </w:r>
      <w:r>
        <w:rPr>
          <w:color w:val="231F20"/>
          <w:spacing w:val="37"/>
        </w:rPr>
        <w:t> </w:t>
      </w:r>
      <w:r>
        <w:rPr>
          <w:color w:val="231F20"/>
        </w:rPr>
        <w:t>useful</w:t>
      </w:r>
      <w:r>
        <w:rPr>
          <w:color w:val="231F20"/>
          <w:spacing w:val="35"/>
        </w:rPr>
        <w:t> </w:t>
      </w:r>
      <w:r>
        <w:rPr>
          <w:color w:val="231F20"/>
        </w:rPr>
        <w:t>life</w:t>
      </w:r>
      <w:r>
        <w:rPr>
          <w:color w:val="231F20"/>
          <w:spacing w:val="38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amortized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1"/>
        </w:rPr>
        <w:t> </w:t>
      </w:r>
      <w:r>
        <w:rPr>
          <w:color w:val="231F20"/>
        </w:rPr>
        <w:t>their</w:t>
      </w:r>
      <w:r>
        <w:rPr>
          <w:color w:val="231F20"/>
          <w:spacing w:val="32"/>
        </w:rPr>
        <w:t> </w:t>
      </w:r>
      <w:r>
        <w:rPr>
          <w:color w:val="231F20"/>
        </w:rPr>
        <w:t>useful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lives,</w:t>
      </w:r>
      <w:r>
        <w:rPr>
          <w:color w:val="231F20"/>
          <w:spacing w:val="30"/>
        </w:rPr>
        <w:t> </w:t>
      </w:r>
      <w:r>
        <w:rPr>
          <w:color w:val="231F20"/>
        </w:rPr>
        <w:t>which</w:t>
      </w:r>
      <w:r>
        <w:rPr>
          <w:color w:val="231F20"/>
          <w:spacing w:val="31"/>
        </w:rPr>
        <w:t> </w:t>
      </w:r>
      <w:r>
        <w:rPr>
          <w:color w:val="231F20"/>
        </w:rPr>
        <w:t>range</w:t>
      </w:r>
      <w:r>
        <w:rPr>
          <w:color w:val="231F20"/>
          <w:spacing w:val="31"/>
        </w:rPr>
        <w:t> </w:t>
      </w:r>
      <w:r>
        <w:rPr>
          <w:color w:val="231F20"/>
        </w:rPr>
        <w:t>from</w:t>
      </w:r>
      <w:r>
        <w:rPr>
          <w:color w:val="231F20"/>
          <w:spacing w:val="30"/>
        </w:rPr>
        <w:t> </w:t>
      </w:r>
      <w:r>
        <w:rPr>
          <w:color w:val="231F20"/>
        </w:rPr>
        <w:t>one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ten</w:t>
      </w:r>
      <w:r>
        <w:rPr>
          <w:color w:val="231F20"/>
          <w:spacing w:val="28"/>
        </w:rPr>
        <w:t> </w:t>
      </w:r>
      <w:r>
        <w:rPr>
          <w:color w:val="231F20"/>
        </w:rPr>
        <w:t>years.</w:t>
      </w:r>
      <w:r>
        <w:rPr>
          <w:color w:val="231F20"/>
          <w:spacing w:val="32"/>
        </w:rPr>
        <w:t> </w:t>
      </w:r>
      <w:r>
        <w:rPr>
          <w:color w:val="231F20"/>
        </w:rPr>
        <w:t>Each</w:t>
      </w:r>
      <w:r>
        <w:rPr>
          <w:color w:val="231F20"/>
          <w:spacing w:val="32"/>
        </w:rPr>
        <w:t> </w:t>
      </w:r>
      <w:r>
        <w:rPr>
          <w:color w:val="231F20"/>
        </w:rPr>
        <w:t>period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estimated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7"/>
        <w:jc w:val="both"/>
      </w:pPr>
      <w:r>
        <w:rPr>
          <w:color w:val="231F20"/>
        </w:rPr>
        <w:t>remaining</w:t>
      </w:r>
      <w:r>
        <w:rPr>
          <w:color w:val="231F20"/>
          <w:spacing w:val="23"/>
        </w:rPr>
        <w:t> </w:t>
      </w:r>
      <w:r>
        <w:rPr>
          <w:color w:val="231F20"/>
        </w:rPr>
        <w:t>useful</w:t>
      </w:r>
      <w:r>
        <w:rPr>
          <w:color w:val="231F20"/>
          <w:spacing w:val="21"/>
        </w:rPr>
        <w:t> </w:t>
      </w:r>
      <w:r>
        <w:rPr>
          <w:color w:val="231F20"/>
        </w:rPr>
        <w:t>life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purchased</w:t>
      </w:r>
      <w:r>
        <w:rPr>
          <w:color w:val="231F20"/>
          <w:spacing w:val="21"/>
        </w:rPr>
        <w:t> </w:t>
      </w:r>
      <w:r>
        <w:rPr>
          <w:color w:val="231F20"/>
        </w:rPr>
        <w:t>intangible</w:t>
      </w:r>
      <w:r>
        <w:rPr>
          <w:color w:val="231F20"/>
          <w:spacing w:val="24"/>
        </w:rPr>
        <w:t> </w:t>
      </w:r>
      <w:r>
        <w:rPr>
          <w:color w:val="231F20"/>
        </w:rPr>
        <w:t>assets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whether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changes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circumstances</w:t>
      </w:r>
      <w:r>
        <w:rPr>
          <w:color w:val="231F20"/>
          <w:spacing w:val="24"/>
        </w:rPr>
        <w:t> </w:t>
      </w:r>
      <w:r>
        <w:rPr>
          <w:color w:val="231F20"/>
        </w:rPr>
        <w:t>warrant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revision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remaining</w:t>
      </w:r>
      <w:r>
        <w:rPr>
          <w:color w:val="231F20"/>
          <w:spacing w:val="17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amortization.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carrying</w:t>
      </w:r>
      <w:r>
        <w:rPr>
          <w:color w:val="231F20"/>
          <w:spacing w:val="21"/>
        </w:rPr>
        <w:t> </w:t>
      </w:r>
      <w:r>
        <w:rPr>
          <w:color w:val="231F20"/>
        </w:rPr>
        <w:t>amounts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these</w:t>
      </w:r>
      <w:r>
        <w:rPr>
          <w:color w:val="231F20"/>
          <w:spacing w:val="19"/>
        </w:rPr>
        <w:t> </w:t>
      </w:r>
      <w:r>
        <w:rPr>
          <w:color w:val="231F20"/>
        </w:rPr>
        <w:t>assets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periodically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impairment</w:t>
      </w:r>
      <w:r>
        <w:rPr>
          <w:color w:val="231F20"/>
          <w:spacing w:val="24"/>
        </w:rPr>
        <w:t> </w:t>
      </w:r>
      <w:r>
        <w:rPr>
          <w:color w:val="231F20"/>
        </w:rPr>
        <w:t>(at</w:t>
      </w:r>
      <w:r>
        <w:rPr>
          <w:color w:val="231F20"/>
          <w:spacing w:val="20"/>
        </w:rPr>
        <w:t> </w:t>
      </w:r>
      <w:r>
        <w:rPr>
          <w:color w:val="231F20"/>
        </w:rPr>
        <w:t>least</w:t>
      </w:r>
      <w:r>
        <w:rPr>
          <w:color w:val="231F20"/>
          <w:spacing w:val="22"/>
        </w:rPr>
        <w:t> </w:t>
      </w:r>
      <w:r>
        <w:rPr>
          <w:color w:val="231F20"/>
        </w:rPr>
        <w:t>annually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goodwill)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circumstances</w:t>
      </w:r>
      <w:r>
        <w:rPr>
          <w:color w:val="231F20"/>
          <w:spacing w:val="-9"/>
        </w:rPr>
        <w:t> </w:t>
      </w:r>
      <w:r>
        <w:rPr>
          <w:color w:val="231F20"/>
        </w:rPr>
        <w:t>indicate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carrying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these</w:t>
      </w:r>
      <w:r>
        <w:rPr>
          <w:color w:val="231F20"/>
          <w:spacing w:val="-13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recoverable.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Recoverability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these</w:t>
      </w:r>
      <w:r>
        <w:rPr>
          <w:color w:val="231F20"/>
          <w:spacing w:val="32"/>
        </w:rPr>
        <w:t> </w:t>
      </w:r>
      <w:r>
        <w:rPr>
          <w:color w:val="231F20"/>
        </w:rPr>
        <w:t>assets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measured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</w:rPr>
        <w:t>comparison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carrying</w:t>
      </w:r>
      <w:r>
        <w:rPr>
          <w:color w:val="231F20"/>
          <w:spacing w:val="32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each</w:t>
      </w:r>
      <w:r>
        <w:rPr>
          <w:color w:val="231F20"/>
          <w:spacing w:val="32"/>
        </w:rPr>
        <w:t> </w:t>
      </w:r>
      <w:r>
        <w:rPr>
          <w:color w:val="231F20"/>
        </w:rPr>
        <w:t>asset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future</w:t>
      </w:r>
      <w:r>
        <w:rPr>
          <w:color w:val="231F20"/>
          <w:spacing w:val="24"/>
        </w:rPr>
        <w:t> </w:t>
      </w:r>
      <w:r>
        <w:rPr>
          <w:color w:val="231F20"/>
        </w:rPr>
        <w:t>undiscounted</w:t>
      </w:r>
      <w:r>
        <w:rPr>
          <w:color w:val="231F20"/>
          <w:spacing w:val="4"/>
        </w:rPr>
        <w:t> </w:t>
      </w:r>
      <w:r>
        <w:rPr>
          <w:color w:val="231F20"/>
        </w:rPr>
        <w:t>cash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generate.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considered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impaired,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</w:rPr>
        <w:t>impairment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measured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carrying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impaired</w:t>
      </w:r>
      <w:r>
        <w:rPr>
          <w:color w:val="231F20"/>
          <w:spacing w:val="-10"/>
        </w:rPr>
        <w:t> </w:t>
      </w:r>
      <w:r>
        <w:rPr>
          <w:color w:val="231F20"/>
        </w:rPr>
        <w:t>asset.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goodwill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charges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Derivative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Instruments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hold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derivative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instruments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manage</w:t>
      </w:r>
      <w:r>
        <w:rPr>
          <w:color w:val="231F20"/>
          <w:spacing w:val="7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6"/>
        </w:rPr>
        <w:t> </w:t>
      </w:r>
      <w:r>
        <w:rPr>
          <w:color w:val="231F20"/>
        </w:rPr>
        <w:t>risks.</w:t>
      </w:r>
      <w:r>
        <w:rPr>
          <w:color w:val="231F20"/>
          <w:spacing w:val="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account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</w:rPr>
        <w:t>instruments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accordance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9"/>
        </w:rPr>
        <w:t> </w:t>
      </w:r>
      <w:r>
        <w:rPr>
          <w:color w:val="231F20"/>
        </w:rPr>
        <w:t>Statement</w:t>
      </w:r>
      <w:r>
        <w:rPr>
          <w:color w:val="231F20"/>
          <w:spacing w:val="24"/>
        </w:rPr>
        <w:t> </w:t>
      </w:r>
      <w:r>
        <w:rPr>
          <w:color w:val="231F20"/>
        </w:rPr>
        <w:t>No.</w:t>
      </w:r>
      <w:r>
        <w:rPr>
          <w:color w:val="231F20"/>
          <w:spacing w:val="19"/>
        </w:rPr>
        <w:t> </w:t>
      </w:r>
      <w:r>
        <w:rPr>
          <w:color w:val="231F20"/>
        </w:rPr>
        <w:t>133,</w:t>
      </w:r>
      <w:r>
        <w:rPr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Derivative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Instruments</w:t>
      </w:r>
      <w:r>
        <w:rPr>
          <w:rFonts w:ascii="Times New Roman" w:hAnsi="Times New Roman" w:cs="Times New Roman" w:eastAsia="Times New Roman"/>
          <w:i/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Hedging</w:t>
      </w:r>
      <w:r>
        <w:rPr>
          <w:rFonts w:ascii="Times New Roman" w:hAnsi="Times New Roman" w:cs="Times New Roman" w:eastAsia="Times New Roman"/>
          <w:i/>
          <w:color w:val="231F20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Activities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amended,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requires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every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derivative</w:t>
      </w:r>
      <w:r>
        <w:rPr>
          <w:color w:val="231F20"/>
          <w:spacing w:val="-10"/>
        </w:rPr>
        <w:t> </w:t>
      </w:r>
      <w:r>
        <w:rPr>
          <w:color w:val="231F20"/>
        </w:rPr>
        <w:t>instrument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recorded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balance</w:t>
      </w:r>
      <w:r>
        <w:rPr>
          <w:color w:val="231F20"/>
          <w:spacing w:val="-7"/>
        </w:rPr>
        <w:t> </w:t>
      </w:r>
      <w:r>
        <w:rPr>
          <w:color w:val="231F20"/>
        </w:rPr>
        <w:t>sheet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either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asset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4"/>
        </w:rPr>
        <w:t> </w:t>
      </w:r>
      <w:r>
        <w:rPr>
          <w:color w:val="231F20"/>
        </w:rPr>
        <w:t>measured at</w:t>
      </w:r>
      <w:r>
        <w:rPr>
          <w:color w:val="231F20"/>
          <w:spacing w:val="-1"/>
        </w:rPr>
        <w:t> </w:t>
      </w:r>
      <w:r>
        <w:rPr>
          <w:color w:val="231F20"/>
        </w:rPr>
        <w:t>its fair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reporting date.</w:t>
      </w:r>
      <w:r>
        <w:rPr>
          <w:color w:val="231F20"/>
          <w:spacing w:val="2"/>
        </w:rPr>
        <w:t> </w:t>
      </w:r>
      <w:r>
        <w:rPr>
          <w:color w:val="231F20"/>
        </w:rPr>
        <w:t>Statement</w:t>
      </w:r>
      <w:r>
        <w:rPr>
          <w:color w:val="231F20"/>
          <w:spacing w:val="2"/>
        </w:rPr>
        <w:t> </w:t>
      </w:r>
      <w:r>
        <w:rPr>
          <w:color w:val="231F20"/>
        </w:rPr>
        <w:t>133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requires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changes 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derivatives’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values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recognized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earnings,</w:t>
      </w:r>
      <w:r>
        <w:rPr>
          <w:color w:val="231F20"/>
          <w:spacing w:val="-3"/>
        </w:rPr>
        <w:t> </w:t>
      </w: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specific</w:t>
      </w:r>
      <w:r>
        <w:rPr>
          <w:color w:val="231F20"/>
          <w:spacing w:val="-2"/>
        </w:rPr>
        <w:t> </w:t>
      </w:r>
      <w:r>
        <w:rPr>
          <w:color w:val="231F20"/>
        </w:rPr>
        <w:t>hedge</w:t>
      </w:r>
      <w:r>
        <w:rPr>
          <w:color w:val="231F20"/>
          <w:spacing w:val="-2"/>
        </w:rPr>
        <w:t> </w:t>
      </w:r>
      <w:r>
        <w:rPr>
          <w:color w:val="231F20"/>
        </w:rPr>
        <w:t>accounting and</w:t>
      </w:r>
      <w:r>
        <w:rPr>
          <w:color w:val="231F20"/>
          <w:spacing w:val="-3"/>
        </w:rPr>
        <w:t> </w:t>
      </w:r>
      <w:r>
        <w:rPr>
          <w:color w:val="231F20"/>
        </w:rPr>
        <w:t>documentation</w:t>
      </w:r>
      <w:r>
        <w:rPr>
          <w:color w:val="231F20"/>
          <w:spacing w:val="1"/>
        </w:rPr>
        <w:t> </w:t>
      </w:r>
      <w:r>
        <w:rPr>
          <w:color w:val="231F20"/>
        </w:rPr>
        <w:t>criteria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met</w:t>
      </w:r>
      <w:r>
        <w:rPr>
          <w:color w:val="231F20"/>
          <w:spacing w:val="4"/>
        </w:rPr>
        <w:t> </w:t>
      </w:r>
      <w:r>
        <w:rPr>
          <w:color w:val="231F20"/>
        </w:rPr>
        <w:t>(i.e.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instruments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accounted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hedges).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record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</w:rPr>
        <w:t>portions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derivative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3"/>
        </w:rPr>
        <w:t> </w:t>
      </w:r>
      <w:r>
        <w:rPr>
          <w:color w:val="231F20"/>
        </w:rPr>
        <w:t>instruments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designated as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-4"/>
        </w:rPr>
        <w:t> </w:t>
      </w:r>
      <w:r>
        <w:rPr>
          <w:color w:val="231F20"/>
        </w:rPr>
        <w:t>hedges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net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3"/>
        </w:rPr>
        <w:t> </w:t>
      </w:r>
      <w:r>
        <w:rPr>
          <w:color w:val="231F20"/>
        </w:rPr>
        <w:t>hedges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accumulated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31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accompanying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</w:rPr>
        <w:t>balance</w:t>
      </w:r>
      <w:r>
        <w:rPr>
          <w:color w:val="231F20"/>
          <w:spacing w:val="-4"/>
        </w:rPr>
        <w:t> </w:t>
      </w:r>
      <w:r>
        <w:rPr>
          <w:color w:val="231F20"/>
        </w:rPr>
        <w:t>sheets.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-5"/>
        </w:rPr>
        <w:t> </w:t>
      </w:r>
      <w:r>
        <w:rPr>
          <w:color w:val="231F20"/>
        </w:rPr>
        <w:t>portion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designated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14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earnings.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1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Value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Instruments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carrying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cash,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short-term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10"/>
        </w:rPr>
        <w:t> </w:t>
      </w:r>
      <w:r>
        <w:rPr>
          <w:color w:val="231F20"/>
        </w:rPr>
        <w:t>approximates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short</w:t>
      </w:r>
      <w:r>
        <w:rPr>
          <w:color w:val="231F20"/>
          <w:spacing w:val="30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maturity.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record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</w:rPr>
        <w:t> 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marketable</w:t>
      </w:r>
      <w:r>
        <w:rPr>
          <w:color w:val="231F20"/>
          <w:spacing w:val="2"/>
        </w:rPr>
        <w:t> </w:t>
      </w:r>
      <w:r>
        <w:rPr>
          <w:color w:val="231F20"/>
        </w:rPr>
        <w:t>securities, foreign</w:t>
      </w:r>
      <w:r>
        <w:rPr>
          <w:color w:val="231F20"/>
          <w:spacing w:val="-2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</w:rPr>
        <w:t>forward</w:t>
      </w:r>
      <w:r>
        <w:rPr>
          <w:color w:val="231F20"/>
          <w:spacing w:val="21"/>
        </w:rPr>
        <w:t> </w:t>
      </w:r>
      <w:r>
        <w:rPr>
          <w:color w:val="231F20"/>
        </w:rPr>
        <w:t>contracts,</w:t>
      </w:r>
      <w:r>
        <w:rPr>
          <w:color w:val="231F20"/>
          <w:spacing w:val="5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5"/>
        </w:rPr>
        <w:t> </w:t>
      </w:r>
      <w:r>
        <w:rPr>
          <w:color w:val="231F20"/>
        </w:rPr>
        <w:t>swaps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4"/>
        </w:rPr>
        <w:t> </w:t>
      </w:r>
      <w:r>
        <w:rPr>
          <w:color w:val="231F20"/>
        </w:rPr>
        <w:t>hedge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quoted</w:t>
      </w:r>
      <w:r>
        <w:rPr>
          <w:color w:val="231F20"/>
          <w:spacing w:val="3"/>
        </w:rPr>
        <w:t> </w:t>
      </w:r>
      <w:r>
        <w:rPr>
          <w:color w:val="231F20"/>
        </w:rPr>
        <w:t>market</w:t>
      </w:r>
      <w:r>
        <w:rPr>
          <w:color w:val="231F20"/>
          <w:spacing w:val="4"/>
        </w:rPr>
        <w:t> </w:t>
      </w:r>
      <w:r>
        <w:rPr>
          <w:color w:val="231F20"/>
        </w:rPr>
        <w:t>prices.</w:t>
      </w:r>
      <w:r>
        <w:rPr>
          <w:color w:val="231F20"/>
          <w:spacing w:val="3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trading</w:t>
      </w:r>
      <w:r>
        <w:rPr>
          <w:color w:val="231F20"/>
          <w:spacing w:val="3"/>
        </w:rPr>
        <w:t> </w:t>
      </w:r>
      <w:r>
        <w:rPr>
          <w:color w:val="231F20"/>
        </w:rPr>
        <w:t>prices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$11.25</w:t>
      </w:r>
      <w:r>
        <w:rPr>
          <w:color w:val="231F20"/>
          <w:spacing w:val="6"/>
        </w:rPr>
        <w:t> </w:t>
      </w:r>
      <w:r>
        <w:rPr>
          <w:color w:val="231F20"/>
        </w:rPr>
        <w:t>billion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$6.25</w:t>
      </w:r>
      <w:r>
        <w:rPr>
          <w:color w:val="231F20"/>
          <w:spacing w:val="6"/>
        </w:rPr>
        <w:t> </w:t>
      </w:r>
      <w:r>
        <w:rPr>
          <w:color w:val="231F20"/>
        </w:rPr>
        <w:t>billion</w:t>
      </w:r>
      <w:r>
        <w:rPr>
          <w:color w:val="231F20"/>
          <w:spacing w:val="10"/>
        </w:rPr>
        <w:t> </w:t>
      </w:r>
      <w:r>
        <w:rPr>
          <w:color w:val="231F20"/>
        </w:rPr>
        <w:t>senior</w:t>
      </w:r>
      <w:r>
        <w:rPr>
          <w:color w:val="231F20"/>
          <w:spacing w:val="8"/>
        </w:rPr>
        <w:t> </w:t>
      </w:r>
      <w:r>
        <w:rPr>
          <w:color w:val="231F20"/>
        </w:rPr>
        <w:t>notes</w:t>
      </w:r>
      <w:r>
        <w:rPr>
          <w:color w:val="231F20"/>
          <w:spacing w:val="8"/>
        </w:rPr>
        <w:t> </w:t>
      </w:r>
      <w:r>
        <w:rPr>
          <w:color w:val="231F20"/>
        </w:rPr>
        <w:t>outstanding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2007,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interest</w:t>
      </w:r>
      <w:r>
        <w:rPr>
          <w:color w:val="231F20"/>
          <w:spacing w:val="-2"/>
        </w:rPr>
        <w:t> </w:t>
      </w:r>
      <w:r>
        <w:rPr>
          <w:color w:val="231F20"/>
        </w:rPr>
        <w:t>rates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obtain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similar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</w:rPr>
        <w:t>dates,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estimated</w:t>
      </w:r>
      <w:r>
        <w:rPr>
          <w:color w:val="231F20"/>
          <w:spacing w:val="-1"/>
        </w:rPr>
        <w:t> </w:t>
      </w:r>
      <w:r>
        <w:rPr>
          <w:color w:val="231F20"/>
        </w:rPr>
        <w:t>fair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2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$11.26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$6.16</w:t>
      </w:r>
      <w:r>
        <w:rPr>
          <w:color w:val="231F20"/>
          <w:spacing w:val="13"/>
        </w:rPr>
        <w:t> </w:t>
      </w:r>
      <w:r>
        <w:rPr>
          <w:color w:val="231F20"/>
        </w:rPr>
        <w:t>billion,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Legal</w:t>
      </w:r>
      <w:r>
        <w:rPr>
          <w:color w:val="231F20"/>
          <w:spacing w:val="16"/>
        </w:rPr>
        <w:t> </w:t>
      </w:r>
      <w:r>
        <w:rPr>
          <w:color w:val="231F20"/>
        </w:rPr>
        <w:t>Contingencies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currently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</w:rPr>
        <w:t>claims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legal</w:t>
      </w:r>
      <w:r>
        <w:rPr>
          <w:color w:val="231F20"/>
          <w:spacing w:val="39"/>
        </w:rPr>
        <w:t> </w:t>
      </w:r>
      <w:r>
        <w:rPr>
          <w:color w:val="231F20"/>
        </w:rPr>
        <w:t>proceedings.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Quarterly,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status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each</w:t>
      </w:r>
      <w:r>
        <w:rPr>
          <w:color w:val="231F20"/>
          <w:spacing w:val="47"/>
        </w:rPr>
        <w:t> </w:t>
      </w:r>
      <w:r>
        <w:rPr>
          <w:color w:val="231F20"/>
        </w:rPr>
        <w:t>significant</w:t>
      </w:r>
      <w:r>
        <w:rPr>
          <w:color w:val="231F20"/>
          <w:spacing w:val="43"/>
        </w:rPr>
        <w:t> </w:t>
      </w:r>
      <w:r>
        <w:rPr>
          <w:color w:val="231F20"/>
        </w:rPr>
        <w:t>matter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assess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financial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exposure.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loss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1"/>
        </w:rPr>
        <w:t> </w:t>
      </w:r>
      <w:r>
        <w:rPr>
          <w:color w:val="231F20"/>
        </w:rPr>
        <w:t>claim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legal</w:t>
      </w:r>
      <w:r>
        <w:rPr>
          <w:color w:val="231F20"/>
          <w:spacing w:val="28"/>
        </w:rPr>
        <w:t> </w:t>
      </w:r>
      <w:r>
        <w:rPr>
          <w:color w:val="231F20"/>
        </w:rPr>
        <w:t>proceeding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considered</w:t>
      </w:r>
      <w:r>
        <w:rPr>
          <w:color w:val="231F20"/>
          <w:spacing w:val="31"/>
        </w:rPr>
        <w:t> </w:t>
      </w:r>
      <w:r>
        <w:rPr>
          <w:color w:val="231F20"/>
        </w:rPr>
        <w:t>probable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reasonably</w:t>
      </w:r>
      <w:r>
        <w:rPr>
          <w:color w:val="231F20"/>
          <w:spacing w:val="32"/>
        </w:rPr>
        <w:t> </w:t>
      </w:r>
      <w:r>
        <w:rPr>
          <w:color w:val="231F20"/>
        </w:rPr>
        <w:t>estimated,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accrue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liability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</w:rPr>
        <w:t> estimated</w:t>
      </w:r>
      <w:r>
        <w:rPr>
          <w:color w:val="231F20"/>
          <w:spacing w:val="18"/>
        </w:rPr>
        <w:t> </w:t>
      </w:r>
      <w:r>
        <w:rPr>
          <w:color w:val="231F20"/>
        </w:rPr>
        <w:t>loss.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1"/>
        </w:rPr>
        <w:t>Foreign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transact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various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currencies.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general,</w:t>
      </w:r>
      <w:r>
        <w:rPr>
          <w:color w:val="231F20"/>
          <w:spacing w:val="1"/>
        </w:rPr>
        <w:t> </w:t>
      </w:r>
      <w:r>
        <w:rPr>
          <w:color w:val="231F20"/>
        </w:rPr>
        <w:t>the functional</w:t>
      </w:r>
      <w:r>
        <w:rPr>
          <w:color w:val="231F20"/>
          <w:spacing w:val="1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foreign operation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local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country’s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currency.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Consequently,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outside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United</w:t>
      </w:r>
      <w:r>
        <w:rPr>
          <w:color w:val="231F20"/>
          <w:spacing w:val="-13"/>
        </w:rPr>
        <w:t> </w:t>
      </w:r>
      <w:r>
        <w:rPr>
          <w:color w:val="231F20"/>
        </w:rPr>
        <w:t>States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translated</w:t>
      </w:r>
      <w:r>
        <w:rPr>
          <w:color w:val="231F20"/>
          <w:spacing w:val="29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U.S.</w:t>
      </w:r>
      <w:r>
        <w:rPr>
          <w:color w:val="231F20"/>
          <w:spacing w:val="-14"/>
        </w:rPr>
        <w:t> </w:t>
      </w:r>
      <w:r>
        <w:rPr>
          <w:color w:val="231F20"/>
        </w:rPr>
        <w:t>Dollars</w:t>
      </w:r>
      <w:r>
        <w:rPr>
          <w:color w:val="231F20"/>
          <w:spacing w:val="-11"/>
        </w:rPr>
        <w:t> </w:t>
      </w:r>
      <w:r>
        <w:rPr>
          <w:color w:val="231F20"/>
        </w:rPr>
        <w:t>using</w:t>
      </w:r>
      <w:r>
        <w:rPr>
          <w:color w:val="231F20"/>
          <w:spacing w:val="-12"/>
        </w:rPr>
        <w:t> </w:t>
      </w:r>
      <w:r>
        <w:rPr>
          <w:color w:val="231F20"/>
        </w:rPr>
        <w:t>weighted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11"/>
        </w:rPr>
        <w:t> </w:t>
      </w:r>
      <w:r>
        <w:rPr>
          <w:color w:val="231F20"/>
        </w:rPr>
        <w:t>rates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liabilities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operations</w:t>
      </w:r>
      <w:r>
        <w:rPr>
          <w:color w:val="231F20"/>
          <w:spacing w:val="-10"/>
        </w:rPr>
        <w:t> </w:t>
      </w:r>
      <w:r>
        <w:rPr>
          <w:color w:val="231F20"/>
        </w:rPr>
        <w:t>outside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23"/>
        </w:rPr>
        <w:t> </w:t>
      </w:r>
      <w:r>
        <w:rPr>
          <w:color w:val="231F20"/>
        </w:rPr>
        <w:t>States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translated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U.S.</w:t>
      </w:r>
      <w:r>
        <w:rPr>
          <w:color w:val="231F20"/>
          <w:spacing w:val="-14"/>
        </w:rPr>
        <w:t> </w:t>
      </w:r>
      <w:r>
        <w:rPr>
          <w:color w:val="231F20"/>
        </w:rPr>
        <w:t>Dollars</w:t>
      </w:r>
      <w:r>
        <w:rPr>
          <w:color w:val="231F20"/>
          <w:spacing w:val="-11"/>
        </w:rPr>
        <w:t> </w:t>
      </w:r>
      <w:r>
        <w:rPr>
          <w:color w:val="231F20"/>
        </w:rPr>
        <w:t>using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rates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balance</w:t>
      </w:r>
      <w:r>
        <w:rPr>
          <w:color w:val="231F20"/>
          <w:spacing w:val="-8"/>
        </w:rPr>
        <w:t> </w:t>
      </w:r>
      <w:r>
        <w:rPr>
          <w:color w:val="231F20"/>
        </w:rPr>
        <w:t>sheet</w:t>
      </w:r>
      <w:r>
        <w:rPr>
          <w:color w:val="231F20"/>
          <w:spacing w:val="-10"/>
        </w:rPr>
        <w:t> </w:t>
      </w:r>
      <w:r>
        <w:rPr>
          <w:color w:val="231F20"/>
        </w:rPr>
        <w:t>date.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foreign</w:t>
      </w:r>
      <w:r>
        <w:rPr>
          <w:color w:val="231F20"/>
          <w:spacing w:val="-10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translation</w:t>
      </w:r>
      <w:r>
        <w:rPr>
          <w:color w:val="231F20"/>
          <w:spacing w:val="6"/>
        </w:rPr>
        <w:t> </w:t>
      </w:r>
      <w:r>
        <w:rPr>
          <w:color w:val="231F20"/>
        </w:rPr>
        <w:t>adjustments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included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stockholders’</w:t>
      </w:r>
      <w:r>
        <w:rPr>
          <w:color w:val="231F20"/>
          <w:spacing w:val="3"/>
        </w:rPr>
        <w:t> </w:t>
      </w:r>
      <w:r>
        <w:rPr>
          <w:color w:val="231F20"/>
        </w:rPr>
        <w:t>equity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component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accumulated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22"/>
        </w:rPr>
        <w:t> </w:t>
      </w:r>
      <w:r>
        <w:rPr>
          <w:color w:val="231F20"/>
        </w:rPr>
        <w:t>income</w:t>
      </w:r>
      <w:r>
        <w:rPr>
          <w:color w:val="231F20"/>
          <w:spacing w:val="4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accompanying</w:t>
      </w:r>
      <w:r>
        <w:rPr>
          <w:color w:val="231F20"/>
          <w:spacing w:val="1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balance</w:t>
      </w:r>
      <w:r>
        <w:rPr>
          <w:color w:val="231F20"/>
          <w:spacing w:val="3"/>
        </w:rPr>
        <w:t> </w:t>
      </w:r>
      <w:r>
        <w:rPr>
          <w:color w:val="231F20"/>
        </w:rPr>
        <w:t>sheets.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Foreign</w:t>
      </w:r>
      <w:r>
        <w:rPr>
          <w:color w:val="231F20"/>
          <w:spacing w:val="1"/>
        </w:rPr>
        <w:t> </w:t>
      </w:r>
      <w:r>
        <w:rPr>
          <w:color w:val="231F20"/>
        </w:rPr>
        <w:t>currency transaction</w:t>
      </w:r>
      <w:r>
        <w:rPr>
          <w:color w:val="231F20"/>
          <w:spacing w:val="4"/>
        </w:rPr>
        <w:t> </w:t>
      </w:r>
      <w:r>
        <w:rPr>
          <w:color w:val="231F20"/>
        </w:rPr>
        <w:t>gains are</w:t>
      </w:r>
      <w:r>
        <w:rPr>
          <w:color w:val="231F20"/>
          <w:spacing w:val="1"/>
        </w:rPr>
        <w:t> </w:t>
      </w:r>
      <w:r>
        <w:rPr>
          <w:color w:val="231F20"/>
        </w:rPr>
        <w:t>included</w:t>
      </w:r>
      <w:r>
        <w:rPr>
          <w:color w:val="231F20"/>
          <w:spacing w:val="2"/>
        </w:rPr>
        <w:t> </w:t>
      </w:r>
      <w:r>
        <w:rPr>
          <w:color w:val="231F20"/>
        </w:rPr>
        <w:t>in non-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47"/>
        </w:rPr>
        <w:t> </w:t>
      </w:r>
      <w:r>
        <w:rPr>
          <w:color w:val="231F20"/>
        </w:rPr>
        <w:t>income,</w:t>
      </w:r>
      <w:r>
        <w:rPr>
          <w:color w:val="231F20"/>
          <w:spacing w:val="45"/>
        </w:rPr>
        <w:t> </w:t>
      </w:r>
      <w:r>
        <w:rPr>
          <w:color w:val="231F20"/>
        </w:rPr>
        <w:t>net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3"/>
        </w:rPr>
        <w:t> </w:t>
      </w:r>
      <w:r>
        <w:rPr>
          <w:color w:val="231F20"/>
        </w:rPr>
        <w:t>consolidated</w:t>
      </w:r>
      <w:r>
        <w:rPr>
          <w:color w:val="231F20"/>
          <w:spacing w:val="47"/>
        </w:rPr>
        <w:t> </w:t>
      </w:r>
      <w:r>
        <w:rPr>
          <w:color w:val="231F20"/>
        </w:rPr>
        <w:t>statements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operations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were</w:t>
      </w:r>
      <w:r>
        <w:rPr>
          <w:color w:val="231F20"/>
          <w:spacing w:val="44"/>
        </w:rPr>
        <w:t> </w:t>
      </w:r>
      <w:r>
        <w:rPr>
          <w:color w:val="231F20"/>
        </w:rPr>
        <w:t>$40</w:t>
      </w:r>
      <w:r>
        <w:rPr>
          <w:color w:val="231F20"/>
          <w:spacing w:val="43"/>
        </w:rPr>
        <w:t> </w:t>
      </w:r>
      <w:r>
        <w:rPr>
          <w:color w:val="231F20"/>
        </w:rPr>
        <w:t>million,</w:t>
      </w:r>
      <w:r>
        <w:rPr>
          <w:color w:val="231F20"/>
          <w:spacing w:val="47"/>
        </w:rPr>
        <w:t> </w:t>
      </w:r>
      <w:r>
        <w:rPr>
          <w:color w:val="231F20"/>
        </w:rPr>
        <w:t>$45</w:t>
      </w:r>
      <w:r>
        <w:rPr>
          <w:color w:val="231F20"/>
          <w:spacing w:val="43"/>
        </w:rPr>
        <w:t> </w:t>
      </w:r>
      <w:r>
        <w:rPr>
          <w:color w:val="231F20"/>
        </w:rPr>
        <w:t>million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29" w:lineRule="exact" w:before="0"/>
        <w:ind w:right="0"/>
        <w:jc w:val="both"/>
      </w:pPr>
      <w:r>
        <w:rPr>
          <w:color w:val="231F20"/>
          <w:spacing w:val="-1"/>
        </w:rPr>
        <w:t>$39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after="0" w:line="229" w:lineRule="exact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5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Stock-Based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Compensation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account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share-based</w:t>
      </w:r>
      <w:r>
        <w:rPr>
          <w:color w:val="231F20"/>
          <w:spacing w:val="4"/>
        </w:rPr>
        <w:t> </w:t>
      </w:r>
      <w:r>
        <w:rPr>
          <w:color w:val="231F20"/>
        </w:rPr>
        <w:t>payments,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4"/>
        </w:rPr>
        <w:t> </w:t>
      </w:r>
      <w:r>
        <w:rPr>
          <w:color w:val="231F20"/>
        </w:rPr>
        <w:t>grants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employee</w:t>
      </w:r>
      <w:r>
        <w:rPr>
          <w:color w:val="231F20"/>
          <w:spacing w:val="5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purchases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employee</w:t>
      </w:r>
      <w:r>
        <w:rPr>
          <w:color w:val="231F20"/>
          <w:spacing w:val="25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plans,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accordance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7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No.</w:t>
      </w:r>
      <w:r>
        <w:rPr>
          <w:color w:val="231F20"/>
          <w:spacing w:val="8"/>
        </w:rPr>
        <w:t> </w:t>
      </w:r>
      <w:r>
        <w:rPr>
          <w:color w:val="231F20"/>
        </w:rPr>
        <w:t>123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8"/>
        </w:rPr>
        <w:t> </w:t>
      </w:r>
      <w:r>
        <w:rPr>
          <w:color w:val="231F20"/>
        </w:rPr>
        <w:t>2004),</w:t>
      </w:r>
      <w:r>
        <w:rPr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Share-Based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Payment,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30"/>
        </w:rPr>
        <w:t> </w:t>
      </w:r>
      <w:r>
        <w:rPr>
          <w:color w:val="231F20"/>
        </w:rPr>
        <w:t>requires</w:t>
      </w:r>
      <w:r>
        <w:rPr>
          <w:color w:val="231F20"/>
          <w:spacing w:val="38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share-based</w:t>
      </w:r>
      <w:r>
        <w:rPr>
          <w:color w:val="231F20"/>
          <w:spacing w:val="37"/>
        </w:rPr>
        <w:t> </w:t>
      </w:r>
      <w:r>
        <w:rPr>
          <w:color w:val="231F20"/>
        </w:rPr>
        <w:t>payments</w:t>
      </w:r>
      <w:r>
        <w:rPr>
          <w:color w:val="231F20"/>
          <w:spacing w:val="38"/>
        </w:rPr>
        <w:t> </w:t>
      </w:r>
      <w:r>
        <w:rPr>
          <w:color w:val="231F20"/>
        </w:rPr>
        <w:t>(to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38"/>
        </w:rPr>
        <w:t> </w:t>
      </w:r>
      <w:r>
        <w:rPr>
          <w:color w:val="231F20"/>
        </w:rPr>
        <w:t>they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8"/>
        </w:rPr>
        <w:t> </w:t>
      </w:r>
      <w:r>
        <w:rPr>
          <w:color w:val="231F20"/>
        </w:rPr>
        <w:t>compensatory)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36"/>
        </w:rPr>
        <w:t> </w:t>
      </w:r>
      <w:r>
        <w:rPr>
          <w:color w:val="231F20"/>
        </w:rPr>
        <w:t>recognized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consolidated</w:t>
      </w:r>
      <w:r>
        <w:rPr>
          <w:color w:val="231F20"/>
          <w:spacing w:val="24"/>
        </w:rPr>
        <w:t> </w:t>
      </w: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operations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number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shares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ultimately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vest.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addition,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applied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SEC’s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5"/>
        </w:rPr>
        <w:t> </w:t>
      </w:r>
      <w:r>
        <w:rPr>
          <w:color w:val="231F20"/>
        </w:rPr>
        <w:t>Accounting</w:t>
      </w:r>
      <w:r>
        <w:rPr>
          <w:color w:val="231F20"/>
          <w:spacing w:val="-3"/>
        </w:rPr>
        <w:t> </w:t>
      </w:r>
      <w:r>
        <w:rPr>
          <w:color w:val="231F20"/>
        </w:rPr>
        <w:t>Bulletin</w:t>
      </w:r>
      <w:r>
        <w:rPr>
          <w:color w:val="231F20"/>
          <w:spacing w:val="-1"/>
        </w:rPr>
        <w:t> </w:t>
      </w:r>
      <w:r>
        <w:rPr>
          <w:color w:val="231F20"/>
        </w:rPr>
        <w:t>No.</w:t>
      </w:r>
      <w:r>
        <w:rPr>
          <w:color w:val="231F20"/>
          <w:spacing w:val="-6"/>
        </w:rPr>
        <w:t> </w:t>
      </w:r>
      <w:r>
        <w:rPr>
          <w:color w:val="231F20"/>
        </w:rPr>
        <w:t>107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123(R).</w:t>
      </w:r>
      <w:r>
        <w:rPr>
          <w:color w:val="231F20"/>
          <w:spacing w:val="1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7"/>
        </w:rPr>
        <w:t> </w:t>
      </w:r>
      <w:r>
        <w:rPr>
          <w:color w:val="231F20"/>
        </w:rPr>
        <w:t>stock-based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straight-line</w:t>
      </w:r>
      <w:r>
        <w:rPr>
          <w:color w:val="231F20"/>
          <w:spacing w:val="17"/>
        </w:rPr>
        <w:t> </w:t>
      </w: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award,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four</w:t>
      </w:r>
      <w:r>
        <w:rPr>
          <w:color w:val="231F20"/>
          <w:spacing w:val="-2"/>
        </w:rPr>
        <w:t> </w:t>
      </w:r>
      <w:r>
        <w:rPr>
          <w:color w:val="231F20"/>
        </w:rPr>
        <w:t>years. The</w:t>
      </w:r>
      <w:r>
        <w:rPr>
          <w:color w:val="231F20"/>
          <w:spacing w:val="-1"/>
        </w:rPr>
        <w:t> </w:t>
      </w:r>
      <w:r>
        <w:rPr>
          <w:color w:val="231F20"/>
        </w:rPr>
        <w:t>fair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2"/>
        </w:rPr>
        <w:t>unvested</w:t>
      </w:r>
      <w:r>
        <w:rPr>
          <w:color w:val="231F20"/>
        </w:rPr>
        <w:t> portion of</w:t>
      </w:r>
      <w:r>
        <w:rPr>
          <w:color w:val="231F20"/>
          <w:spacing w:val="-2"/>
        </w:rPr>
        <w:t> </w:t>
      </w:r>
      <w:r>
        <w:rPr>
          <w:color w:val="231F20"/>
        </w:rPr>
        <w:t>share-based</w:t>
      </w:r>
      <w:r>
        <w:rPr>
          <w:color w:val="231F20"/>
          <w:spacing w:val="1"/>
        </w:rPr>
        <w:t> </w:t>
      </w:r>
      <w:r>
        <w:rPr>
          <w:color w:val="231F20"/>
        </w:rPr>
        <w:t>payments</w:t>
      </w:r>
      <w:r>
        <w:rPr>
          <w:color w:val="231F20"/>
          <w:spacing w:val="21"/>
        </w:rPr>
        <w:t> </w:t>
      </w:r>
      <w:r>
        <w:rPr>
          <w:color w:val="231F20"/>
        </w:rPr>
        <w:t>granted</w:t>
      </w:r>
      <w:r>
        <w:rPr>
          <w:color w:val="231F20"/>
          <w:spacing w:val="2"/>
        </w:rPr>
        <w:t> </w:t>
      </w:r>
      <w:r>
        <w:rPr>
          <w:color w:val="231F20"/>
        </w:rPr>
        <w:t>prior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June</w:t>
      </w:r>
      <w:r>
        <w:rPr>
          <w:color w:val="231F20"/>
          <w:spacing w:val="-1"/>
        </w:rPr>
        <w:t> </w:t>
      </w:r>
      <w:r>
        <w:rPr>
          <w:color w:val="231F20"/>
        </w:rPr>
        <w:t>1,</w:t>
      </w:r>
      <w:r>
        <w:rPr>
          <w:color w:val="231F20"/>
          <w:spacing w:val="-2"/>
        </w:rPr>
        <w:t> </w:t>
      </w:r>
      <w:r>
        <w:rPr>
          <w:color w:val="231F20"/>
        </w:rPr>
        <w:t>2006 (our</w:t>
      </w:r>
      <w:r>
        <w:rPr>
          <w:color w:val="231F20"/>
          <w:spacing w:val="-2"/>
        </w:rPr>
        <w:t> </w:t>
      </w:r>
      <w:r>
        <w:rPr>
          <w:color w:val="231F20"/>
        </w:rPr>
        <w:t>adoption</w:t>
      </w:r>
      <w:r>
        <w:rPr>
          <w:color w:val="231F20"/>
          <w:spacing w:val="1"/>
        </w:rPr>
        <w:t> </w:t>
      </w:r>
      <w:r>
        <w:rPr>
          <w:color w:val="231F20"/>
        </w:rPr>
        <w:t>date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Statement</w:t>
      </w:r>
      <w:r>
        <w:rPr>
          <w:color w:val="231F20"/>
          <w:spacing w:val="3"/>
        </w:rPr>
        <w:t> </w:t>
      </w:r>
      <w:r>
        <w:rPr>
          <w:color w:val="231F20"/>
        </w:rPr>
        <w:t>123(R))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recognized</w:t>
      </w:r>
      <w:r>
        <w:rPr>
          <w:color w:val="231F20"/>
          <w:spacing w:val="2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the accelerated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5"/>
        </w:rPr>
        <w:t> </w:t>
      </w:r>
      <w:r>
        <w:rPr>
          <w:color w:val="231F20"/>
        </w:rPr>
        <w:t>attribution</w:t>
      </w:r>
      <w:r>
        <w:rPr>
          <w:color w:val="231F20"/>
          <w:spacing w:val="16"/>
        </w:rPr>
        <w:t> </w:t>
      </w:r>
      <w:r>
        <w:rPr>
          <w:color w:val="231F20"/>
        </w:rPr>
        <w:t>method,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forfeitures.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Prior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1,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(our</w:t>
      </w:r>
      <w:r>
        <w:rPr>
          <w:color w:val="231F20"/>
          <w:spacing w:val="13"/>
        </w:rPr>
        <w:t> </w:t>
      </w:r>
      <w:r>
        <w:rPr>
          <w:color w:val="231F20"/>
        </w:rPr>
        <w:t>adoption</w:t>
      </w:r>
      <w:r>
        <w:rPr>
          <w:color w:val="231F20"/>
          <w:spacing w:val="15"/>
        </w:rPr>
        <w:t> </w:t>
      </w:r>
      <w:r>
        <w:rPr>
          <w:color w:val="231F20"/>
        </w:rPr>
        <w:t>date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123(R)),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accounted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stock-based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>
          <w:color w:val="231F20"/>
        </w:rPr>
        <w:t> plans</w:t>
      </w:r>
      <w:r>
        <w:rPr>
          <w:color w:val="231F20"/>
          <w:spacing w:val="5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intrinsic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method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Principles</w:t>
      </w:r>
      <w:r>
        <w:rPr>
          <w:color w:val="231F20"/>
          <w:spacing w:val="5"/>
        </w:rPr>
        <w:t> </w:t>
      </w:r>
      <w:r>
        <w:rPr>
          <w:color w:val="231F20"/>
        </w:rPr>
        <w:t>Board</w:t>
      </w:r>
      <w:r>
        <w:rPr>
          <w:color w:val="231F20"/>
          <w:spacing w:val="4"/>
        </w:rPr>
        <w:t> </w:t>
      </w:r>
      <w:r>
        <w:rPr>
          <w:color w:val="231F20"/>
        </w:rPr>
        <w:t>Opinion</w:t>
      </w:r>
      <w:r>
        <w:rPr>
          <w:color w:val="231F20"/>
          <w:spacing w:val="5"/>
        </w:rPr>
        <w:t> </w:t>
      </w:r>
      <w:r>
        <w:rPr>
          <w:color w:val="231F20"/>
        </w:rPr>
        <w:t>No.</w:t>
      </w:r>
      <w:r>
        <w:rPr>
          <w:color w:val="231F20"/>
          <w:spacing w:val="2"/>
        </w:rPr>
        <w:t> </w:t>
      </w:r>
      <w:r>
        <w:rPr>
          <w:color w:val="231F20"/>
        </w:rPr>
        <w:t>25,</w:t>
      </w:r>
      <w:r>
        <w:rPr>
          <w:color w:val="231F20"/>
          <w:spacing w:val="27"/>
        </w:rPr>
        <w:t> </w:t>
      </w:r>
      <w:r>
        <w:rPr>
          <w:rFonts w:ascii="Times New Roman"/>
          <w:i/>
          <w:color w:val="231F20"/>
          <w:spacing w:val="-1"/>
        </w:rPr>
        <w:t>Accounting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  <w:spacing w:val="-1"/>
        </w:rPr>
        <w:t>for</w:t>
      </w:r>
      <w:r>
        <w:rPr>
          <w:rFonts w:ascii="Times New Roman"/>
          <w:i/>
          <w:color w:val="231F20"/>
          <w:spacing w:val="24"/>
        </w:rPr>
        <w:t> </w:t>
      </w:r>
      <w:r>
        <w:rPr>
          <w:rFonts w:ascii="Times New Roman"/>
          <w:i/>
          <w:color w:val="231F20"/>
          <w:spacing w:val="-1"/>
        </w:rPr>
        <w:t>Stock</w:t>
      </w:r>
      <w:r>
        <w:rPr>
          <w:rFonts w:ascii="Times New Roman"/>
          <w:i/>
          <w:color w:val="231F20"/>
          <w:spacing w:val="26"/>
        </w:rPr>
        <w:t> </w:t>
      </w:r>
      <w:r>
        <w:rPr>
          <w:rFonts w:ascii="Times New Roman"/>
          <w:i/>
          <w:color w:val="231F20"/>
          <w:spacing w:val="-1"/>
        </w:rPr>
        <w:t>Issued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  <w:spacing w:val="-1"/>
        </w:rPr>
        <w:t>to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  <w:spacing w:val="-1"/>
        </w:rPr>
        <w:t>Employees</w:t>
      </w:r>
      <w:r>
        <w:rPr>
          <w:rFonts w:ascii="Times New Roman"/>
          <w:i/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applied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disclosure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23"/>
        </w:rPr>
        <w:t> </w:t>
      </w:r>
      <w:r>
        <w:rPr>
          <w:color w:val="231F20"/>
        </w:rPr>
        <w:t>Statement</w:t>
      </w:r>
      <w:r>
        <w:rPr>
          <w:color w:val="231F20"/>
          <w:spacing w:val="29"/>
        </w:rPr>
        <w:t> </w:t>
      </w:r>
      <w:r>
        <w:rPr>
          <w:color w:val="231F20"/>
        </w:rPr>
        <w:t>No.</w:t>
      </w:r>
      <w:r>
        <w:rPr>
          <w:color w:val="231F20"/>
          <w:spacing w:val="25"/>
        </w:rPr>
        <w:t> </w:t>
      </w:r>
      <w:r>
        <w:rPr>
          <w:color w:val="231F20"/>
        </w:rPr>
        <w:t>123,</w:t>
      </w:r>
      <w:r>
        <w:rPr>
          <w:color w:val="231F20"/>
          <w:spacing w:val="33"/>
        </w:rPr>
        <w:t> </w:t>
      </w:r>
      <w:r>
        <w:rPr>
          <w:rFonts w:ascii="Times New Roman"/>
          <w:i/>
          <w:color w:val="231F20"/>
          <w:spacing w:val="-1"/>
        </w:rPr>
        <w:t>Accounting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1"/>
        </w:rPr>
        <w:t>for</w:t>
      </w:r>
      <w:r>
        <w:rPr>
          <w:rFonts w:ascii="Times New Roman"/>
          <w:i/>
          <w:color w:val="231F20"/>
          <w:spacing w:val="11"/>
        </w:rPr>
        <w:t> </w:t>
      </w:r>
      <w:r>
        <w:rPr>
          <w:rFonts w:ascii="Times New Roman"/>
          <w:i/>
          <w:color w:val="231F20"/>
          <w:spacing w:val="-1"/>
        </w:rPr>
        <w:t>Stock-Based</w:t>
      </w:r>
      <w:r>
        <w:rPr>
          <w:rFonts w:ascii="Times New Roman"/>
          <w:i/>
          <w:color w:val="231F20"/>
          <w:spacing w:val="14"/>
        </w:rPr>
        <w:t> </w:t>
      </w:r>
      <w:r>
        <w:rPr>
          <w:rFonts w:ascii="Times New Roman"/>
          <w:i/>
          <w:color w:val="231F20"/>
          <w:spacing w:val="-1"/>
        </w:rPr>
        <w:t>Compensation</w:t>
      </w:r>
      <w:r>
        <w:rPr>
          <w:color w:val="231F20"/>
          <w:spacing w:val="-1"/>
        </w:rPr>
        <w:t>,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amended.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2"/>
        </w:rPr>
        <w:t> </w:t>
      </w:r>
      <w:r>
        <w:rPr>
          <w:color w:val="231F20"/>
        </w:rPr>
        <w:t>Opinion</w:t>
      </w:r>
      <w:r>
        <w:rPr>
          <w:color w:val="231F20"/>
          <w:spacing w:val="12"/>
        </w:rPr>
        <w:t> </w:t>
      </w:r>
      <w:r>
        <w:rPr>
          <w:color w:val="231F20"/>
        </w:rPr>
        <w:t>25,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generally</w:t>
      </w:r>
      <w:r>
        <w:rPr>
          <w:color w:val="231F20"/>
          <w:spacing w:val="15"/>
        </w:rPr>
        <w:t> </w:t>
      </w:r>
      <w:r>
        <w:rPr>
          <w:color w:val="231F20"/>
        </w:rPr>
        <w:t>did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recognize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spacing w:val="26"/>
        </w:rPr>
        <w:t> </w:t>
      </w:r>
      <w:r>
        <w:rPr>
          <w:color w:val="231F20"/>
        </w:rPr>
        <w:t>compensation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</w:rPr>
        <w:t>options</w:t>
      </w:r>
      <w:r>
        <w:rPr>
          <w:color w:val="231F20"/>
          <w:spacing w:val="23"/>
        </w:rPr>
        <w:t> </w:t>
      </w:r>
      <w:r>
        <w:rPr>
          <w:color w:val="231F20"/>
        </w:rPr>
        <w:t>granted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employees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outside</w:t>
      </w:r>
      <w:r>
        <w:rPr>
          <w:color w:val="231F20"/>
          <w:spacing w:val="22"/>
        </w:rPr>
        <w:t> </w:t>
      </w:r>
      <w:r>
        <w:rPr>
          <w:color w:val="231F20"/>
        </w:rPr>
        <w:t>directors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23"/>
        </w:rPr>
        <w:t> </w:t>
      </w:r>
      <w:r>
        <w:rPr>
          <w:color w:val="231F20"/>
        </w:rPr>
        <w:t>price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grant.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recorded</w:t>
      </w:r>
      <w:r>
        <w:rPr>
          <w:color w:val="231F20"/>
          <w:spacing w:val="-2"/>
        </w:rPr>
        <w:t> </w:t>
      </w:r>
      <w:r>
        <w:rPr>
          <w:color w:val="231F20"/>
        </w:rPr>
        <w:t>stock-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34"/>
        </w:rPr>
        <w:t> </w:t>
      </w:r>
      <w:r>
        <w:rPr>
          <w:color w:val="231F20"/>
        </w:rPr>
        <w:t>compensation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intrinsic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5"/>
        </w:rPr>
        <w:t> </w:t>
      </w:r>
      <w:r>
        <w:rPr>
          <w:color w:val="231F20"/>
        </w:rPr>
        <w:t>associated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31"/>
        </w:rPr>
        <w:t> </w:t>
      </w:r>
      <w:r>
        <w:rPr>
          <w:color w:val="231F20"/>
        </w:rPr>
        <w:t>options</w:t>
      </w:r>
      <w:r>
        <w:rPr>
          <w:color w:val="231F20"/>
          <w:spacing w:val="33"/>
        </w:rPr>
        <w:t> </w:t>
      </w:r>
      <w:r>
        <w:rPr>
          <w:color w:val="231F20"/>
        </w:rPr>
        <w:t>assumed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connection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acquisitions.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pro</w:t>
      </w:r>
      <w:r>
        <w:rPr>
          <w:color w:val="231F20"/>
          <w:spacing w:val="-10"/>
        </w:rPr>
        <w:t> </w:t>
      </w:r>
      <w:r>
        <w:rPr>
          <w:color w:val="231F20"/>
        </w:rPr>
        <w:t>forma</w:t>
      </w:r>
      <w:r>
        <w:rPr>
          <w:color w:val="231F20"/>
          <w:spacing w:val="-8"/>
        </w:rPr>
        <w:t> </w:t>
      </w:r>
      <w:r>
        <w:rPr>
          <w:color w:val="231F20"/>
        </w:rPr>
        <w:t>disclosures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stock-based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prior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1,</w:t>
      </w:r>
      <w:r>
        <w:rPr>
          <w:color w:val="231F20"/>
          <w:spacing w:val="-9"/>
        </w:rPr>
        <w:t> </w:t>
      </w:r>
      <w:r>
        <w:rPr>
          <w:color w:val="231F20"/>
        </w:rPr>
        <w:t>2006,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estimated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options</w:t>
      </w:r>
      <w:r>
        <w:rPr>
          <w:color w:val="231F20"/>
          <w:spacing w:val="25"/>
        </w:rPr>
        <w:t> </w:t>
      </w:r>
      <w:r>
        <w:rPr>
          <w:color w:val="231F20"/>
        </w:rPr>
        <w:t>granted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options</w:t>
      </w:r>
      <w:r>
        <w:rPr>
          <w:color w:val="231F20"/>
          <w:spacing w:val="25"/>
        </w:rPr>
        <w:t> </w:t>
      </w:r>
      <w:r>
        <w:rPr>
          <w:color w:val="231F20"/>
        </w:rPr>
        <w:t>assumed</w:t>
      </w:r>
      <w:r>
        <w:rPr>
          <w:color w:val="231F20"/>
          <w:spacing w:val="25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amortized</w:t>
      </w:r>
      <w:r>
        <w:rPr>
          <w:color w:val="231F20"/>
          <w:spacing w:val="28"/>
        </w:rPr>
        <w:t> </w:t>
      </w:r>
      <w:r>
        <w:rPr>
          <w:color w:val="231F20"/>
        </w:rPr>
        <w:t>using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accelerated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6"/>
        </w:rPr>
        <w:t> </w:t>
      </w:r>
      <w:r>
        <w:rPr>
          <w:color w:val="231F20"/>
        </w:rPr>
        <w:t>attribution</w:t>
      </w:r>
      <w:r>
        <w:rPr>
          <w:color w:val="231F20"/>
          <w:spacing w:val="25"/>
        </w:rPr>
        <w:t> </w:t>
      </w:r>
      <w:r>
        <w:rPr>
          <w:color w:val="231F20"/>
        </w:rPr>
        <w:t>method.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addition,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reduced</w:t>
      </w:r>
      <w:r>
        <w:rPr>
          <w:color w:val="231F20"/>
          <w:spacing w:val="39"/>
        </w:rPr>
        <w:t> </w:t>
      </w:r>
      <w:r>
        <w:rPr>
          <w:color w:val="231F20"/>
        </w:rPr>
        <w:t>pro</w:t>
      </w:r>
      <w:r>
        <w:rPr>
          <w:color w:val="231F20"/>
          <w:spacing w:val="36"/>
        </w:rPr>
        <w:t> </w:t>
      </w:r>
      <w:r>
        <w:rPr>
          <w:color w:val="231F20"/>
        </w:rPr>
        <w:t>forma</w:t>
      </w:r>
      <w:r>
        <w:rPr>
          <w:color w:val="231F20"/>
          <w:spacing w:val="36"/>
        </w:rPr>
        <w:t> </w:t>
      </w:r>
      <w:r>
        <w:rPr>
          <w:color w:val="231F20"/>
        </w:rPr>
        <w:t>stock-based</w:t>
      </w:r>
      <w:r>
        <w:rPr>
          <w:color w:val="231F20"/>
          <w:spacing w:val="38"/>
        </w:rPr>
        <w:t> </w:t>
      </w:r>
      <w:r>
        <w:rPr>
          <w:color w:val="231F20"/>
        </w:rPr>
        <w:t>compensation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actual</w:t>
      </w:r>
      <w:r>
        <w:rPr>
          <w:color w:val="231F20"/>
          <w:spacing w:val="40"/>
        </w:rPr>
        <w:t> </w:t>
      </w:r>
      <w:r>
        <w:rPr>
          <w:color w:val="231F20"/>
        </w:rPr>
        <w:t>forfeitures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periods</w:t>
      </w:r>
      <w:r>
        <w:rPr>
          <w:color w:val="231F20"/>
          <w:spacing w:val="36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occurred.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Advertising</w:t>
      </w:r>
      <w:r>
        <w:rPr>
          <w:b w:val="0"/>
        </w:rPr>
      </w:r>
    </w:p>
    <w:p>
      <w:pPr>
        <w:pStyle w:val="BodyText"/>
        <w:spacing w:line="249" w:lineRule="auto" w:before="130"/>
        <w:ind w:right="120"/>
        <w:jc w:val="both"/>
      </w:pP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advertising</w:t>
      </w:r>
      <w:r>
        <w:rPr>
          <w:color w:val="231F20"/>
          <w:spacing w:val="-11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incurred.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Advertising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within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marketing</w:t>
      </w:r>
      <w:r>
        <w:rPr>
          <w:color w:val="231F20"/>
          <w:spacing w:val="61"/>
        </w:rPr>
        <w:t> </w:t>
      </w:r>
      <w:r>
        <w:rPr>
          <w:color w:val="231F20"/>
        </w:rPr>
        <w:t>expenses,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$81</w:t>
      </w:r>
      <w:r>
        <w:rPr>
          <w:color w:val="231F20"/>
          <w:spacing w:val="13"/>
        </w:rPr>
        <w:t> </w:t>
      </w:r>
      <w:r>
        <w:rPr>
          <w:color w:val="231F20"/>
        </w:rPr>
        <w:t>million,</w:t>
      </w:r>
      <w:r>
        <w:rPr>
          <w:color w:val="231F20"/>
          <w:spacing w:val="16"/>
        </w:rPr>
        <w:t> </w:t>
      </w:r>
      <w:r>
        <w:rPr>
          <w:color w:val="231F20"/>
        </w:rPr>
        <w:t>$91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$106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Development</w:t>
      </w:r>
      <w:r>
        <w:rPr>
          <w:b w:val="0"/>
        </w:rPr>
      </w:r>
    </w:p>
    <w:p>
      <w:pPr>
        <w:spacing w:line="250" w:lineRule="auto" w:before="129"/>
        <w:ind w:left="119" w:right="11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All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research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costs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expensed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incurred.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Costs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eligible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capitalization under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86,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Costs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Computer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Software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Be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Sold,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Leased,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or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Otherwise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Marketed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were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material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statements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2007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2006,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respectively.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Expenses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6"/>
        </w:rPr>
        <w:t> </w:t>
      </w:r>
      <w:r>
        <w:rPr>
          <w:color w:val="231F20"/>
        </w:rPr>
        <w:t>consist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in-process</w:t>
      </w:r>
      <w:r>
        <w:rPr>
          <w:color w:val="231F20"/>
          <w:spacing w:val="-5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expenses,</w:t>
      </w:r>
      <w:r>
        <w:rPr>
          <w:color w:val="231F20"/>
          <w:spacing w:val="-6"/>
        </w:rPr>
        <w:t> </w:t>
      </w:r>
      <w:r>
        <w:rPr>
          <w:color w:val="231F20"/>
        </w:rPr>
        <w:t>personnel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</w:rPr>
        <w:t>costs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transitional</w:t>
      </w:r>
      <w:r>
        <w:rPr>
          <w:color w:val="231F20"/>
          <w:spacing w:val="29"/>
        </w:rPr>
        <w:t> </w:t>
      </w:r>
      <w:r>
        <w:rPr>
          <w:color w:val="231F20"/>
        </w:rPr>
        <w:t>employees,</w:t>
      </w:r>
      <w:r>
        <w:rPr>
          <w:color w:val="231F20"/>
          <w:spacing w:val="27"/>
        </w:rPr>
        <w:t> </w:t>
      </w:r>
      <w:r>
        <w:rPr>
          <w:color w:val="231F20"/>
        </w:rPr>
        <w:t>stock-based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25"/>
        </w:rPr>
        <w:t> </w:t>
      </w:r>
      <w:r>
        <w:rPr>
          <w:color w:val="231F20"/>
        </w:rPr>
        <w:t>integration</w:t>
      </w:r>
      <w:r>
        <w:rPr>
          <w:color w:val="231F20"/>
          <w:spacing w:val="26"/>
        </w:rPr>
        <w:t> </w:t>
      </w:r>
      <w:r>
        <w:rPr>
          <w:color w:val="231F20"/>
        </w:rPr>
        <w:t>related</w:t>
      </w:r>
      <w:r>
        <w:rPr>
          <w:color w:val="231F20"/>
          <w:spacing w:val="28"/>
        </w:rPr>
        <w:t> </w:t>
      </w:r>
      <w:r>
        <w:rPr>
          <w:color w:val="231F20"/>
        </w:rPr>
        <w:t>professional</w:t>
      </w:r>
      <w:r>
        <w:rPr>
          <w:color w:val="231F20"/>
          <w:spacing w:val="26"/>
        </w:rPr>
        <w:t> </w:t>
      </w:r>
      <w:r>
        <w:rPr>
          <w:color w:val="231F20"/>
        </w:rPr>
        <w:t>services,</w:t>
      </w:r>
      <w:r>
        <w:rPr>
          <w:color w:val="231F20"/>
          <w:spacing w:val="28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combination</w:t>
      </w:r>
      <w:r>
        <w:rPr>
          <w:color w:val="231F20"/>
          <w:spacing w:val="17"/>
        </w:rPr>
        <w:t> </w:t>
      </w:r>
      <w:r>
        <w:rPr>
          <w:color w:val="231F20"/>
        </w:rPr>
        <w:t>contingency</w:t>
      </w:r>
      <w:r>
        <w:rPr>
          <w:color w:val="231F20"/>
          <w:spacing w:val="16"/>
        </w:rPr>
        <w:t> </w:t>
      </w:r>
      <w:r>
        <w:rPr>
          <w:color w:val="231F20"/>
        </w:rPr>
        <w:t>adjustments</w:t>
      </w:r>
      <w:r>
        <w:rPr>
          <w:color w:val="231F20"/>
          <w:spacing w:val="16"/>
        </w:rPr>
        <w:t> </w:t>
      </w:r>
      <w:r>
        <w:rPr>
          <w:color w:val="231F20"/>
        </w:rPr>
        <w:t>after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9"/>
        </w:rPr>
        <w:t> </w:t>
      </w:r>
      <w:r>
        <w:rPr>
          <w:color w:val="231F20"/>
        </w:rPr>
        <w:t>period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ended,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</w:rPr>
        <w:t>expenses</w:t>
      </w:r>
      <w:r>
        <w:rPr>
          <w:color w:val="231F20"/>
          <w:spacing w:val="-10"/>
        </w:rPr>
        <w:t> </w:t>
      </w:r>
      <w:r>
        <w:rPr>
          <w:color w:val="231F20"/>
        </w:rPr>
        <w:t>(income),</w:t>
      </w:r>
      <w:r>
        <w:rPr>
          <w:color w:val="231F20"/>
          <w:spacing w:val="-6"/>
        </w:rPr>
        <w:t> </w:t>
      </w:r>
      <w:r>
        <w:rPr>
          <w:color w:val="231F20"/>
        </w:rPr>
        <w:t>net.</w:t>
      </w:r>
      <w:r>
        <w:rPr>
          <w:color w:val="231F20"/>
          <w:spacing w:val="-8"/>
        </w:rPr>
        <w:t> </w:t>
      </w:r>
      <w:r>
        <w:rPr>
          <w:color w:val="231F20"/>
        </w:rPr>
        <w:t>Stock-based</w:t>
      </w:r>
      <w:r>
        <w:rPr>
          <w:color w:val="231F20"/>
          <w:spacing w:val="-8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acquisition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</w:rPr>
        <w:t> expenses</w:t>
      </w:r>
      <w:r>
        <w:rPr>
          <w:color w:val="231F20"/>
          <w:spacing w:val="14"/>
        </w:rPr>
        <w:t> </w:t>
      </w:r>
      <w:r>
        <w:rPr>
          <w:color w:val="231F20"/>
        </w:rPr>
        <w:t>resulted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6"/>
        </w:rPr>
        <w:t> </w:t>
      </w:r>
      <w:r>
        <w:rPr>
          <w:color w:val="231F20"/>
        </w:rPr>
        <w:t>assumed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acquisitions</w:t>
      </w:r>
      <w:r>
        <w:rPr>
          <w:color w:val="231F20"/>
          <w:spacing w:val="18"/>
        </w:rPr>
        <w:t> </w:t>
      </w:r>
      <w:r>
        <w:rPr>
          <w:color w:val="231F20"/>
        </w:rPr>
        <w:t>whose</w:t>
      </w:r>
      <w:r>
        <w:rPr>
          <w:color w:val="231F20"/>
          <w:spacing w:val="10"/>
        </w:rPr>
        <w:t> </w:t>
      </w:r>
      <w:r>
        <w:rPr>
          <w:color w:val="231F20"/>
        </w:rPr>
        <w:t>vesting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accelerated</w:t>
      </w:r>
      <w:r>
        <w:rPr>
          <w:color w:val="231F20"/>
          <w:spacing w:val="22"/>
        </w:rPr>
        <w:t> </w:t>
      </w:r>
      <w:r>
        <w:rPr>
          <w:color w:val="231F20"/>
        </w:rPr>
        <w:t>upon</w:t>
      </w:r>
      <w:r>
        <w:rPr>
          <w:color w:val="231F20"/>
          <w:spacing w:val="14"/>
        </w:rPr>
        <w:t> </w:t>
      </w:r>
      <w:r>
        <w:rPr>
          <w:color w:val="231F20"/>
        </w:rPr>
        <w:t>termi-</w:t>
      </w:r>
      <w:r>
        <w:rPr>
          <w:color w:val="231F20"/>
          <w:spacing w:val="21"/>
        </w:rPr>
        <w:t> </w:t>
      </w:r>
      <w:r>
        <w:rPr>
          <w:color w:val="231F20"/>
        </w:rPr>
        <w:t>nation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employees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those</w:t>
      </w:r>
      <w:r>
        <w:rPr>
          <w:color w:val="231F20"/>
          <w:spacing w:val="15"/>
        </w:rPr>
        <w:t> </w:t>
      </w:r>
      <w:r>
        <w:rPr>
          <w:color w:val="231F20"/>
        </w:rPr>
        <w:t>options.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0"/>
        <w:ind w:left="0" w:right="57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5"/>
        <w:gridCol w:w="830"/>
        <w:gridCol w:w="801"/>
        <w:gridCol w:w="595"/>
      </w:tblGrid>
      <w:tr>
        <w:trPr>
          <w:trHeight w:val="22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0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In-process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development.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Transitional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costs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Professional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fees 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Business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combination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contingency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adjustments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Gain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on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sale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property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(57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expenses.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124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50" w:lineRule="auto" w:before="74"/>
        <w:ind w:left="159" w:right="23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December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sold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certain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land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buildings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$153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million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cash.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Concurrent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sale,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leased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property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back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buyer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period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up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three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years.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accounted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this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transaction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accordance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28,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46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z w:val="20"/>
        </w:rPr>
        <w:t>Sales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z w:val="20"/>
        </w:rPr>
        <w:t>with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Leasebacks</w:t>
      </w:r>
      <w:r>
        <w:rPr>
          <w:rFonts w:ascii="Times New Roman"/>
          <w:color w:val="231F20"/>
          <w:spacing w:val="-1"/>
          <w:sz w:val="20"/>
        </w:rPr>
        <w:t>,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66,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z w:val="20"/>
        </w:rPr>
        <w:t>Sales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z w:val="20"/>
        </w:rPr>
        <w:t>Real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Estate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98,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Leases,</w:t>
      </w:r>
      <w:r>
        <w:rPr>
          <w:rFonts w:ascii="Times New Roman"/>
          <w:i/>
          <w:color w:val="231F20"/>
          <w:spacing w:val="26"/>
          <w:sz w:val="20"/>
        </w:rPr>
        <w:t> </w:t>
      </w:r>
      <w:r>
        <w:rPr>
          <w:rFonts w:ascii="Times New Roman"/>
          <w:i/>
          <w:color w:val="231F20"/>
          <w:sz w:val="20"/>
        </w:rPr>
        <w:t>et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al.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deferred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0"/>
        <w:ind w:left="159" w:right="238"/>
        <w:jc w:val="both"/>
      </w:pPr>
      <w:r>
        <w:rPr>
          <w:color w:val="231F20"/>
        </w:rPr>
        <w:t>$19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gain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sale</w:t>
      </w:r>
      <w:r>
        <w:rPr>
          <w:color w:val="231F20"/>
          <w:spacing w:val="-9"/>
        </w:rPr>
        <w:t> </w:t>
      </w:r>
      <w:r>
        <w:rPr>
          <w:color w:val="231F20"/>
        </w:rPr>
        <w:t>representing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present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lease</w:t>
      </w:r>
      <w:r>
        <w:rPr>
          <w:color w:val="231F20"/>
          <w:spacing w:val="-9"/>
        </w:rPr>
        <w:t> </w:t>
      </w:r>
      <w:r>
        <w:rPr>
          <w:color w:val="231F20"/>
        </w:rPr>
        <w:t>commitment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recognized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gain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approximately</w:t>
      </w:r>
      <w:r>
        <w:rPr>
          <w:color w:val="231F20"/>
          <w:spacing w:val="18"/>
        </w:rPr>
        <w:t> </w:t>
      </w:r>
      <w:r>
        <w:rPr>
          <w:color w:val="231F20"/>
        </w:rPr>
        <w:t>$57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ended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gain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</w:rPr>
        <w:t> 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reduction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rent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lease</w:t>
      </w:r>
      <w:r>
        <w:rPr>
          <w:color w:val="231F20"/>
          <w:spacing w:val="16"/>
        </w:rPr>
        <w:t> </w:t>
      </w:r>
      <w:r>
        <w:rPr>
          <w:color w:val="231F20"/>
        </w:rPr>
        <w:t>term.</w:t>
      </w:r>
      <w:r>
        <w:rPr/>
      </w:r>
    </w:p>
    <w:p>
      <w:pPr>
        <w:pStyle w:val="BodyText"/>
        <w:spacing w:line="250" w:lineRule="auto" w:before="119"/>
        <w:ind w:left="159" w:right="237"/>
        <w:jc w:val="both"/>
      </w:pP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included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benefit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settlement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lawsuit</w:t>
      </w:r>
      <w:r>
        <w:rPr>
          <w:color w:val="231F20"/>
          <w:spacing w:val="-7"/>
        </w:rPr>
        <w:t> </w:t>
      </w:r>
      <w:r>
        <w:rPr>
          <w:color w:val="231F20"/>
        </w:rPr>
        <w:t>filed</w:t>
      </w:r>
      <w:r>
        <w:rPr>
          <w:color w:val="231F20"/>
          <w:spacing w:val="23"/>
        </w:rPr>
        <w:t> </w:t>
      </w:r>
      <w:r>
        <w:rPr>
          <w:color w:val="231F20"/>
        </w:rPr>
        <w:t>against</w:t>
      </w:r>
      <w:r>
        <w:rPr>
          <w:color w:val="231F20"/>
          <w:spacing w:val="17"/>
        </w:rPr>
        <w:t> </w:t>
      </w:r>
      <w:r>
        <w:rPr>
          <w:color w:val="231F20"/>
        </w:rPr>
        <w:t>PeopleSoft,</w:t>
      </w:r>
      <w:r>
        <w:rPr>
          <w:color w:val="231F20"/>
          <w:spacing w:val="16"/>
        </w:rPr>
        <w:t> </w:t>
      </w:r>
      <w:r>
        <w:rPr>
          <w:color w:val="231F20"/>
        </w:rPr>
        <w:t>Inc.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behalf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U.S.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government.</w:t>
      </w:r>
      <w:r>
        <w:rPr>
          <w:color w:val="231F20"/>
          <w:spacing w:val="17"/>
        </w:rPr>
        <w:t> </w:t>
      </w:r>
      <w:r>
        <w:rPr>
          <w:color w:val="231F20"/>
        </w:rPr>
        <w:t>This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October</w:t>
      </w:r>
      <w:r>
        <w:rPr>
          <w:color w:val="231F20"/>
          <w:spacing w:val="16"/>
        </w:rPr>
        <w:t> </w:t>
      </w:r>
      <w:r>
        <w:rPr>
          <w:color w:val="231F20"/>
        </w:rPr>
        <w:t>2003,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6"/>
        </w:rPr>
        <w:t> </w:t>
      </w:r>
      <w:r>
        <w:rPr>
          <w:color w:val="231F20"/>
        </w:rPr>
        <w:t>PeopleSoft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represented a</w:t>
      </w:r>
      <w:r>
        <w:rPr>
          <w:color w:val="231F20"/>
          <w:spacing w:val="47"/>
        </w:rPr>
        <w:t> </w:t>
      </w:r>
      <w:r>
        <w:rPr>
          <w:color w:val="231F20"/>
        </w:rPr>
        <w:t>pre-acquisition</w:t>
      </w:r>
      <w:r>
        <w:rPr>
          <w:color w:val="231F20"/>
          <w:spacing w:val="1"/>
        </w:rPr>
        <w:t> </w:t>
      </w:r>
      <w:r>
        <w:rPr>
          <w:color w:val="231F20"/>
        </w:rPr>
        <w:t>contingency</w:t>
      </w:r>
      <w:r>
        <w:rPr>
          <w:color w:val="231F20"/>
          <w:spacing w:val="49"/>
        </w:rPr>
        <w:t> </w:t>
      </w:r>
      <w:r>
        <w:rPr>
          <w:color w:val="231F20"/>
        </w:rPr>
        <w:t>that</w:t>
      </w:r>
      <w:r>
        <w:rPr>
          <w:color w:val="231F20"/>
          <w:spacing w:val="49"/>
        </w:rPr>
        <w:t> </w:t>
      </w:r>
      <w:r>
        <w:rPr>
          <w:color w:val="231F20"/>
        </w:rPr>
        <w:t>we</w:t>
      </w:r>
      <w:r>
        <w:rPr>
          <w:color w:val="231F20"/>
          <w:spacing w:val="47"/>
        </w:rPr>
        <w:t> </w:t>
      </w:r>
      <w:r>
        <w:rPr>
          <w:color w:val="231F20"/>
        </w:rPr>
        <w:t>identified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assumed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</w:rPr>
        <w:t> connection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PeopleSoft.</w:t>
      </w:r>
      <w:r>
        <w:rPr>
          <w:color w:val="231F20"/>
          <w:spacing w:val="2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settled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lawsuit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October</w:t>
      </w:r>
      <w:r>
        <w:rPr>
          <w:color w:val="231F20"/>
          <w:spacing w:val="21"/>
        </w:rPr>
        <w:t> </w:t>
      </w:r>
      <w:r>
        <w:rPr>
          <w:color w:val="231F20"/>
        </w:rPr>
        <w:t>2006,</w:t>
      </w:r>
      <w:r>
        <w:rPr>
          <w:color w:val="231F20"/>
          <w:spacing w:val="19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was</w:t>
      </w:r>
      <w:r>
        <w:rPr>
          <w:color w:val="231F20"/>
          <w:spacing w:val="18"/>
        </w:rPr>
        <w:t> </w:t>
      </w:r>
      <w:r>
        <w:rPr>
          <w:color w:val="231F20"/>
        </w:rPr>
        <w:t>subsequent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9"/>
        </w:rPr>
        <w:t> </w:t>
      </w:r>
      <w:r>
        <w:rPr>
          <w:color w:val="231F20"/>
        </w:rPr>
        <w:t>period,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approximately</w:t>
      </w:r>
      <w:r>
        <w:rPr>
          <w:color w:val="231F20"/>
          <w:spacing w:val="20"/>
        </w:rPr>
        <w:t> </w:t>
      </w:r>
      <w:r>
        <w:rPr>
          <w:color w:val="231F20"/>
        </w:rPr>
        <w:t>$98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27"/>
        </w:rPr>
        <w:t> </w:t>
      </w:r>
      <w:r>
        <w:rPr>
          <w:color w:val="231F20"/>
        </w:rPr>
        <w:t>between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7"/>
        </w:rPr>
        <w:t> </w:t>
      </w:r>
      <w:r>
        <w:rPr>
          <w:color w:val="231F20"/>
        </w:rPr>
        <w:t>accrued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price</w:t>
      </w:r>
      <w:r>
        <w:rPr>
          <w:color w:val="231F20"/>
          <w:spacing w:val="7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period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settlement</w:t>
      </w:r>
      <w:r>
        <w:rPr>
          <w:color w:val="231F20"/>
          <w:spacing w:val="10"/>
        </w:rPr>
        <w:t> </w:t>
      </w:r>
      <w:r>
        <w:rPr>
          <w:color w:val="231F20"/>
        </w:rPr>
        <w:t>amount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</w:rPr>
        <w:t> benefit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Non-Operating</w:t>
      </w:r>
      <w:r>
        <w:rPr>
          <w:color w:val="231F20"/>
          <w:spacing w:val="14"/>
        </w:rPr>
        <w:t> </w:t>
      </w:r>
      <w:r>
        <w:rPr>
          <w:color w:val="231F20"/>
        </w:rPr>
        <w:t>Income,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238"/>
        <w:jc w:val="both"/>
      </w:pPr>
      <w:r>
        <w:rPr>
          <w:color w:val="231F20"/>
        </w:rPr>
        <w:t>Non-operating</w:t>
      </w:r>
      <w:r>
        <w:rPr>
          <w:color w:val="231F20"/>
          <w:spacing w:val="-5"/>
        </w:rPr>
        <w:t> </w:t>
      </w:r>
      <w:r>
        <w:rPr>
          <w:color w:val="231F20"/>
        </w:rPr>
        <w:t>income,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consists</w:t>
      </w:r>
      <w:r>
        <w:rPr>
          <w:color w:val="231F20"/>
          <w:spacing w:val="-8"/>
        </w:rPr>
        <w:t> </w:t>
      </w:r>
      <w:r>
        <w:rPr>
          <w:color w:val="231F20"/>
        </w:rPr>
        <w:t>primarily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income,</w:t>
      </w:r>
      <w:r>
        <w:rPr>
          <w:color w:val="231F20"/>
          <w:spacing w:val="-5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foreign</w:t>
      </w:r>
      <w:r>
        <w:rPr>
          <w:color w:val="231F20"/>
          <w:spacing w:val="-7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7"/>
        </w:rPr>
        <w:t> </w:t>
      </w:r>
      <w:r>
        <w:rPr>
          <w:color w:val="231F20"/>
        </w:rPr>
        <w:t>gains,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minority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owners’</w:t>
      </w:r>
      <w:r>
        <w:rPr>
          <w:color w:val="231F20"/>
          <w:spacing w:val="-19"/>
        </w:rPr>
        <w:t> </w:t>
      </w:r>
      <w:r>
        <w:rPr>
          <w:color w:val="231F20"/>
        </w:rPr>
        <w:t>shares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majority-owned</w:t>
      </w:r>
      <w:r>
        <w:rPr>
          <w:color w:val="231F20"/>
          <w:spacing w:val="-8"/>
        </w:rPr>
        <w:t> </w:t>
      </w:r>
      <w:r>
        <w:rPr>
          <w:color w:val="231F20"/>
        </w:rPr>
        <w:t>subsidiaries</w:t>
      </w:r>
      <w:r>
        <w:rPr>
          <w:color w:val="231F20"/>
          <w:spacing w:val="-6"/>
        </w:rPr>
        <w:t> </w:t>
      </w:r>
      <w:r>
        <w:rPr>
          <w:color w:val="231F20"/>
        </w:rPr>
        <w:t>(i-flex</w:t>
      </w:r>
      <w:r>
        <w:rPr>
          <w:color w:val="231F20"/>
          <w:spacing w:val="-7"/>
        </w:rPr>
        <w:t> </w:t>
      </w:r>
      <w:r>
        <w:rPr>
          <w:color w:val="231F20"/>
        </w:rPr>
        <w:t>solutions</w:t>
      </w:r>
      <w:r>
        <w:rPr>
          <w:color w:val="231F20"/>
          <w:spacing w:val="-8"/>
        </w:rPr>
        <w:t> </w:t>
      </w:r>
      <w:r>
        <w:rPr>
          <w:color w:val="231F20"/>
        </w:rPr>
        <w:t>limited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Japan),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realized</w:t>
      </w:r>
      <w:r>
        <w:rPr>
          <w:color w:val="231F20"/>
          <w:spacing w:val="17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investments.</w:t>
      </w:r>
      <w:r>
        <w:rPr/>
      </w:r>
    </w:p>
    <w:p>
      <w:pPr>
        <w:spacing w:before="77"/>
        <w:ind w:left="0" w:right="57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5"/>
        <w:gridCol w:w="830"/>
        <w:gridCol w:w="801"/>
        <w:gridCol w:w="662"/>
      </w:tblGrid>
      <w:tr>
        <w:trPr>
          <w:trHeight w:val="22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0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income.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-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interests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Other,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net.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384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1"/>
        <w:spacing w:line="240" w:lineRule="auto" w:before="75"/>
        <w:ind w:left="159" w:right="0"/>
        <w:jc w:val="both"/>
        <w:rPr>
          <w:b w:val="0"/>
          <w:bCs w:val="0"/>
        </w:rPr>
      </w:pP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Taxes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236"/>
        <w:jc w:val="both"/>
      </w:pPr>
      <w:r>
        <w:rPr>
          <w:color w:val="231F20"/>
          <w:spacing w:val="-7"/>
        </w:rPr>
        <w:t>We </w:t>
      </w:r>
      <w:r>
        <w:rPr>
          <w:color w:val="231F20"/>
        </w:rPr>
        <w:t>account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taxes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accordance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-3"/>
        </w:rPr>
        <w:t> </w:t>
      </w:r>
      <w:r>
        <w:rPr>
          <w:color w:val="231F20"/>
        </w:rPr>
        <w:t>No.</w:t>
      </w:r>
      <w:r>
        <w:rPr>
          <w:color w:val="231F20"/>
          <w:spacing w:val="-7"/>
        </w:rPr>
        <w:t> </w:t>
      </w:r>
      <w:r>
        <w:rPr>
          <w:color w:val="231F20"/>
        </w:rPr>
        <w:t>109,</w:t>
      </w:r>
      <w:r>
        <w:rPr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2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  <w:spacing w:val="-3"/>
        </w:rPr>
        <w:t>Taxes</w:t>
      </w:r>
      <w:r>
        <w:rPr>
          <w:color w:val="231F20"/>
          <w:spacing w:val="-3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Deferred</w:t>
      </w:r>
      <w:r>
        <w:rPr>
          <w:color w:val="231F20"/>
          <w:spacing w:val="22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taxes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expected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consequences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temporary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5"/>
        </w:rPr>
        <w:t> </w:t>
      </w:r>
      <w:r>
        <w:rPr>
          <w:color w:val="231F20"/>
        </w:rPr>
        <w:t>between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bases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purposes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recognized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record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deferred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likely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realized.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June</w:t>
      </w:r>
      <w:r>
        <w:rPr>
          <w:color w:val="231F20"/>
          <w:spacing w:val="35"/>
        </w:rPr>
        <w:t> </w:t>
      </w:r>
      <w:r>
        <w:rPr>
          <w:color w:val="231F20"/>
        </w:rPr>
        <w:t>1,</w:t>
      </w:r>
      <w:r>
        <w:rPr>
          <w:color w:val="231F20"/>
          <w:spacing w:val="34"/>
        </w:rPr>
        <w:t> </w:t>
      </w:r>
      <w:r>
        <w:rPr>
          <w:color w:val="231F20"/>
        </w:rPr>
        <w:t>2007,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adopted</w:t>
      </w:r>
      <w:r>
        <w:rPr>
          <w:color w:val="231F20"/>
          <w:spacing w:val="36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3"/>
        </w:rPr>
        <w:t> </w:t>
      </w:r>
      <w:r>
        <w:rPr>
          <w:color w:val="231F20"/>
        </w:rPr>
        <w:t>Interpretation</w:t>
      </w:r>
      <w:r>
        <w:rPr>
          <w:color w:val="231F20"/>
          <w:spacing w:val="40"/>
        </w:rPr>
        <w:t> </w:t>
      </w:r>
      <w:r>
        <w:rPr>
          <w:color w:val="231F20"/>
        </w:rPr>
        <w:t>No.</w:t>
      </w:r>
      <w:r>
        <w:rPr>
          <w:color w:val="231F20"/>
          <w:spacing w:val="35"/>
        </w:rPr>
        <w:t> </w:t>
      </w:r>
      <w:r>
        <w:rPr>
          <w:color w:val="231F20"/>
        </w:rPr>
        <w:t>48,</w:t>
      </w:r>
      <w:r>
        <w:rPr>
          <w:color w:val="231F20"/>
          <w:spacing w:val="34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40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Uncertainty</w:t>
      </w:r>
      <w:r>
        <w:rPr>
          <w:rFonts w:ascii="Times New Roman"/>
          <w:i/>
          <w:color w:val="231F20"/>
          <w:spacing w:val="37"/>
        </w:rPr>
        <w:t> </w:t>
      </w:r>
      <w:r>
        <w:rPr>
          <w:rFonts w:ascii="Times New Roman"/>
          <w:i/>
          <w:color w:val="231F20"/>
        </w:rPr>
        <w:t>in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37"/>
        </w:rPr>
        <w:t> </w:t>
      </w:r>
      <w:r>
        <w:rPr>
          <w:rFonts w:ascii="Times New Roman"/>
          <w:i/>
          <w:color w:val="231F20"/>
          <w:spacing w:val="-3"/>
        </w:rPr>
        <w:t>Taxes,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an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  <w:spacing w:val="-1"/>
        </w:rPr>
        <w:t>interpretation</w:t>
      </w:r>
      <w:r>
        <w:rPr>
          <w:rFonts w:ascii="Times New Roman"/>
          <w:i/>
          <w:color w:val="231F20"/>
          <w:spacing w:val="36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34"/>
        </w:rPr>
        <w:t> </w:t>
      </w:r>
      <w:r>
        <w:rPr>
          <w:rFonts w:ascii="Times New Roman"/>
          <w:i/>
          <w:color w:val="231F20"/>
          <w:spacing w:val="-6"/>
        </w:rPr>
        <w:t>FASB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Statement</w:t>
      </w:r>
      <w:r>
        <w:rPr>
          <w:rFonts w:ascii="Times New Roman"/>
          <w:i/>
          <w:color w:val="231F20"/>
          <w:spacing w:val="36"/>
        </w:rPr>
        <w:t> </w:t>
      </w:r>
      <w:r>
        <w:rPr>
          <w:rFonts w:ascii="Times New Roman"/>
          <w:i/>
          <w:color w:val="231F20"/>
        </w:rPr>
        <w:t>No.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109</w:t>
      </w:r>
      <w:r>
        <w:rPr>
          <w:rFonts w:ascii="Times New Roman"/>
          <w:i/>
          <w:color w:val="231F20"/>
          <w:spacing w:val="33"/>
        </w:rPr>
        <w:t> </w:t>
      </w:r>
      <w:r>
        <w:rPr>
          <w:color w:val="231F20"/>
        </w:rPr>
        <w:t>(FIN</w:t>
      </w:r>
      <w:r>
        <w:rPr>
          <w:color w:val="231F20"/>
          <w:spacing w:val="32"/>
        </w:rPr>
        <w:t> </w:t>
      </w:r>
      <w:r>
        <w:rPr>
          <w:color w:val="231F20"/>
        </w:rPr>
        <w:t>48),</w:t>
      </w:r>
      <w:r>
        <w:rPr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</w:rPr>
        <w:t>contains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two-step</w:t>
      </w:r>
      <w:r>
        <w:rPr>
          <w:color w:val="231F20"/>
          <w:spacing w:val="35"/>
        </w:rPr>
        <w:t> </w:t>
      </w:r>
      <w:r>
        <w:rPr>
          <w:color w:val="231F20"/>
        </w:rPr>
        <w:t>approach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recognizing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measuring</w:t>
      </w:r>
      <w:r>
        <w:rPr>
          <w:color w:val="231F20"/>
          <w:spacing w:val="2"/>
        </w:rPr>
        <w:t> </w:t>
      </w:r>
      <w:r>
        <w:rPr>
          <w:color w:val="231F20"/>
        </w:rPr>
        <w:t>uncertain</w:t>
      </w:r>
      <w:r>
        <w:rPr>
          <w:color w:val="231F20"/>
          <w:spacing w:val="2"/>
        </w:rPr>
        <w:t> </w:t>
      </w:r>
      <w:r>
        <w:rPr>
          <w:color w:val="231F20"/>
        </w:rPr>
        <w:t>tax positions</w:t>
      </w:r>
      <w:r>
        <w:rPr>
          <w:color w:val="231F20"/>
          <w:spacing w:val="-1"/>
        </w:rPr>
        <w:t> </w:t>
      </w:r>
      <w:r>
        <w:rPr>
          <w:color w:val="231F20"/>
        </w:rPr>
        <w:t>taken or</w:t>
      </w:r>
      <w:r>
        <w:rPr>
          <w:color w:val="231F20"/>
          <w:spacing w:val="-1"/>
        </w:rPr>
        <w:t> expected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taken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return,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1"/>
        </w:rPr>
        <w:t>first </w:t>
      </w:r>
      <w:r>
        <w:rPr>
          <w:color w:val="231F20"/>
        </w:rPr>
        <w:t>determine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weight of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available evidence</w:t>
      </w:r>
      <w:r>
        <w:rPr>
          <w:color w:val="231F20"/>
          <w:spacing w:val="-2"/>
        </w:rPr>
        <w:t> </w:t>
      </w:r>
      <w:r>
        <w:rPr>
          <w:color w:val="231F20"/>
        </w:rPr>
        <w:t>indicates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likely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position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sustained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audit,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27"/>
        </w:rPr>
        <w:t> </w:t>
      </w:r>
      <w:r>
        <w:rPr>
          <w:color w:val="231F20"/>
        </w:rPr>
        <w:t>resolution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appeals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litigation</w:t>
      </w:r>
      <w:r>
        <w:rPr>
          <w:color w:val="231F20"/>
          <w:spacing w:val="7"/>
        </w:rPr>
        <w:t> </w:t>
      </w:r>
      <w:r>
        <w:rPr>
          <w:color w:val="231F20"/>
        </w:rPr>
        <w:t>processes.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second</w:t>
      </w:r>
      <w:r>
        <w:rPr>
          <w:color w:val="231F20"/>
          <w:spacing w:val="4"/>
        </w:rPr>
        <w:t> </w:t>
      </w:r>
      <w:r>
        <w:rPr>
          <w:color w:val="231F20"/>
        </w:rPr>
        <w:t>step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measure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benefit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largest</w:t>
      </w:r>
      <w:r>
        <w:rPr>
          <w:color w:val="231F20"/>
          <w:spacing w:val="13"/>
        </w:rPr>
        <w:t> </w:t>
      </w:r>
      <w:r>
        <w:rPr>
          <w:color w:val="231F20"/>
        </w:rPr>
        <w:t>amount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more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</w:rPr>
        <w:t>50%</w:t>
      </w:r>
      <w:r>
        <w:rPr>
          <w:color w:val="231F20"/>
          <w:spacing w:val="13"/>
        </w:rPr>
        <w:t> </w:t>
      </w:r>
      <w:r>
        <w:rPr>
          <w:color w:val="231F20"/>
        </w:rPr>
        <w:t>likely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realized</w:t>
      </w:r>
      <w:r>
        <w:rPr>
          <w:color w:val="231F20"/>
          <w:spacing w:val="17"/>
        </w:rPr>
        <w:t> </w:t>
      </w:r>
      <w:r>
        <w:rPr>
          <w:color w:val="231F20"/>
        </w:rPr>
        <w:t>upon</w:t>
      </w:r>
      <w:r>
        <w:rPr>
          <w:color w:val="231F20"/>
          <w:spacing w:val="12"/>
        </w:rPr>
        <w:t> </w:t>
      </w:r>
      <w:r>
        <w:rPr>
          <w:color w:val="231F20"/>
        </w:rPr>
        <w:t>ultimate</w:t>
      </w:r>
      <w:r>
        <w:rPr>
          <w:color w:val="231F20"/>
          <w:spacing w:val="17"/>
        </w:rPr>
        <w:t> </w:t>
      </w:r>
      <w:r>
        <w:rPr>
          <w:color w:val="231F20"/>
        </w:rPr>
        <w:t>settlement.</w:t>
      </w:r>
      <w:r>
        <w:rPr>
          <w:color w:val="231F20"/>
          <w:spacing w:val="18"/>
        </w:rPr>
        <w:t> </w:t>
      </w:r>
      <w:r>
        <w:rPr>
          <w:color w:val="231F20"/>
        </w:rPr>
        <w:t>FIN</w:t>
      </w:r>
      <w:r>
        <w:rPr>
          <w:color w:val="231F20"/>
          <w:spacing w:val="11"/>
        </w:rPr>
        <w:t> </w:t>
      </w:r>
      <w:r>
        <w:rPr>
          <w:color w:val="231F20"/>
        </w:rPr>
        <w:t>48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</w:rPr>
        <w:t>required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</w:rPr>
        <w:t> reclassify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majority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uncertain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positions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current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non-current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6"/>
        </w:rPr>
        <w:t> </w:t>
      </w:r>
      <w:r>
        <w:rPr>
          <w:color w:val="231F20"/>
        </w:rPr>
        <w:t>(FIN</w:t>
      </w:r>
      <w:r>
        <w:rPr>
          <w:color w:val="231F20"/>
          <w:spacing w:val="5"/>
        </w:rPr>
        <w:t> </w:t>
      </w:r>
      <w:r>
        <w:rPr>
          <w:color w:val="231F20"/>
        </w:rPr>
        <w:t>48</w:t>
      </w:r>
      <w:r>
        <w:rPr>
          <w:color w:val="231F20"/>
          <w:spacing w:val="6"/>
        </w:rPr>
        <w:t> </w:t>
      </w:r>
      <w:r>
        <w:rPr>
          <w:color w:val="231F20"/>
        </w:rPr>
        <w:t>does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</w:rPr>
        <w:t> </w:t>
      </w:r>
      <w:r>
        <w:rPr>
          <w:color w:val="231F20"/>
          <w:spacing w:val="-1"/>
        </w:rPr>
        <w:t>allow </w:t>
      </w:r>
      <w:r>
        <w:rPr>
          <w:color w:val="231F20"/>
        </w:rPr>
        <w:t>for </w:t>
      </w:r>
      <w:r>
        <w:rPr>
          <w:color w:val="231F20"/>
          <w:spacing w:val="-1"/>
        </w:rPr>
        <w:t>retroactive</w:t>
      </w:r>
      <w:r>
        <w:rPr>
          <w:color w:val="231F20"/>
          <w:spacing w:val="1"/>
        </w:rPr>
        <w:t> </w:t>
      </w:r>
      <w:r>
        <w:rPr>
          <w:color w:val="231F20"/>
        </w:rPr>
        <w:t>treatment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presentation).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</w:rPr>
        <w:t> recognized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2"/>
        </w:rPr>
        <w:t> </w:t>
      </w:r>
      <w:r>
        <w:rPr>
          <w:color w:val="231F20"/>
        </w:rPr>
        <w:t>and penalties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3"/>
        </w:rPr>
        <w:t> </w:t>
      </w:r>
      <w:r>
        <w:rPr>
          <w:color w:val="231F20"/>
        </w:rPr>
        <w:t>to uncertain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31"/>
        </w:rPr>
        <w:t> </w:t>
      </w:r>
      <w:r>
        <w:rPr>
          <w:color w:val="231F20"/>
        </w:rPr>
        <w:t>positions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4"/>
        </w:rPr>
        <w:t> </w:t>
      </w:r>
      <w:r>
        <w:rPr>
          <w:color w:val="231F20"/>
        </w:rPr>
        <w:t>taxes</w:t>
      </w:r>
      <w:r>
        <w:rPr>
          <w:color w:val="231F20"/>
          <w:spacing w:val="10"/>
        </w:rPr>
        <w:t> </w:t>
      </w:r>
      <w:r>
        <w:rPr>
          <w:color w:val="231F20"/>
        </w:rPr>
        <w:t>line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consolidated</w:t>
      </w:r>
      <w:r>
        <w:rPr>
          <w:color w:val="231F20"/>
          <w:spacing w:val="14"/>
        </w:rPr>
        <w:t> </w:t>
      </w:r>
      <w:r>
        <w:rPr>
          <w:color w:val="231F20"/>
        </w:rPr>
        <w:t>statements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operations.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impact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FIN</w:t>
      </w:r>
      <w:r>
        <w:rPr>
          <w:color w:val="231F20"/>
          <w:spacing w:val="12"/>
        </w:rPr>
        <w:t> </w:t>
      </w:r>
      <w:r>
        <w:rPr>
          <w:color w:val="231F20"/>
        </w:rPr>
        <w:t>48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15"/>
        </w:rPr>
        <w:t> </w:t>
      </w:r>
      <w:r>
        <w:rPr>
          <w:color w:val="231F20"/>
        </w:rPr>
        <w:t>fully</w:t>
      </w:r>
      <w:r>
        <w:rPr>
          <w:color w:val="231F20"/>
          <w:spacing w:val="15"/>
        </w:rPr>
        <w:t> </w:t>
      </w:r>
      <w:r>
        <w:rPr>
          <w:color w:val="231F20"/>
        </w:rPr>
        <w:t>discussed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12.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Recent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Pronouncements</w:t>
      </w:r>
      <w:r>
        <w:rPr>
          <w:b w:val="0"/>
        </w:rPr>
      </w:r>
    </w:p>
    <w:p>
      <w:pPr>
        <w:spacing w:line="250" w:lineRule="auto" w:before="130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Determination</w:t>
      </w:r>
      <w:r>
        <w:rPr>
          <w:rFonts w:ascii="Times New Roman"/>
          <w:b/>
          <w:i/>
          <w:color w:val="231F20"/>
          <w:spacing w:val="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Useful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Life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Intangible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Assets:</w:t>
      </w:r>
      <w:r>
        <w:rPr>
          <w:rFonts w:ascii="Times New Roman"/>
          <w:b/>
          <w:i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April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(FSP)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142-3,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Determination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Useful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Life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Intangible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Assets</w:t>
      </w:r>
      <w:r>
        <w:rPr>
          <w:rFonts w:ascii="Times New Roman"/>
          <w:color w:val="231F20"/>
          <w:spacing w:val="-1"/>
          <w:sz w:val="20"/>
        </w:rPr>
        <w:t>.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142-3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amends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factors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should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considered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developing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renewal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extension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assumptions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used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determine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useful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life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recognized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intangible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asset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under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142,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Goodwill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Other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Intangible</w:t>
      </w:r>
      <w:r>
        <w:rPr>
          <w:rFonts w:ascii="Times New Roman"/>
          <w:i/>
          <w:color w:val="231F20"/>
          <w:spacing w:val="-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Assets</w:t>
      </w:r>
      <w:r>
        <w:rPr>
          <w:rFonts w:ascii="Times New Roman"/>
          <w:color w:val="231F20"/>
          <w:spacing w:val="-1"/>
          <w:sz w:val="20"/>
        </w:rPr>
        <w:t>.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142-3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beginning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December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2008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early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prohibited.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currently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evaluating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impact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pending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142-3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financial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line="250" w:lineRule="auto" w:before="121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Derivative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Instruments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Hedging Activities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sz w:val="20"/>
          <w:szCs w:val="20"/>
        </w:rPr>
        <w:t>Disclosures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March</w:t>
      </w:r>
      <w:r>
        <w:rPr>
          <w:rFonts w:ascii="Times New Roman" w:hAnsi="Times New Roman" w:cs="Times New Roman" w:eastAsia="Times New Roman"/>
          <w:color w:val="231F20"/>
          <w:spacing w:val="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2008,</w:t>
      </w:r>
      <w:r>
        <w:rPr>
          <w:rFonts w:ascii="Times New Roman" w:hAnsi="Times New Roman" w:cs="Times New Roman" w:eastAsia="Times New Roman"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 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161,</w:t>
      </w:r>
      <w:r>
        <w:rPr>
          <w:rFonts w:ascii="Times New Roman" w:hAnsi="Times New Roman" w:cs="Times New Roman" w:eastAsia="Times New Roman"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Disclosures</w:t>
      </w:r>
      <w:r>
        <w:rPr>
          <w:rFonts w:ascii="Times New Roman" w:hAnsi="Times New Roman" w:cs="Times New Roman" w:eastAsia="Times New Roman"/>
          <w:i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about</w:t>
      </w:r>
      <w:r>
        <w:rPr>
          <w:rFonts w:ascii="Times New Roman" w:hAnsi="Times New Roman" w:cs="Times New Roman" w:eastAsia="Times New Roman"/>
          <w:i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Derivative</w:t>
      </w:r>
      <w:r>
        <w:rPr>
          <w:rFonts w:ascii="Times New Roman" w:hAnsi="Times New Roman" w:cs="Times New Roman" w:eastAsia="Times New Roman"/>
          <w:i/>
          <w:color w:val="231F20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Instruments</w:t>
      </w:r>
      <w:r>
        <w:rPr>
          <w:rFonts w:ascii="Times New Roman" w:hAnsi="Times New Roman" w:cs="Times New Roman" w:eastAsia="Times New Roman"/>
          <w:i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Hedging</w:t>
      </w:r>
      <w:r>
        <w:rPr>
          <w:rFonts w:ascii="Times New Roman" w:hAnsi="Times New Roman" w:cs="Times New Roman" w:eastAsia="Times New Roman"/>
          <w:i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Activities,</w:t>
      </w:r>
      <w:r>
        <w:rPr>
          <w:rFonts w:ascii="Times New Roman" w:hAnsi="Times New Roman" w:cs="Times New Roman" w:eastAsia="Times New Roman"/>
          <w:i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amendment</w:t>
      </w:r>
      <w:r>
        <w:rPr>
          <w:rFonts w:ascii="Times New Roman" w:hAnsi="Times New Roman" w:cs="Times New Roman" w:eastAsia="Times New Roman"/>
          <w:i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i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i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133.</w:t>
      </w:r>
      <w:r>
        <w:rPr>
          <w:rFonts w:ascii="Times New Roman" w:hAnsi="Times New Roman" w:cs="Times New Roman" w:eastAsia="Times New Roman"/>
          <w:i/>
          <w:color w:val="231F20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161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requires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disclosure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how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why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entity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uses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derivative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instruments,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how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derivative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instruments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hedged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accounted</w:t>
      </w:r>
      <w:r>
        <w:rPr>
          <w:rFonts w:ascii="Times New Roman" w:hAnsi="Times New Roman" w:cs="Times New Roman" w:eastAsia="Times New Roman"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how</w:t>
      </w:r>
      <w:r>
        <w:rPr>
          <w:rFonts w:ascii="Times New Roman" w:hAnsi="Times New Roman" w:cs="Times New Roman" w:eastAsia="Times New Roman"/>
          <w:color w:val="231F20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derivative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instruments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hedged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affect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entity’s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position,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performance,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cash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flows.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161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effective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fiscal</w:t>
      </w:r>
      <w:r>
        <w:rPr>
          <w:rFonts w:ascii="Times New Roman" w:hAnsi="Times New Roman" w:cs="Times New Roman" w:eastAsia="Times New Roman"/>
          <w:color w:val="231F20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years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beginning</w:t>
      </w:r>
      <w:r>
        <w:rPr>
          <w:rFonts w:ascii="Times New Roman" w:hAnsi="Times New Roman" w:cs="Times New Roman" w:eastAsia="Times New Roman"/>
          <w:color w:val="231F20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after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November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15,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2008,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early</w:t>
      </w:r>
      <w:r>
        <w:rPr>
          <w:rFonts w:ascii="Times New Roman" w:hAnsi="Times New Roman" w:cs="Times New Roman" w:eastAsia="Times New Roman"/>
          <w:color w:val="231F20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adoption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permitted.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currently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evaluating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impact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pending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adoption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161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 w:before="119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Combinations: </w:t>
      </w:r>
      <w:r>
        <w:rPr>
          <w:color w:val="231F20"/>
        </w:rPr>
        <w:t>In</w:t>
      </w:r>
      <w:r>
        <w:rPr>
          <w:color w:val="231F20"/>
          <w:spacing w:val="36"/>
        </w:rPr>
        <w:t> </w:t>
      </w:r>
      <w:r>
        <w:rPr>
          <w:color w:val="231F20"/>
        </w:rPr>
        <w:t>December</w:t>
      </w:r>
      <w:r>
        <w:rPr>
          <w:color w:val="231F20"/>
          <w:spacing w:val="39"/>
        </w:rPr>
        <w:t> </w:t>
      </w:r>
      <w:r>
        <w:rPr>
          <w:color w:val="231F20"/>
        </w:rPr>
        <w:t>2007,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4"/>
        </w:rPr>
        <w:t> </w:t>
      </w:r>
      <w:r>
        <w:rPr>
          <w:color w:val="231F20"/>
        </w:rPr>
        <w:t>issued</w:t>
      </w:r>
      <w:r>
        <w:rPr>
          <w:color w:val="231F20"/>
          <w:spacing w:val="36"/>
        </w:rPr>
        <w:t> </w:t>
      </w:r>
      <w:r>
        <w:rPr>
          <w:color w:val="231F20"/>
        </w:rPr>
        <w:t>Statement</w:t>
      </w:r>
      <w:r>
        <w:rPr>
          <w:color w:val="231F20"/>
          <w:spacing w:val="41"/>
        </w:rPr>
        <w:t> </w:t>
      </w:r>
      <w:r>
        <w:rPr>
          <w:color w:val="231F20"/>
        </w:rPr>
        <w:t>No.</w:t>
      </w:r>
      <w:r>
        <w:rPr>
          <w:color w:val="231F20"/>
          <w:spacing w:val="35"/>
        </w:rPr>
        <w:t> </w:t>
      </w:r>
      <w:r>
        <w:rPr>
          <w:color w:val="231F20"/>
        </w:rPr>
        <w:t>141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36"/>
        </w:rPr>
        <w:t> </w:t>
      </w:r>
      <w:r>
        <w:rPr>
          <w:color w:val="231F20"/>
        </w:rPr>
        <w:t>2007),</w:t>
      </w:r>
      <w:r>
        <w:rPr>
          <w:color w:val="231F20"/>
          <w:spacing w:val="3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i/>
          <w:color w:val="231F20"/>
          <w:spacing w:val="2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Combinations</w:t>
      </w:r>
      <w:r>
        <w:rPr>
          <w:color w:val="231F20"/>
        </w:rPr>
        <w:t>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standard</w:t>
      </w:r>
      <w:r>
        <w:rPr>
          <w:color w:val="231F20"/>
          <w:spacing w:val="30"/>
        </w:rPr>
        <w:t> </w:t>
      </w:r>
      <w:r>
        <w:rPr>
          <w:color w:val="231F20"/>
        </w:rPr>
        <w:t>changes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accounting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8"/>
        </w:rPr>
        <w:t> </w:t>
      </w:r>
      <w:r>
        <w:rPr>
          <w:color w:val="231F20"/>
        </w:rPr>
        <w:t>combinations</w:t>
      </w:r>
      <w:r>
        <w:rPr>
          <w:color w:val="231F20"/>
          <w:spacing w:val="33"/>
        </w:rPr>
        <w:t> </w:t>
      </w:r>
      <w:r>
        <w:rPr>
          <w:color w:val="231F20"/>
        </w:rPr>
        <w:t>including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measurement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acquirer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consideration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combination,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recognition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contingent</w:t>
      </w:r>
      <w:r>
        <w:rPr>
          <w:color w:val="231F20"/>
          <w:spacing w:val="-3"/>
        </w:rPr>
        <w:t> </w:t>
      </w:r>
      <w:r>
        <w:rPr>
          <w:color w:val="231F20"/>
        </w:rPr>
        <w:t>consideration,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accounting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pre-acquisition</w:t>
      </w:r>
      <w:r>
        <w:rPr>
          <w:color w:val="231F20"/>
          <w:spacing w:val="9"/>
        </w:rPr>
        <w:t> </w:t>
      </w:r>
      <w:r>
        <w:rPr>
          <w:color w:val="231F20"/>
        </w:rPr>
        <w:t>gain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loss</w:t>
      </w:r>
      <w:r>
        <w:rPr>
          <w:color w:val="231F20"/>
          <w:spacing w:val="5"/>
        </w:rPr>
        <w:t> </w:t>
      </w:r>
      <w:r>
        <w:rPr>
          <w:color w:val="231F20"/>
        </w:rPr>
        <w:t>contingencies,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recognition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capitalized</w:t>
      </w:r>
      <w:r>
        <w:rPr>
          <w:color w:val="231F20"/>
          <w:spacing w:val="12"/>
        </w:rPr>
        <w:t> </w:t>
      </w:r>
      <w:r>
        <w:rPr>
          <w:color w:val="231F20"/>
        </w:rPr>
        <w:t>in-process</w:t>
      </w:r>
      <w:r>
        <w:rPr>
          <w:color w:val="231F20"/>
          <w:spacing w:val="6"/>
        </w:rPr>
        <w:t> </w:t>
      </w:r>
      <w:r>
        <w:rPr>
          <w:color w:val="231F20"/>
        </w:rPr>
        <w:t>research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</w:rPr>
        <w:t>restructuring</w:t>
      </w:r>
      <w:r>
        <w:rPr>
          <w:color w:val="231F20"/>
          <w:spacing w:val="20"/>
        </w:rPr>
        <w:t> </w:t>
      </w:r>
      <w:r>
        <w:rPr>
          <w:color w:val="231F20"/>
        </w:rPr>
        <w:t>liabilities,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treatment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7"/>
        </w:rPr>
        <w:t> </w:t>
      </w:r>
      <w:r>
        <w:rPr>
          <w:color w:val="231F20"/>
        </w:rPr>
        <w:t>transaction</w:t>
      </w:r>
      <w:r>
        <w:rPr>
          <w:color w:val="231F20"/>
          <w:spacing w:val="-9"/>
        </w:rPr>
        <w:t> </w:t>
      </w:r>
      <w:r>
        <w:rPr>
          <w:color w:val="231F20"/>
        </w:rPr>
        <w:t>costs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recognition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acquirer’s</w:t>
      </w:r>
      <w:r>
        <w:rPr>
          <w:color w:val="231F20"/>
          <w:spacing w:val="-13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allowance.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8"/>
        </w:rPr>
        <w:t> </w:t>
      </w:r>
      <w:r>
        <w:rPr>
          <w:color w:val="231F20"/>
        </w:rPr>
        <w:t>141(R)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years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9"/>
        </w:rPr>
        <w:t> </w:t>
      </w:r>
      <w:r>
        <w:rPr>
          <w:color w:val="231F20"/>
        </w:rPr>
        <w:t>after</w:t>
      </w:r>
      <w:r>
        <w:rPr>
          <w:color w:val="231F20"/>
          <w:spacing w:val="11"/>
        </w:rPr>
        <w:t> </w:t>
      </w:r>
      <w:r>
        <w:rPr>
          <w:color w:val="231F20"/>
        </w:rPr>
        <w:t>December</w:t>
      </w:r>
      <w:r>
        <w:rPr>
          <w:color w:val="231F20"/>
          <w:spacing w:val="11"/>
        </w:rPr>
        <w:t> </w:t>
      </w:r>
      <w:r>
        <w:rPr>
          <w:color w:val="231F20"/>
        </w:rPr>
        <w:t>15,</w:t>
      </w:r>
      <w:r>
        <w:rPr>
          <w:color w:val="231F20"/>
          <w:spacing w:val="8"/>
        </w:rPr>
        <w:t> </w:t>
      </w:r>
      <w:r>
        <w:rPr>
          <w:color w:val="231F20"/>
        </w:rPr>
        <w:t>2008,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early</w:t>
      </w:r>
      <w:r>
        <w:rPr>
          <w:color w:val="231F20"/>
          <w:spacing w:val="10"/>
        </w:rPr>
        <w:t> </w:t>
      </w:r>
      <w:r>
        <w:rPr>
          <w:color w:val="231F20"/>
        </w:rPr>
        <w:t>adoption</w:t>
      </w:r>
      <w:r>
        <w:rPr>
          <w:color w:val="231F20"/>
          <w:spacing w:val="10"/>
        </w:rPr>
        <w:t> </w:t>
      </w:r>
      <w:r>
        <w:rPr>
          <w:color w:val="231F20"/>
        </w:rPr>
        <w:t>prohibited.</w:t>
      </w:r>
      <w:r>
        <w:rPr>
          <w:color w:val="231F20"/>
          <w:spacing w:val="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currently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impact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pending</w:t>
      </w:r>
      <w:r>
        <w:rPr>
          <w:color w:val="231F20"/>
          <w:spacing w:val="8"/>
        </w:rPr>
        <w:t> </w:t>
      </w:r>
      <w:r>
        <w:rPr>
          <w:color w:val="231F20"/>
        </w:rPr>
        <w:t>adoption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Statement</w:t>
      </w:r>
      <w:r>
        <w:rPr>
          <w:color w:val="231F20"/>
          <w:spacing w:val="10"/>
        </w:rPr>
        <w:t> </w:t>
      </w:r>
      <w:r>
        <w:rPr>
          <w:color w:val="231F20"/>
        </w:rPr>
        <w:t>141(R)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statements.</w:t>
      </w:r>
      <w:r>
        <w:rPr>
          <w:color w:val="231F20"/>
          <w:spacing w:val="1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currently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adoption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141(R)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recognition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types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operations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currently</w:t>
      </w:r>
      <w:r>
        <w:rPr>
          <w:color w:val="231F20"/>
          <w:spacing w:val="19"/>
        </w:rPr>
        <w:t> </w:t>
      </w:r>
      <w:r>
        <w:rPr>
          <w:color w:val="231F20"/>
        </w:rPr>
        <w:t>capitalized</w:t>
      </w:r>
      <w:r>
        <w:rPr>
          <w:color w:val="231F20"/>
          <w:spacing w:val="22"/>
        </w:rPr>
        <w:t> </w:t>
      </w:r>
      <w:r>
        <w:rPr>
          <w:color w:val="231F20"/>
        </w:rPr>
        <w:t>pursuant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7"/>
        </w:rPr>
        <w:t> </w:t>
      </w:r>
      <w:r>
        <w:rPr>
          <w:color w:val="231F20"/>
        </w:rPr>
        <w:t>accounting</w:t>
      </w:r>
      <w:r>
        <w:rPr>
          <w:color w:val="231F20"/>
          <w:spacing w:val="19"/>
        </w:rPr>
        <w:t> </w:t>
      </w:r>
      <w:r>
        <w:rPr>
          <w:color w:val="231F20"/>
        </w:rPr>
        <w:t>standards,</w:t>
      </w:r>
      <w:r>
        <w:rPr>
          <w:color w:val="231F20"/>
          <w:spacing w:val="17"/>
        </w:rPr>
        <w:t> </w:t>
      </w:r>
      <w:r>
        <w:rPr>
          <w:color w:val="231F20"/>
        </w:rPr>
        <w:t>amongst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26"/>
        </w:rPr>
        <w:t> </w:t>
      </w:r>
      <w:r>
        <w:rPr>
          <w:color w:val="231F20"/>
        </w:rPr>
        <w:t>potential</w:t>
      </w:r>
      <w:r>
        <w:rPr>
          <w:color w:val="231F20"/>
          <w:spacing w:val="18"/>
        </w:rPr>
        <w:t> </w:t>
      </w:r>
      <w:r>
        <w:rPr>
          <w:color w:val="231F20"/>
        </w:rPr>
        <w:t>impacts.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Reporting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of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Noncontrolling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Interests: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December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3"/>
        </w:rPr>
        <w:t> </w:t>
      </w:r>
      <w:r>
        <w:rPr>
          <w:color w:val="231F20"/>
        </w:rPr>
        <w:t>issued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8"/>
        </w:rPr>
        <w:t> </w:t>
      </w:r>
      <w:r>
        <w:rPr>
          <w:color w:val="231F20"/>
        </w:rPr>
        <w:t>No.</w:t>
      </w:r>
      <w:r>
        <w:rPr>
          <w:color w:val="231F20"/>
          <w:spacing w:val="-13"/>
        </w:rPr>
        <w:t> </w:t>
      </w:r>
      <w:r>
        <w:rPr>
          <w:color w:val="231F20"/>
        </w:rPr>
        <w:t>160,</w:t>
      </w:r>
      <w:r>
        <w:rPr>
          <w:color w:val="231F20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Noncontrolling</w:t>
      </w:r>
      <w:r>
        <w:rPr>
          <w:rFonts w:ascii="Times New Roman" w:hAnsi="Times New Roman" w:cs="Times New Roman" w:eastAsia="Times New Roman"/>
          <w:i/>
          <w:color w:val="231F20"/>
          <w:spacing w:val="3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Interests</w:t>
      </w:r>
      <w:r>
        <w:rPr>
          <w:rFonts w:ascii="Times New Roman" w:hAnsi="Times New Roman" w:cs="Times New Roman" w:eastAsia="Times New Roman"/>
          <w:i/>
          <w:color w:val="231F20"/>
          <w:spacing w:val="3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3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Consolidated</w:t>
      </w:r>
      <w:r>
        <w:rPr>
          <w:rFonts w:ascii="Times New Roman" w:hAnsi="Times New Roman" w:cs="Times New Roman" w:eastAsia="Times New Roman"/>
          <w:i/>
          <w:color w:val="231F20"/>
          <w:spacing w:val="3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4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Statements,</w:t>
      </w:r>
      <w:r>
        <w:rPr>
          <w:rFonts w:ascii="Times New Roman" w:hAnsi="Times New Roman" w:cs="Times New Roman" w:eastAsia="Times New Roman"/>
          <w:i/>
          <w:color w:val="231F20"/>
          <w:spacing w:val="3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</w:t>
      </w:r>
      <w:r>
        <w:rPr>
          <w:rFonts w:ascii="Times New Roman" w:hAnsi="Times New Roman" w:cs="Times New Roman" w:eastAsia="Times New Roman"/>
          <w:i/>
          <w:color w:val="231F20"/>
          <w:spacing w:val="3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amendment</w:t>
      </w:r>
      <w:r>
        <w:rPr>
          <w:rFonts w:ascii="Times New Roman" w:hAnsi="Times New Roman" w:cs="Times New Roman" w:eastAsia="Times New Roman"/>
          <w:i/>
          <w:color w:val="231F20"/>
          <w:spacing w:val="3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3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ARB</w:t>
      </w:r>
      <w:r>
        <w:rPr>
          <w:rFonts w:ascii="Times New Roman" w:hAnsi="Times New Roman" w:cs="Times New Roman" w:eastAsia="Times New Roman"/>
          <w:i/>
          <w:color w:val="231F20"/>
          <w:spacing w:val="3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3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51</w:t>
      </w:r>
      <w:r>
        <w:rPr>
          <w:color w:val="231F20"/>
        </w:rPr>
        <w:t>.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standard</w:t>
      </w:r>
      <w:r>
        <w:rPr>
          <w:color w:val="231F20"/>
          <w:spacing w:val="21"/>
        </w:rPr>
        <w:t> </w:t>
      </w:r>
      <w:r>
        <w:rPr>
          <w:color w:val="231F20"/>
        </w:rPr>
        <w:t>changes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noncontrolling</w:t>
      </w:r>
      <w:r>
        <w:rPr>
          <w:color w:val="231F20"/>
          <w:spacing w:val="12"/>
        </w:rPr>
        <w:t> </w:t>
      </w:r>
      <w:r>
        <w:rPr>
          <w:color w:val="231F20"/>
        </w:rPr>
        <w:t>(minority)</w:t>
      </w:r>
      <w:r>
        <w:rPr>
          <w:color w:val="231F20"/>
          <w:spacing w:val="12"/>
        </w:rPr>
        <w:t> </w:t>
      </w:r>
      <w:r>
        <w:rPr>
          <w:color w:val="231F20"/>
        </w:rPr>
        <w:t>interests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consolidated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including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requirements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classify</w:t>
      </w:r>
      <w:r>
        <w:rPr>
          <w:color w:val="231F20"/>
          <w:spacing w:val="26"/>
        </w:rPr>
        <w:t> </w:t>
      </w:r>
      <w:r>
        <w:rPr>
          <w:color w:val="231F20"/>
        </w:rPr>
        <w:t>noncontrolling</w:t>
      </w:r>
      <w:r>
        <w:rPr>
          <w:color w:val="231F20"/>
          <w:spacing w:val="28"/>
        </w:rPr>
        <w:t> </w:t>
      </w:r>
      <w:r>
        <w:rPr>
          <w:color w:val="231F20"/>
        </w:rPr>
        <w:t>interests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component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consolidated</w:t>
      </w:r>
      <w:r>
        <w:rPr>
          <w:color w:val="231F20"/>
          <w:spacing w:val="27"/>
        </w:rPr>
        <w:t> </w:t>
      </w:r>
      <w:r>
        <w:rPr>
          <w:color w:val="231F20"/>
        </w:rPr>
        <w:t>stockholders’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elimination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“minority</w:t>
      </w:r>
      <w:r>
        <w:rPr>
          <w:color w:val="231F20"/>
          <w:spacing w:val="8"/>
        </w:rPr>
        <w:t> </w:t>
      </w:r>
      <w:r>
        <w:rPr>
          <w:color w:val="231F20"/>
        </w:rPr>
        <w:t>interest”</w:t>
      </w:r>
      <w:r>
        <w:rPr>
          <w:color w:val="231F20"/>
          <w:spacing w:val="9"/>
        </w:rPr>
        <w:t> </w:t>
      </w:r>
      <w:r>
        <w:rPr>
          <w:color w:val="231F20"/>
        </w:rPr>
        <w:t>accounting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results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earnings</w:t>
      </w:r>
      <w:r>
        <w:rPr>
          <w:color w:val="231F20"/>
          <w:spacing w:val="7"/>
        </w:rPr>
        <w:t> </w:t>
      </w:r>
      <w:r>
        <w:rPr>
          <w:color w:val="231F20"/>
        </w:rPr>
        <w:t>attributable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noncontrolling</w:t>
      </w:r>
      <w:r>
        <w:rPr>
          <w:color w:val="231F20"/>
        </w:rPr>
        <w:t> interests</w:t>
      </w:r>
      <w:r>
        <w:rPr>
          <w:color w:val="231F20"/>
          <w:spacing w:val="11"/>
        </w:rPr>
        <w:t> </w:t>
      </w:r>
      <w:r>
        <w:rPr>
          <w:color w:val="231F20"/>
        </w:rPr>
        <w:t>reported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part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</w:rPr>
        <w:t>earnings.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8"/>
        </w:rPr>
        <w:t> </w:t>
      </w:r>
      <w:r>
        <w:rPr>
          <w:color w:val="231F20"/>
        </w:rPr>
        <w:t>Statement</w:t>
      </w:r>
      <w:r>
        <w:rPr>
          <w:color w:val="231F20"/>
          <w:spacing w:val="12"/>
        </w:rPr>
        <w:t> </w:t>
      </w:r>
      <w:r>
        <w:rPr>
          <w:color w:val="231F20"/>
        </w:rPr>
        <w:t>160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revises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both</w:t>
      </w:r>
      <w:r>
        <w:rPr>
          <w:color w:val="231F20"/>
          <w:spacing w:val="25"/>
        </w:rPr>
        <w:t> </w:t>
      </w:r>
      <w:r>
        <w:rPr>
          <w:color w:val="231F20"/>
        </w:rPr>
        <w:t>increases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decreases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parent’s</w:t>
      </w:r>
      <w:r>
        <w:rPr>
          <w:color w:val="231F20"/>
          <w:spacing w:val="20"/>
        </w:rPr>
        <w:t> </w:t>
      </w:r>
      <w:r>
        <w:rPr>
          <w:color w:val="231F20"/>
        </w:rPr>
        <w:t>controlling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20"/>
        </w:rPr>
        <w:t> </w:t>
      </w:r>
      <w:r>
        <w:rPr>
          <w:color w:val="231F20"/>
        </w:rPr>
        <w:t>interest.</w:t>
      </w:r>
      <w:r>
        <w:rPr>
          <w:color w:val="231F20"/>
          <w:spacing w:val="24"/>
        </w:rPr>
        <w:t> </w:t>
      </w:r>
      <w:r>
        <w:rPr>
          <w:color w:val="231F20"/>
        </w:rPr>
        <w:t>Statement</w:t>
      </w:r>
      <w:r>
        <w:rPr>
          <w:color w:val="231F20"/>
          <w:spacing w:val="26"/>
        </w:rPr>
        <w:t> </w:t>
      </w:r>
      <w:r>
        <w:rPr>
          <w:color w:val="231F20"/>
        </w:rPr>
        <w:t>160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years</w:t>
      </w:r>
      <w:r>
        <w:rPr>
          <w:color w:val="231F20"/>
          <w:spacing w:val="29"/>
        </w:rPr>
        <w:t> </w:t>
      </w:r>
      <w:r>
        <w:rPr>
          <w:color w:val="231F20"/>
        </w:rPr>
        <w:t>beginning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4"/>
        </w:rPr>
        <w:t> </w:t>
      </w:r>
      <w:r>
        <w:rPr>
          <w:color w:val="231F20"/>
        </w:rPr>
        <w:t>December</w:t>
      </w:r>
      <w:r>
        <w:rPr>
          <w:color w:val="231F20"/>
          <w:spacing w:val="3"/>
        </w:rPr>
        <w:t> </w:t>
      </w:r>
      <w:r>
        <w:rPr>
          <w:color w:val="231F20"/>
        </w:rPr>
        <w:t>15,</w:t>
      </w:r>
      <w:r>
        <w:rPr>
          <w:color w:val="231F20"/>
          <w:spacing w:val="1"/>
        </w:rPr>
        <w:t> </w:t>
      </w:r>
      <w:r>
        <w:rPr>
          <w:color w:val="231F20"/>
        </w:rPr>
        <w:t>2008,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early</w:t>
      </w:r>
      <w:r>
        <w:rPr>
          <w:color w:val="231F20"/>
          <w:spacing w:val="2"/>
        </w:rPr>
        <w:t> </w:t>
      </w:r>
      <w:r>
        <w:rPr>
          <w:color w:val="231F20"/>
        </w:rPr>
        <w:t>adoption</w:t>
      </w:r>
      <w:r>
        <w:rPr>
          <w:color w:val="231F20"/>
          <w:spacing w:val="3"/>
        </w:rPr>
        <w:t> </w:t>
      </w:r>
      <w:r>
        <w:rPr>
          <w:color w:val="231F20"/>
        </w:rPr>
        <w:t>prohibited.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currently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impact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pending</w:t>
      </w:r>
      <w:r>
        <w:rPr>
          <w:color w:val="231F20"/>
          <w:spacing w:val="16"/>
        </w:rPr>
        <w:t> </w:t>
      </w:r>
      <w:r>
        <w:rPr>
          <w:color w:val="231F20"/>
        </w:rPr>
        <w:t>adoption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160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250" w:lineRule="auto" w:before="75"/>
        <w:ind w:left="159" w:right="15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5"/>
          <w:sz w:val="20"/>
        </w:rPr>
        <w:t>Fair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pacing w:val="-5"/>
          <w:sz w:val="20"/>
        </w:rPr>
        <w:t>Value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Measurements:</w:t>
      </w:r>
      <w:r>
        <w:rPr>
          <w:rFonts w:ascii="Times New Roman"/>
          <w:b/>
          <w:i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September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2006,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z w:val="20"/>
        </w:rPr>
        <w:t> issued Statement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157,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Measurements.</w:t>
      </w:r>
      <w:r>
        <w:rPr>
          <w:rFonts w:ascii="Times New Roman"/>
          <w:i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157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defines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value,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establishes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framework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measuring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expands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measurement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disclosures.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157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beginning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November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2007.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February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157-1,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Application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157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43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40"/>
          <w:sz w:val="20"/>
        </w:rPr>
        <w:t> </w:t>
      </w:r>
      <w:r>
        <w:rPr>
          <w:rFonts w:ascii="Times New Roman"/>
          <w:i/>
          <w:color w:val="231F20"/>
          <w:sz w:val="20"/>
        </w:rPr>
        <w:t>13</w:t>
      </w:r>
      <w:r>
        <w:rPr>
          <w:rFonts w:ascii="Times New Roman"/>
          <w:i/>
          <w:color w:val="231F20"/>
          <w:spacing w:val="42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41"/>
          <w:sz w:val="20"/>
        </w:rPr>
        <w:t> </w:t>
      </w:r>
      <w:r>
        <w:rPr>
          <w:rFonts w:ascii="Times New Roman"/>
          <w:i/>
          <w:color w:val="231F20"/>
          <w:sz w:val="20"/>
        </w:rPr>
        <w:t>Other</w:t>
      </w:r>
      <w:r>
        <w:rPr>
          <w:rFonts w:ascii="Times New Roman"/>
          <w:i/>
          <w:color w:val="231F20"/>
          <w:spacing w:val="42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Pronouncements</w:t>
      </w:r>
      <w:r>
        <w:rPr>
          <w:rFonts w:ascii="Times New Roman"/>
          <w:i/>
          <w:color w:val="231F20"/>
          <w:spacing w:val="43"/>
          <w:sz w:val="20"/>
        </w:rPr>
        <w:t> </w:t>
      </w:r>
      <w:r>
        <w:rPr>
          <w:rFonts w:ascii="Times New Roman"/>
          <w:i/>
          <w:color w:val="231F20"/>
          <w:sz w:val="20"/>
        </w:rPr>
        <w:t>That</w:t>
      </w:r>
      <w:r>
        <w:rPr>
          <w:rFonts w:ascii="Times New Roman"/>
          <w:i/>
          <w:color w:val="231F20"/>
          <w:spacing w:val="41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Address</w:t>
      </w:r>
      <w:r>
        <w:rPr>
          <w:rFonts w:ascii="Times New Roman"/>
          <w:i/>
          <w:color w:val="231F20"/>
          <w:spacing w:val="41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42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4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Measurements</w:t>
      </w:r>
      <w:r>
        <w:rPr>
          <w:rFonts w:ascii="Times New Roman"/>
          <w:i/>
          <w:color w:val="231F20"/>
          <w:spacing w:val="43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37"/>
          <w:sz w:val="20"/>
        </w:rPr>
        <w:t> </w:t>
      </w:r>
      <w:r>
        <w:rPr>
          <w:rFonts w:ascii="Times New Roman"/>
          <w:i/>
          <w:color w:val="231F20"/>
          <w:sz w:val="20"/>
        </w:rPr>
        <w:t>Purposes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Lease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Classification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or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under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13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157-2,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i/>
          <w:color w:val="231F20"/>
          <w:sz w:val="20"/>
        </w:rPr>
        <w:t>Effective</w:t>
      </w:r>
      <w:r>
        <w:rPr>
          <w:rFonts w:ascii="Times New Roman"/>
          <w:i/>
          <w:color w:val="231F20"/>
          <w:spacing w:val="-7"/>
          <w:sz w:val="20"/>
        </w:rPr>
        <w:t> </w:t>
      </w:r>
      <w:r>
        <w:rPr>
          <w:rFonts w:ascii="Times New Roman"/>
          <w:i/>
          <w:color w:val="231F20"/>
          <w:sz w:val="20"/>
        </w:rPr>
        <w:t>Date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157</w:t>
      </w:r>
      <w:r>
        <w:rPr>
          <w:rFonts w:ascii="Times New Roman"/>
          <w:color w:val="231F20"/>
          <w:sz w:val="20"/>
        </w:rPr>
        <w:t>.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Collectively,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Positions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defer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date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157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beginning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November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nonfinancial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assets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nonfinancial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liabilities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except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67"/>
          <w:sz w:val="20"/>
        </w:rPr>
        <w:t> </w:t>
      </w:r>
      <w:r>
        <w:rPr>
          <w:rFonts w:ascii="Times New Roman"/>
          <w:color w:val="231F20"/>
          <w:sz w:val="20"/>
        </w:rPr>
        <w:t>items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recognized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disclosed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recurring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basis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least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annually,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amend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scope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157.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currently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evaluating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impact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pending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of Statement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157 on our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financial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line="250" w:lineRule="auto" w:before="121"/>
        <w:ind w:left="159" w:right="15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5"/>
          <w:sz w:val="20"/>
        </w:rPr>
        <w:t>Fair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pacing w:val="-5"/>
          <w:sz w:val="20"/>
        </w:rPr>
        <w:t>Value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Option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for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Financial</w:t>
      </w:r>
      <w:r>
        <w:rPr>
          <w:rFonts w:ascii="Times New Roman"/>
          <w:b/>
          <w:i/>
          <w:color w:val="231F20"/>
          <w:spacing w:val="-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Assets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Financial</w:t>
      </w:r>
      <w:r>
        <w:rPr>
          <w:rFonts w:ascii="Times New Roman"/>
          <w:b/>
          <w:i/>
          <w:color w:val="231F20"/>
          <w:spacing w:val="-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Liabilities:</w:t>
      </w:r>
      <w:r>
        <w:rPr>
          <w:rFonts w:ascii="Times New Roman"/>
          <w:b/>
          <w:i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February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159,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Option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Assets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Liabilities,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including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amendment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115,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allows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entity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irrevocable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option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elect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initial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subsequent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measurement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certain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assets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liabilities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instrument-by-instrument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basis.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Subsequent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mea-</w:t>
      </w:r>
      <w:r>
        <w:rPr>
          <w:rFonts w:ascii="Times New Roman"/>
          <w:color w:val="231F20"/>
          <w:sz w:val="20"/>
        </w:rPr>
        <w:t> surements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assets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liabilities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entity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elects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record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recognized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earnings.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159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also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establishes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additional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disclosure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requirements.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159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beginning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November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early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permitted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provided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entity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also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adopts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0"/>
        <w:ind w:left="159" w:right="0"/>
        <w:jc w:val="both"/>
      </w:pPr>
      <w:r>
        <w:rPr>
          <w:color w:val="231F20"/>
        </w:rPr>
        <w:t>157.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adoption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159</w:t>
      </w:r>
      <w:r>
        <w:rPr>
          <w:color w:val="231F20"/>
          <w:spacing w:val="13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</w:rPr>
        <w:t>impact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50" w:lineRule="auto" w:before="129"/>
        <w:ind w:left="159" w:right="15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Accounting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for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Advanced</w:t>
      </w:r>
      <w:r>
        <w:rPr>
          <w:rFonts w:ascii="Times New Roman"/>
          <w:b/>
          <w:i/>
          <w:color w:val="231F20"/>
          <w:spacing w:val="10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Payments</w:t>
      </w:r>
      <w:r>
        <w:rPr>
          <w:rFonts w:ascii="Times New Roman"/>
          <w:b/>
          <w:i/>
          <w:color w:val="231F20"/>
          <w:spacing w:val="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for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Future</w:t>
      </w:r>
      <w:r>
        <w:rPr>
          <w:rFonts w:ascii="Times New Roman"/>
          <w:b/>
          <w:i/>
          <w:color w:val="231F20"/>
          <w:spacing w:val="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Research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Development: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ratified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07-3,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Nonrefundable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Advance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Payments</w:t>
      </w:r>
      <w:r>
        <w:rPr>
          <w:rFonts w:ascii="Times New Roman"/>
          <w:i/>
          <w:color w:val="231F20"/>
          <w:spacing w:val="11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11"/>
          <w:sz w:val="20"/>
        </w:rPr>
        <w:t> </w:t>
      </w:r>
      <w:r>
        <w:rPr>
          <w:rFonts w:ascii="Times New Roman"/>
          <w:i/>
          <w:color w:val="231F20"/>
          <w:sz w:val="20"/>
        </w:rPr>
        <w:t>Goods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or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Services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i/>
          <w:color w:val="231F20"/>
          <w:sz w:val="20"/>
        </w:rPr>
        <w:t>Received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11"/>
          <w:sz w:val="20"/>
        </w:rPr>
        <w:t> </w:t>
      </w:r>
      <w:r>
        <w:rPr>
          <w:rFonts w:ascii="Times New Roman"/>
          <w:i/>
          <w:color w:val="231F20"/>
          <w:sz w:val="20"/>
        </w:rPr>
        <w:t>Use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Future</w:t>
      </w:r>
      <w:r>
        <w:rPr>
          <w:rFonts w:ascii="Times New Roman"/>
          <w:i/>
          <w:color w:val="231F20"/>
          <w:spacing w:val="29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Research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Development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Activities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(EITF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07-3).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07-3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requires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nonrefundable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advance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payments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goods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used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rendered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future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research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activities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deferred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capitalized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recognized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expense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goods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delivered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performed.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07-3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effective,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prospective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basis,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beginning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December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2007.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07-3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material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impact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6"/>
        </w:numPr>
        <w:tabs>
          <w:tab w:pos="511" w:val="left" w:leader="none"/>
        </w:tabs>
        <w:spacing w:line="375" w:lineRule="auto" w:before="0"/>
        <w:ind w:left="159" w:right="719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1"/>
          <w:sz w:val="20"/>
        </w:rPr>
        <w:t>ACQUISITIONS</w:t>
      </w:r>
      <w:r>
        <w:rPr>
          <w:rFonts w:ascii="Times New Roman"/>
          <w:b/>
          <w:color w:val="231F20"/>
          <w:spacing w:val="21"/>
          <w:sz w:val="20"/>
        </w:rPr>
        <w:t> </w:t>
      </w:r>
      <w:r>
        <w:rPr>
          <w:rFonts w:ascii="Times New Roman"/>
          <w:b/>
          <w:color w:val="231F20"/>
          <w:sz w:val="20"/>
        </w:rPr>
        <w:t>Fiscal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Acquisitions</w:t>
      </w:r>
      <w:r>
        <w:rPr>
          <w:rFonts w:ascii="Times New Roman"/>
          <w:b/>
          <w:color w:val="231F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BEA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Systems,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Inc.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4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</w:rPr>
        <w:t> acquired</w:t>
      </w:r>
      <w:r>
        <w:rPr>
          <w:color w:val="231F20"/>
          <w:spacing w:val="3"/>
        </w:rPr>
        <w:t> </w:t>
      </w:r>
      <w:r>
        <w:rPr>
          <w:color w:val="231F20"/>
        </w:rPr>
        <w:t>BEA Systems, Inc.</w:t>
      </w:r>
      <w:r>
        <w:rPr>
          <w:color w:val="231F20"/>
          <w:spacing w:val="1"/>
        </w:rPr>
        <w:t> </w:t>
      </w:r>
      <w:r>
        <w:rPr>
          <w:color w:val="231F20"/>
        </w:rPr>
        <w:t>on April 29,</w:t>
      </w:r>
      <w:r>
        <w:rPr>
          <w:color w:val="231F20"/>
          <w:spacing w:val="1"/>
        </w:rPr>
        <w:t> </w:t>
      </w:r>
      <w:r>
        <w:rPr>
          <w:color w:val="231F20"/>
        </w:rPr>
        <w:t>2008 by means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 wholly </w:t>
      </w:r>
      <w:r>
        <w:rPr>
          <w:color w:val="231F20"/>
          <w:spacing w:val="-1"/>
        </w:rPr>
        <w:t>owned</w:t>
      </w:r>
      <w:r>
        <w:rPr>
          <w:color w:val="231F20"/>
        </w:rPr>
        <w:t> subsidiaries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BEA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BEA</w:t>
      </w:r>
      <w:r>
        <w:rPr>
          <w:color w:val="231F20"/>
          <w:spacing w:val="-8"/>
        </w:rPr>
        <w:t> </w:t>
      </w:r>
      <w:r>
        <w:rPr>
          <w:color w:val="231F20"/>
        </w:rPr>
        <w:t>became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wholly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8"/>
        </w:rPr>
        <w:t> </w:t>
      </w:r>
      <w:r>
        <w:rPr>
          <w:color w:val="231F20"/>
        </w:rPr>
        <w:t>subsidiary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Oracle.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acquired</w:t>
      </w:r>
      <w:r>
        <w:rPr>
          <w:color w:val="231F20"/>
          <w:spacing w:val="-6"/>
        </w:rPr>
        <w:t> </w:t>
      </w:r>
      <w:r>
        <w:rPr>
          <w:color w:val="231F20"/>
        </w:rPr>
        <w:t>BEA</w:t>
      </w:r>
      <w:r>
        <w:rPr>
          <w:color w:val="231F20"/>
          <w:spacing w:val="-7"/>
        </w:rPr>
        <w:t> </w:t>
      </w:r>
      <w:r>
        <w:rPr>
          <w:color w:val="231F20"/>
        </w:rPr>
        <w:t>to,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things,</w:t>
      </w:r>
      <w:r>
        <w:rPr>
          <w:color w:val="231F20"/>
          <w:spacing w:val="41"/>
        </w:rPr>
        <w:t> </w:t>
      </w:r>
      <w:r>
        <w:rPr>
          <w:color w:val="231F20"/>
        </w:rPr>
        <w:t>expand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0"/>
        </w:rPr>
        <w:t> </w:t>
      </w:r>
      <w:r>
        <w:rPr>
          <w:color w:val="231F20"/>
        </w:rPr>
        <w:t>products.</w:t>
      </w:r>
      <w:r>
        <w:rPr>
          <w:color w:val="231F20"/>
          <w:spacing w:val="4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1"/>
        </w:rPr>
        <w:t> </w:t>
      </w:r>
      <w:r>
        <w:rPr>
          <w:color w:val="231F20"/>
        </w:rPr>
        <w:t>included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42"/>
        </w:rPr>
        <w:t> </w:t>
      </w:r>
      <w:r>
        <w:rPr>
          <w:color w:val="231F20"/>
        </w:rPr>
        <w:t>results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BEA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40" w:lineRule="auto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BEA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approximately</w:t>
      </w:r>
      <w:r>
        <w:rPr>
          <w:color w:val="231F20"/>
          <w:spacing w:val="18"/>
        </w:rPr>
        <w:t> </w:t>
      </w:r>
      <w:r>
        <w:rPr>
          <w:color w:val="231F20"/>
        </w:rPr>
        <w:t>$8.6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comprised</w:t>
      </w:r>
      <w:r>
        <w:rPr>
          <w:color w:val="231F20"/>
          <w:spacing w:val="15"/>
        </w:rPr>
        <w:t> </w:t>
      </w:r>
      <w:r>
        <w:rPr>
          <w:color w:val="231F20"/>
        </w:rPr>
        <w:t>of:</w:t>
      </w:r>
      <w:r>
        <w:rPr/>
      </w:r>
    </w:p>
    <w:p>
      <w:pPr>
        <w:spacing w:before="8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7"/>
        <w:gridCol w:w="693"/>
      </w:tblGrid>
      <w:tr>
        <w:trPr>
          <w:trHeight w:val="307" w:hRule="exact"/>
        </w:trPr>
        <w:tc>
          <w:tcPr>
            <w:tcW w:w="853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Acquisition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approximately</w:t>
            </w:r>
            <w:r>
              <w:rPr>
                <w:rFonts w:ascii="Times New Roman"/>
                <w:color w:val="231F20"/>
                <w:spacing w:val="1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430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million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shares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outstanding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BEA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$19.375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share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cash</w:t>
            </w:r>
            <w:r>
              <w:rPr>
                <w:rFonts w:ascii="Times New Roman"/>
                <w:color w:val="231F20"/>
                <w:spacing w:val="2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8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8,340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40" w:hRule="exact"/>
        </w:trPr>
        <w:tc>
          <w:tcPr>
            <w:tcW w:w="8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Fair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value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vested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BEA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awards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assumed</w:t>
            </w:r>
            <w:r>
              <w:rPr>
                <w:rFonts w:ascii="Times New Roman"/>
                <w:color w:val="231F20"/>
                <w:spacing w:val="3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8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33" w:hRule="exact"/>
        </w:trPr>
        <w:tc>
          <w:tcPr>
            <w:tcW w:w="8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Acquisition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related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transaction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costs </w:t>
            </w:r>
            <w:r>
              <w:rPr>
                <w:rFonts w:ascii="Times New Roman"/>
                <w:color w:val="231F20"/>
                <w:spacing w:val="1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40" w:hRule="exact"/>
        </w:trPr>
        <w:tc>
          <w:tcPr>
            <w:tcW w:w="8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purchase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price</w:t>
            </w:r>
            <w:r>
              <w:rPr>
                <w:rFonts w:ascii="Times New Roman"/>
                <w:color w:val="231F20"/>
                <w:spacing w:val="-2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69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84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  8,573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74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Stock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Awards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Assumed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0"/>
        <w:jc w:val="left"/>
      </w:pP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April</w:t>
      </w:r>
      <w:r>
        <w:rPr>
          <w:color w:val="231F20"/>
          <w:spacing w:val="33"/>
        </w:rPr>
        <w:t> </w:t>
      </w:r>
      <w:r>
        <w:rPr>
          <w:color w:val="231F20"/>
        </w:rPr>
        <w:t>29,</w:t>
      </w:r>
      <w:r>
        <w:rPr>
          <w:color w:val="231F20"/>
          <w:spacing w:val="33"/>
        </w:rPr>
        <w:t> </w:t>
      </w:r>
      <w:r>
        <w:rPr>
          <w:color w:val="231F20"/>
        </w:rPr>
        <w:t>2008,</w:t>
      </w:r>
      <w:r>
        <w:rPr>
          <w:color w:val="231F20"/>
          <w:spacing w:val="33"/>
        </w:rPr>
        <w:t> </w:t>
      </w:r>
      <w:r>
        <w:rPr>
          <w:color w:val="231F20"/>
        </w:rPr>
        <w:t>BEA</w:t>
      </w:r>
      <w:r>
        <w:rPr>
          <w:color w:val="231F20"/>
          <w:spacing w:val="32"/>
        </w:rPr>
        <w:t> </w:t>
      </w:r>
      <w:r>
        <w:rPr>
          <w:color w:val="231F20"/>
        </w:rPr>
        <w:t>had</w:t>
      </w:r>
      <w:r>
        <w:rPr>
          <w:color w:val="231F20"/>
          <w:spacing w:val="34"/>
        </w:rPr>
        <w:t> </w:t>
      </w:r>
      <w:r>
        <w:rPr>
          <w:color w:val="231F20"/>
        </w:rPr>
        <w:t>approximately</w:t>
      </w:r>
      <w:r>
        <w:rPr>
          <w:color w:val="231F20"/>
          <w:spacing w:val="38"/>
        </w:rPr>
        <w:t> </w:t>
      </w:r>
      <w:r>
        <w:rPr>
          <w:color w:val="231F20"/>
        </w:rPr>
        <w:t>39</w:t>
      </w:r>
      <w:r>
        <w:rPr>
          <w:color w:val="231F20"/>
          <w:spacing w:val="34"/>
        </w:rPr>
        <w:t> </w:t>
      </w:r>
      <w:r>
        <w:rPr>
          <w:color w:val="231F20"/>
        </w:rPr>
        <w:t>million</w:t>
      </w:r>
      <w:r>
        <w:rPr>
          <w:color w:val="231F20"/>
          <w:spacing w:val="36"/>
        </w:rPr>
        <w:t> </w:t>
      </w:r>
      <w:r>
        <w:rPr>
          <w:color w:val="231F20"/>
        </w:rPr>
        <w:t>stock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2"/>
        </w:rPr>
        <w:t> </w:t>
      </w:r>
      <w:r>
        <w:rPr>
          <w:color w:val="231F20"/>
        </w:rPr>
        <w:t>outstanding.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accordance</w:t>
      </w:r>
      <w:r>
        <w:rPr>
          <w:color w:val="231F20"/>
          <w:spacing w:val="33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Agreement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Merger</w:t>
      </w:r>
      <w:r>
        <w:rPr>
          <w:color w:val="231F20"/>
          <w:spacing w:val="-5"/>
        </w:rPr>
        <w:t> </w:t>
      </w:r>
      <w:r>
        <w:rPr>
          <w:color w:val="231F20"/>
        </w:rPr>
        <w:t>dated</w:t>
      </w:r>
      <w:r>
        <w:rPr>
          <w:color w:val="231F20"/>
          <w:spacing w:val="-2"/>
        </w:rPr>
        <w:t> </w:t>
      </w:r>
      <w:r>
        <w:rPr>
          <w:color w:val="231F20"/>
        </w:rPr>
        <w:t>January</w:t>
      </w:r>
      <w:r>
        <w:rPr>
          <w:color w:val="231F20"/>
          <w:spacing w:val="-5"/>
        </w:rPr>
        <w:t> </w:t>
      </w:r>
      <w:r>
        <w:rPr>
          <w:color w:val="231F20"/>
        </w:rPr>
        <w:t>16,</w:t>
      </w:r>
      <w:r>
        <w:rPr>
          <w:color w:val="231F20"/>
          <w:spacing w:val="-5"/>
        </w:rPr>
        <w:t>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(Merger</w:t>
      </w:r>
      <w:r>
        <w:rPr>
          <w:color w:val="231F20"/>
          <w:spacing w:val="-4"/>
        </w:rPr>
        <w:t> </w:t>
      </w:r>
      <w:r>
        <w:rPr>
          <w:color w:val="231F20"/>
        </w:rPr>
        <w:t>Agreement),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3"/>
        </w:rPr>
        <w:t> </w:t>
      </w:r>
      <w:r>
        <w:rPr>
          <w:color w:val="231F20"/>
        </w:rPr>
        <w:t>ratio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/>
      </w:r>
    </w:p>
    <w:p>
      <w:pPr>
        <w:spacing w:after="0" w:line="250" w:lineRule="auto"/>
        <w:jc w:val="left"/>
        <w:sectPr>
          <w:footerReference w:type="default" r:id="rId25"/>
          <w:pgSz w:w="12240" w:h="15840"/>
          <w:pgMar w:footer="1102" w:header="0" w:top="1380" w:bottom="1300" w:left="1220" w:right="1580"/>
        </w:sectPr>
      </w:pPr>
    </w:p>
    <w:p>
      <w:pPr>
        <w:pStyle w:val="Heading1"/>
        <w:spacing w:line="240" w:lineRule="auto" w:before="65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78"/>
        <w:jc w:val="both"/>
      </w:pP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issued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award</w:t>
      </w:r>
      <w:r>
        <w:rPr>
          <w:color w:val="231F20"/>
          <w:spacing w:val="-14"/>
        </w:rPr>
        <w:t> </w:t>
      </w:r>
      <w:r>
        <w:rPr>
          <w:color w:val="231F20"/>
        </w:rPr>
        <w:t>assumed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based</w:t>
      </w:r>
      <w:r>
        <w:rPr>
          <w:color w:val="231F20"/>
          <w:spacing w:val="-14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15"/>
        </w:rPr>
        <w:t> </w:t>
      </w:r>
      <w:r>
        <w:rPr>
          <w:color w:val="231F20"/>
        </w:rPr>
        <w:t>ratio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0.8904,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calculated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consideration</w:t>
      </w:r>
      <w:r>
        <w:rPr>
          <w:color w:val="231F20"/>
          <w:spacing w:val="-1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$19.375</w:t>
      </w:r>
      <w:r>
        <w:rPr>
          <w:color w:val="231F20"/>
          <w:spacing w:val="-4"/>
        </w:rPr>
        <w:t> </w:t>
      </w:r>
      <w:r>
        <w:rPr>
          <w:color w:val="231F20"/>
        </w:rPr>
        <w:t>paid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BEA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outstanding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12"/>
        </w:rPr>
        <w:t> </w:t>
      </w:r>
      <w:r>
        <w:rPr>
          <w:color w:val="231F20"/>
        </w:rPr>
        <w:t>trading</w:t>
      </w:r>
      <w:r>
        <w:rPr>
          <w:color w:val="231F20"/>
          <w:spacing w:val="16"/>
        </w:rPr>
        <w:t> </w:t>
      </w:r>
      <w:r>
        <w:rPr>
          <w:color w:val="231F20"/>
        </w:rPr>
        <w:t>days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closing</w:t>
      </w:r>
      <w:r>
        <w:rPr>
          <w:color w:val="231F20"/>
          <w:spacing w:val="15"/>
        </w:rPr>
        <w:t> </w:t>
      </w:r>
      <w:r>
        <w:rPr>
          <w:color w:val="231F20"/>
        </w:rPr>
        <w:t>date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20"/>
        <w:ind w:right="176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5"/>
        </w:rPr>
        <w:t> </w:t>
      </w:r>
      <w:r>
        <w:rPr>
          <w:color w:val="231F20"/>
        </w:rPr>
        <w:t>assumed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determined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Black-Scholes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33"/>
        </w:rPr>
        <w:t> </w:t>
      </w:r>
      <w:r>
        <w:rPr>
          <w:color w:val="231F20"/>
        </w:rPr>
        <w:t>assumptions:</w:t>
      </w:r>
      <w:r>
        <w:rPr>
          <w:color w:val="231F20"/>
          <w:spacing w:val="28"/>
        </w:rPr>
        <w:t> </w:t>
      </w:r>
      <w:r>
        <w:rPr>
          <w:color w:val="231F20"/>
        </w:rPr>
        <w:t>weighted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30"/>
        </w:rPr>
        <w:t> </w:t>
      </w:r>
      <w:r>
        <w:rPr>
          <w:color w:val="231F20"/>
        </w:rPr>
        <w:t>life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3.68</w:t>
      </w:r>
      <w:r>
        <w:rPr>
          <w:color w:val="231F20"/>
          <w:spacing w:val="27"/>
        </w:rPr>
        <w:t> </w:t>
      </w:r>
      <w:r>
        <w:rPr>
          <w:color w:val="231F20"/>
        </w:rPr>
        <w:t>years,</w:t>
      </w:r>
      <w:r>
        <w:rPr>
          <w:color w:val="231F20"/>
          <w:spacing w:val="28"/>
        </w:rPr>
        <w:t> </w:t>
      </w:r>
      <w:r>
        <w:rPr>
          <w:color w:val="231F20"/>
        </w:rPr>
        <w:t>weighted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9"/>
        </w:rPr>
        <w:t> </w:t>
      </w:r>
      <w:r>
        <w:rPr>
          <w:color w:val="231F20"/>
        </w:rPr>
        <w:t>risk-free</w:t>
      </w:r>
      <w:r>
        <w:rPr>
          <w:color w:val="231F20"/>
          <w:spacing w:val="29"/>
        </w:rPr>
        <w:t> </w:t>
      </w:r>
      <w:r>
        <w:rPr>
          <w:color w:val="231F20"/>
        </w:rPr>
        <w:t>interest</w:t>
      </w:r>
      <w:r>
        <w:rPr>
          <w:color w:val="231F20"/>
          <w:spacing w:val="30"/>
        </w:rPr>
        <w:t> </w:t>
      </w:r>
      <w:r>
        <w:rPr>
          <w:color w:val="231F20"/>
        </w:rPr>
        <w:t>rate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2.82%,</w:t>
      </w:r>
      <w:r>
        <w:rPr>
          <w:color w:val="231F20"/>
          <w:spacing w:val="23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volatility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36%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3"/>
        </w:rPr>
        <w:t> </w:t>
      </w:r>
      <w:r>
        <w:rPr>
          <w:color w:val="231F20"/>
        </w:rPr>
        <w:t>yield.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-6"/>
        </w:rPr>
        <w:t> </w:t>
      </w:r>
      <w:r>
        <w:rPr>
          <w:color w:val="231F20"/>
        </w:rPr>
        <w:t>BEA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straight-line</w:t>
      </w:r>
      <w:r>
        <w:rPr>
          <w:color w:val="231F20"/>
          <w:spacing w:val="-10"/>
        </w:rPr>
        <w:t> </w:t>
      </w:r>
      <w:r>
        <w:rPr>
          <w:color w:val="231F20"/>
        </w:rPr>
        <w:t>basis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remaining</w:t>
      </w:r>
      <w:r>
        <w:rPr>
          <w:color w:val="231F20"/>
          <w:spacing w:val="-10"/>
        </w:rPr>
        <w:t> </w:t>
      </w:r>
      <w:r>
        <w:rPr>
          <w:color w:val="231F20"/>
        </w:rPr>
        <w:t>service</w:t>
      </w:r>
      <w:r>
        <w:rPr>
          <w:color w:val="231F20"/>
          <w:spacing w:val="-13"/>
        </w:rPr>
        <w:t> </w:t>
      </w:r>
      <w:r>
        <w:rPr>
          <w:color w:val="231F20"/>
        </w:rPr>
        <w:t>periods,</w:t>
      </w:r>
      <w:r>
        <w:rPr>
          <w:color w:val="231F20"/>
          <w:spacing w:val="-14"/>
        </w:rPr>
        <w:t> </w:t>
      </w:r>
      <w:r>
        <w:rPr>
          <w:color w:val="231F20"/>
        </w:rPr>
        <w:t>while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vested</w:t>
      </w:r>
      <w:r>
        <w:rPr>
          <w:color w:val="231F20"/>
          <w:spacing w:val="-13"/>
        </w:rPr>
        <w:t> </w:t>
      </w:r>
      <w:r>
        <w:rPr>
          <w:color w:val="231F20"/>
        </w:rPr>
        <w:t>options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Acquisition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Related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Transaction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Costs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right="180"/>
        <w:jc w:val="both"/>
      </w:pPr>
      <w:r>
        <w:rPr>
          <w:color w:val="231F20"/>
        </w:rPr>
        <w:t>Acquisition</w:t>
      </w:r>
      <w:r>
        <w:rPr>
          <w:color w:val="231F20"/>
          <w:spacing w:val="6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transaction</w:t>
      </w:r>
      <w:r>
        <w:rPr>
          <w:color w:val="231F20"/>
          <w:spacing w:val="6"/>
        </w:rPr>
        <w:t> </w:t>
      </w:r>
      <w:r>
        <w:rPr>
          <w:color w:val="231F20"/>
        </w:rPr>
        <w:t>costs</w:t>
      </w:r>
      <w:r>
        <w:rPr>
          <w:color w:val="231F20"/>
          <w:spacing w:val="3"/>
        </w:rPr>
        <w:t> </w:t>
      </w:r>
      <w:r>
        <w:rPr>
          <w:color w:val="231F20"/>
        </w:rPr>
        <w:t>include</w:t>
      </w:r>
      <w:r>
        <w:rPr>
          <w:color w:val="231F20"/>
          <w:spacing w:val="6"/>
        </w:rPr>
        <w:t> </w:t>
      </w:r>
      <w:r>
        <w:rPr>
          <w:color w:val="231F20"/>
        </w:rPr>
        <w:t>estimated</w:t>
      </w:r>
      <w:r>
        <w:rPr>
          <w:color w:val="231F20"/>
          <w:spacing w:val="7"/>
        </w:rPr>
        <w:t> </w:t>
      </w:r>
      <w:r>
        <w:rPr>
          <w:color w:val="231F20"/>
        </w:rPr>
        <w:t>legal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  <w:spacing w:val="6"/>
        </w:rPr>
        <w:t> </w:t>
      </w:r>
      <w:r>
        <w:rPr>
          <w:color w:val="231F20"/>
        </w:rPr>
        <w:t>fees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6"/>
        </w:rPr>
        <w:t> </w:t>
      </w:r>
      <w:r>
        <w:rPr>
          <w:color w:val="231F20"/>
        </w:rPr>
        <w:t>costs</w:t>
      </w:r>
      <w:r>
        <w:rPr>
          <w:color w:val="231F20"/>
          <w:spacing w:val="3"/>
        </w:rPr>
        <w:t> </w:t>
      </w:r>
      <w:r>
        <w:rPr>
          <w:color w:val="231F20"/>
        </w:rPr>
        <w:t>directly</w:t>
      </w:r>
      <w:r>
        <w:rPr>
          <w:color w:val="231F20"/>
          <w:spacing w:val="26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acquisition.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Preliminary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Purchase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Price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Allocation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76"/>
        <w:jc w:val="both"/>
      </w:pPr>
      <w:r>
        <w:rPr>
          <w:color w:val="231F20"/>
        </w:rPr>
        <w:t>Pursuant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combinations</w:t>
      </w:r>
      <w:r>
        <w:rPr>
          <w:color w:val="231F20"/>
          <w:spacing w:val="1"/>
        </w:rPr>
        <w:t> </w:t>
      </w:r>
      <w:r>
        <w:rPr>
          <w:color w:val="231F20"/>
        </w:rPr>
        <w:t>accounting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total purchase</w:t>
      </w:r>
      <w:r>
        <w:rPr>
          <w:color w:val="231F20"/>
          <w:spacing w:val="-2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BEA</w:t>
      </w:r>
      <w:r>
        <w:rPr>
          <w:color w:val="231F20"/>
          <w:spacing w:val="-20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allocated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tangible</w:t>
      </w:r>
      <w:r>
        <w:rPr>
          <w:color w:val="231F20"/>
          <w:spacing w:val="-8"/>
        </w:rPr>
        <w:t> </w:t>
      </w:r>
      <w:r>
        <w:rPr>
          <w:color w:val="231F20"/>
        </w:rPr>
        <w:t>assets,</w:t>
      </w:r>
      <w:r>
        <w:rPr>
          <w:color w:val="231F20"/>
          <w:spacing w:val="-12"/>
        </w:rPr>
        <w:t> </w:t>
      </w:r>
      <w:r>
        <w:rPr>
          <w:color w:val="231F20"/>
        </w:rPr>
        <w:t>intangible</w:t>
      </w:r>
      <w:r>
        <w:rPr>
          <w:color w:val="231F20"/>
          <w:spacing w:val="-7"/>
        </w:rPr>
        <w:t> </w:t>
      </w:r>
      <w:r>
        <w:rPr>
          <w:color w:val="231F20"/>
        </w:rPr>
        <w:t>assets,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in-process</w:t>
      </w:r>
      <w:r>
        <w:rPr>
          <w:color w:val="231F20"/>
          <w:spacing w:val="-11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</w:rPr>
        <w:t>upon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estimated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April</w:t>
      </w:r>
      <w:r>
        <w:rPr>
          <w:color w:val="231F20"/>
          <w:spacing w:val="-6"/>
        </w:rPr>
        <w:t> </w:t>
      </w:r>
      <w:r>
        <w:rPr>
          <w:color w:val="231F20"/>
        </w:rPr>
        <w:t>29,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forth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below.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tangible</w:t>
      </w:r>
      <w:r>
        <w:rPr>
          <w:color w:val="231F20"/>
          <w:spacing w:val="-2"/>
        </w:rPr>
        <w:t> </w:t>
      </w:r>
      <w:r>
        <w:rPr>
          <w:color w:val="231F20"/>
        </w:rPr>
        <w:t>assets,</w:t>
      </w:r>
      <w:r>
        <w:rPr>
          <w:color w:val="231F20"/>
          <w:spacing w:val="-6"/>
        </w:rPr>
        <w:t> </w:t>
      </w:r>
      <w:r>
        <w:rPr>
          <w:color w:val="231F20"/>
        </w:rPr>
        <w:t>intangible</w:t>
      </w:r>
      <w:r>
        <w:rPr>
          <w:color w:val="231F20"/>
          <w:spacing w:val="-3"/>
        </w:rPr>
        <w:t> </w:t>
      </w:r>
      <w:r>
        <w:rPr>
          <w:color w:val="231F20"/>
        </w:rPr>
        <w:t>assets,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in-process</w:t>
      </w:r>
      <w:r>
        <w:rPr>
          <w:color w:val="231F20"/>
          <w:spacing w:val="17"/>
        </w:rPr>
        <w:t> </w:t>
      </w:r>
      <w:r>
        <w:rPr>
          <w:color w:val="231F20"/>
        </w:rPr>
        <w:t>research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9"/>
        </w:rPr>
        <w:t> </w:t>
      </w:r>
      <w:r>
        <w:rPr>
          <w:color w:val="231F20"/>
        </w:rPr>
        <w:t>acquired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goodwill.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preliminary</w:t>
      </w:r>
      <w:r>
        <w:rPr>
          <w:color w:val="231F20"/>
          <w:spacing w:val="20"/>
        </w:rPr>
        <w:t> </w:t>
      </w:r>
      <w:r>
        <w:rPr>
          <w:color w:val="231F20"/>
        </w:rPr>
        <w:t>allocation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price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10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preliminary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assumptions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subject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change</w:t>
      </w:r>
      <w:r>
        <w:rPr>
          <w:color w:val="231F20"/>
          <w:spacing w:val="24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allocation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(generally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acquisition</w:t>
      </w:r>
      <w:r>
        <w:rPr>
          <w:color w:val="231F20"/>
          <w:spacing w:val="-2"/>
        </w:rPr>
        <w:t> </w:t>
      </w:r>
      <w:r>
        <w:rPr>
          <w:color w:val="231F20"/>
        </w:rPr>
        <w:t>date).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primary</w:t>
      </w:r>
      <w:r>
        <w:rPr>
          <w:color w:val="231F20"/>
          <w:spacing w:val="-5"/>
        </w:rPr>
        <w:t> </w:t>
      </w:r>
      <w:r>
        <w:rPr>
          <w:color w:val="231F20"/>
        </w:rPr>
        <w:t>areas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</w:rPr>
        <w:t> purchase</w:t>
      </w:r>
      <w:r>
        <w:rPr>
          <w:color w:val="231F20"/>
          <w:spacing w:val="13"/>
        </w:rPr>
        <w:t> </w:t>
      </w:r>
      <w:r>
        <w:rPr>
          <w:color w:val="231F20"/>
        </w:rPr>
        <w:t>price</w:t>
      </w:r>
      <w:r>
        <w:rPr>
          <w:color w:val="231F20"/>
          <w:spacing w:val="15"/>
        </w:rPr>
        <w:t> </w:t>
      </w:r>
      <w:r>
        <w:rPr>
          <w:color w:val="231F20"/>
        </w:rPr>
        <w:t>allocation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yet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finalized</w:t>
      </w:r>
      <w:r>
        <w:rPr>
          <w:color w:val="231F20"/>
          <w:spacing w:val="16"/>
        </w:rPr>
        <w:t> </w:t>
      </w:r>
      <w:r>
        <w:rPr>
          <w:color w:val="231F20"/>
        </w:rPr>
        <w:t>relate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costs,</w:t>
      </w:r>
      <w:r>
        <w:rPr>
          <w:color w:val="231F20"/>
          <w:spacing w:val="12"/>
        </w:rPr>
        <w:t> </w:t>
      </w:r>
      <w:r>
        <w:rPr>
          <w:color w:val="231F20"/>
        </w:rPr>
        <w:t>property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intangible</w:t>
      </w:r>
      <w:r>
        <w:rPr>
          <w:color w:val="231F20"/>
          <w:spacing w:val="13"/>
        </w:rPr>
        <w:t> </w:t>
      </w:r>
      <w:r>
        <w:rPr>
          <w:color w:val="231F20"/>
        </w:rPr>
        <w:t>assets</w:t>
      </w:r>
      <w:r>
        <w:rPr>
          <w:color w:val="231F20"/>
          <w:spacing w:val="8"/>
        </w:rPr>
        <w:t> </w:t>
      </w:r>
      <w:r>
        <w:rPr>
          <w:color w:val="231F20"/>
        </w:rPr>
        <w:t>acquired,</w:t>
      </w:r>
      <w:r>
        <w:rPr>
          <w:color w:val="231F20"/>
          <w:spacing w:val="11"/>
        </w:rPr>
        <w:t> </w:t>
      </w:r>
      <w:r>
        <w:rPr>
          <w:color w:val="231F20"/>
        </w:rPr>
        <w:t>certain</w:t>
      </w:r>
      <w:r>
        <w:rPr>
          <w:color w:val="231F20"/>
          <w:spacing w:val="12"/>
        </w:rPr>
        <w:t> </w:t>
      </w:r>
      <w:r>
        <w:rPr>
          <w:color w:val="231F20"/>
        </w:rPr>
        <w:t>legal</w:t>
      </w:r>
      <w:r>
        <w:rPr>
          <w:color w:val="231F20"/>
          <w:spacing w:val="10"/>
        </w:rPr>
        <w:t> </w:t>
      </w:r>
      <w:r>
        <w:rPr>
          <w:color w:val="231F20"/>
        </w:rPr>
        <w:t>matters,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non-income</w:t>
      </w:r>
      <w:r>
        <w:rPr>
          <w:color w:val="231F20"/>
          <w:spacing w:val="11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taxes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residual</w:t>
      </w:r>
      <w:r>
        <w:rPr>
          <w:color w:val="231F20"/>
          <w:spacing w:val="11"/>
        </w:rPr>
        <w:t> </w:t>
      </w:r>
      <w:r>
        <w:rPr>
          <w:color w:val="231F20"/>
        </w:rPr>
        <w:t>goodwill.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</w:rPr>
        <w:t> preliminary</w:t>
      </w:r>
      <w:r>
        <w:rPr>
          <w:color w:val="231F20"/>
          <w:spacing w:val="18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4.65pt;height:1.150pt;mso-position-horizontal-relative:char;mso-position-vertical-relative:line" coordorigin="0,0" coordsize="8293,23">
            <v:group style="position:absolute;left:11;top:11;width:8271;height:2" coordorigin="11,11" coordsize="8271,2">
              <v:shape style="position:absolute;left:11;top:11;width:8271;height:2" coordorigin="11,11" coordsize="8271,0" path="m11,11l828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90"/>
        <w:ind w:right="0"/>
        <w:jc w:val="both"/>
      </w:pP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2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1,775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  <w:spacing w:val="-2"/>
        </w:rPr>
        <w:t>Trade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receivables</w:t>
      </w:r>
      <w:r>
        <w:rPr>
          <w:color w:val="231F20"/>
          <w:spacing w:val="3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</w:t>
      </w:r>
      <w:r>
        <w:rPr>
          <w:color w:val="231F20"/>
          <w:spacing w:val="49"/>
        </w:rPr>
        <w:t> </w:t>
      </w:r>
      <w:r>
        <w:rPr>
          <w:color w:val="231F20"/>
        </w:rPr>
        <w:t>167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Goodwill</w:t>
      </w:r>
      <w:r>
        <w:rPr>
          <w:color w:val="231F20"/>
          <w:spacing w:val="4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4,355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3,343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3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</w:t>
      </w:r>
      <w:r>
        <w:rPr>
          <w:color w:val="231F20"/>
          <w:spacing w:val="49"/>
        </w:rPr>
        <w:t> </w:t>
      </w:r>
      <w:r>
        <w:rPr>
          <w:color w:val="231F20"/>
        </w:rPr>
        <w:t>248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Accounts</w:t>
      </w:r>
      <w:r>
        <w:rPr>
          <w:color w:val="231F20"/>
          <w:spacing w:val="15"/>
        </w:rPr>
        <w:t> </w:t>
      </w:r>
      <w:r>
        <w:rPr>
          <w:color w:val="231F20"/>
        </w:rPr>
        <w:t>payable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2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(386)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7) </w:t>
      </w:r>
      <w:r>
        <w:rPr>
          <w:color w:val="231F20"/>
          <w:spacing w:val="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(231)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Deferred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liabilities,</w:t>
      </w:r>
      <w:r>
        <w:rPr>
          <w:color w:val="231F20"/>
          <w:spacing w:val="19"/>
        </w:rPr>
        <w:t> </w:t>
      </w:r>
      <w:r>
        <w:rPr>
          <w:color w:val="231F20"/>
        </w:rPr>
        <w:t>net</w:t>
      </w:r>
      <w:r>
        <w:rPr>
          <w:color w:val="231F20"/>
          <w:spacing w:val="3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(551)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Deferred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2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(164)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In-process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(IPR&amp;D) 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  </w:t>
      </w:r>
      <w:r>
        <w:rPr>
          <w:color w:val="231F20"/>
          <w:spacing w:val="49"/>
        </w:rPr>
        <w:t> </w:t>
      </w:r>
      <w:r>
        <w:rPr>
          <w:color w:val="231F20"/>
          <w:spacing w:val="49"/>
          <w:u w:val="single" w:color="231F20"/>
        </w:rPr>
      </w:r>
      <w:r>
        <w:rPr>
          <w:color w:val="231F20"/>
          <w:u w:val="single" w:color="231F20"/>
        </w:rPr>
        <w:t>17</w:t>
      </w:r>
      <w:r>
        <w:rPr>
          <w:color w:val="231F20"/>
        </w:rPr>
      </w:r>
      <w:r>
        <w:rPr/>
      </w:r>
    </w:p>
    <w:p>
      <w:pPr>
        <w:pStyle w:val="BodyText"/>
        <w:spacing w:line="240" w:lineRule="auto" w:before="109"/>
        <w:ind w:left="141" w:right="0"/>
        <w:jc w:val="center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4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8,573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atLeast"/>
        <w:ind w:left="858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Intangible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76"/>
        <w:jc w:val="both"/>
      </w:pP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performing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preliminary</w:t>
      </w:r>
      <w:r>
        <w:rPr>
          <w:color w:val="231F20"/>
          <w:spacing w:val="23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allocation,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considered,</w:t>
      </w:r>
      <w:r>
        <w:rPr>
          <w:color w:val="231F20"/>
          <w:spacing w:val="21"/>
        </w:rPr>
        <w:t> </w:t>
      </w:r>
      <w:r>
        <w:rPr>
          <w:color w:val="231F20"/>
        </w:rPr>
        <w:t>among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0"/>
        </w:rPr>
        <w:t> </w:t>
      </w:r>
      <w:r>
        <w:rPr>
          <w:color w:val="231F20"/>
        </w:rPr>
        <w:t>factors,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intention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</w:rPr>
        <w:t> future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assets,</w:t>
      </w:r>
      <w:r>
        <w:rPr>
          <w:color w:val="231F20"/>
          <w:spacing w:val="4"/>
        </w:rPr>
        <w:t> </w:t>
      </w:r>
      <w:r>
        <w:rPr>
          <w:color w:val="231F20"/>
        </w:rPr>
        <w:t>analyses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historical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performance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estimates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6"/>
        </w:rPr>
        <w:t> </w:t>
      </w:r>
      <w:r>
        <w:rPr>
          <w:color w:val="231F20"/>
        </w:rPr>
        <w:t>performance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2"/>
        </w:rPr>
        <w:t> </w:t>
      </w:r>
      <w:r>
        <w:rPr>
          <w:color w:val="231F20"/>
        </w:rPr>
        <w:t>products.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fair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intangible</w:t>
      </w:r>
      <w:r>
        <w:rPr>
          <w:color w:val="231F20"/>
          <w:spacing w:val="7"/>
        </w:rPr>
        <w:t> </w:t>
      </w:r>
      <w:r>
        <w:rPr>
          <w:color w:val="231F20"/>
        </w:rPr>
        <w:t>assets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calculated</w:t>
      </w:r>
      <w:r>
        <w:rPr>
          <w:color w:val="231F20"/>
          <w:spacing w:val="8"/>
        </w:rPr>
        <w:t> </w:t>
      </w:r>
      <w:r>
        <w:rPr>
          <w:color w:val="231F20"/>
        </w:rPr>
        <w:t>using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income</w:t>
      </w:r>
      <w:r>
        <w:rPr>
          <w:color w:val="231F20"/>
          <w:spacing w:val="5"/>
        </w:rPr>
        <w:t> </w:t>
      </w:r>
      <w:r>
        <w:rPr>
          <w:color w:val="231F20"/>
        </w:rPr>
        <w:t>approach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estimates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assumptions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BEA and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management.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rates</w:t>
      </w:r>
      <w:r>
        <w:rPr>
          <w:color w:val="231F20"/>
          <w:spacing w:val="2"/>
        </w:rPr>
        <w:t> </w:t>
      </w:r>
      <w:r>
        <w:rPr>
          <w:color w:val="231F20"/>
        </w:rPr>
        <w:t>utilized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discount</w:t>
      </w:r>
      <w:r>
        <w:rPr>
          <w:color w:val="231F20"/>
          <w:spacing w:val="2"/>
        </w:rPr>
        <w:t> </w:t>
      </w:r>
      <w:r>
        <w:rPr>
          <w:color w:val="231F20"/>
        </w:rPr>
        <w:t>net</w:t>
      </w:r>
      <w:r>
        <w:rPr>
          <w:color w:val="231F20"/>
          <w:spacing w:val="1"/>
        </w:rPr>
        <w:t> </w:t>
      </w:r>
      <w:r>
        <w:rPr>
          <w:color w:val="231F20"/>
        </w:rPr>
        <w:t>cash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flows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27"/>
        </w:rPr>
        <w:t> </w:t>
      </w:r>
      <w:r>
        <w:rPr>
          <w:color w:val="231F20"/>
        </w:rPr>
        <w:t>present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</w:rPr>
        <w:t> were based on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weighted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"/>
        </w:rPr>
        <w:t> </w:t>
      </w:r>
      <w:r>
        <w:rPr>
          <w:color w:val="231F20"/>
        </w:rPr>
        <w:t>cost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capital</w:t>
      </w:r>
      <w:r>
        <w:rPr>
          <w:color w:val="231F20"/>
          <w:spacing w:val="2"/>
        </w:rPr>
        <w:t> </w:t>
      </w:r>
      <w:r>
        <w:rPr>
          <w:color w:val="231F20"/>
        </w:rPr>
        <w:t>and ranged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7%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17%.</w:t>
      </w:r>
      <w:r>
        <w:rPr>
          <w:color w:val="231F20"/>
          <w:spacing w:val="-1"/>
        </w:rPr>
        <w:t> </w:t>
      </w:r>
      <w:r>
        <w:rPr>
          <w:color w:val="231F20"/>
        </w:rPr>
        <w:t>This discount rate</w:t>
      </w:r>
      <w:r>
        <w:rPr>
          <w:color w:val="231F20"/>
          <w:spacing w:val="25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determined after</w:t>
      </w:r>
      <w:r>
        <w:rPr>
          <w:color w:val="231F20"/>
          <w:spacing w:val="-2"/>
        </w:rPr>
        <w:t> </w:t>
      </w:r>
      <w:r>
        <w:rPr>
          <w:color w:val="231F20"/>
        </w:rPr>
        <w:t>consideration 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return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capital and</w:t>
      </w:r>
      <w:r>
        <w:rPr>
          <w:color w:val="231F20"/>
          <w:spacing w:val="-4"/>
        </w:rPr>
        <w:t> </w:t>
      </w:r>
      <w:r>
        <w:rPr>
          <w:color w:val="231F20"/>
        </w:rPr>
        <w:t>equity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weighted</w:t>
      </w:r>
      <w:r>
        <w:rPr>
          <w:color w:val="231F20"/>
          <w:spacing w:val="-1"/>
        </w:rPr>
        <w:t> average</w:t>
      </w:r>
      <w:r>
        <w:rPr>
          <w:color w:val="231F20"/>
          <w:spacing w:val="-2"/>
        </w:rPr>
        <w:t> </w:t>
      </w:r>
      <w:r>
        <w:rPr>
          <w:color w:val="231F20"/>
        </w:rPr>
        <w:t>return</w:t>
      </w:r>
      <w:r>
        <w:rPr/>
      </w:r>
    </w:p>
    <w:p>
      <w:pPr>
        <w:spacing w:after="0" w:line="250" w:lineRule="auto"/>
        <w:jc w:val="both"/>
        <w:sectPr>
          <w:footerReference w:type="default" r:id="rId26"/>
          <w:pgSz w:w="12240" w:h="15840"/>
          <w:pgMar w:footer="1102" w:header="0" w:top="1380" w:bottom="1300" w:left="1260" w:right="1560"/>
          <w:pgNumType w:start="81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0"/>
        <w:jc w:val="left"/>
      </w:pPr>
      <w:r>
        <w:rPr>
          <w:color w:val="231F20"/>
        </w:rPr>
        <w:t>on</w:t>
      </w:r>
      <w:r>
        <w:rPr>
          <w:color w:val="231F20"/>
          <w:spacing w:val="-1"/>
        </w:rPr>
        <w:t> invested </w:t>
      </w:r>
      <w:r>
        <w:rPr>
          <w:color w:val="231F20"/>
        </w:rPr>
        <w:t>capital.</w:t>
      </w:r>
      <w:r>
        <w:rPr>
          <w:color w:val="231F20"/>
          <w:spacing w:val="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table</w:t>
      </w:r>
      <w:r>
        <w:rPr>
          <w:color w:val="231F20"/>
          <w:spacing w:val="2"/>
        </w:rPr>
        <w:t> </w:t>
      </w:r>
      <w:r>
        <w:rPr>
          <w:color w:val="231F20"/>
        </w:rPr>
        <w:t>sets</w:t>
      </w:r>
      <w:r>
        <w:rPr>
          <w:color w:val="231F20"/>
          <w:spacing w:val="-1"/>
        </w:rPr>
        <w:t> </w:t>
      </w:r>
      <w:r>
        <w:rPr>
          <w:color w:val="231F20"/>
        </w:rPr>
        <w:t>forth</w:t>
      </w:r>
      <w:r>
        <w:rPr>
          <w:color w:val="231F20"/>
          <w:spacing w:val="-1"/>
        </w:rPr>
        <w:t> </w:t>
      </w:r>
      <w:r>
        <w:rPr>
          <w:color w:val="231F20"/>
        </w:rPr>
        <w:t>the preliminary</w:t>
      </w:r>
      <w:r>
        <w:rPr>
          <w:color w:val="231F20"/>
          <w:spacing w:val="3"/>
        </w:rPr>
        <w:t> </w:t>
      </w:r>
      <w:r>
        <w:rPr>
          <w:color w:val="231F20"/>
        </w:rPr>
        <w:t>components of</w:t>
      </w:r>
      <w:r>
        <w:rPr>
          <w:color w:val="231F20"/>
          <w:spacing w:val="-3"/>
        </w:rPr>
        <w:t> </w:t>
      </w:r>
      <w:r>
        <w:rPr>
          <w:color w:val="231F20"/>
        </w:rPr>
        <w:t>intangible</w:t>
      </w:r>
      <w:r>
        <w:rPr>
          <w:color w:val="231F20"/>
          <w:spacing w:val="2"/>
        </w:rPr>
        <w:t> </w:t>
      </w:r>
      <w:r>
        <w:rPr>
          <w:color w:val="231F20"/>
        </w:rPr>
        <w:t>assets</w:t>
      </w:r>
      <w:r>
        <w:rPr>
          <w:color w:val="231F20"/>
          <w:spacing w:val="-1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</w:rPr>
        <w:t>acquisition:</w:t>
      </w:r>
      <w:r>
        <w:rPr/>
      </w:r>
    </w:p>
    <w:p>
      <w:pPr>
        <w:tabs>
          <w:tab w:pos="7477" w:val="left" w:leader="none"/>
          <w:tab w:pos="8517" w:val="left" w:leader="none"/>
        </w:tabs>
        <w:spacing w:before="78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</w:r>
      <w:r>
        <w:rPr>
          <w:rFonts w:ascii="Times New Roman"/>
          <w:b/>
          <w:color w:val="231F20"/>
          <w:spacing w:val="-1"/>
          <w:sz w:val="16"/>
        </w:rPr>
        <w:t>Fair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  <w:tab/>
      </w:r>
      <w:r>
        <w:rPr>
          <w:rFonts w:ascii="Times New Roman"/>
          <w:b/>
          <w:color w:val="231F20"/>
          <w:sz w:val="16"/>
        </w:rPr>
        <w:t>Useful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Life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3"/>
        <w:gridCol w:w="861"/>
        <w:gridCol w:w="260"/>
        <w:gridCol w:w="818"/>
      </w:tblGrid>
      <w:tr>
        <w:trPr>
          <w:trHeight w:val="358" w:hRule="exact"/>
        </w:trPr>
        <w:tc>
          <w:tcPr>
            <w:tcW w:w="729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relationships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1,115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Developed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technology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technology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Customer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relationships.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4"/>
        <w:ind w:left="159" w:right="0"/>
        <w:jc w:val="both"/>
      </w:pPr>
      <w:r>
        <w:rPr>
          <w:color w:val="231F20"/>
          <w:spacing w:val="-1"/>
        </w:rPr>
        <w:t>Trademarks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 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      </w:t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62        </w:t>
      </w:r>
      <w:r>
        <w:rPr>
          <w:color w:val="231F20"/>
          <w:spacing w:val="25"/>
          <w:u w:val="single" w:color="231F20"/>
        </w:rPr>
        <w:t> </w:t>
      </w:r>
      <w:r>
        <w:rPr>
          <w:color w:val="231F20"/>
          <w:spacing w:val="25"/>
        </w:rPr>
      </w:r>
      <w:r>
        <w:rPr>
          <w:color w:val="231F20"/>
        </w:rPr>
        <w:t>5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tabs>
          <w:tab w:pos="7467" w:val="left" w:leader="none"/>
        </w:tabs>
        <w:spacing w:line="240" w:lineRule="auto" w:before="110"/>
        <w:ind w:left="3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4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3,343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74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8.1pt;height:.65pt;mso-position-horizontal-relative:char;mso-position-vertical-relative:line" coordorigin="0,0" coordsize="762,13">
            <v:group style="position:absolute;left:6;top:6;width:750;height:2" coordorigin="6,6" coordsize="750,2">
              <v:shape style="position:absolute;left:6;top:6;width:750;height:2" coordorigin="6,6" coordsize="750,0" path="m6,6l7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0" w:lineRule="auto" w:before="156"/>
        <w:ind w:left="159" w:right="156"/>
        <w:jc w:val="both"/>
      </w:pPr>
      <w:r>
        <w:rPr>
          <w:color w:val="231F20"/>
        </w:rPr>
        <w:t>Customer</w:t>
      </w:r>
      <w:r>
        <w:rPr>
          <w:color w:val="231F20"/>
          <w:spacing w:val="3"/>
        </w:rPr>
        <w:t> </w:t>
      </w:r>
      <w:r>
        <w:rPr>
          <w:color w:val="231F20"/>
        </w:rPr>
        <w:t>relationships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support agreements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relationships</w:t>
      </w:r>
      <w:r>
        <w:rPr>
          <w:color w:val="231F20"/>
          <w:spacing w:val="3"/>
        </w:rPr>
        <w:t> </w:t>
      </w:r>
      <w:r>
        <w:rPr>
          <w:color w:val="231F20"/>
        </w:rPr>
        <w:t>represent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underlying</w:t>
      </w:r>
      <w:r>
        <w:rPr>
          <w:color w:val="231F20"/>
        </w:rPr>
        <w:t> relationships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agreements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18"/>
        </w:rPr>
        <w:t> </w:t>
      </w:r>
      <w:r>
        <w:rPr>
          <w:color w:val="231F20"/>
        </w:rPr>
        <w:t>customers.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22"/>
        </w:rPr>
        <w:t> </w:t>
      </w:r>
      <w:r>
        <w:rPr>
          <w:color w:val="231F20"/>
        </w:rPr>
        <w:t>technology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comprised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</w:rPr>
        <w:t>technological</w:t>
      </w:r>
      <w:r>
        <w:rPr>
          <w:color w:val="231F20"/>
          <w:spacing w:val="-7"/>
        </w:rPr>
        <w:t> </w:t>
      </w:r>
      <w:r>
        <w:rPr>
          <w:color w:val="231F20"/>
        </w:rPr>
        <w:t>feasibility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-15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lines.</w:t>
      </w:r>
      <w:r>
        <w:rPr>
          <w:color w:val="231F20"/>
          <w:spacing w:val="-11"/>
        </w:rPr>
        <w:t> </w:t>
      </w:r>
      <w:r>
        <w:rPr>
          <w:color w:val="231F20"/>
        </w:rPr>
        <w:t>Core</w:t>
      </w:r>
      <w:r>
        <w:rPr>
          <w:color w:val="231F20"/>
          <w:spacing w:val="-13"/>
        </w:rPr>
        <w:t> </w:t>
      </w:r>
      <w:r>
        <w:rPr>
          <w:color w:val="231F20"/>
        </w:rPr>
        <w:t>technology</w:t>
      </w:r>
      <w:r>
        <w:rPr>
          <w:color w:val="231F20"/>
          <w:spacing w:val="-11"/>
        </w:rPr>
        <w:t> </w:t>
      </w:r>
      <w:r>
        <w:rPr>
          <w:color w:val="231F20"/>
        </w:rPr>
        <w:t>represents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combination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BEA</w:t>
      </w:r>
      <w:r>
        <w:rPr>
          <w:color w:val="231F20"/>
          <w:spacing w:val="2"/>
        </w:rPr>
        <w:t> </w:t>
      </w:r>
      <w:r>
        <w:rPr>
          <w:color w:val="231F20"/>
        </w:rPr>
        <w:t>processes,</w:t>
      </w:r>
      <w:r>
        <w:rPr>
          <w:color w:val="231F20"/>
          <w:spacing w:val="3"/>
        </w:rPr>
        <w:t> </w:t>
      </w:r>
      <w:r>
        <w:rPr>
          <w:color w:val="231F20"/>
        </w:rPr>
        <w:t>patents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trade</w:t>
      </w:r>
      <w:r>
        <w:rPr>
          <w:color w:val="231F20"/>
          <w:spacing w:val="4"/>
        </w:rPr>
        <w:t> </w:t>
      </w:r>
      <w:r>
        <w:rPr>
          <w:color w:val="231F20"/>
        </w:rPr>
        <w:t>secrets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design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products.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proprietary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know-how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leveraged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technology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products.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Trademarks</w:t>
      </w:r>
      <w:r>
        <w:rPr>
          <w:color w:val="231F20"/>
          <w:spacing w:val="-11"/>
        </w:rPr>
        <w:t> </w:t>
      </w:r>
      <w:r>
        <w:rPr>
          <w:color w:val="231F20"/>
        </w:rPr>
        <w:t>represent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brand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name</w:t>
      </w:r>
      <w:r>
        <w:rPr>
          <w:color w:val="231F20"/>
          <w:spacing w:val="-11"/>
        </w:rPr>
        <w:t> </w:t>
      </w:r>
      <w:r>
        <w:rPr>
          <w:color w:val="231F20"/>
        </w:rPr>
        <w:t>recognition</w:t>
      </w:r>
      <w:r>
        <w:rPr>
          <w:color w:val="231F20"/>
          <w:spacing w:val="-9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marketing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-13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In-Process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Research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Development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7"/>
        </w:rPr>
        <w:t> </w:t>
      </w:r>
      <w:r>
        <w:rPr>
          <w:color w:val="231F20"/>
        </w:rPr>
        <w:t>in-process</w:t>
      </w:r>
      <w:r>
        <w:rPr>
          <w:color w:val="231F20"/>
          <w:spacing w:val="27"/>
        </w:rPr>
        <w:t> </w:t>
      </w:r>
      <w:r>
        <w:rPr>
          <w:color w:val="231F20"/>
        </w:rPr>
        <w:t>research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7"/>
        </w:rPr>
        <w:t> </w:t>
      </w:r>
      <w:r>
        <w:rPr>
          <w:color w:val="231F20"/>
        </w:rPr>
        <w:t>(IPR&amp;D)</w:t>
      </w:r>
      <w:r>
        <w:rPr>
          <w:color w:val="231F20"/>
          <w:spacing w:val="25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acquisition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it</w:t>
      </w:r>
      <w:r>
        <w:rPr>
          <w:color w:val="231F20"/>
          <w:spacing w:val="27"/>
        </w:rPr>
        <w:t> </w:t>
      </w:r>
      <w:r>
        <w:rPr>
          <w:color w:val="231F20"/>
        </w:rPr>
        <w:t>represents</w:t>
      </w:r>
      <w:r>
        <w:rPr>
          <w:color w:val="231F20"/>
          <w:spacing w:val="28"/>
        </w:rPr>
        <w:t> </w:t>
      </w:r>
      <w:r>
        <w:rPr>
          <w:color w:val="231F20"/>
        </w:rPr>
        <w:t>incomplete</w:t>
      </w:r>
      <w:r>
        <w:rPr>
          <w:color w:val="231F20"/>
          <w:spacing w:val="30"/>
        </w:rPr>
        <w:t> </w:t>
      </w:r>
      <w:r>
        <w:rPr>
          <w:color w:val="231F20"/>
        </w:rPr>
        <w:t>BEA</w:t>
      </w:r>
      <w:r>
        <w:rPr>
          <w:color w:val="231F20"/>
          <w:spacing w:val="25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1"/>
        </w:rPr>
        <w:t> </w:t>
      </w:r>
      <w:r>
        <w:rPr>
          <w:color w:val="231F20"/>
        </w:rPr>
        <w:t>projects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</w:rPr>
        <w:t>technological</w:t>
      </w:r>
      <w:r>
        <w:rPr>
          <w:color w:val="231F20"/>
          <w:spacing w:val="-8"/>
        </w:rPr>
        <w:t> </w:t>
      </w:r>
      <w:r>
        <w:rPr>
          <w:color w:val="231F20"/>
        </w:rPr>
        <w:t>feasibility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date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acquisition.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Technological</w:t>
      </w:r>
      <w:r>
        <w:rPr>
          <w:color w:val="231F20"/>
          <w:spacing w:val="43"/>
        </w:rPr>
        <w:t> </w:t>
      </w:r>
      <w:r>
        <w:rPr>
          <w:color w:val="231F20"/>
        </w:rPr>
        <w:t>feasibility</w:t>
      </w:r>
      <w:r>
        <w:rPr>
          <w:color w:val="231F20"/>
          <w:spacing w:val="42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established</w:t>
      </w:r>
      <w:r>
        <w:rPr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38"/>
        </w:rPr>
        <w:t> </w:t>
      </w:r>
      <w:r>
        <w:rPr>
          <w:color w:val="231F20"/>
        </w:rPr>
        <w:t>an</w:t>
      </w:r>
      <w:r>
        <w:rPr>
          <w:color w:val="231F20"/>
          <w:spacing w:val="38"/>
        </w:rPr>
        <w:t> </w:t>
      </w:r>
      <w:r>
        <w:rPr>
          <w:color w:val="231F20"/>
        </w:rPr>
        <w:t>enterprise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38"/>
        </w:rPr>
        <w:t> </w:t>
      </w:r>
      <w:r>
        <w:rPr>
          <w:color w:val="231F20"/>
        </w:rPr>
        <w:t>completed</w:t>
      </w:r>
      <w:r>
        <w:rPr>
          <w:color w:val="231F20"/>
          <w:spacing w:val="41"/>
        </w:rPr>
        <w:t> </w:t>
      </w:r>
      <w:r>
        <w:rPr>
          <w:color w:val="231F20"/>
        </w:rPr>
        <w:t>all</w:t>
      </w:r>
      <w:r>
        <w:rPr>
          <w:color w:val="231F20"/>
          <w:spacing w:val="20"/>
        </w:rPr>
        <w:t> </w:t>
      </w:r>
      <w:r>
        <w:rPr>
          <w:color w:val="231F20"/>
        </w:rPr>
        <w:t>planning,</w:t>
      </w:r>
      <w:r>
        <w:rPr>
          <w:color w:val="231F20"/>
          <w:spacing w:val="1"/>
        </w:rPr>
        <w:t> </w:t>
      </w:r>
      <w:r>
        <w:rPr>
          <w:color w:val="231F20"/>
        </w:rPr>
        <w:t>designing, coding,</w:t>
      </w:r>
      <w:r>
        <w:rPr>
          <w:color w:val="231F20"/>
          <w:spacing w:val="-1"/>
        </w:rPr>
        <w:t> </w:t>
      </w:r>
      <w:r>
        <w:rPr>
          <w:color w:val="231F20"/>
        </w:rPr>
        <w:t>and testing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"/>
        </w:rPr>
        <w:t> </w:t>
      </w:r>
      <w:r>
        <w:rPr>
          <w:color w:val="231F20"/>
        </w:rPr>
        <w:t>that are necessary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establish that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can be produced to</w:t>
      </w:r>
      <w:r>
        <w:rPr>
          <w:color w:val="231F20"/>
          <w:spacing w:val="28"/>
        </w:rPr>
        <w:t> </w:t>
      </w:r>
      <w:r>
        <w:rPr>
          <w:color w:val="231F20"/>
        </w:rPr>
        <w:t>meet</w:t>
      </w:r>
      <w:r>
        <w:rPr>
          <w:color w:val="231F20"/>
          <w:spacing w:val="20"/>
        </w:rPr>
        <w:t> </w:t>
      </w:r>
      <w:r>
        <w:rPr>
          <w:color w:val="231F20"/>
        </w:rPr>
        <w:t>its</w:t>
      </w:r>
      <w:r>
        <w:rPr>
          <w:color w:val="231F20"/>
          <w:spacing w:val="17"/>
        </w:rPr>
        <w:t> </w:t>
      </w:r>
      <w:r>
        <w:rPr>
          <w:color w:val="231F20"/>
        </w:rPr>
        <w:t>design</w:t>
      </w:r>
      <w:r>
        <w:rPr>
          <w:color w:val="231F20"/>
          <w:spacing w:val="18"/>
        </w:rPr>
        <w:t> </w:t>
      </w:r>
      <w:r>
        <w:rPr>
          <w:color w:val="231F20"/>
        </w:rPr>
        <w:t>specifications</w:t>
      </w:r>
      <w:r>
        <w:rPr>
          <w:color w:val="231F20"/>
          <w:spacing w:val="19"/>
        </w:rPr>
        <w:t> </w:t>
      </w:r>
      <w:r>
        <w:rPr>
          <w:color w:val="231F20"/>
        </w:rPr>
        <w:t>including</w:t>
      </w:r>
      <w:r>
        <w:rPr>
          <w:color w:val="231F20"/>
          <w:spacing w:val="19"/>
        </w:rPr>
        <w:t> </w:t>
      </w:r>
      <w:r>
        <w:rPr>
          <w:color w:val="231F20"/>
        </w:rPr>
        <w:t>functions,</w:t>
      </w:r>
      <w:r>
        <w:rPr>
          <w:color w:val="231F20"/>
          <w:spacing w:val="18"/>
        </w:rPr>
        <w:t> </w:t>
      </w:r>
      <w:r>
        <w:rPr>
          <w:color w:val="231F20"/>
        </w:rPr>
        <w:t>features,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technical</w:t>
      </w:r>
      <w:r>
        <w:rPr>
          <w:color w:val="231F20"/>
          <w:spacing w:val="22"/>
        </w:rPr>
        <w:t> </w:t>
      </w:r>
      <w:r>
        <w:rPr>
          <w:color w:val="231F20"/>
        </w:rPr>
        <w:t>performance</w:t>
      </w:r>
      <w:r>
        <w:rPr>
          <w:color w:val="231F20"/>
          <w:spacing w:val="20"/>
        </w:rPr>
        <w:t> </w:t>
      </w:r>
      <w:r>
        <w:rPr>
          <w:color w:val="231F20"/>
        </w:rPr>
        <w:t>requirements.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1"/>
        </w:rPr>
        <w:t> </w:t>
      </w:r>
      <w:r>
        <w:rPr>
          <w:color w:val="231F20"/>
        </w:rPr>
        <w:t>assigned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IPR&amp;D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$17</w:t>
      </w:r>
      <w:r>
        <w:rPr>
          <w:color w:val="231F20"/>
          <w:spacing w:val="10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determined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considering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importance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each</w:t>
      </w:r>
      <w:r>
        <w:rPr>
          <w:color w:val="231F20"/>
          <w:spacing w:val="13"/>
        </w:rPr>
        <w:t> </w:t>
      </w:r>
      <w:r>
        <w:rPr>
          <w:color w:val="231F20"/>
        </w:rPr>
        <w:t>project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plan,</w:t>
      </w:r>
      <w:r>
        <w:rPr>
          <w:color w:val="231F20"/>
          <w:spacing w:val="-10"/>
        </w:rPr>
        <w:t> </w:t>
      </w:r>
      <w:r>
        <w:rPr>
          <w:color w:val="231F20"/>
        </w:rPr>
        <w:t>estimating</w:t>
      </w:r>
      <w:r>
        <w:rPr>
          <w:color w:val="231F20"/>
          <w:spacing w:val="-8"/>
        </w:rPr>
        <w:t> </w:t>
      </w:r>
      <w:r>
        <w:rPr>
          <w:color w:val="231F20"/>
        </w:rPr>
        <w:t>costs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purchased</w:t>
      </w:r>
      <w:r>
        <w:rPr>
          <w:color w:val="231F20"/>
          <w:spacing w:val="-10"/>
        </w:rPr>
        <w:t> </w:t>
      </w:r>
      <w:r>
        <w:rPr>
          <w:color w:val="231F20"/>
        </w:rPr>
        <w:t>IPR&amp;D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commercially</w:t>
      </w:r>
      <w:r>
        <w:rPr>
          <w:color w:val="231F20"/>
          <w:spacing w:val="-5"/>
        </w:rPr>
        <w:t> </w:t>
      </w:r>
      <w:r>
        <w:rPr>
          <w:color w:val="231F20"/>
        </w:rPr>
        <w:t>viable</w:t>
      </w:r>
      <w:r>
        <w:rPr>
          <w:color w:val="231F20"/>
          <w:spacing w:val="-8"/>
        </w:rPr>
        <w:t> </w:t>
      </w:r>
      <w:r>
        <w:rPr>
          <w:color w:val="231F20"/>
        </w:rPr>
        <w:t>products,</w:t>
      </w:r>
      <w:r>
        <w:rPr>
          <w:color w:val="231F20"/>
          <w:spacing w:val="-10"/>
        </w:rPr>
        <w:t> </w:t>
      </w:r>
      <w:r>
        <w:rPr>
          <w:color w:val="231F20"/>
        </w:rPr>
        <w:t>estimating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resulting</w:t>
      </w:r>
      <w:r>
        <w:rPr>
          <w:color w:val="231F20"/>
          <w:spacing w:val="6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cash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projects</w:t>
      </w:r>
      <w:r>
        <w:rPr>
          <w:color w:val="231F20"/>
          <w:spacing w:val="6"/>
        </w:rPr>
        <w:t> </w:t>
      </w:r>
      <w:r>
        <w:rPr>
          <w:color w:val="231F20"/>
        </w:rPr>
        <w:t>when</w:t>
      </w:r>
      <w:r>
        <w:rPr>
          <w:color w:val="231F20"/>
          <w:spacing w:val="4"/>
        </w:rPr>
        <w:t> </w:t>
      </w:r>
      <w:r>
        <w:rPr>
          <w:color w:val="231F20"/>
        </w:rPr>
        <w:t>completed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discounting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</w:rPr>
        <w:t>cash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present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completion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IPR&amp;D</w:t>
      </w:r>
      <w:r>
        <w:rPr>
          <w:color w:val="231F20"/>
          <w:spacing w:val="13"/>
        </w:rPr>
        <w:t> </w:t>
      </w:r>
      <w:r>
        <w:rPr>
          <w:color w:val="231F20"/>
        </w:rPr>
        <w:t>projects.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Deferred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Revenues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left="159" w:right="155"/>
        <w:jc w:val="both"/>
      </w:pP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connection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preliminary</w:t>
      </w:r>
      <w:r>
        <w:rPr>
          <w:color w:val="231F20"/>
          <w:spacing w:val="30"/>
        </w:rPr>
        <w:t> </w:t>
      </w:r>
      <w:r>
        <w:rPr>
          <w:color w:val="231F20"/>
        </w:rPr>
        <w:t>purchase</w:t>
      </w:r>
      <w:r>
        <w:rPr>
          <w:color w:val="231F20"/>
          <w:spacing w:val="28"/>
        </w:rPr>
        <w:t> </w:t>
      </w:r>
      <w:r>
        <w:rPr>
          <w:color w:val="231F20"/>
        </w:rPr>
        <w:t>price</w:t>
      </w:r>
      <w:r>
        <w:rPr>
          <w:color w:val="231F20"/>
          <w:spacing w:val="29"/>
        </w:rPr>
        <w:t> </w:t>
      </w:r>
      <w:r>
        <w:rPr>
          <w:color w:val="231F20"/>
        </w:rPr>
        <w:t>allocation,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estimated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fair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</w:rPr>
        <w:t>obligations</w:t>
      </w:r>
      <w:r>
        <w:rPr>
          <w:color w:val="231F20"/>
          <w:spacing w:val="45"/>
        </w:rPr>
        <w:t> </w:t>
      </w:r>
      <w:r>
        <w:rPr>
          <w:color w:val="231F20"/>
        </w:rPr>
        <w:t>assumed</w:t>
      </w:r>
      <w:r>
        <w:rPr>
          <w:color w:val="231F20"/>
          <w:spacing w:val="41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</w:rPr>
        <w:t>BEA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connection</w:t>
      </w:r>
      <w:r>
        <w:rPr>
          <w:color w:val="231F20"/>
          <w:spacing w:val="43"/>
        </w:rPr>
        <w:t> </w:t>
      </w:r>
      <w:r>
        <w:rPr>
          <w:color w:val="231F20"/>
        </w:rPr>
        <w:t>with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acquisition.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estimated</w:t>
      </w:r>
      <w:r>
        <w:rPr>
          <w:color w:val="231F20"/>
          <w:spacing w:val="46"/>
        </w:rPr>
        <w:t> </w:t>
      </w:r>
      <w:r>
        <w:rPr>
          <w:color w:val="231F20"/>
        </w:rPr>
        <w:t>fair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obligations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determined</w:t>
      </w:r>
      <w:r>
        <w:rPr>
          <w:color w:val="231F20"/>
          <w:spacing w:val="12"/>
        </w:rPr>
        <w:t> </w:t>
      </w:r>
      <w:r>
        <w:rPr>
          <w:color w:val="231F20"/>
        </w:rPr>
        <w:t>using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7"/>
        </w:rPr>
        <w:t> </w:t>
      </w:r>
      <w:r>
        <w:rPr>
          <w:color w:val="231F20"/>
        </w:rPr>
        <w:t>build-up</w:t>
      </w:r>
      <w:r>
        <w:rPr>
          <w:color w:val="231F20"/>
          <w:spacing w:val="7"/>
        </w:rPr>
        <w:t> </w:t>
      </w:r>
      <w:r>
        <w:rPr>
          <w:color w:val="231F20"/>
        </w:rPr>
        <w:t>approach.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cost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build-up</w:t>
      </w:r>
      <w:r>
        <w:rPr>
          <w:color w:val="231F20"/>
          <w:spacing w:val="8"/>
        </w:rPr>
        <w:t> </w:t>
      </w:r>
      <w:r>
        <w:rPr>
          <w:color w:val="231F20"/>
        </w:rPr>
        <w:t>approach</w:t>
      </w:r>
      <w:r>
        <w:rPr>
          <w:color w:val="231F20"/>
          <w:spacing w:val="10"/>
        </w:rPr>
        <w:t> </w:t>
      </w:r>
      <w:r>
        <w:rPr>
          <w:color w:val="231F20"/>
        </w:rPr>
        <w:t>determines</w:t>
      </w:r>
      <w:r>
        <w:rPr>
          <w:color w:val="231F20"/>
          <w:spacing w:val="11"/>
        </w:rPr>
        <w:t> </w:t>
      </w:r>
      <w:r>
        <w:rPr>
          <w:color w:val="231F20"/>
        </w:rPr>
        <w:t>fair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estimating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costs</w:t>
      </w:r>
      <w:r>
        <w:rPr>
          <w:color w:val="231F20"/>
          <w:spacing w:val="17"/>
        </w:rPr>
        <w:t> </w:t>
      </w:r>
      <w:r>
        <w:rPr>
          <w:color w:val="231F20"/>
        </w:rPr>
        <w:t>relating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fulfilling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20"/>
        </w:rPr>
        <w:t> </w:t>
      </w:r>
      <w:r>
        <w:rPr>
          <w:color w:val="231F20"/>
        </w:rPr>
        <w:t>plus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normal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19"/>
        </w:rPr>
        <w:t> </w:t>
      </w:r>
      <w:r>
        <w:rPr>
          <w:color w:val="231F20"/>
        </w:rPr>
        <w:t>margin.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sum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costs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5"/>
        </w:rPr>
        <w:t> </w:t>
      </w:r>
      <w:r>
        <w:rPr>
          <w:color w:val="231F20"/>
        </w:rPr>
        <w:t>approximates,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amount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would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pay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third</w:t>
      </w:r>
      <w:r>
        <w:rPr>
          <w:color w:val="231F20"/>
          <w:spacing w:val="5"/>
        </w:rPr>
        <w:t> </w:t>
      </w:r>
      <w:r>
        <w:rPr>
          <w:color w:val="231F20"/>
        </w:rPr>
        <w:t>party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assume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obligations.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estimated</w:t>
      </w:r>
      <w:r>
        <w:rPr>
          <w:color w:val="231F20"/>
          <w:spacing w:val="6"/>
        </w:rPr>
        <w:t> </w:t>
      </w:r>
      <w:r>
        <w:rPr>
          <w:color w:val="231F20"/>
        </w:rPr>
        <w:t>costs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fulfill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obligations</w:t>
      </w:r>
      <w:r>
        <w:rPr>
          <w:color w:val="231F20"/>
          <w:spacing w:val="5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historical</w:t>
      </w:r>
      <w:r>
        <w:rPr>
          <w:color w:val="231F20"/>
          <w:spacing w:val="5"/>
        </w:rPr>
        <w:t> </w:t>
      </w:r>
      <w:r>
        <w:rPr>
          <w:color w:val="231F20"/>
        </w:rPr>
        <w:t>direct</w:t>
      </w:r>
      <w:r>
        <w:rPr>
          <w:color w:val="231F20"/>
          <w:spacing w:val="5"/>
        </w:rPr>
        <w:t> </w:t>
      </w:r>
      <w:r>
        <w:rPr>
          <w:color w:val="231F20"/>
        </w:rPr>
        <w:t>costs</w:t>
      </w:r>
      <w:r>
        <w:rPr>
          <w:color w:val="231F20"/>
        </w:rPr>
        <w:t> related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correct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errors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BEA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products.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did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include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28"/>
        </w:rPr>
        <w:t> </w:t>
      </w:r>
      <w:r>
        <w:rPr>
          <w:color w:val="231F20"/>
        </w:rPr>
        <w:t>costs associated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selling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</w:rPr>
        <w:t> or</w:t>
      </w:r>
      <w:r>
        <w:rPr>
          <w:color w:val="231F20"/>
          <w:spacing w:val="-1"/>
        </w:rPr>
        <w:t> </w:t>
      </w:r>
      <w:r>
        <w:rPr>
          <w:color w:val="231F20"/>
        </w:rPr>
        <w:t>research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fulfillment</w:t>
      </w:r>
      <w:r>
        <w:rPr>
          <w:color w:val="231F20"/>
          <w:spacing w:val="4"/>
        </w:rPr>
        <w:t> </w:t>
      </w:r>
      <w:r>
        <w:rPr>
          <w:color w:val="231F20"/>
        </w:rPr>
        <w:t>margins</w:t>
      </w:r>
      <w:r>
        <w:rPr>
          <w:color w:val="231F20"/>
          <w:spacing w:val="-1"/>
        </w:rPr>
        <w:t> </w:t>
      </w:r>
      <w:r>
        <w:rPr>
          <w:color w:val="231F20"/>
        </w:rPr>
        <w:t>on these</w:t>
      </w:r>
      <w:r>
        <w:rPr>
          <w:color w:val="231F20"/>
          <w:spacing w:val="1"/>
        </w:rPr>
        <w:t> </w:t>
      </w:r>
      <w:r>
        <w:rPr>
          <w:color w:val="231F20"/>
        </w:rPr>
        <w:t>costs.</w:t>
      </w:r>
      <w:r>
        <w:rPr>
          <w:color w:val="231F20"/>
          <w:spacing w:val="35"/>
        </w:rPr>
        <w:t> </w:t>
      </w:r>
      <w:r>
        <w:rPr>
          <w:color w:val="231F20"/>
        </w:rPr>
        <w:t>Profit</w:t>
      </w:r>
      <w:r>
        <w:rPr>
          <w:color w:val="231F20"/>
          <w:spacing w:val="5"/>
        </w:rPr>
        <w:t> </w:t>
      </w:r>
      <w:r>
        <w:rPr>
          <w:color w:val="231F20"/>
        </w:rPr>
        <w:t>associated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selling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</w:rPr>
        <w:t>excluded</w:t>
      </w:r>
      <w:r>
        <w:rPr>
          <w:color w:val="231F20"/>
          <w:spacing w:val="7"/>
        </w:rPr>
        <w:t> </w:t>
      </w:r>
      <w:r>
        <w:rPr>
          <w:color w:val="231F20"/>
        </w:rPr>
        <w:t>because</w:t>
      </w:r>
      <w:r>
        <w:rPr>
          <w:color w:val="231F20"/>
          <w:spacing w:val="8"/>
        </w:rPr>
        <w:t> </w:t>
      </w:r>
      <w:r>
        <w:rPr>
          <w:color w:val="231F20"/>
        </w:rPr>
        <w:t>BEA</w:t>
      </w:r>
      <w:r>
        <w:rPr>
          <w:color w:val="231F20"/>
          <w:spacing w:val="5"/>
        </w:rPr>
        <w:t> </w:t>
      </w:r>
      <w:r>
        <w:rPr>
          <w:color w:val="231F20"/>
        </w:rPr>
        <w:t>had</w:t>
      </w:r>
      <w:r>
        <w:rPr>
          <w:color w:val="231F20"/>
          <w:spacing w:val="7"/>
        </w:rPr>
        <w:t> </w:t>
      </w:r>
      <w:r>
        <w:rPr>
          <w:color w:val="231F20"/>
        </w:rPr>
        <w:t>concluded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selling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support</w:t>
      </w:r>
      <w:r>
        <w:rPr>
          <w:color w:val="231F20"/>
          <w:spacing w:val="27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</w:rPr>
        <w:t>prior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date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acquisition.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3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fair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0"/>
        </w:rPr>
        <w:t> </w:t>
      </w:r>
      <w:r>
        <w:rPr>
          <w:color w:val="231F20"/>
        </w:rPr>
        <w:t>determination,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costs</w:t>
      </w:r>
      <w:r>
        <w:rPr>
          <w:color w:val="231F20"/>
          <w:spacing w:val="28"/>
        </w:rPr>
        <w:t> </w:t>
      </w:r>
      <w:r>
        <w:rPr>
          <w:color w:val="231F20"/>
        </w:rPr>
        <w:t>were</w:t>
      </w:r>
      <w:r>
        <w:rPr>
          <w:color w:val="231F20"/>
          <w:spacing w:val="29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</w:rPr>
        <w:t>deemed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represent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legal</w:t>
      </w:r>
      <w:r>
        <w:rPr>
          <w:color w:val="231F20"/>
          <w:spacing w:val="28"/>
        </w:rPr>
        <w:t> </w:t>
      </w:r>
      <w:r>
        <w:rPr>
          <w:color w:val="231F20"/>
        </w:rPr>
        <w:t>obligation</w:t>
      </w:r>
      <w:r>
        <w:rPr>
          <w:color w:val="231F20"/>
          <w:spacing w:val="32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time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</w:rPr>
        <w:t> acquisition.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allocating the</w:t>
      </w:r>
      <w:r>
        <w:rPr>
          <w:color w:val="231F20"/>
          <w:spacing w:val="-4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price,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adjustment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reduce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carrying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4"/>
        </w:rPr>
        <w:t> </w:t>
      </w:r>
      <w:r>
        <w:rPr>
          <w:color w:val="231F20"/>
        </w:rPr>
        <w:t>April</w:t>
      </w:r>
      <w:r>
        <w:rPr>
          <w:color w:val="231F20"/>
          <w:spacing w:val="5"/>
        </w:rPr>
        <w:t> </w:t>
      </w:r>
      <w:r>
        <w:rPr>
          <w:color w:val="231F20"/>
        </w:rPr>
        <w:t>29,</w:t>
      </w:r>
      <w:r>
        <w:rPr>
          <w:color w:val="231F20"/>
          <w:spacing w:val="4"/>
        </w:rPr>
        <w:t> </w:t>
      </w:r>
      <w:r>
        <w:rPr>
          <w:color w:val="231F20"/>
        </w:rPr>
        <w:t>2008</w:t>
      </w:r>
      <w:r>
        <w:rPr>
          <w:color w:val="231F20"/>
          <w:spacing w:val="5"/>
        </w:rPr>
        <w:t> </w:t>
      </w:r>
      <w:r>
        <w:rPr>
          <w:color w:val="231F20"/>
        </w:rPr>
        <w:t>deferred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$250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reflect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estimate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fair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7"/>
        </w:rPr>
        <w:t>BEA’s</w:t>
      </w:r>
      <w:r>
        <w:rPr>
          <w:color w:val="231F20"/>
          <w:spacing w:val="27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assumed.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4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Pre-Acquisition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Contingencies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continue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15"/>
        </w:rPr>
        <w:t> </w:t>
      </w:r>
      <w:r>
        <w:rPr>
          <w:color w:val="231F20"/>
        </w:rPr>
        <w:t>pre-acquisition</w:t>
      </w:r>
      <w:r>
        <w:rPr>
          <w:color w:val="231F20"/>
          <w:spacing w:val="15"/>
        </w:rPr>
        <w:t> </w:t>
      </w:r>
      <w:r>
        <w:rPr>
          <w:color w:val="231F20"/>
        </w:rPr>
        <w:t>contingencies</w:t>
      </w:r>
      <w:r>
        <w:rPr>
          <w:color w:val="231F20"/>
          <w:spacing w:val="16"/>
        </w:rPr>
        <w:t> </w:t>
      </w:r>
      <w:r>
        <w:rPr>
          <w:color w:val="231F20"/>
        </w:rPr>
        <w:t>relating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BEA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existed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acquisition</w:t>
      </w:r>
      <w:r>
        <w:rPr>
          <w:color w:val="231F20"/>
          <w:spacing w:val="44"/>
        </w:rPr>
        <w:t> </w:t>
      </w:r>
      <w:r>
        <w:rPr>
          <w:color w:val="231F20"/>
        </w:rPr>
        <w:t>date.</w:t>
      </w:r>
      <w:r>
        <w:rPr>
          <w:color w:val="231F20"/>
          <w:spacing w:val="42"/>
        </w:rPr>
        <w:t> </w:t>
      </w:r>
      <w:r>
        <w:rPr>
          <w:color w:val="231F20"/>
        </w:rPr>
        <w:t>If</w:t>
      </w:r>
      <w:r>
        <w:rPr>
          <w:color w:val="231F20"/>
          <w:spacing w:val="41"/>
        </w:rPr>
        <w:t> </w:t>
      </w:r>
      <w:r>
        <w:rPr>
          <w:color w:val="231F20"/>
        </w:rPr>
        <w:t>these</w:t>
      </w:r>
      <w:r>
        <w:rPr>
          <w:color w:val="231F20"/>
          <w:spacing w:val="42"/>
        </w:rPr>
        <w:t> </w:t>
      </w:r>
      <w:r>
        <w:rPr>
          <w:color w:val="231F20"/>
        </w:rPr>
        <w:t>pre-acquisition</w:t>
      </w:r>
      <w:r>
        <w:rPr>
          <w:color w:val="231F20"/>
          <w:spacing w:val="45"/>
        </w:rPr>
        <w:t> </w:t>
      </w:r>
      <w:r>
        <w:rPr>
          <w:color w:val="231F20"/>
        </w:rPr>
        <w:t>contingencies</w:t>
      </w:r>
      <w:r>
        <w:rPr>
          <w:color w:val="231F20"/>
          <w:spacing w:val="45"/>
        </w:rPr>
        <w:t> </w:t>
      </w:r>
      <w:r>
        <w:rPr>
          <w:color w:val="231F20"/>
        </w:rPr>
        <w:t>become</w:t>
      </w:r>
      <w:r>
        <w:rPr>
          <w:color w:val="231F20"/>
          <w:spacing w:val="44"/>
        </w:rPr>
        <w:t> </w:t>
      </w:r>
      <w:r>
        <w:rPr>
          <w:color w:val="231F20"/>
        </w:rPr>
        <w:t>probable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nature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estimable</w:t>
      </w:r>
      <w:r>
        <w:rPr>
          <w:color w:val="231F20"/>
          <w:spacing w:val="45"/>
        </w:rPr>
        <w:t> </w:t>
      </w:r>
      <w:r>
        <w:rPr>
          <w:color w:val="231F20"/>
        </w:rPr>
        <w:t>during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</w:rPr>
        <w:t> remainder 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allocation</w:t>
      </w:r>
      <w:r>
        <w:rPr>
          <w:color w:val="231F20"/>
          <w:spacing w:val="2"/>
        </w:rPr>
        <w:t> </w:t>
      </w:r>
      <w:r>
        <w:rPr>
          <w:color w:val="231F20"/>
        </w:rPr>
        <w:t>period,</w:t>
      </w:r>
      <w:r>
        <w:rPr>
          <w:color w:val="231F20"/>
          <w:spacing w:val="-3"/>
        </w:rPr>
        <w:t> </w:t>
      </w:r>
      <w:r>
        <w:rPr>
          <w:color w:val="231F20"/>
        </w:rPr>
        <w:t>amounts</w:t>
      </w:r>
      <w:r>
        <w:rPr>
          <w:color w:val="231F20"/>
          <w:spacing w:val="-2"/>
        </w:rPr>
        <w:t> </w:t>
      </w:r>
      <w:r>
        <w:rPr>
          <w:color w:val="231F20"/>
        </w:rPr>
        <w:t>recorded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matters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purchase</w:t>
      </w:r>
      <w:r>
        <w:rPr>
          <w:color w:val="231F20"/>
        </w:rPr>
        <w:t> price</w:t>
      </w:r>
      <w:r>
        <w:rPr>
          <w:color w:val="231F20"/>
          <w:spacing w:val="17"/>
        </w:rPr>
        <w:t> </w:t>
      </w:r>
      <w:r>
        <w:rPr>
          <w:color w:val="231F20"/>
        </w:rPr>
        <w:t>allocation</w:t>
      </w:r>
      <w:r>
        <w:rPr>
          <w:color w:val="231F20"/>
          <w:spacing w:val="18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and,</w:t>
      </w:r>
      <w:r>
        <w:rPr>
          <w:color w:val="231F20"/>
          <w:spacing w:val="14"/>
        </w:rPr>
        <w:t> </w:t>
      </w:r>
      <w:r>
        <w:rPr>
          <w:color w:val="231F20"/>
        </w:rPr>
        <w:t>subsequent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9"/>
        </w:rPr>
        <w:t> </w:t>
      </w:r>
      <w:r>
        <w:rPr>
          <w:color w:val="231F20"/>
        </w:rPr>
        <w:t>period,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Agile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Software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Corporation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Agile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life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cycle</w:t>
      </w:r>
      <w:r>
        <w:rPr>
          <w:color w:val="231F20"/>
          <w:spacing w:val="15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July 16, 2007</w:t>
      </w:r>
      <w:r>
        <w:rPr>
          <w:color w:val="231F20"/>
          <w:spacing w:val="1"/>
        </w:rPr>
        <w:t> </w:t>
      </w:r>
      <w:r>
        <w:rPr>
          <w:color w:val="231F20"/>
        </w:rPr>
        <w:t>by means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merger of</w:t>
      </w:r>
      <w:r>
        <w:rPr>
          <w:color w:val="231F20"/>
          <w:spacing w:val="1"/>
        </w:rPr>
        <w:t> </w:t>
      </w:r>
      <w:r>
        <w:rPr>
          <w:color w:val="231F20"/>
        </w:rPr>
        <w:t>Agile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wholly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</w:rPr>
        <w:t> subsidiaries</w:t>
      </w:r>
      <w:r>
        <w:rPr>
          <w:color w:val="231F20"/>
          <w:spacing w:val="2"/>
        </w:rPr>
        <w:t> </w:t>
      </w:r>
      <w:r>
        <w:rPr>
          <w:color w:val="231F20"/>
        </w:rPr>
        <w:t>such that</w:t>
      </w:r>
      <w:r>
        <w:rPr>
          <w:color w:val="231F20"/>
          <w:spacing w:val="2"/>
        </w:rPr>
        <w:t> </w:t>
      </w:r>
      <w:r>
        <w:rPr>
          <w:color w:val="231F20"/>
        </w:rPr>
        <w:t>Agile</w:t>
      </w:r>
      <w:r>
        <w:rPr>
          <w:color w:val="231F20"/>
          <w:spacing w:val="2"/>
        </w:rPr>
        <w:t> </w:t>
      </w:r>
      <w:r>
        <w:rPr>
          <w:color w:val="231F20"/>
        </w:rPr>
        <w:t>became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</w:rPr>
        <w:t> wholly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7"/>
        </w:rPr>
        <w:t> </w:t>
      </w:r>
      <w:r>
        <w:rPr>
          <w:color w:val="231F20"/>
        </w:rPr>
        <w:t>subsidiary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Oracle.</w:t>
      </w:r>
      <w:r>
        <w:rPr>
          <w:color w:val="231F20"/>
          <w:spacing w:val="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included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results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Agile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July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16,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total</w:t>
      </w:r>
      <w:r>
        <w:rPr>
          <w:color w:val="231F20"/>
          <w:spacing w:val="11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Agile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$492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consisted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$471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</w:rPr>
        <w:t>paid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acquire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</w:rPr>
        <w:t> outstanding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Agile,</w:t>
      </w:r>
      <w:r>
        <w:rPr>
          <w:color w:val="231F20"/>
          <w:spacing w:val="14"/>
        </w:rPr>
        <w:t> </w:t>
      </w:r>
      <w:r>
        <w:rPr>
          <w:color w:val="231F20"/>
        </w:rPr>
        <w:t>$14</w:t>
      </w:r>
      <w:r>
        <w:rPr>
          <w:color w:val="231F20"/>
          <w:spacing w:val="12"/>
        </w:rPr>
        <w:t> </w:t>
      </w:r>
      <w:r>
        <w:rPr>
          <w:color w:val="231F20"/>
        </w:rPr>
        <w:t>million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Agile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assumed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$7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</w:rPr>
        <w:t> transaction</w:t>
      </w:r>
      <w:r>
        <w:rPr>
          <w:color w:val="231F20"/>
          <w:spacing w:val="32"/>
        </w:rPr>
        <w:t> </w:t>
      </w:r>
      <w:r>
        <w:rPr>
          <w:color w:val="231F20"/>
        </w:rPr>
        <w:t>costs.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allocating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purchase</w:t>
      </w:r>
      <w:r>
        <w:rPr>
          <w:color w:val="231F20"/>
          <w:spacing w:val="30"/>
        </w:rPr>
        <w:t> </w:t>
      </w:r>
      <w:r>
        <w:rPr>
          <w:color w:val="231F20"/>
        </w:rPr>
        <w:t>price</w:t>
      </w:r>
      <w:r>
        <w:rPr>
          <w:color w:val="231F20"/>
          <w:spacing w:val="32"/>
        </w:rPr>
        <w:t> </w:t>
      </w:r>
      <w:r>
        <w:rPr>
          <w:color w:val="231F20"/>
        </w:rPr>
        <w:t>based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estimated</w:t>
      </w:r>
      <w:r>
        <w:rPr>
          <w:color w:val="231F20"/>
          <w:spacing w:val="33"/>
        </w:rPr>
        <w:t> </w:t>
      </w:r>
      <w:r>
        <w:rPr>
          <w:color w:val="231F20"/>
        </w:rPr>
        <w:t>fair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recorded</w:t>
      </w:r>
      <w:r>
        <w:rPr>
          <w:color w:val="231F20"/>
          <w:spacing w:val="31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</w:rPr>
        <w:t>$105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goodwill,</w:t>
      </w:r>
      <w:r>
        <w:rPr>
          <w:color w:val="231F20"/>
          <w:spacing w:val="15"/>
        </w:rPr>
        <w:t> </w:t>
      </w:r>
      <w:r>
        <w:rPr>
          <w:color w:val="231F20"/>
        </w:rPr>
        <w:t>$198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identifiable</w:t>
      </w:r>
      <w:r>
        <w:rPr>
          <w:color w:val="231F20"/>
          <w:spacing w:val="18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assets,</w:t>
      </w:r>
      <w:r>
        <w:rPr>
          <w:color w:val="231F20"/>
          <w:spacing w:val="13"/>
        </w:rPr>
        <w:t> </w:t>
      </w:r>
      <w:r>
        <w:rPr>
          <w:color w:val="231F20"/>
        </w:rPr>
        <w:t>$184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9"/>
        <w:ind w:right="117"/>
        <w:jc w:val="both"/>
      </w:pPr>
      <w:r>
        <w:rPr>
          <w:color w:val="231F20"/>
        </w:rPr>
        <w:t>$5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in-process</w:t>
      </w:r>
      <w:r>
        <w:rPr>
          <w:color w:val="231F20"/>
          <w:spacing w:val="-13"/>
        </w:rPr>
        <w:t> </w:t>
      </w:r>
      <w:r>
        <w:rPr>
          <w:color w:val="231F20"/>
        </w:rPr>
        <w:t>research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development.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preliminary</w:t>
      </w:r>
      <w:r>
        <w:rPr>
          <w:color w:val="231F20"/>
          <w:spacing w:val="-10"/>
        </w:rPr>
        <w:t> </w:t>
      </w:r>
      <w:r>
        <w:rPr>
          <w:color w:val="231F20"/>
        </w:rPr>
        <w:t>allocation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purchase</w:t>
      </w:r>
      <w:r>
        <w:rPr>
          <w:color w:val="231F20"/>
          <w:spacing w:val="-13"/>
        </w:rPr>
        <w:t> </w:t>
      </w:r>
      <w:r>
        <w:rPr>
          <w:color w:val="231F20"/>
        </w:rPr>
        <w:t>price</w:t>
      </w:r>
      <w:r>
        <w:rPr>
          <w:color w:val="231F20"/>
          <w:spacing w:val="-16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based</w:t>
      </w:r>
      <w:r>
        <w:rPr>
          <w:color w:val="231F20"/>
          <w:spacing w:val="-14"/>
        </w:rPr>
        <w:t> </w:t>
      </w:r>
      <w:r>
        <w:rPr>
          <w:color w:val="231F20"/>
        </w:rPr>
        <w:t>upon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preliminary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assumptions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subject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change.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primary</w:t>
      </w:r>
      <w:r>
        <w:rPr>
          <w:color w:val="231F20"/>
          <w:spacing w:val="-8"/>
        </w:rPr>
        <w:t> </w:t>
      </w:r>
      <w:r>
        <w:rPr>
          <w:color w:val="231F20"/>
        </w:rPr>
        <w:t>areas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24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allocation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yet</w:t>
      </w:r>
      <w:r>
        <w:rPr>
          <w:color w:val="231F20"/>
          <w:spacing w:val="9"/>
        </w:rPr>
        <w:t> </w:t>
      </w:r>
      <w:r>
        <w:rPr>
          <w:color w:val="231F20"/>
        </w:rPr>
        <w:t>finalized</w:t>
      </w:r>
      <w:r>
        <w:rPr>
          <w:color w:val="231F20"/>
          <w:spacing w:val="10"/>
        </w:rPr>
        <w:t> </w:t>
      </w:r>
      <w:r>
        <w:rPr>
          <w:color w:val="231F20"/>
        </w:rPr>
        <w:t>relate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legal</w:t>
      </w:r>
      <w:r>
        <w:rPr>
          <w:color w:val="231F20"/>
          <w:spacing w:val="10"/>
        </w:rPr>
        <w:t> </w:t>
      </w:r>
      <w:r>
        <w:rPr>
          <w:color w:val="231F20"/>
        </w:rPr>
        <w:t>matters,</w:t>
      </w:r>
      <w:r>
        <w:rPr>
          <w:color w:val="231F20"/>
          <w:spacing w:val="10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non-income</w:t>
      </w:r>
      <w:r>
        <w:rPr>
          <w:color w:val="231F20"/>
          <w:spacing w:val="11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taxes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</w:rPr>
        <w:t> residual</w:t>
      </w:r>
      <w:r>
        <w:rPr>
          <w:color w:val="231F20"/>
          <w:spacing w:val="16"/>
        </w:rPr>
        <w:t> </w:t>
      </w:r>
      <w:r>
        <w:rPr>
          <w:color w:val="231F20"/>
        </w:rPr>
        <w:t>goodwill.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Other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Fiscal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2008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pStyle w:val="BodyText"/>
        <w:spacing w:line="240" w:lineRule="auto" w:before="129"/>
        <w:ind w:right="0"/>
        <w:jc w:val="both"/>
      </w:pP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color w:val="231F20"/>
          <w:spacing w:val="16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individually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aggregate.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fourth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agreed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acquire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companies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</w:rPr>
        <w:t>consideration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$407</w:t>
      </w:r>
      <w:r>
        <w:rPr>
          <w:color w:val="231F20"/>
          <w:spacing w:val="-9"/>
        </w:rPr>
        <w:t> </w:t>
      </w:r>
      <w:r>
        <w:rPr>
          <w:color w:val="231F20"/>
        </w:rPr>
        <w:t>million.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expect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transactions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close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</w:rPr>
        <w:t>quarter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2009.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Hyperion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Solutions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Corporation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April 13,</w:t>
      </w:r>
      <w:r>
        <w:rPr>
          <w:color w:val="231F20"/>
          <w:spacing w:val="-1"/>
        </w:rPr>
        <w:t> </w:t>
      </w:r>
      <w:r>
        <w:rPr>
          <w:color w:val="231F20"/>
        </w:rPr>
        <w:t>2007,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2"/>
        </w:rPr>
        <w:t> </w:t>
      </w:r>
      <w:r>
        <w:rPr>
          <w:color w:val="231F20"/>
        </w:rPr>
        <w:t>majority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ownership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Hyperion Solutions Corporation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means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 cash tender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0"/>
        </w:rPr>
        <w:t> </w:t>
      </w:r>
      <w:r>
        <w:rPr>
          <w:color w:val="231F20"/>
        </w:rPr>
        <w:t>and,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subsequently,</w:t>
      </w:r>
      <w:r>
        <w:rPr>
          <w:color w:val="231F20"/>
          <w:spacing w:val="20"/>
        </w:rPr>
        <w:t> </w:t>
      </w:r>
      <w:r>
        <w:rPr>
          <w:color w:val="231F20"/>
        </w:rPr>
        <w:t>completed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merger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Hyperion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one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wholly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20"/>
        </w:rPr>
        <w:t> </w:t>
      </w:r>
      <w:r>
        <w:rPr>
          <w:color w:val="231F20"/>
        </w:rPr>
        <w:t>subsidiaries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Hyperion</w:t>
      </w:r>
      <w:r>
        <w:rPr>
          <w:color w:val="231F20"/>
          <w:spacing w:val="10"/>
        </w:rPr>
        <w:t> </w:t>
      </w:r>
      <w:r>
        <w:rPr>
          <w:color w:val="231F20"/>
        </w:rPr>
        <w:t>became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wholly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8"/>
        </w:rPr>
        <w:t> </w:t>
      </w:r>
      <w:r>
        <w:rPr>
          <w:color w:val="231F20"/>
        </w:rPr>
        <w:t>subsidiary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April</w:t>
      </w:r>
      <w:r>
        <w:rPr>
          <w:color w:val="231F20"/>
          <w:spacing w:val="9"/>
        </w:rPr>
        <w:t> </w:t>
      </w:r>
      <w:r>
        <w:rPr>
          <w:color w:val="231F20"/>
        </w:rPr>
        <w:t>19,</w:t>
      </w:r>
      <w:r>
        <w:rPr>
          <w:color w:val="231F20"/>
          <w:spacing w:val="9"/>
        </w:rPr>
        <w:t> </w:t>
      </w:r>
      <w:r>
        <w:rPr>
          <w:color w:val="231F20"/>
        </w:rPr>
        <w:t>2007.</w:t>
      </w:r>
      <w:r>
        <w:rPr>
          <w:color w:val="231F20"/>
          <w:spacing w:val="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</w:rPr>
        <w:t>Hyperion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enterprise</w:t>
      </w:r>
      <w:r>
        <w:rPr>
          <w:color w:val="231F20"/>
          <w:spacing w:val="17"/>
        </w:rPr>
        <w:t> </w:t>
      </w:r>
      <w:r>
        <w:rPr>
          <w:color w:val="231F20"/>
        </w:rPr>
        <w:t>performance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intelligence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solutions.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purchase</w:t>
      </w:r>
      <w:r>
        <w:rPr>
          <w:color w:val="231F20"/>
          <w:spacing w:val="-9"/>
        </w:rPr>
        <w:t> </w:t>
      </w:r>
      <w:r>
        <w:rPr>
          <w:color w:val="231F20"/>
        </w:rPr>
        <w:t>price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Hyperion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$3.2</w:t>
      </w:r>
      <w:r>
        <w:rPr>
          <w:color w:val="231F20"/>
          <w:spacing w:val="-9"/>
        </w:rPr>
        <w:t> </w:t>
      </w:r>
      <w:r>
        <w:rPr>
          <w:color w:val="231F20"/>
        </w:rPr>
        <w:t>billion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consisted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$3,171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cash</w:t>
      </w:r>
      <w:r>
        <w:rPr>
          <w:color w:val="231F20"/>
          <w:spacing w:val="-8"/>
        </w:rPr>
        <w:t> </w:t>
      </w:r>
      <w:r>
        <w:rPr>
          <w:color w:val="231F20"/>
        </w:rPr>
        <w:t>paid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</w:rPr>
        <w:t> outstanding common stock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Hyperion,</w:t>
      </w:r>
      <w:r>
        <w:rPr>
          <w:color w:val="231F20"/>
          <w:spacing w:val="-1"/>
        </w:rPr>
        <w:t> </w:t>
      </w:r>
      <w:r>
        <w:rPr>
          <w:color w:val="231F20"/>
        </w:rPr>
        <w:t>$51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 fair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Hyperion</w:t>
      </w:r>
      <w:r>
        <w:rPr>
          <w:color w:val="231F20"/>
          <w:spacing w:val="-1"/>
        </w:rPr>
        <w:t> </w:t>
      </w:r>
      <w:r>
        <w:rPr>
          <w:color w:val="231F20"/>
        </w:rPr>
        <w:t>options</w:t>
      </w:r>
      <w:r>
        <w:rPr>
          <w:color w:val="231F20"/>
          <w:spacing w:val="-1"/>
        </w:rPr>
        <w:t> </w:t>
      </w:r>
      <w:r>
        <w:rPr>
          <w:color w:val="231F20"/>
        </w:rPr>
        <w:t>assumed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restricted</w:t>
      </w:r>
      <w:r>
        <w:rPr>
          <w:color w:val="231F20"/>
        </w:rPr>
        <w:t> stock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"/>
        </w:rPr>
        <w:t> </w:t>
      </w:r>
      <w:r>
        <w:rPr>
          <w:color w:val="231F20"/>
        </w:rPr>
        <w:t>exchanged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$27</w:t>
      </w:r>
      <w:r>
        <w:rPr>
          <w:color w:val="231F20"/>
          <w:spacing w:val="2"/>
        </w:rPr>
        <w:t> </w:t>
      </w:r>
      <w:r>
        <w:rPr>
          <w:color w:val="231F20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acquisition</w:t>
      </w:r>
      <w:r>
        <w:rPr>
          <w:color w:val="231F20"/>
          <w:spacing w:val="6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transaction</w:t>
      </w:r>
      <w:r>
        <w:rPr>
          <w:color w:val="231F20"/>
          <w:spacing w:val="6"/>
        </w:rPr>
        <w:t> </w:t>
      </w:r>
      <w:r>
        <w:rPr>
          <w:color w:val="231F20"/>
        </w:rPr>
        <w:t>costs.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allocating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24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 estimated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1"/>
        </w:rPr>
        <w:t> </w:t>
      </w:r>
      <w:r>
        <w:rPr>
          <w:color w:val="231F20"/>
        </w:rPr>
        <w:t>we recorded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5"/>
        </w:rPr>
        <w:t> </w:t>
      </w:r>
      <w:r>
        <w:rPr>
          <w:color w:val="231F20"/>
        </w:rPr>
        <w:t>$1,638</w:t>
      </w:r>
      <w:r>
        <w:rPr>
          <w:color w:val="231F20"/>
          <w:spacing w:val="49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</w:rPr>
        <w:t>of goodwill, $1,460 million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identifiable</w:t>
      </w:r>
      <w:r>
        <w:rPr>
          <w:color w:val="231F20"/>
          <w:spacing w:val="44"/>
        </w:rPr>
        <w:t> </w:t>
      </w:r>
      <w:r>
        <w:rPr>
          <w:color w:val="231F20"/>
        </w:rPr>
        <w:t>intangible</w:t>
      </w:r>
      <w:r>
        <w:rPr>
          <w:color w:val="231F20"/>
          <w:spacing w:val="44"/>
        </w:rPr>
        <w:t> </w:t>
      </w:r>
      <w:r>
        <w:rPr>
          <w:color w:val="231F20"/>
        </w:rPr>
        <w:t>assets,</w:t>
      </w:r>
      <w:r>
        <w:rPr>
          <w:color w:val="231F20"/>
          <w:spacing w:val="41"/>
        </w:rPr>
        <w:t> </w:t>
      </w:r>
      <w:r>
        <w:rPr>
          <w:color w:val="231F20"/>
        </w:rPr>
        <w:t>$95</w:t>
      </w:r>
      <w:r>
        <w:rPr>
          <w:color w:val="231F20"/>
          <w:spacing w:val="40"/>
        </w:rPr>
        <w:t> </w:t>
      </w:r>
      <w:r>
        <w:rPr>
          <w:color w:val="231F20"/>
        </w:rPr>
        <w:t>million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net</w:t>
      </w:r>
      <w:r>
        <w:rPr>
          <w:color w:val="231F20"/>
          <w:spacing w:val="42"/>
        </w:rPr>
        <w:t> </w:t>
      </w:r>
      <w:r>
        <w:rPr>
          <w:color w:val="231F20"/>
        </w:rPr>
        <w:t>tangible</w:t>
      </w:r>
      <w:r>
        <w:rPr>
          <w:color w:val="231F20"/>
          <w:spacing w:val="43"/>
        </w:rPr>
        <w:t> </w:t>
      </w:r>
      <w:r>
        <w:rPr>
          <w:color w:val="231F20"/>
        </w:rPr>
        <w:t>assets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$56</w:t>
      </w:r>
      <w:r>
        <w:rPr>
          <w:color w:val="231F20"/>
          <w:spacing w:val="40"/>
        </w:rPr>
        <w:t> </w:t>
      </w:r>
      <w:r>
        <w:rPr>
          <w:color w:val="231F20"/>
        </w:rPr>
        <w:t>million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in-process</w:t>
      </w:r>
      <w:r>
        <w:rPr>
          <w:color w:val="231F20"/>
          <w:spacing w:val="41"/>
        </w:rPr>
        <w:t> </w:t>
      </w:r>
      <w:r>
        <w:rPr>
          <w:color w:val="231F20"/>
        </w:rPr>
        <w:t>research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i-flex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solutions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limited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During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2007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2006,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</w:rPr>
        <w:t>interests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i-flex</w:t>
      </w:r>
      <w:r>
        <w:rPr>
          <w:color w:val="231F20"/>
          <w:spacing w:val="-5"/>
        </w:rPr>
        <w:t> </w:t>
      </w:r>
      <w:r>
        <w:rPr>
          <w:color w:val="231F20"/>
        </w:rPr>
        <w:t>solutions</w:t>
      </w:r>
      <w:r>
        <w:rPr>
          <w:color w:val="231F20"/>
          <w:spacing w:val="-5"/>
        </w:rPr>
        <w:t> </w:t>
      </w:r>
      <w:r>
        <w:rPr>
          <w:color w:val="231F20"/>
        </w:rPr>
        <w:t>limited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means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share</w:t>
      </w:r>
      <w:r>
        <w:rPr>
          <w:color w:val="231F20"/>
          <w:spacing w:val="-4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agreements,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acquire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purchases.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majority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solutions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services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industry.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4"/>
        <w:ind w:left="159" w:right="0"/>
        <w:jc w:val="both"/>
      </w:pP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i-flex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2"/>
        </w:rPr>
        <w:t> </w:t>
      </w:r>
      <w:r>
        <w:rPr>
          <w:color w:val="231F20"/>
        </w:rPr>
        <w:t>2008</w:t>
      </w:r>
      <w:r>
        <w:rPr>
          <w:color w:val="231F20"/>
          <w:spacing w:val="31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approximately</w:t>
      </w:r>
      <w:r>
        <w:rPr>
          <w:color w:val="231F20"/>
          <w:spacing w:val="37"/>
        </w:rPr>
        <w:t> </w:t>
      </w:r>
      <w:r>
        <w:rPr>
          <w:color w:val="231F20"/>
        </w:rPr>
        <w:t>$2.1</w:t>
      </w:r>
      <w:r>
        <w:rPr>
          <w:color w:val="231F20"/>
          <w:spacing w:val="31"/>
        </w:rPr>
        <w:t> </w:t>
      </w:r>
      <w:r>
        <w:rPr>
          <w:color w:val="231F20"/>
        </w:rPr>
        <w:t>billion,</w:t>
      </w:r>
      <w:r>
        <w:rPr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33"/>
        </w:rPr>
        <w:t> </w:t>
      </w:r>
      <w:r>
        <w:rPr>
          <w:color w:val="231F20"/>
        </w:rPr>
        <w:t>consisted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50" w:lineRule="auto" w:before="9"/>
        <w:ind w:left="159" w:right="156"/>
        <w:jc w:val="both"/>
      </w:pPr>
      <w:r>
        <w:rPr>
          <w:color w:val="231F20"/>
        </w:rPr>
        <w:t>$2,039</w:t>
      </w:r>
      <w:r>
        <w:rPr>
          <w:color w:val="231F20"/>
          <w:spacing w:val="31"/>
        </w:rPr>
        <w:t> </w:t>
      </w:r>
      <w:r>
        <w:rPr>
          <w:color w:val="231F20"/>
        </w:rPr>
        <w:t>million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cash</w:t>
      </w:r>
      <w:r>
        <w:rPr>
          <w:color w:val="231F20"/>
          <w:spacing w:val="32"/>
        </w:rPr>
        <w:t> </w:t>
      </w:r>
      <w:r>
        <w:rPr>
          <w:color w:val="231F20"/>
        </w:rPr>
        <w:t>paid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common</w:t>
      </w:r>
      <w:r>
        <w:rPr>
          <w:color w:val="231F20"/>
          <w:spacing w:val="33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$31</w:t>
      </w:r>
      <w:r>
        <w:rPr>
          <w:color w:val="231F20"/>
          <w:spacing w:val="30"/>
        </w:rPr>
        <w:t> </w:t>
      </w:r>
      <w:r>
        <w:rPr>
          <w:color w:val="231F20"/>
        </w:rPr>
        <w:t>million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transaction</w:t>
      </w:r>
      <w:r>
        <w:rPr>
          <w:color w:val="231F20"/>
          <w:spacing w:val="34"/>
        </w:rPr>
        <w:t> </w:t>
      </w:r>
      <w:r>
        <w:rPr>
          <w:color w:val="231F20"/>
        </w:rPr>
        <w:t>costs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other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i-flex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allocated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i-flex’s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</w:rPr>
        <w:t>tangible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identifiable</w:t>
      </w:r>
      <w:r>
        <w:rPr>
          <w:color w:val="231F20"/>
          <w:spacing w:val="-6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estimated</w:t>
      </w:r>
      <w:r>
        <w:rPr>
          <w:color w:val="231F20"/>
          <w:spacing w:val="5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1"/>
        </w:rPr>
        <w:t> </w:t>
      </w:r>
      <w:r>
        <w:rPr>
          <w:color w:val="231F20"/>
        </w:rPr>
        <w:t>dates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acquisition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interests.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minority</w:t>
      </w:r>
      <w:r>
        <w:rPr>
          <w:color w:val="231F20"/>
          <w:spacing w:val="3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net</w:t>
      </w:r>
      <w:r>
        <w:rPr>
          <w:color w:val="231F20"/>
          <w:spacing w:val="28"/>
        </w:rPr>
        <w:t> </w:t>
      </w:r>
      <w:r>
        <w:rPr>
          <w:color w:val="231F20"/>
        </w:rPr>
        <w:t>assets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i-flex</w:t>
      </w:r>
      <w:r>
        <w:rPr>
          <w:color w:val="231F20"/>
          <w:spacing w:val="46"/>
        </w:rPr>
        <w:t> </w:t>
      </w:r>
      <w:r>
        <w:rPr>
          <w:color w:val="231F20"/>
        </w:rPr>
        <w:t>has</w:t>
      </w:r>
      <w:r>
        <w:rPr>
          <w:color w:val="231F20"/>
          <w:spacing w:val="47"/>
        </w:rPr>
        <w:t> </w:t>
      </w:r>
      <w:r>
        <w:rPr>
          <w:color w:val="231F20"/>
        </w:rPr>
        <w:t>been</w:t>
      </w:r>
      <w:r>
        <w:rPr>
          <w:color w:val="231F20"/>
          <w:spacing w:val="48"/>
        </w:rPr>
        <w:t> </w:t>
      </w:r>
      <w:r>
        <w:rPr>
          <w:color w:val="231F20"/>
        </w:rPr>
        <w:t>recorded</w:t>
      </w:r>
      <w:r>
        <w:rPr>
          <w:color w:val="231F20"/>
          <w:spacing w:val="48"/>
        </w:rPr>
        <w:t> </w:t>
      </w:r>
      <w:r>
        <w:rPr>
          <w:color w:val="231F20"/>
        </w:rPr>
        <w:t>at</w:t>
      </w:r>
      <w:r>
        <w:rPr>
          <w:color w:val="231F20"/>
          <w:spacing w:val="48"/>
        </w:rPr>
        <w:t> </w:t>
      </w:r>
      <w:r>
        <w:rPr>
          <w:color w:val="231F20"/>
        </w:rPr>
        <w:t>historical book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</w:rPr>
        <w:t>allocating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purchase</w:t>
      </w:r>
      <w:r>
        <w:rPr>
          <w:color w:val="231F20"/>
          <w:spacing w:val="48"/>
        </w:rPr>
        <w:t> </w:t>
      </w:r>
      <w:r>
        <w:rPr>
          <w:color w:val="231F20"/>
        </w:rPr>
        <w:t>price,</w:t>
      </w:r>
      <w:r>
        <w:rPr>
          <w:color w:val="231F20"/>
          <w:spacing w:val="48"/>
        </w:rPr>
        <w:t> </w:t>
      </w:r>
      <w:r>
        <w:rPr>
          <w:color w:val="231F20"/>
        </w:rPr>
        <w:t>we</w:t>
      </w:r>
      <w:r>
        <w:rPr>
          <w:color w:val="231F20"/>
          <w:spacing w:val="46"/>
        </w:rPr>
        <w:t> </w:t>
      </w:r>
      <w:r>
        <w:rPr>
          <w:color w:val="231F20"/>
        </w:rPr>
        <w:t>recorded</w:t>
      </w:r>
      <w:r>
        <w:rPr>
          <w:color w:val="231F20"/>
          <w:spacing w:val="23"/>
        </w:rPr>
        <w:t> </w:t>
      </w:r>
      <w:r>
        <w:rPr>
          <w:color w:val="231F20"/>
        </w:rPr>
        <w:t>approximately</w:t>
      </w:r>
      <w:r>
        <w:rPr>
          <w:color w:val="231F20"/>
          <w:spacing w:val="4"/>
        </w:rPr>
        <w:t> </w:t>
      </w:r>
      <w:r>
        <w:rPr>
          <w:color w:val="231F20"/>
        </w:rPr>
        <w:t>$1.6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goodwill,</w:t>
      </w:r>
      <w:r>
        <w:rPr>
          <w:color w:val="231F20"/>
          <w:spacing w:val="-1"/>
        </w:rPr>
        <w:t> </w:t>
      </w:r>
      <w:r>
        <w:rPr>
          <w:color w:val="231F20"/>
        </w:rPr>
        <w:t>$273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identifiable</w:t>
      </w:r>
      <w:r>
        <w:rPr>
          <w:color w:val="231F20"/>
          <w:spacing w:val="2"/>
        </w:rPr>
        <w:t> </w:t>
      </w:r>
      <w:r>
        <w:rPr>
          <w:color w:val="231F20"/>
        </w:rPr>
        <w:t>intangible</w:t>
      </w:r>
      <w:r>
        <w:rPr>
          <w:color w:val="231F20"/>
          <w:spacing w:val="2"/>
        </w:rPr>
        <w:t> </w:t>
      </w:r>
      <w:r>
        <w:rPr>
          <w:color w:val="231F20"/>
        </w:rPr>
        <w:t>assets,</w:t>
      </w:r>
      <w:r>
        <w:rPr>
          <w:color w:val="231F20"/>
          <w:spacing w:val="-1"/>
        </w:rPr>
        <w:t> </w:t>
      </w:r>
      <w:r>
        <w:rPr>
          <w:color w:val="231F20"/>
        </w:rPr>
        <w:t>$187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net tangible</w:t>
      </w:r>
      <w:r>
        <w:rPr>
          <w:color w:val="231F20"/>
        </w:rPr>
        <w:t> assets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$46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in-process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Other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Fiscal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2007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pStyle w:val="BodyText"/>
        <w:spacing w:line="249" w:lineRule="auto" w:before="130"/>
        <w:ind w:left="159" w:right="156"/>
        <w:jc w:val="both"/>
      </w:pP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summary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2"/>
        </w:rPr>
        <w:t> </w:t>
      </w:r>
      <w:r>
        <w:rPr>
          <w:color w:val="231F20"/>
        </w:rPr>
        <w:t>acquisitions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asset</w:t>
      </w:r>
      <w:r>
        <w:rPr>
          <w:color w:val="231F20"/>
          <w:spacing w:val="13"/>
        </w:rPr>
        <w:t> </w:t>
      </w:r>
      <w:r>
        <w:rPr>
          <w:color w:val="231F20"/>
        </w:rPr>
        <w:t>purchases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Hyperion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</w:rPr>
        <w:t> </w:t>
      </w:r>
      <w:r>
        <w:rPr>
          <w:color w:val="231F20"/>
          <w:spacing w:val="-1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majority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14"/>
        </w:rPr>
        <w:t> </w:t>
      </w:r>
      <w:r>
        <w:rPr>
          <w:color w:val="231F20"/>
        </w:rPr>
        <w:t>subsidiary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1179"/>
        <w:gridCol w:w="1567"/>
        <w:gridCol w:w="1141"/>
        <w:gridCol w:w="1041"/>
        <w:gridCol w:w="772"/>
        <w:gridCol w:w="903"/>
        <w:gridCol w:w="779"/>
      </w:tblGrid>
      <w:tr>
        <w:trPr>
          <w:trHeight w:val="403" w:hRule="exact"/>
        </w:trPr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(in</w:t>
            </w:r>
            <w:r>
              <w:rPr>
                <w:rFonts w:ascii="Times New Roman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0" w:lineRule="exact" w:before="71"/>
              <w:ind w:left="135" w:right="133" w:firstLine="29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Cash Consideration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0" w:lineRule="exact" w:before="71"/>
              <w:ind w:left="226" w:right="149" w:hanging="7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pacing w:val="-1"/>
                <w:sz w:val="15"/>
              </w:rPr>
              <w:t>Fair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pacing w:val="-3"/>
                <w:sz w:val="15"/>
              </w:rPr>
              <w:t>Value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of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Stock</w:t>
            </w:r>
            <w:r>
              <w:rPr>
                <w:rFonts w:ascii="Times New Roman"/>
                <w:b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pacing w:val="-3"/>
                <w:sz w:val="15"/>
              </w:rPr>
              <w:t>Awards</w:t>
            </w:r>
            <w:r>
              <w:rPr>
                <w:rFonts w:ascii="Times New Roman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Assumed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0" w:lineRule="exact" w:before="71"/>
              <w:ind w:left="115" w:right="114" w:firstLine="28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pacing w:val="-3"/>
                <w:sz w:val="15"/>
              </w:rPr>
              <w:t>Total</w:t>
            </w:r>
            <w:r>
              <w:rPr>
                <w:rFonts w:ascii="Times New Roman"/>
                <w:b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Consideration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0" w:lineRule="exact" w:before="71"/>
              <w:ind w:left="315" w:right="110" w:hanging="21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Net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pacing w:val="-2"/>
                <w:sz w:val="15"/>
              </w:rPr>
              <w:t>Tangible</w:t>
            </w:r>
            <w:r>
              <w:rPr>
                <w:rFonts w:ascii="Times New Roman"/>
                <w:b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2" w:lineRule="exact" w:before="50"/>
              <w:ind w:left="1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IPR&amp;D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/>
              <w:ind w:left="1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Expense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0" w:lineRule="exact" w:before="71"/>
              <w:ind w:left="252" w:right="119" w:hanging="13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Intangible 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Goodwill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4" w:hRule="exact"/>
        </w:trPr>
        <w:tc>
          <w:tcPr>
            <w:tcW w:w="18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Portal</w:t>
            </w:r>
            <w:r>
              <w:rPr>
                <w:rFonts w:ascii="Times New Roman"/>
                <w:color w:val="231F20"/>
                <w:spacing w:val="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Software,</w:t>
            </w:r>
            <w:r>
              <w:rPr>
                <w:rFonts w:ascii="Times New Roman"/>
                <w:color w:val="231F20"/>
                <w:spacing w:val="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Inc.</w:t>
            </w:r>
            <w:r>
              <w:rPr>
                <w:rFonts w:ascii="Times New Roman"/>
                <w:color w:val="231F20"/>
                <w:spacing w:val="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2" w:val="left" w:leader="none"/>
              </w:tabs>
              <w:spacing w:line="240" w:lineRule="auto" w:before="70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215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9" w:val="left" w:leader="none"/>
              </w:tabs>
              <w:spacing w:line="240" w:lineRule="auto" w:before="70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4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70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223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240" w:lineRule="auto" w:before="70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5" w:val="left" w:leader="none"/>
              </w:tabs>
              <w:spacing w:line="240" w:lineRule="auto" w:before="70"/>
              <w:ind w:left="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5" w:val="left" w:leader="none"/>
              </w:tabs>
              <w:spacing w:line="240" w:lineRule="auto" w:before="70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5" w:val="left" w:leader="none"/>
              </w:tabs>
              <w:spacing w:line="240" w:lineRule="auto" w:before="70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Stellent,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Inc. </w:t>
            </w:r>
            <w:r>
              <w:rPr>
                <w:rFonts w:ascii="Times New Roman"/>
                <w:color w:val="231F20"/>
                <w:spacing w:val="18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425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443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9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MetaSolv,</w:t>
            </w:r>
            <w:r>
              <w:rPr>
                <w:rFonts w:ascii="Times New Roman"/>
                <w:color w:val="231F20"/>
                <w:spacing w:val="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Inc.</w:t>
            </w:r>
            <w:r>
              <w:rPr>
                <w:rFonts w:ascii="Times New Roman"/>
                <w:color w:val="231F20"/>
                <w:spacing w:val="3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218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6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227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9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Other 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400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411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6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(122)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3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27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.</w:t>
            </w:r>
            <w:r>
              <w:rPr>
                <w:rFonts w:ascii="Times New Roman"/>
                <w:color w:val="231F20"/>
                <w:spacing w:val="-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7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89" w:val="left" w:leader="none"/>
              </w:tabs>
              <w:spacing w:line="240" w:lineRule="auto" w:before="71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1,258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67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1299" w:val="left" w:leader="none"/>
              </w:tabs>
              <w:spacing w:line="240" w:lineRule="auto" w:before="71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4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50" w:val="left" w:leader="none"/>
              </w:tabs>
              <w:spacing w:line="240" w:lineRule="auto" w:before="71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1,304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240" w:lineRule="auto" w:before="71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2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05" w:val="left" w:leader="none"/>
              </w:tabs>
              <w:spacing w:line="240" w:lineRule="auto" w:before="71"/>
              <w:ind w:left="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46" w:val="left" w:leader="none"/>
              </w:tabs>
              <w:spacing w:line="240" w:lineRule="auto" w:before="71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573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9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5" w:val="left" w:leader="none"/>
              </w:tabs>
              <w:spacing w:line="240" w:lineRule="auto" w:before="71"/>
              <w:ind w:left="8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w w:val="95"/>
                <w:sz w:val="18"/>
              </w:rPr>
              <w:t>$</w:t>
              <w:tab/>
            </w:r>
            <w:r>
              <w:rPr>
                <w:rFonts w:ascii="Times New Roman"/>
                <w:color w:val="231F20"/>
                <w:sz w:val="18"/>
              </w:rPr>
              <w:t>585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50" w:lineRule="auto"/>
        <w:ind w:left="159" w:right="159"/>
        <w:jc w:val="both"/>
      </w:pPr>
      <w:r>
        <w:rPr/>
        <w:pict>
          <v:group style="position:absolute;margin-left:222.123001pt;margin-top:-4.88136pt;width:69.45pt;height:.1pt;mso-position-horizontal-relative:page;mso-position-vertical-relative:paragraph;z-index:-379792" coordorigin="4442,-98" coordsize="1389,2">
            <v:shape style="position:absolute;left:4442;top:-98;width:1389;height:2" coordorigin="4442,-98" coordsize="1389,0" path="m4442,-98l5831,-9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00.471985pt;margin-top:-4.88136pt;width:48.15pt;height:.1pt;mso-position-horizontal-relative:page;mso-position-vertical-relative:paragraph;z-index:-379768" coordorigin="6009,-98" coordsize="963,2">
            <v:shape style="position:absolute;left:6009;top:-98;width:963;height:2" coordorigin="6009,-98" coordsize="963,0" path="m6009,-98l6972,-9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57.505005pt;margin-top:-4.88136pt;width:42.65pt;height:.1pt;mso-position-horizontal-relative:page;mso-position-vertical-relative:paragraph;z-index:-379744" coordorigin="7150,-98" coordsize="853,2">
            <v:shape style="position:absolute;left:7150;top:-98;width:853;height:2" coordorigin="7150,-98" coordsize="853,0" path="m7150,-98l8003,-9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09.039001pt;margin-top:-4.88136pt;width:30.25pt;height:.1pt;mso-position-horizontal-relative:page;mso-position-vertical-relative:paragraph;z-index:-379720" coordorigin="8181,-98" coordsize="605,2">
            <v:shape style="position:absolute;left:8181;top:-98;width:605;height:2" coordorigin="8181,-98" coordsize="605,0" path="m8181,-98l8785,-9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48.157013pt;margin-top:-4.88136pt;width:36.25pt;height:.1pt;mso-position-horizontal-relative:page;mso-position-vertical-relative:paragraph;z-index:-379696" coordorigin="8963,-98" coordsize="725,2">
            <v:shape style="position:absolute;left:8963;top:-98;width:725;height:2" coordorigin="8963,-98" coordsize="725,0" path="m8963,-98l9688,-9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3.285004pt;margin-top:-4.88136pt;width:31.75pt;height:.1pt;mso-position-horizontal-relative:page;mso-position-vertical-relative:paragraph;z-index:-379672" coordorigin="9866,-98" coordsize="635,2">
            <v:shape style="position:absolute;left:9866;top:-98;width:635;height:2" coordorigin="9866,-98" coordsize="635,0" path="m9866,-98l10501,-98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</w:rPr>
        <w:t>Our acquisitions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Portal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in July 2006 and</w:t>
      </w:r>
      <w:r>
        <w:rPr>
          <w:color w:val="231F20"/>
          <w:spacing w:val="1"/>
        </w:rPr>
        <w:t> </w:t>
      </w:r>
      <w:r>
        <w:rPr>
          <w:color w:val="231F20"/>
        </w:rPr>
        <w:t>MetaSolv</w:t>
      </w:r>
      <w:r>
        <w:rPr>
          <w:color w:val="231F20"/>
          <w:spacing w:val="2"/>
        </w:rPr>
        <w:t> </w:t>
      </w:r>
      <w:r>
        <w:rPr>
          <w:color w:val="231F20"/>
        </w:rPr>
        <w:t>in December</w:t>
      </w:r>
      <w:r>
        <w:rPr>
          <w:color w:val="231F20"/>
          <w:spacing w:val="3"/>
        </w:rPr>
        <w:t> </w:t>
      </w:r>
      <w:r>
        <w:rPr>
          <w:color w:val="231F20"/>
        </w:rPr>
        <w:t>2006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expand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telecommunications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acquisition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Stellent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December</w:t>
      </w:r>
      <w:r>
        <w:rPr>
          <w:color w:val="231F20"/>
          <w:spacing w:val="5"/>
        </w:rPr>
        <w:t> </w:t>
      </w:r>
      <w:r>
        <w:rPr>
          <w:color w:val="231F20"/>
        </w:rPr>
        <w:t>2006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further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enterprise</w:t>
      </w:r>
      <w:r>
        <w:rPr>
          <w:color w:val="231F20"/>
          <w:spacing w:val="-7"/>
        </w:rPr>
        <w:t> </w:t>
      </w:r>
      <w:r>
        <w:rPr>
          <w:color w:val="231F20"/>
        </w:rPr>
        <w:t>content</w:t>
      </w:r>
      <w:r>
        <w:rPr>
          <w:color w:val="231F20"/>
          <w:spacing w:val="-7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31"/>
        </w:rPr>
        <w:t> </w:t>
      </w:r>
      <w:r>
        <w:rPr>
          <w:color w:val="231F20"/>
        </w:rPr>
        <w:t>companies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date.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130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Siebel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Systems,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Inc.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January</w:t>
      </w:r>
      <w:r>
        <w:rPr>
          <w:color w:val="231F20"/>
          <w:spacing w:val="11"/>
        </w:rPr>
        <w:t> </w:t>
      </w:r>
      <w:r>
        <w:rPr>
          <w:color w:val="231F20"/>
        </w:rPr>
        <w:t>31,</w:t>
      </w:r>
      <w:r>
        <w:rPr>
          <w:color w:val="231F20"/>
          <w:spacing w:val="10"/>
        </w:rPr>
        <w:t> </w:t>
      </w:r>
      <w:r>
        <w:rPr>
          <w:color w:val="231F20"/>
        </w:rPr>
        <w:t>2006,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completed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Siebel</w:t>
      </w:r>
      <w:r>
        <w:rPr>
          <w:color w:val="231F20"/>
          <w:spacing w:val="12"/>
        </w:rPr>
        <w:t> </w:t>
      </w:r>
      <w:r>
        <w:rPr>
          <w:color w:val="231F20"/>
        </w:rPr>
        <w:t>pursuant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12"/>
        </w:rPr>
        <w:t> </w:t>
      </w:r>
      <w:r>
        <w:rPr>
          <w:color w:val="231F20"/>
        </w:rPr>
        <w:t>Agreement</w:t>
      </w:r>
      <w:r>
        <w:rPr>
          <w:color w:val="231F20"/>
          <w:spacing w:val="12"/>
        </w:rPr>
        <w:t> </w:t>
      </w:r>
      <w:r>
        <w:rPr>
          <w:color w:val="231F20"/>
        </w:rPr>
        <w:t>dated</w:t>
      </w:r>
      <w:r>
        <w:rPr>
          <w:color w:val="231F20"/>
          <w:spacing w:val="13"/>
        </w:rPr>
        <w:t> </w:t>
      </w:r>
      <w:r>
        <w:rPr>
          <w:color w:val="231F20"/>
        </w:rPr>
        <w:t>Septem-</w:t>
      </w:r>
      <w:r>
        <w:rPr>
          <w:color w:val="231F20"/>
          <w:spacing w:val="23"/>
        </w:rPr>
        <w:t> </w:t>
      </w:r>
      <w:r>
        <w:rPr>
          <w:color w:val="231F20"/>
        </w:rPr>
        <w:t>ber</w:t>
      </w:r>
      <w:r>
        <w:rPr>
          <w:color w:val="231F20"/>
          <w:spacing w:val="-1"/>
        </w:rPr>
        <w:t> </w:t>
      </w:r>
      <w:r>
        <w:rPr>
          <w:color w:val="231F20"/>
        </w:rPr>
        <w:t>12,</w:t>
      </w:r>
      <w:r>
        <w:rPr>
          <w:color w:val="231F20"/>
          <w:spacing w:val="-2"/>
        </w:rPr>
        <w:t> </w:t>
      </w:r>
      <w:r>
        <w:rPr>
          <w:color w:val="231F20"/>
        </w:rPr>
        <w:t>2005.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1"/>
        </w:rPr>
        <w:t> </w:t>
      </w:r>
      <w:r>
        <w:rPr>
          <w:color w:val="231F20"/>
        </w:rPr>
        <w:t>Siebel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expand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customer</w:t>
      </w:r>
      <w:r>
        <w:rPr>
          <w:color w:val="231F20"/>
          <w:spacing w:val="1"/>
        </w:rPr>
        <w:t> </w:t>
      </w:r>
      <w:r>
        <w:rPr>
          <w:color w:val="231F20"/>
        </w:rPr>
        <w:t>relationship management</w:t>
      </w:r>
      <w:r>
        <w:rPr>
          <w:color w:val="231F20"/>
          <w:spacing w:val="3"/>
        </w:rPr>
        <w:t> </w:t>
      </w:r>
      <w:r>
        <w:rPr>
          <w:color w:val="231F20"/>
        </w:rPr>
        <w:t>(CRM)</w:t>
      </w:r>
      <w:r>
        <w:rPr>
          <w:color w:val="231F20"/>
          <w:spacing w:val="-2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offerings.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Siebel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$6.1</w:t>
      </w:r>
      <w:r>
        <w:rPr>
          <w:color w:val="231F20"/>
          <w:spacing w:val="3"/>
        </w:rPr>
        <w:t> </w:t>
      </w:r>
      <w:r>
        <w:rPr>
          <w:color w:val="231F20"/>
        </w:rPr>
        <w:t>billion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consisted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$4,073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cash</w:t>
      </w:r>
      <w:r>
        <w:rPr>
          <w:color w:val="231F20"/>
          <w:spacing w:val="5"/>
        </w:rPr>
        <w:t> </w:t>
      </w:r>
      <w:r>
        <w:rPr>
          <w:color w:val="231F20"/>
        </w:rPr>
        <w:t>paid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acquire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</w:rPr>
        <w:t> outstanding</w:t>
      </w:r>
      <w:r>
        <w:rPr>
          <w:color w:val="231F20"/>
          <w:spacing w:val="16"/>
        </w:rPr>
        <w:t> </w:t>
      </w:r>
      <w:r>
        <w:rPr>
          <w:color w:val="231F20"/>
        </w:rPr>
        <w:t>common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Siebel,</w:t>
      </w:r>
      <w:r>
        <w:rPr>
          <w:color w:val="231F20"/>
          <w:spacing w:val="16"/>
        </w:rPr>
        <w:t> </w:t>
      </w:r>
      <w:r>
        <w:rPr>
          <w:color w:val="231F20"/>
        </w:rPr>
        <w:t>$1,763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issued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Siebel outstanding</w:t>
      </w:r>
      <w:r>
        <w:rPr>
          <w:color w:val="231F20"/>
          <w:spacing w:val="-1"/>
        </w:rPr>
        <w:t> </w:t>
      </w:r>
      <w:r>
        <w:rPr>
          <w:color w:val="231F20"/>
        </w:rPr>
        <w:t>common stock,</w:t>
      </w:r>
      <w:r>
        <w:rPr>
          <w:color w:val="231F20"/>
          <w:spacing w:val="-1"/>
        </w:rPr>
        <w:t> </w:t>
      </w:r>
      <w:r>
        <w:rPr>
          <w:color w:val="231F20"/>
        </w:rPr>
        <w:t>$245</w:t>
      </w:r>
      <w:r>
        <w:rPr>
          <w:color w:val="231F20"/>
          <w:spacing w:val="-3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fair </w:t>
      </w:r>
      <w:r>
        <w:rPr>
          <w:color w:val="231F20"/>
          <w:spacing w:val="-1"/>
        </w:rPr>
        <w:t>value</w:t>
      </w:r>
      <w:r>
        <w:rPr>
          <w:color w:val="231F20"/>
        </w:rPr>
        <w:t> of</w:t>
      </w:r>
      <w:r>
        <w:rPr>
          <w:color w:val="231F20"/>
          <w:spacing w:val="-2"/>
        </w:rPr>
        <w:t> </w:t>
      </w:r>
      <w:r>
        <w:rPr>
          <w:color w:val="231F20"/>
        </w:rPr>
        <w:t>Siebel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1"/>
        </w:rPr>
        <w:t> awards</w:t>
      </w:r>
      <w:r>
        <w:rPr>
          <w:color w:val="231F20"/>
          <w:spacing w:val="-3"/>
        </w:rPr>
        <w:t> </w:t>
      </w:r>
      <w:r>
        <w:rPr>
          <w:color w:val="231F20"/>
        </w:rPr>
        <w:t>assumed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$50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transaction</w:t>
      </w:r>
      <w:r>
        <w:rPr>
          <w:color w:val="231F20"/>
          <w:spacing w:val="11"/>
        </w:rPr>
        <w:t> </w:t>
      </w:r>
      <w:r>
        <w:rPr>
          <w:color w:val="231F20"/>
        </w:rPr>
        <w:t>costs.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allocating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8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9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40" w:lineRule="auto" w:before="0"/>
        <w:ind w:left="159" w:right="0"/>
        <w:jc w:val="both"/>
      </w:pPr>
      <w:r>
        <w:rPr>
          <w:color w:val="231F20"/>
        </w:rPr>
        <w:t>$2,331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goodwill,</w:t>
      </w:r>
      <w:r>
        <w:rPr>
          <w:color w:val="231F20"/>
          <w:spacing w:val="-12"/>
        </w:rPr>
        <w:t> </w:t>
      </w:r>
      <w:r>
        <w:rPr>
          <w:color w:val="231F20"/>
        </w:rPr>
        <w:t>$1,564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identifiable</w:t>
      </w:r>
      <w:r>
        <w:rPr>
          <w:color w:val="231F20"/>
          <w:spacing w:val="-11"/>
        </w:rPr>
        <w:t> </w:t>
      </w:r>
      <w:r>
        <w:rPr>
          <w:color w:val="231F20"/>
        </w:rPr>
        <w:t>intangible</w:t>
      </w:r>
      <w:r>
        <w:rPr>
          <w:color w:val="231F20"/>
          <w:spacing w:val="-9"/>
        </w:rPr>
        <w:t> </w:t>
      </w:r>
      <w:r>
        <w:rPr>
          <w:color w:val="231F20"/>
        </w:rPr>
        <w:t>assets,</w:t>
      </w:r>
      <w:r>
        <w:rPr>
          <w:color w:val="231F20"/>
          <w:spacing w:val="-14"/>
        </w:rPr>
        <w:t> </w:t>
      </w:r>
      <w:r>
        <w:rPr>
          <w:color w:val="231F20"/>
        </w:rPr>
        <w:t>$2,172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tangible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40" w:lineRule="auto" w:before="10"/>
        <w:ind w:left="159" w:right="0"/>
        <w:jc w:val="both"/>
      </w:pPr>
      <w:r>
        <w:rPr>
          <w:color w:val="231F20"/>
        </w:rPr>
        <w:t>$64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IPR&amp;D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Other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Fiscal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2006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8"/>
        <w:jc w:val="both"/>
      </w:pPr>
      <w:r>
        <w:rPr>
          <w:color w:val="231F20"/>
        </w:rPr>
        <w:t>During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2006,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companies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purchased</w:t>
      </w:r>
      <w:r>
        <w:rPr>
          <w:color w:val="231F20"/>
          <w:spacing w:val="11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technology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9"/>
        </w:rPr>
        <w:t> </w:t>
      </w:r>
      <w:r>
        <w:rPr>
          <w:color w:val="231F20"/>
        </w:rPr>
        <w:t>organizations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approximately</w:t>
      </w:r>
      <w:r>
        <w:rPr>
          <w:color w:val="231F20"/>
          <w:spacing w:val="-10"/>
        </w:rPr>
        <w:t> </w:t>
      </w:r>
      <w:r>
        <w:rPr>
          <w:color w:val="231F20"/>
        </w:rPr>
        <w:t>$682</w:t>
      </w:r>
      <w:r>
        <w:rPr>
          <w:color w:val="231F20"/>
          <w:spacing w:val="-15"/>
        </w:rPr>
        <w:t> </w:t>
      </w:r>
      <w:r>
        <w:rPr>
          <w:color w:val="231F20"/>
        </w:rPr>
        <w:t>million,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13"/>
        </w:rPr>
        <w:t> </w:t>
      </w:r>
      <w:r>
        <w:rPr>
          <w:color w:val="231F20"/>
        </w:rPr>
        <w:t>transaction</w:t>
      </w:r>
      <w:r>
        <w:rPr>
          <w:color w:val="231F20"/>
          <w:spacing w:val="-12"/>
        </w:rPr>
        <w:t> </w:t>
      </w:r>
      <w:r>
        <w:rPr>
          <w:color w:val="231F20"/>
        </w:rPr>
        <w:t>costs,</w:t>
      </w:r>
      <w:r>
        <w:rPr>
          <w:color w:val="231F20"/>
          <w:spacing w:val="-15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</w:rPr>
        <w:t>paid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$648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</w:rPr>
        <w:t> and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fair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options</w:t>
      </w:r>
      <w:r>
        <w:rPr>
          <w:color w:val="231F20"/>
          <w:spacing w:val="32"/>
        </w:rPr>
        <w:t> </w:t>
      </w:r>
      <w:r>
        <w:rPr>
          <w:color w:val="231F20"/>
        </w:rPr>
        <w:t>assumed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$34</w:t>
      </w:r>
      <w:r>
        <w:rPr>
          <w:color w:val="231F20"/>
          <w:spacing w:val="30"/>
        </w:rPr>
        <w:t> </w:t>
      </w:r>
      <w:r>
        <w:rPr>
          <w:color w:val="231F20"/>
        </w:rPr>
        <w:t>million.</w:t>
      </w:r>
      <w:r>
        <w:rPr>
          <w:color w:val="231F20"/>
          <w:spacing w:val="3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recorded</w:t>
      </w:r>
      <w:r>
        <w:rPr>
          <w:color w:val="231F20"/>
          <w:spacing w:val="32"/>
        </w:rPr>
        <w:t> </w:t>
      </w:r>
      <w:r>
        <w:rPr>
          <w:color w:val="231F20"/>
        </w:rPr>
        <w:t>approximately</w:t>
      </w:r>
      <w:r>
        <w:rPr>
          <w:color w:val="231F20"/>
          <w:spacing w:val="35"/>
        </w:rPr>
        <w:t> </w:t>
      </w:r>
      <w:r>
        <w:rPr>
          <w:color w:val="231F20"/>
        </w:rPr>
        <w:t>$487</w:t>
      </w:r>
      <w:r>
        <w:rPr>
          <w:color w:val="231F20"/>
          <w:spacing w:val="30"/>
        </w:rPr>
        <w:t> </w:t>
      </w:r>
      <w:r>
        <w:rPr>
          <w:color w:val="231F20"/>
        </w:rPr>
        <w:t>million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goodwill,</w:t>
      </w:r>
      <w:r>
        <w:rPr/>
      </w:r>
    </w:p>
    <w:p>
      <w:pPr>
        <w:pStyle w:val="BodyText"/>
        <w:spacing w:line="250" w:lineRule="auto" w:before="1"/>
        <w:ind w:left="159" w:right="157"/>
        <w:jc w:val="both"/>
      </w:pPr>
      <w:r>
        <w:rPr>
          <w:color w:val="231F20"/>
        </w:rPr>
        <w:t>$173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identifiable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8"/>
        </w:rPr>
        <w:t> </w:t>
      </w:r>
      <w:r>
        <w:rPr>
          <w:color w:val="231F20"/>
        </w:rPr>
        <w:t>assets,</w:t>
      </w:r>
      <w:r>
        <w:rPr>
          <w:color w:val="231F20"/>
          <w:spacing w:val="-13"/>
        </w:rPr>
        <w:t> </w:t>
      </w:r>
      <w:r>
        <w:rPr>
          <w:color w:val="231F20"/>
        </w:rPr>
        <w:t>$14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IPR&amp;D</w:t>
      </w:r>
      <w:r>
        <w:rPr>
          <w:color w:val="231F20"/>
          <w:spacing w:val="-14"/>
        </w:rPr>
        <w:t> </w:t>
      </w:r>
      <w:r>
        <w:rPr>
          <w:color w:val="231F20"/>
        </w:rPr>
        <w:t>expense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$8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tangible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</w:rPr>
        <w:t> connection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acquisitions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2006.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transactions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prospectively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12"/>
        </w:rPr>
        <w:t> </w:t>
      </w:r>
      <w:r>
        <w:rPr>
          <w:color w:val="231F20"/>
        </w:rPr>
        <w:t>dates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Unaudited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Forma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unaudited</w:t>
      </w:r>
      <w:r>
        <w:rPr>
          <w:color w:val="231F20"/>
          <w:spacing w:val="6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table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2"/>
        </w:rPr>
        <w:t> </w:t>
      </w:r>
      <w:r>
        <w:rPr>
          <w:color w:val="231F20"/>
        </w:rPr>
        <w:t>summarizes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combined</w:t>
      </w:r>
      <w:r>
        <w:rPr>
          <w:color w:val="231F20"/>
          <w:spacing w:val="6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Oracle,</w:t>
      </w:r>
      <w:r>
        <w:rPr>
          <w:color w:val="231F20"/>
          <w:spacing w:val="22"/>
        </w:rPr>
        <w:t> </w:t>
      </w:r>
      <w:r>
        <w:rPr>
          <w:color w:val="231F20"/>
        </w:rPr>
        <w:t>BEA,</w:t>
      </w:r>
      <w:r>
        <w:rPr>
          <w:color w:val="231F20"/>
          <w:spacing w:val="-4"/>
        </w:rPr>
        <w:t> </w:t>
      </w:r>
      <w:r>
        <w:rPr>
          <w:color w:val="231F20"/>
        </w:rPr>
        <w:t>Agile,</w:t>
      </w:r>
      <w:r>
        <w:rPr>
          <w:color w:val="231F20"/>
          <w:spacing w:val="-3"/>
        </w:rPr>
        <w:t> </w:t>
      </w:r>
      <w:r>
        <w:rPr>
          <w:color w:val="231F20"/>
        </w:rPr>
        <w:t>Hyperion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collectively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companies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2007,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pro</w:t>
      </w:r>
      <w:r>
        <w:rPr/>
      </w:r>
    </w:p>
    <w:p>
      <w:pPr>
        <w:spacing w:after="0" w:line="250" w:lineRule="auto"/>
        <w:jc w:val="both"/>
        <w:sectPr>
          <w:footerReference w:type="default" r:id="rId27"/>
          <w:pgSz w:w="12240" w:h="15840"/>
          <w:pgMar w:footer="1102" w:header="0" w:top="1380" w:bottom="1300" w:left="1220" w:right="1580"/>
          <w:pgNumType w:start="84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156"/>
        <w:jc w:val="both"/>
      </w:pPr>
      <w:r>
        <w:rPr>
          <w:color w:val="231F20"/>
        </w:rPr>
        <w:t>forma</w:t>
      </w:r>
      <w:r>
        <w:rPr>
          <w:color w:val="231F20"/>
          <w:spacing w:val="-11"/>
        </w:rPr>
        <w:t> </w:t>
      </w:r>
      <w:r>
        <w:rPr>
          <w:color w:val="231F20"/>
        </w:rPr>
        <w:t>basis,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though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companies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combined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2007.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</w:t>
      </w:r>
      <w:r>
        <w:rPr>
          <w:color w:val="231F20"/>
          <w:spacing w:val="-12"/>
        </w:rPr>
        <w:t> </w:t>
      </w:r>
      <w:r>
        <w:rPr>
          <w:color w:val="231F20"/>
        </w:rPr>
        <w:t>forma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1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presented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informational</w:t>
      </w:r>
      <w:r>
        <w:rPr>
          <w:color w:val="231F20"/>
          <w:spacing w:val="-7"/>
        </w:rPr>
        <w:t> </w:t>
      </w:r>
      <w:r>
        <w:rPr>
          <w:color w:val="231F20"/>
        </w:rPr>
        <w:t>purposes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indicative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operations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achieved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acquisitions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5"/>
        </w:rPr>
        <w:t> </w:t>
      </w:r>
      <w:r>
        <w:rPr>
          <w:color w:val="231F20"/>
        </w:rPr>
        <w:t>(see</w:t>
      </w:r>
      <w:r>
        <w:rPr>
          <w:color w:val="231F20"/>
          <w:spacing w:val="-4"/>
        </w:rPr>
        <w:t> </w:t>
      </w:r>
      <w:r>
        <w:rPr>
          <w:color w:val="231F20"/>
        </w:rPr>
        <w:t>Note</w:t>
      </w:r>
      <w:r>
        <w:rPr>
          <w:color w:val="231F20"/>
          <w:spacing w:val="-3"/>
        </w:rPr>
        <w:t> </w:t>
      </w:r>
      <w:r>
        <w:rPr>
          <w:color w:val="231F20"/>
        </w:rPr>
        <w:t>6)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taken</w:t>
      </w:r>
      <w:r>
        <w:rPr>
          <w:color w:val="231F20"/>
          <w:spacing w:val="-2"/>
        </w:rPr>
        <w:t> </w:t>
      </w:r>
      <w:r>
        <w:rPr>
          <w:color w:val="231F20"/>
        </w:rPr>
        <w:t>place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periods</w:t>
      </w:r>
      <w:r>
        <w:rPr>
          <w:color w:val="231F20"/>
          <w:spacing w:val="21"/>
        </w:rPr>
        <w:t> </w:t>
      </w:r>
      <w:r>
        <w:rPr>
          <w:color w:val="231F20"/>
        </w:rPr>
        <w:t>presented.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pro</w:t>
      </w:r>
      <w:r>
        <w:rPr>
          <w:color w:val="231F20"/>
          <w:spacing w:val="20"/>
        </w:rPr>
        <w:t> </w:t>
      </w:r>
      <w:r>
        <w:rPr>
          <w:color w:val="231F20"/>
        </w:rPr>
        <w:t>forma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information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all</w:t>
      </w:r>
      <w:r>
        <w:rPr>
          <w:color w:val="231F20"/>
          <w:spacing w:val="22"/>
        </w:rPr>
        <w:t> </w:t>
      </w:r>
      <w:r>
        <w:rPr>
          <w:color w:val="231F20"/>
        </w:rPr>
        <w:t>periods</w:t>
      </w:r>
      <w:r>
        <w:rPr>
          <w:color w:val="231F20"/>
          <w:spacing w:val="21"/>
        </w:rPr>
        <w:t> </w:t>
      </w:r>
      <w:r>
        <w:rPr>
          <w:color w:val="231F20"/>
        </w:rPr>
        <w:t>presented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includes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5"/>
        </w:rPr>
        <w:t> </w:t>
      </w:r>
      <w:r>
        <w:rPr>
          <w:color w:val="231F20"/>
        </w:rPr>
        <w:t>combination</w:t>
      </w:r>
      <w:r>
        <w:rPr>
          <w:color w:val="231F20"/>
          <w:spacing w:val="8"/>
        </w:rPr>
        <w:t> </w:t>
      </w:r>
      <w:r>
        <w:rPr>
          <w:color w:val="231F20"/>
        </w:rPr>
        <w:t>accounting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historical</w:t>
      </w:r>
      <w:r>
        <w:rPr>
          <w:color w:val="231F20"/>
          <w:spacing w:val="8"/>
        </w:rPr>
        <w:t> </w:t>
      </w:r>
      <w:r>
        <w:rPr>
          <w:color w:val="231F20"/>
        </w:rPr>
        <w:t>BEA,</w:t>
      </w:r>
      <w:r>
        <w:rPr>
          <w:color w:val="231F20"/>
          <w:spacing w:val="3"/>
        </w:rPr>
        <w:t> </w:t>
      </w:r>
      <w:r>
        <w:rPr>
          <w:color w:val="231F20"/>
        </w:rPr>
        <w:t>Agile,</w:t>
      </w:r>
      <w:r>
        <w:rPr>
          <w:color w:val="231F20"/>
          <w:spacing w:val="5"/>
        </w:rPr>
        <w:t> </w:t>
      </w:r>
      <w:r>
        <w:rPr>
          <w:color w:val="231F20"/>
        </w:rPr>
        <w:t>Hyperion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collectively</w:t>
      </w:r>
      <w:r>
        <w:rPr>
          <w:color w:val="231F20"/>
          <w:spacing w:val="4"/>
        </w:rPr>
        <w:t> </w:t>
      </w:r>
      <w:r>
        <w:rPr>
          <w:color w:val="231F20"/>
        </w:rPr>
        <w:t>significant</w:t>
      </w:r>
      <w:r>
        <w:rPr>
          <w:color w:val="231F20"/>
          <w:spacing w:val="5"/>
        </w:rPr>
        <w:t> </w:t>
      </w:r>
      <w:r>
        <w:rPr>
          <w:color w:val="231F20"/>
        </w:rPr>
        <w:t>companies’</w:t>
      </w:r>
      <w:r>
        <w:rPr>
          <w:color w:val="231F20"/>
          <w:spacing w:val="27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</w:rPr>
        <w:t>results</w:t>
      </w:r>
      <w:r>
        <w:rPr>
          <w:color w:val="231F20"/>
          <w:spacing w:val="8"/>
        </w:rPr>
        <w:t> </w:t>
      </w:r>
      <w:r>
        <w:rPr>
          <w:color w:val="231F20"/>
        </w:rPr>
        <w:t>including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amortization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intangible</w:t>
      </w:r>
      <w:r>
        <w:rPr>
          <w:color w:val="231F20"/>
          <w:spacing w:val="11"/>
        </w:rPr>
        <w:t> </w:t>
      </w:r>
      <w:r>
        <w:rPr>
          <w:color w:val="231F20"/>
        </w:rPr>
        <w:t>assets,</w:t>
      </w:r>
      <w:r>
        <w:rPr>
          <w:color w:val="231F20"/>
          <w:spacing w:val="8"/>
        </w:rPr>
        <w:t> </w:t>
      </w:r>
      <w:r>
        <w:rPr>
          <w:color w:val="231F20"/>
        </w:rPr>
        <w:t>stock-based</w:t>
      </w:r>
      <w:r>
        <w:rPr>
          <w:color w:val="231F20"/>
          <w:spacing w:val="9"/>
        </w:rPr>
        <w:t> </w:t>
      </w:r>
      <w:r>
        <w:rPr>
          <w:color w:val="231F20"/>
        </w:rPr>
        <w:t>compensation</w:t>
      </w:r>
      <w:r>
        <w:rPr>
          <w:color w:val="231F20"/>
          <w:spacing w:val="26"/>
        </w:rPr>
        <w:t> </w:t>
      </w:r>
      <w:r>
        <w:rPr>
          <w:color w:val="231F20"/>
        </w:rPr>
        <w:t>charges</w:t>
      </w:r>
      <w:r>
        <w:rPr>
          <w:color w:val="231F20"/>
          <w:spacing w:val="-1"/>
        </w:rPr>
        <w:t> </w:t>
      </w:r>
      <w:r>
        <w:rPr>
          <w:color w:val="231F20"/>
        </w:rPr>
        <w:t>for </w:t>
      </w:r>
      <w:r>
        <w:rPr>
          <w:color w:val="231F20"/>
          <w:spacing w:val="-2"/>
        </w:rPr>
        <w:t>unvested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-1"/>
        </w:rPr>
        <w:t> awards </w:t>
      </w:r>
      <w:r>
        <w:rPr>
          <w:color w:val="231F20"/>
        </w:rPr>
        <w:t>assumed, adjustments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interest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</w:rPr>
        <w:t> for </w:t>
      </w:r>
      <w:r>
        <w:rPr>
          <w:color w:val="231F20"/>
          <w:spacing w:val="-1"/>
        </w:rPr>
        <w:t>borrowings </w:t>
      </w:r>
      <w:r>
        <w:rPr>
          <w:color w:val="231F20"/>
        </w:rPr>
        <w:t>and related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4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though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companies</w:t>
      </w:r>
      <w:r>
        <w:rPr>
          <w:color w:val="231F20"/>
          <w:spacing w:val="17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combined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beginning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unaudited</w:t>
      </w:r>
      <w:r>
        <w:rPr>
          <w:color w:val="231F20"/>
          <w:spacing w:val="2"/>
        </w:rPr>
        <w:t> </w:t>
      </w:r>
      <w:r>
        <w:rPr>
          <w:color w:val="231F20"/>
        </w:rPr>
        <w:t>pro forma financial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year</w:t>
      </w:r>
      <w:r>
        <w:rPr>
          <w:color w:val="231F20"/>
          <w:spacing w:val="1"/>
        </w:rPr>
        <w:t> </w:t>
      </w:r>
      <w:r>
        <w:rPr>
          <w:color w:val="231F20"/>
        </w:rPr>
        <w:t>ended</w:t>
      </w:r>
      <w:r>
        <w:rPr>
          <w:color w:val="231F20"/>
          <w:spacing w:val="1"/>
        </w:rPr>
        <w:t> </w:t>
      </w:r>
      <w:r>
        <w:rPr>
          <w:color w:val="231F20"/>
        </w:rPr>
        <w:t>May 31,</w:t>
      </w:r>
      <w:r>
        <w:rPr>
          <w:color w:val="231F20"/>
          <w:spacing w:val="-1"/>
        </w:rPr>
        <w:t> </w:t>
      </w:r>
      <w:r>
        <w:rPr>
          <w:color w:val="231F20"/>
        </w:rPr>
        <w:t>2008 combines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historical</w:t>
      </w:r>
      <w:r>
        <w:rPr>
          <w:color w:val="231F20"/>
          <w:spacing w:val="3"/>
        </w:rPr>
        <w:t> </w:t>
      </w:r>
      <w:r>
        <w:rPr>
          <w:color w:val="231F20"/>
        </w:rPr>
        <w:t>results of</w:t>
      </w:r>
      <w:r>
        <w:rPr>
          <w:color w:val="231F20"/>
        </w:rPr>
        <w:t> Oracle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year</w:t>
      </w:r>
      <w:r>
        <w:rPr>
          <w:color w:val="231F20"/>
          <w:spacing w:val="10"/>
        </w:rPr>
        <w:t> </w:t>
      </w:r>
      <w:r>
        <w:rPr>
          <w:color w:val="231F20"/>
        </w:rPr>
        <w:t>ended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31,</w:t>
      </w:r>
      <w:r>
        <w:rPr>
          <w:color w:val="231F20"/>
          <w:spacing w:val="8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and,</w:t>
      </w:r>
      <w:r>
        <w:rPr>
          <w:color w:val="231F20"/>
          <w:spacing w:val="9"/>
        </w:rPr>
        <w:t> </w:t>
      </w:r>
      <w:r>
        <w:rPr>
          <w:color w:val="231F20"/>
        </w:rPr>
        <w:t>due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reporting</w:t>
      </w:r>
      <w:r>
        <w:rPr>
          <w:color w:val="231F20"/>
          <w:spacing w:val="11"/>
        </w:rPr>
        <w:t> </w:t>
      </w:r>
      <w:r>
        <w:rPr>
          <w:color w:val="231F20"/>
        </w:rPr>
        <w:t>periods,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historical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BEA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eleven</w:t>
      </w:r>
      <w:r>
        <w:rPr>
          <w:color w:val="231F20"/>
          <w:spacing w:val="17"/>
        </w:rPr>
        <w:t> </w:t>
      </w:r>
      <w:r>
        <w:rPr>
          <w:color w:val="231F20"/>
        </w:rPr>
        <w:t>months</w:t>
      </w:r>
      <w:r>
        <w:rPr>
          <w:color w:val="231F20"/>
          <w:spacing w:val="17"/>
        </w:rPr>
        <w:t> </w:t>
      </w:r>
      <w:r>
        <w:rPr>
          <w:color w:val="231F20"/>
        </w:rPr>
        <w:t>ended</w:t>
      </w:r>
      <w:r>
        <w:rPr>
          <w:color w:val="231F20"/>
          <w:spacing w:val="18"/>
        </w:rPr>
        <w:t> </w:t>
      </w:r>
      <w:r>
        <w:rPr>
          <w:color w:val="231F20"/>
        </w:rPr>
        <w:t>April</w:t>
      </w:r>
      <w:r>
        <w:rPr>
          <w:color w:val="231F20"/>
          <w:spacing w:val="16"/>
        </w:rPr>
        <w:t> </w:t>
      </w:r>
      <w:r>
        <w:rPr>
          <w:color w:val="231F20"/>
        </w:rPr>
        <w:t>29,</w:t>
      </w:r>
      <w:r>
        <w:rPr>
          <w:color w:val="231F20"/>
          <w:spacing w:val="17"/>
        </w:rPr>
        <w:t> </w:t>
      </w:r>
      <w:r>
        <w:rPr>
          <w:color w:val="231F20"/>
        </w:rPr>
        <w:t>2008,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historical</w:t>
      </w:r>
      <w:r>
        <w:rPr>
          <w:color w:val="231F20"/>
          <w:spacing w:val="20"/>
        </w:rPr>
        <w:t> </w:t>
      </w:r>
      <w:r>
        <w:rPr>
          <w:color w:val="231F20"/>
        </w:rPr>
        <w:t>results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Agile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period</w:t>
      </w:r>
      <w:r>
        <w:rPr>
          <w:color w:val="231F20"/>
          <w:spacing w:val="18"/>
        </w:rPr>
        <w:t> </w:t>
      </w:r>
      <w:r>
        <w:rPr>
          <w:color w:val="231F20"/>
        </w:rPr>
        <w:t>June</w:t>
      </w:r>
      <w:r>
        <w:rPr>
          <w:color w:val="231F20"/>
          <w:spacing w:val="16"/>
        </w:rPr>
        <w:t> </w:t>
      </w:r>
      <w:r>
        <w:rPr>
          <w:color w:val="231F20"/>
        </w:rPr>
        <w:t>1,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July</w:t>
      </w:r>
      <w:r>
        <w:rPr>
          <w:color w:val="231F20"/>
          <w:spacing w:val="3"/>
        </w:rPr>
        <w:t> </w:t>
      </w:r>
      <w:r>
        <w:rPr>
          <w:color w:val="231F20"/>
        </w:rPr>
        <w:t>15,</w:t>
      </w:r>
      <w:r>
        <w:rPr>
          <w:color w:val="231F20"/>
          <w:spacing w:val="3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pro</w:t>
      </w:r>
      <w:r>
        <w:rPr>
          <w:color w:val="231F20"/>
          <w:spacing w:val="4"/>
        </w:rPr>
        <w:t> </w:t>
      </w:r>
      <w:r>
        <w:rPr>
          <w:color w:val="231F20"/>
        </w:rPr>
        <w:t>forma</w:t>
      </w:r>
      <w:r>
        <w:rPr>
          <w:color w:val="231F20"/>
          <w:spacing w:val="4"/>
        </w:rPr>
        <w:t> </w:t>
      </w:r>
      <w:r>
        <w:rPr>
          <w:color w:val="231F20"/>
        </w:rPr>
        <w:t>adjustments</w:t>
      </w:r>
      <w:r>
        <w:rPr>
          <w:color w:val="231F20"/>
          <w:spacing w:val="6"/>
        </w:rPr>
        <w:t> </w:t>
      </w:r>
      <w:r>
        <w:rPr>
          <w:color w:val="231F20"/>
        </w:rPr>
        <w:t>listed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above.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unaudited</w:t>
      </w:r>
      <w:r>
        <w:rPr>
          <w:color w:val="231F20"/>
          <w:spacing w:val="6"/>
        </w:rPr>
        <w:t> </w:t>
      </w:r>
      <w:r>
        <w:rPr>
          <w:color w:val="231F20"/>
        </w:rPr>
        <w:t>pro</w:t>
      </w:r>
      <w:r>
        <w:rPr>
          <w:color w:val="231F20"/>
          <w:spacing w:val="3"/>
        </w:rPr>
        <w:t> </w:t>
      </w:r>
      <w:r>
        <w:rPr>
          <w:color w:val="231F20"/>
        </w:rPr>
        <w:t>forma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information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year</w:t>
      </w:r>
      <w:r>
        <w:rPr>
          <w:color w:val="231F20"/>
          <w:spacing w:val="11"/>
        </w:rPr>
        <w:t> </w:t>
      </w:r>
      <w:r>
        <w:rPr>
          <w:color w:val="231F20"/>
        </w:rPr>
        <w:t>ended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31,</w:t>
      </w:r>
      <w:r>
        <w:rPr>
          <w:color w:val="231F20"/>
          <w:spacing w:val="9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combines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historical</w:t>
      </w:r>
      <w:r>
        <w:rPr>
          <w:color w:val="231F20"/>
          <w:spacing w:val="12"/>
        </w:rPr>
        <w:t> </w:t>
      </w:r>
      <w:r>
        <w:rPr>
          <w:color w:val="231F20"/>
        </w:rPr>
        <w:t>results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year</w:t>
      </w:r>
      <w:r>
        <w:rPr>
          <w:color w:val="231F20"/>
          <w:spacing w:val="10"/>
        </w:rPr>
        <w:t> </w:t>
      </w:r>
      <w:r>
        <w:rPr>
          <w:color w:val="231F20"/>
        </w:rPr>
        <w:t>ended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31,</w:t>
      </w:r>
      <w:r>
        <w:rPr>
          <w:color w:val="231F20"/>
          <w:spacing w:val="8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and,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2"/>
        </w:rPr>
        <w:t> </w:t>
      </w:r>
      <w:r>
        <w:rPr>
          <w:color w:val="231F20"/>
        </w:rPr>
        <w:t>in our reporting</w:t>
      </w:r>
      <w:r>
        <w:rPr>
          <w:color w:val="231F20"/>
          <w:spacing w:val="1"/>
        </w:rPr>
        <w:t> </w:t>
      </w:r>
      <w:r>
        <w:rPr>
          <w:color w:val="231F20"/>
        </w:rPr>
        <w:t>periods,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historical</w:t>
      </w:r>
      <w:r>
        <w:rPr>
          <w:color w:val="231F20"/>
          <w:spacing w:val="2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BEA for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twelve</w:t>
      </w:r>
      <w:r>
        <w:rPr>
          <w:color w:val="231F20"/>
        </w:rPr>
        <w:t> months ended</w:t>
      </w:r>
      <w:r>
        <w:rPr>
          <w:color w:val="231F20"/>
          <w:spacing w:val="1"/>
        </w:rPr>
        <w:t> </w:t>
      </w:r>
      <w:r>
        <w:rPr>
          <w:color w:val="231F20"/>
        </w:rPr>
        <w:t>April 30, 2007,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historical</w:t>
      </w:r>
      <w:r>
        <w:rPr>
          <w:color w:val="231F20"/>
          <w:spacing w:val="3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Agile</w:t>
      </w:r>
      <w:r>
        <w:rPr>
          <w:color w:val="231F20"/>
          <w:spacing w:val="1"/>
        </w:rPr>
        <w:t> </w:t>
      </w:r>
      <w:r>
        <w:rPr>
          <w:color w:val="231F20"/>
        </w:rPr>
        <w:t>for the year</w:t>
      </w:r>
      <w:r>
        <w:rPr>
          <w:color w:val="231F20"/>
          <w:spacing w:val="1"/>
        </w:rPr>
        <w:t> </w:t>
      </w:r>
      <w:r>
        <w:rPr>
          <w:color w:val="231F20"/>
        </w:rPr>
        <w:t>ended</w:t>
      </w:r>
      <w:r>
        <w:rPr>
          <w:color w:val="231F20"/>
          <w:spacing w:val="1"/>
        </w:rPr>
        <w:t> </w:t>
      </w:r>
      <w:r>
        <w:rPr>
          <w:color w:val="231F20"/>
        </w:rPr>
        <w:t>April 30, 2007,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historical</w:t>
      </w:r>
      <w:r>
        <w:rPr>
          <w:color w:val="231F20"/>
          <w:spacing w:val="3"/>
        </w:rPr>
        <w:t> </w:t>
      </w:r>
      <w:r>
        <w:rPr>
          <w:color w:val="231F20"/>
        </w:rPr>
        <w:t>results of</w:t>
      </w:r>
      <w:r>
        <w:rPr>
          <w:color w:val="231F20"/>
          <w:spacing w:val="-1"/>
        </w:rPr>
        <w:t> </w:t>
      </w:r>
      <w:r>
        <w:rPr>
          <w:color w:val="231F20"/>
        </w:rPr>
        <w:t>Hyperion</w:t>
      </w:r>
      <w:r>
        <w:rPr>
          <w:color w:val="231F20"/>
          <w:spacing w:val="1"/>
        </w:rPr>
        <w:t> </w:t>
      </w:r>
      <w:r>
        <w:rPr>
          <w:color w:val="231F20"/>
        </w:rPr>
        <w:t>for the</w:t>
      </w:r>
      <w:r>
        <w:rPr>
          <w:color w:val="231F20"/>
          <w:spacing w:val="1"/>
        </w:rPr>
        <w:t> </w:t>
      </w:r>
      <w:r>
        <w:rPr>
          <w:color w:val="231F20"/>
        </w:rPr>
        <w:t>10.5 months</w:t>
      </w:r>
      <w:r>
        <w:rPr>
          <w:color w:val="231F20"/>
        </w:rPr>
        <w:t> ended</w:t>
      </w:r>
      <w:r>
        <w:rPr>
          <w:color w:val="231F20"/>
          <w:spacing w:val="2"/>
        </w:rPr>
        <w:t> </w:t>
      </w:r>
      <w:r>
        <w:rPr>
          <w:color w:val="231F20"/>
        </w:rPr>
        <w:t>March</w:t>
      </w:r>
      <w:r>
        <w:rPr>
          <w:color w:val="231F20"/>
          <w:spacing w:val="2"/>
        </w:rPr>
        <w:t> </w:t>
      </w:r>
      <w:r>
        <w:rPr>
          <w:color w:val="231F20"/>
        </w:rPr>
        <w:t>31, 2007,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historical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collectively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</w:rPr>
        <w:t>companies</w:t>
      </w:r>
      <w:r>
        <w:rPr>
          <w:color w:val="231F20"/>
          <w:spacing w:val="3"/>
        </w:rPr>
        <w:t> </w:t>
      </w:r>
      <w:r>
        <w:rPr>
          <w:color w:val="231F20"/>
        </w:rPr>
        <w:t>acquired</w:t>
      </w:r>
      <w:r>
        <w:rPr>
          <w:color w:val="231F20"/>
          <w:spacing w:val="3"/>
        </w:rPr>
        <w:t> </w:t>
      </w:r>
      <w:r>
        <w:rPr>
          <w:color w:val="231F20"/>
        </w:rPr>
        <w:t>based</w:t>
      </w:r>
      <w:r>
        <w:rPr>
          <w:color w:val="231F20"/>
          <w:spacing w:val="2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8"/>
        </w:rPr>
        <w:t> </w:t>
      </w:r>
      <w:r>
        <w:rPr>
          <w:color w:val="231F20"/>
        </w:rPr>
        <w:t>reporting</w:t>
      </w:r>
      <w:r>
        <w:rPr>
          <w:color w:val="231F20"/>
          <w:spacing w:val="10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dates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companies</w:t>
      </w:r>
      <w:r>
        <w:rPr>
          <w:color w:val="231F20"/>
          <w:spacing w:val="11"/>
        </w:rPr>
        <w:t>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us,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pro</w:t>
      </w:r>
      <w:r>
        <w:rPr>
          <w:color w:val="231F20"/>
          <w:spacing w:val="7"/>
        </w:rPr>
        <w:t> </w:t>
      </w:r>
      <w:r>
        <w:rPr>
          <w:color w:val="231F20"/>
        </w:rPr>
        <w:t>forma</w:t>
      </w:r>
      <w:r>
        <w:rPr>
          <w:color w:val="231F20"/>
          <w:spacing w:val="23"/>
        </w:rPr>
        <w:t> </w:t>
      </w:r>
      <w:r>
        <w:rPr>
          <w:color w:val="231F20"/>
        </w:rPr>
        <w:t>adjustments’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5"/>
        </w:rPr>
        <w:t> </w:t>
      </w:r>
      <w:r>
        <w:rPr>
          <w:color w:val="231F20"/>
        </w:rPr>
        <w:t>listed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above.</w:t>
      </w:r>
      <w:r>
        <w:rPr/>
      </w:r>
    </w:p>
    <w:p>
      <w:pPr>
        <w:spacing w:before="77"/>
        <w:ind w:left="0" w:right="44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26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1.15pt;height:1.150pt;mso-position-horizontal-relative:char;mso-position-vertical-relative:line" coordorigin="0,0" coordsize="2023,23">
            <v:group style="position:absolute;left:11;top:11;width:2001;height:2" coordorigin="11,11" coordsize="2001,2">
              <v:shape style="position:absolute;left:11;top:11;width:2001;height:2" coordorigin="11,11" coordsize="2001,0" path="m11,11l20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384" w:val="left" w:leader="none"/>
          <w:tab w:pos="8535" w:val="left" w:leader="none"/>
        </w:tabs>
        <w:spacing w:before="7"/>
        <w:ind w:left="0" w:right="42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5"/>
        <w:gridCol w:w="960"/>
        <w:gridCol w:w="220"/>
        <w:gridCol w:w="946"/>
      </w:tblGrid>
      <w:tr>
        <w:trPr>
          <w:trHeight w:val="358" w:hRule="exact"/>
        </w:trPr>
        <w:tc>
          <w:tcPr>
            <w:tcW w:w="71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23,867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20,391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5,209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3,603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-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Diluted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0.68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pStyle w:val="Heading1"/>
        <w:numPr>
          <w:ilvl w:val="0"/>
          <w:numId w:val="6"/>
        </w:numPr>
        <w:tabs>
          <w:tab w:pos="511" w:val="left" w:leader="none"/>
        </w:tabs>
        <w:spacing w:line="240" w:lineRule="auto" w:before="75" w:after="0"/>
        <w:ind w:left="510" w:right="0" w:hanging="351"/>
        <w:jc w:val="both"/>
        <w:rPr>
          <w:b w:val="0"/>
          <w:bCs w:val="0"/>
        </w:rPr>
      </w:pPr>
      <w:r>
        <w:rPr>
          <w:color w:val="231F20"/>
        </w:rPr>
        <w:t>CASH,</w:t>
      </w:r>
      <w:r>
        <w:rPr>
          <w:color w:val="231F20"/>
          <w:spacing w:val="12"/>
        </w:rPr>
        <w:t> </w:t>
      </w:r>
      <w:r>
        <w:rPr>
          <w:color w:val="231F20"/>
        </w:rPr>
        <w:t>CASH</w:t>
      </w:r>
      <w:r>
        <w:rPr>
          <w:color w:val="231F20"/>
          <w:spacing w:val="13"/>
        </w:rPr>
        <w:t> </w:t>
      </w:r>
      <w:r>
        <w:rPr>
          <w:color w:val="231F20"/>
        </w:rPr>
        <w:t>EQUI</w:t>
      </w:r>
      <w:r>
        <w:rPr>
          <w:color w:val="231F20"/>
          <w:spacing w:val="-27"/>
        </w:rPr>
        <w:t>V</w:t>
      </w:r>
      <w:r>
        <w:rPr>
          <w:color w:val="231F20"/>
        </w:rPr>
        <w:t>ALENTS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MARKE</w:t>
      </w:r>
      <w:r>
        <w:rPr>
          <w:color w:val="231F20"/>
          <w:spacing w:val="-17"/>
        </w:rPr>
        <w:t>T</w:t>
      </w:r>
      <w:r>
        <w:rPr>
          <w:color w:val="231F20"/>
        </w:rPr>
        <w:t>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Cash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cash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</w:rPr>
        <w:t> primarily</w:t>
      </w:r>
      <w:r>
        <w:rPr>
          <w:color w:val="231F20"/>
          <w:spacing w:val="1"/>
        </w:rPr>
        <w:t> </w:t>
      </w:r>
      <w:r>
        <w:rPr>
          <w:color w:val="231F20"/>
        </w:rPr>
        <w:t>consist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deposits</w:t>
      </w:r>
      <w:r>
        <w:rPr>
          <w:color w:val="231F20"/>
          <w:spacing w:val="48"/>
        </w:rPr>
        <w:t> </w:t>
      </w:r>
      <w:r>
        <w:rPr>
          <w:color w:val="231F20"/>
        </w:rPr>
        <w:t>held at</w:t>
      </w:r>
      <w:r>
        <w:rPr>
          <w:color w:val="231F20"/>
          <w:spacing w:val="49"/>
        </w:rPr>
        <w:t> </w:t>
      </w:r>
      <w:r>
        <w:rPr>
          <w:color w:val="231F20"/>
        </w:rPr>
        <w:t>major banks,</w:t>
      </w:r>
      <w:r>
        <w:rPr>
          <w:color w:val="231F20"/>
          <w:spacing w:val="47"/>
        </w:rPr>
        <w:t> </w:t>
      </w:r>
      <w:r>
        <w:rPr>
          <w:color w:val="231F20"/>
        </w:rPr>
        <w:t>money</w:t>
      </w:r>
      <w:r>
        <w:rPr>
          <w:color w:val="231F20"/>
          <w:spacing w:val="48"/>
        </w:rPr>
        <w:t> </w:t>
      </w:r>
      <w:r>
        <w:rPr>
          <w:color w:val="231F20"/>
        </w:rPr>
        <w:t>market</w:t>
      </w:r>
      <w:r>
        <w:rPr>
          <w:color w:val="231F20"/>
          <w:spacing w:val="1"/>
        </w:rPr>
        <w:t> </w:t>
      </w:r>
      <w:r>
        <w:rPr>
          <w:color w:val="231F20"/>
        </w:rPr>
        <w:t>funds,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Tier-1</w:t>
      </w:r>
      <w:r>
        <w:rPr>
          <w:color w:val="231F20"/>
          <w:spacing w:val="28"/>
        </w:rPr>
        <w:t> </w:t>
      </w:r>
      <w:r>
        <w:rPr>
          <w:color w:val="231F20"/>
        </w:rPr>
        <w:t>commercial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37"/>
        </w:rPr>
        <w:t> </w:t>
      </w:r>
      <w:r>
        <w:rPr>
          <w:color w:val="231F20"/>
        </w:rPr>
        <w:t>U.S.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37"/>
        </w:rPr>
        <w:t> </w:t>
      </w:r>
      <w:r>
        <w:rPr>
          <w:color w:val="231F20"/>
        </w:rPr>
        <w:t>obligations,</w:t>
      </w:r>
      <w:r>
        <w:rPr>
          <w:color w:val="231F20"/>
          <w:spacing w:val="40"/>
        </w:rPr>
        <w:t> </w:t>
      </w:r>
      <w:r>
        <w:rPr>
          <w:color w:val="231F20"/>
        </w:rPr>
        <w:t>U.S.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39"/>
        </w:rPr>
        <w:t> </w:t>
      </w:r>
      <w:r>
        <w:rPr>
          <w:color w:val="231F20"/>
        </w:rPr>
        <w:t>agency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39"/>
        </w:rPr>
        <w:t> </w:t>
      </w:r>
      <w:r>
        <w:rPr>
          <w:color w:val="231F20"/>
        </w:rPr>
        <w:t>sponsored</w:t>
      </w:r>
      <w:r>
        <w:rPr>
          <w:color w:val="231F20"/>
          <w:spacing w:val="35"/>
        </w:rPr>
        <w:t> </w:t>
      </w:r>
      <w:r>
        <w:rPr>
          <w:color w:val="231F20"/>
        </w:rPr>
        <w:t>enterprise</w:t>
      </w:r>
      <w:r>
        <w:rPr>
          <w:color w:val="231F20"/>
          <w:spacing w:val="27"/>
        </w:rPr>
        <w:t> </w:t>
      </w:r>
      <w:r>
        <w:rPr>
          <w:color w:val="231F20"/>
        </w:rPr>
        <w:t>obligations,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securities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original maturities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90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less.</w:t>
      </w:r>
      <w:r>
        <w:rPr>
          <w:color w:val="231F20"/>
          <w:spacing w:val="-3"/>
        </w:rPr>
        <w:t> </w:t>
      </w:r>
      <w:r>
        <w:rPr>
          <w:color w:val="231F20"/>
        </w:rPr>
        <w:t>Marketable securities</w:t>
      </w:r>
      <w:r>
        <w:rPr>
          <w:color w:val="231F20"/>
          <w:spacing w:val="-1"/>
        </w:rPr>
        <w:t> </w:t>
      </w:r>
      <w:r>
        <w:rPr>
          <w:color w:val="231F20"/>
        </w:rPr>
        <w:t>primarily consist</w:t>
      </w:r>
      <w:r>
        <w:rPr>
          <w:color w:val="231F20"/>
        </w:rPr>
        <w:t> of</w:t>
      </w:r>
      <w:r>
        <w:rPr>
          <w:color w:val="231F20"/>
          <w:spacing w:val="20"/>
        </w:rPr>
        <w:t> </w:t>
      </w:r>
      <w:r>
        <w:rPr>
          <w:color w:val="231F20"/>
        </w:rPr>
        <w:t>time</w:t>
      </w:r>
      <w:r>
        <w:rPr>
          <w:color w:val="231F20"/>
          <w:spacing w:val="24"/>
        </w:rPr>
        <w:t> </w:t>
      </w:r>
      <w:r>
        <w:rPr>
          <w:color w:val="231F20"/>
        </w:rPr>
        <w:t>deposits</w:t>
      </w:r>
      <w:r>
        <w:rPr>
          <w:color w:val="231F20"/>
          <w:spacing w:val="19"/>
        </w:rPr>
        <w:t> </w:t>
      </w:r>
      <w:r>
        <w:rPr>
          <w:color w:val="231F20"/>
        </w:rPr>
        <w:t>held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major</w:t>
      </w:r>
      <w:r>
        <w:rPr>
          <w:color w:val="231F20"/>
          <w:spacing w:val="21"/>
        </w:rPr>
        <w:t> </w:t>
      </w:r>
      <w:r>
        <w:rPr>
          <w:color w:val="231F20"/>
        </w:rPr>
        <w:t>banks,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Tier-1</w:t>
      </w:r>
      <w:r>
        <w:rPr>
          <w:color w:val="231F20"/>
          <w:spacing w:val="20"/>
        </w:rPr>
        <w:t> </w:t>
      </w:r>
      <w:r>
        <w:rPr>
          <w:color w:val="231F20"/>
        </w:rPr>
        <w:t>commercial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20"/>
        </w:rPr>
        <w:t> </w:t>
      </w:r>
      <w:r>
        <w:rPr>
          <w:color w:val="231F20"/>
        </w:rPr>
        <w:t>corporate</w:t>
      </w:r>
      <w:r>
        <w:rPr>
          <w:color w:val="231F20"/>
          <w:spacing w:val="23"/>
        </w:rPr>
        <w:t> </w:t>
      </w:r>
      <w:r>
        <w:rPr>
          <w:color w:val="231F20"/>
        </w:rPr>
        <w:t>notes,</w:t>
      </w:r>
      <w:r>
        <w:rPr>
          <w:color w:val="231F20"/>
          <w:spacing w:val="20"/>
        </w:rPr>
        <w:t> </w:t>
      </w:r>
      <w:r>
        <w:rPr>
          <w:color w:val="231F20"/>
        </w:rPr>
        <w:t>U.S.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21"/>
        </w:rPr>
        <w:t> </w:t>
      </w:r>
      <w:r>
        <w:rPr>
          <w:color w:val="231F20"/>
        </w:rPr>
        <w:t>obligations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29" w:lineRule="exact" w:before="0"/>
        <w:ind w:left="159" w:right="0"/>
        <w:jc w:val="both"/>
      </w:pP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agency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sponsored</w:t>
      </w:r>
      <w:r>
        <w:rPr>
          <w:color w:val="231F20"/>
          <w:spacing w:val="14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debt</w:t>
      </w:r>
      <w:r>
        <w:rPr>
          <w:color w:val="231F20"/>
          <w:spacing w:val="16"/>
        </w:rPr>
        <w:t> </w:t>
      </w:r>
      <w:r>
        <w:rPr>
          <w:color w:val="231F20"/>
        </w:rPr>
        <w:t>obligations.</w:t>
      </w:r>
      <w:r>
        <w:rPr/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amortized</w:t>
      </w:r>
      <w:r>
        <w:rPr>
          <w:color w:val="231F20"/>
          <w:spacing w:val="12"/>
        </w:rPr>
        <w:t> </w:t>
      </w:r>
      <w:r>
        <w:rPr>
          <w:color w:val="231F20"/>
        </w:rPr>
        <w:t>principal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cash,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marketable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color w:val="231F20"/>
          <w:spacing w:val="10"/>
        </w:rPr>
        <w:t> </w:t>
      </w:r>
      <w:r>
        <w:rPr>
          <w:color w:val="231F20"/>
        </w:rPr>
        <w:t>approximated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fair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16"/>
        </w:rPr>
        <w:t> </w:t>
      </w:r>
      <w:r>
        <w:rPr>
          <w:color w:val="231F20"/>
        </w:rPr>
        <w:t>identification</w:t>
      </w:r>
      <w:r>
        <w:rPr>
          <w:color w:val="231F20"/>
          <w:spacing w:val="17"/>
        </w:rPr>
        <w:t> </w:t>
      </w:r>
      <w:r>
        <w:rPr>
          <w:color w:val="231F20"/>
        </w:rPr>
        <w:t>method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determine</w:t>
      </w:r>
      <w:r>
        <w:rPr>
          <w:color w:val="231F20"/>
          <w:spacing w:val="18"/>
        </w:rPr>
        <w:t> </w:t>
      </w:r>
      <w:r>
        <w:rPr>
          <w:color w:val="231F20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realized</w:t>
      </w:r>
      <w:r>
        <w:rPr>
          <w:color w:val="231F20"/>
          <w:spacing w:val="18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losses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sale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marketable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-9"/>
        </w:rPr>
        <w:t> </w:t>
      </w:r>
      <w:r>
        <w:rPr>
          <w:color w:val="231F20"/>
        </w:rPr>
        <w:t>classified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available-for-sale.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realized</w:t>
      </w:r>
      <w:r>
        <w:rPr>
          <w:color w:val="231F20"/>
          <w:spacing w:val="-8"/>
        </w:rPr>
        <w:t> </w:t>
      </w:r>
      <w:r>
        <w:rPr>
          <w:color w:val="231F20"/>
        </w:rPr>
        <w:t>gains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losses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31"/>
        </w:rPr>
        <w:t> </w:t>
      </w:r>
      <w:r>
        <w:rPr>
          <w:color w:val="231F20"/>
        </w:rPr>
        <w:t>insignificant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2008,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2006.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8"/>
        </w:rPr>
        <w:t> </w:t>
      </w:r>
      <w:r>
        <w:rPr>
          <w:color w:val="231F20"/>
        </w:rPr>
        <w:t>table</w:t>
      </w:r>
      <w:r>
        <w:rPr>
          <w:color w:val="231F20"/>
          <w:spacing w:val="-6"/>
        </w:rPr>
        <w:t> </w:t>
      </w:r>
      <w:r>
        <w:rPr>
          <w:color w:val="231F20"/>
        </w:rPr>
        <w:t>summarizes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components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debt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26"/>
        </w:rPr>
        <w:t> </w:t>
      </w:r>
      <w:r>
        <w:rPr>
          <w:color w:val="231F20"/>
        </w:rPr>
        <w:t>held,</w:t>
      </w:r>
      <w:r>
        <w:rPr>
          <w:color w:val="231F20"/>
          <w:spacing w:val="15"/>
        </w:rPr>
        <w:t> </w:t>
      </w:r>
      <w:r>
        <w:rPr>
          <w:color w:val="231F20"/>
        </w:rPr>
        <w:t>substantially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classified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available-for-sale:</w:t>
      </w:r>
      <w:r>
        <w:rPr/>
      </w:r>
    </w:p>
    <w:p>
      <w:pPr>
        <w:spacing w:before="77"/>
        <w:ind w:left="0" w:right="87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82.513pt;margin-top:111.069443pt;width:42.55pt;height:.1pt;mso-position-horizontal-relative:page;mso-position-vertical-relative:paragraph;z-index:-379624" coordorigin="9650,2221" coordsize="851,2">
            <v:shape style="position:absolute;left:9650;top:2221;width:851;height:2" coordorigin="9650,2221" coordsize="851,0" path="m9650,2221l10501,2221e" filled="false" stroked="true" strokeweight=".61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5"/>
        <w:gridCol w:w="960"/>
        <w:gridCol w:w="220"/>
        <w:gridCol w:w="945"/>
      </w:tblGrid>
      <w:tr>
        <w:trPr>
          <w:trHeight w:val="221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3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7" w:hRule="exact"/>
        </w:trPr>
        <w:tc>
          <w:tcPr>
            <w:tcW w:w="71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Treasury,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government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government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agency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9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1,159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3,069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2,188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investments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4,228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2,294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classified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1,447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1,492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classified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2,781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802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236"/>
        <w:jc w:val="both"/>
      </w:pPr>
      <w:r>
        <w:rPr>
          <w:color w:val="231F20"/>
        </w:rPr>
        <w:t>Substantially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debt security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investments </w:t>
      </w:r>
      <w:r>
        <w:rPr>
          <w:color w:val="231F20"/>
        </w:rPr>
        <w:t>held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2008 mature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8"/>
        </w:rPr>
        <w:t> </w:t>
      </w:r>
      <w:r>
        <w:rPr>
          <w:color w:val="231F20"/>
        </w:rPr>
        <w:t>portfolio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subject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market</w:t>
      </w:r>
      <w:r>
        <w:rPr>
          <w:color w:val="231F20"/>
          <w:spacing w:val="-6"/>
        </w:rPr>
        <w:t> </w:t>
      </w:r>
      <w:r>
        <w:rPr>
          <w:color w:val="231F20"/>
        </w:rPr>
        <w:t>risk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changes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rates.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place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credit</w:t>
      </w:r>
      <w:r>
        <w:rPr>
          <w:color w:val="231F20"/>
          <w:spacing w:val="-6"/>
        </w:rPr>
        <w:t> </w:t>
      </w:r>
      <w:r>
        <w:rPr>
          <w:color w:val="231F20"/>
        </w:rPr>
        <w:t>quality</w:t>
      </w:r>
      <w:r>
        <w:rPr>
          <w:color w:val="231F20"/>
          <w:spacing w:val="23"/>
        </w:rPr>
        <w:t> </w:t>
      </w:r>
      <w:r>
        <w:rPr>
          <w:color w:val="231F20"/>
        </w:rPr>
        <w:t>issuers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described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7"/>
        </w:rPr>
        <w:t> </w:t>
      </w:r>
      <w:r>
        <w:rPr>
          <w:color w:val="231F20"/>
        </w:rPr>
        <w:t>and,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7"/>
        </w:rPr>
        <w:t> </w:t>
      </w:r>
      <w:r>
        <w:rPr>
          <w:color w:val="231F20"/>
        </w:rPr>
        <w:t>limit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amount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credit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one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issuer.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stated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averse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principal</w:t>
      </w:r>
      <w:r>
        <w:rPr>
          <w:color w:val="231F20"/>
          <w:spacing w:val="5"/>
        </w:rPr>
        <w:t> </w:t>
      </w:r>
      <w:r>
        <w:rPr>
          <w:color w:val="231F20"/>
        </w:rPr>
        <w:t>loss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seek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preserve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3"/>
        </w:rPr>
        <w:t> </w:t>
      </w:r>
      <w:r>
        <w:rPr>
          <w:color w:val="231F20"/>
        </w:rPr>
        <w:t>funds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limiting</w:t>
      </w:r>
      <w:r>
        <w:rPr>
          <w:color w:val="231F20"/>
          <w:spacing w:val="5"/>
        </w:rPr>
        <w:t> </w:t>
      </w:r>
      <w:r>
        <w:rPr>
          <w:color w:val="231F20"/>
        </w:rPr>
        <w:t>default</w:t>
      </w:r>
      <w:r>
        <w:rPr>
          <w:color w:val="231F20"/>
          <w:spacing w:val="5"/>
        </w:rPr>
        <w:t> </w:t>
      </w:r>
      <w:r>
        <w:rPr>
          <w:color w:val="231F20"/>
        </w:rPr>
        <w:t>risk,</w:t>
      </w:r>
      <w:r>
        <w:rPr>
          <w:color w:val="231F20"/>
          <w:spacing w:val="43"/>
        </w:rPr>
        <w:t> </w:t>
      </w:r>
      <w:r>
        <w:rPr>
          <w:color w:val="231F20"/>
        </w:rPr>
        <w:t>market</w:t>
      </w:r>
      <w:r>
        <w:rPr>
          <w:color w:val="231F20"/>
          <w:spacing w:val="17"/>
        </w:rPr>
        <w:t> </w:t>
      </w:r>
      <w:r>
        <w:rPr>
          <w:color w:val="231F20"/>
        </w:rPr>
        <w:t>risk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reinvestment</w:t>
      </w:r>
      <w:r>
        <w:rPr>
          <w:color w:val="231F20"/>
          <w:spacing w:val="14"/>
        </w:rPr>
        <w:t> </w:t>
      </w:r>
      <w:r>
        <w:rPr>
          <w:color w:val="231F20"/>
        </w:rPr>
        <w:t>risk.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numPr>
          <w:ilvl w:val="0"/>
          <w:numId w:val="6"/>
        </w:numPr>
        <w:tabs>
          <w:tab w:pos="511" w:val="left" w:leader="none"/>
        </w:tabs>
        <w:spacing w:line="240" w:lineRule="auto" w:before="75" w:after="0"/>
        <w:ind w:left="510" w:right="0" w:hanging="351"/>
        <w:jc w:val="left"/>
        <w:rPr>
          <w:b w:val="0"/>
          <w:bCs w:val="0"/>
        </w:rPr>
      </w:pPr>
      <w:r>
        <w:rPr>
          <w:color w:val="231F20"/>
          <w:spacing w:val="-2"/>
        </w:rPr>
        <w:t>PROPERTY</w:t>
      </w:r>
      <w:r>
        <w:rPr>
          <w:b w:val="0"/>
        </w:rPr>
      </w:r>
    </w:p>
    <w:p>
      <w:pPr>
        <w:pStyle w:val="BodyText"/>
        <w:spacing w:line="240" w:lineRule="auto" w:before="129"/>
        <w:ind w:left="159" w:right="0"/>
        <w:jc w:val="left"/>
      </w:pPr>
      <w:r>
        <w:rPr>
          <w:color w:val="231F20"/>
        </w:rPr>
        <w:t>Property</w:t>
      </w:r>
      <w:r>
        <w:rPr>
          <w:color w:val="231F20"/>
          <w:spacing w:val="15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8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Estimated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35.005005pt;margin-top:9.962770pt;width:90.05pt;height:.1pt;mso-position-horizontal-relative:page;mso-position-vertical-relative:paragraph;z-index:5848" coordorigin="8700,199" coordsize="1801,2">
            <v:shape style="position:absolute;left:8700;top:199;width:1801;height:2" coordorigin="8700,199" coordsize="1801,0" path="m8700,199l10501,19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3" w:equalWidth="0">
            <w:col w:w="3096" w:space="3150"/>
            <w:col w:w="854" w:space="839"/>
            <w:col w:w="1581"/>
          </w:cols>
        </w:sectPr>
      </w:pPr>
    </w:p>
    <w:p>
      <w:pPr>
        <w:spacing w:line="16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tabs>
          <w:tab w:pos="1527" w:val="left" w:leader="none"/>
          <w:tab w:pos="2577" w:val="left" w:leader="none"/>
        </w:tabs>
        <w:spacing w:line="16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Useful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Lives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2" w:equalWidth="0">
            <w:col w:w="1545" w:space="4624"/>
            <w:col w:w="3351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2"/>
        <w:gridCol w:w="963"/>
        <w:gridCol w:w="220"/>
        <w:gridCol w:w="1050"/>
        <w:gridCol w:w="912"/>
      </w:tblGrid>
      <w:tr>
        <w:trPr>
          <w:trHeight w:val="358" w:hRule="exact"/>
        </w:trPr>
        <w:tc>
          <w:tcPr>
            <w:tcW w:w="615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Computer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network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equipment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2-5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1,279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Buildings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improvements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1-50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Furniture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fixtures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3-10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Land 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Automobiles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Construction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progress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property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1-50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3,640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3,459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Accumulated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depreciation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(1,9</w:t>
            </w:r>
            <w:r>
              <w:rPr>
                <w:rFonts w:ascii="Times New Roman"/>
                <w:color w:val="231F20"/>
                <w:spacing w:val="-1"/>
                <w:sz w:val="20"/>
              </w:rPr>
              <w:t>52)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1,856)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property,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1,688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1,603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1"/>
        <w:numPr>
          <w:ilvl w:val="0"/>
          <w:numId w:val="6"/>
        </w:numPr>
        <w:tabs>
          <w:tab w:pos="511" w:val="left" w:leader="none"/>
        </w:tabs>
        <w:spacing w:line="240" w:lineRule="auto" w:before="75" w:after="0"/>
        <w:ind w:left="510" w:right="0" w:hanging="351"/>
        <w:jc w:val="left"/>
        <w:rPr>
          <w:b w:val="0"/>
          <w:bCs w:val="0"/>
        </w:rPr>
      </w:pPr>
      <w:r>
        <w:rPr>
          <w:color w:val="231F20"/>
          <w:spacing w:val="-2"/>
        </w:rPr>
        <w:t>INTANGIBLE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GOODWILL</w:t>
      </w:r>
      <w:r>
        <w:rPr>
          <w:b w:val="0"/>
        </w:rPr>
      </w:r>
    </w:p>
    <w:p>
      <w:pPr>
        <w:pStyle w:val="BodyText"/>
        <w:spacing w:line="249" w:lineRule="auto" w:before="130"/>
        <w:ind w:left="159" w:right="237"/>
        <w:jc w:val="left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intangible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book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intangible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760" w:bottom="280" w:left="1220" w:right="1500"/>
        </w:sectPr>
      </w:pPr>
    </w:p>
    <w:p>
      <w:pPr>
        <w:tabs>
          <w:tab w:pos="3807" w:val="left" w:leader="none"/>
          <w:tab w:pos="5313" w:val="left" w:leader="none"/>
        </w:tabs>
        <w:spacing w:before="76"/>
        <w:ind w:left="355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</w:r>
      <w:r>
        <w:rPr>
          <w:rFonts w:ascii="Times New Roman"/>
          <w:b/>
          <w:color w:val="231F20"/>
          <w:sz w:val="12"/>
          <w:u w:val="thick" w:color="231F20"/>
        </w:rPr>
        <w:t> </w:t>
        <w:tab/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Intangible</w:t>
      </w:r>
      <w:r>
        <w:rPr>
          <w:rFonts w:ascii="Times New Roman"/>
          <w:b/>
          <w:color w:val="231F20"/>
          <w:spacing w:val="8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Assets,</w:t>
      </w:r>
      <w:r>
        <w:rPr>
          <w:rFonts w:ascii="Times New Roman"/>
          <w:b/>
          <w:color w:val="231F20"/>
          <w:spacing w:val="8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Gross</w:t>
        <w:tab/>
      </w:r>
      <w:r>
        <w:rPr>
          <w:rFonts w:ascii="Times New Roman"/>
          <w:b/>
          <w:color w:val="231F20"/>
          <w:spacing w:val="-1"/>
          <w:sz w:val="12"/>
        </w:rPr>
      </w:r>
      <w:r>
        <w:rPr>
          <w:rFonts w:ascii="Times New Roman"/>
          <w:b/>
          <w:color w:val="231F20"/>
          <w:spacing w:val="-1"/>
          <w:sz w:val="12"/>
          <w:u w:val="thick" w:color="231F20"/>
        </w:rPr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Accumulated</w:t>
      </w:r>
      <w:r>
        <w:rPr>
          <w:rFonts w:ascii="Times New Roman"/>
          <w:b/>
          <w:color w:val="231F20"/>
          <w:spacing w:val="9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Amortization</w:t>
      </w:r>
      <w:r>
        <w:rPr>
          <w:rFonts w:ascii="Times New Roman"/>
          <w:b/>
          <w:color w:val="231F20"/>
          <w:sz w:val="12"/>
          <w:u w:val="thick" w:color="231F20"/>
        </w:rPr>
        <w:t>           </w:t>
      </w:r>
      <w:r>
        <w:rPr>
          <w:rFonts w:ascii="Times New Roman"/>
          <w:b/>
          <w:color w:val="231F20"/>
          <w:spacing w:val="8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8"/>
          <w:sz w:val="12"/>
        </w:rPr>
      </w:r>
      <w:r>
        <w:rPr>
          <w:rFonts w:ascii="Times New Roman"/>
          <w:b/>
          <w:color w:val="231F20"/>
          <w:spacing w:val="8"/>
          <w:sz w:val="12"/>
          <w:u w:val="thick" w:color="231F20"/>
        </w:rPr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Intangible</w:t>
      </w:r>
      <w:r>
        <w:rPr>
          <w:rFonts w:ascii="Times New Roman"/>
          <w:b/>
          <w:color w:val="231F20"/>
          <w:spacing w:val="8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Assets,</w:t>
      </w:r>
      <w:r>
        <w:rPr>
          <w:rFonts w:ascii="Times New Roman"/>
          <w:b/>
          <w:color w:val="231F20"/>
          <w:spacing w:val="8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-1"/>
          <w:sz w:val="12"/>
          <w:u w:val="thick" w:color="231F20"/>
        </w:rPr>
        <w:t>net</w:t>
      </w:r>
      <w:r>
        <w:rPr>
          <w:rFonts w:ascii="Times New Roman"/>
          <w:b/>
          <w:color w:val="231F20"/>
          <w:spacing w:val="9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9"/>
          <w:sz w:val="12"/>
        </w:rPr>
      </w:r>
      <w:r>
        <w:rPr>
          <w:rFonts w:ascii="Times New Roman"/>
          <w:sz w:val="1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  <w:r>
        <w:rPr/>
        <w:br w:type="column"/>
      </w:r>
      <w:r>
        <w:rPr>
          <w:rFonts w:ascii="Times New Roman"/>
          <w:b/>
          <w:sz w:val="11"/>
        </w:rPr>
      </w:r>
    </w:p>
    <w:p>
      <w:pPr>
        <w:spacing w:line="135" w:lineRule="exact" w:before="0"/>
        <w:ind w:left="14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2"/>
          <w:sz w:val="12"/>
        </w:rPr>
        <w:t>Weighted</w:t>
      </w:r>
      <w:r>
        <w:rPr>
          <w:rFonts w:ascii="Times New Roman"/>
          <w:sz w:val="12"/>
        </w:rPr>
      </w:r>
    </w:p>
    <w:p>
      <w:pPr>
        <w:spacing w:after="0" w:line="135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760" w:bottom="280" w:left="1220" w:right="1500"/>
          <w:cols w:num="2" w:equalWidth="0">
            <w:col w:w="8569" w:space="40"/>
            <w:col w:w="911"/>
          </w:cols>
        </w:sectPr>
      </w:pPr>
    </w:p>
    <w:p>
      <w:pPr>
        <w:spacing w:before="105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(Dollars</w:t>
      </w:r>
      <w:r>
        <w:rPr>
          <w:rFonts w:ascii="Times New Roman"/>
          <w:b/>
          <w:color w:val="231F20"/>
          <w:spacing w:val="9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in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millions)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31,</w:t>
      </w:r>
      <w:r>
        <w:rPr>
          <w:rFonts w:ascii="Times New Roman"/>
          <w:sz w:val="12"/>
        </w:rPr>
      </w:r>
    </w:p>
    <w:p>
      <w:pPr>
        <w:tabs>
          <w:tab w:pos="738" w:val="left" w:leader="none"/>
        </w:tabs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2007</w:t>
        <w:tab/>
        <w:t>Additions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4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2008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31,</w:t>
      </w:r>
      <w:r>
        <w:rPr>
          <w:rFonts w:ascii="Times New Roman"/>
          <w:sz w:val="12"/>
        </w:rPr>
      </w:r>
    </w:p>
    <w:p>
      <w:pPr>
        <w:tabs>
          <w:tab w:pos="799" w:val="left" w:leader="none"/>
        </w:tabs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2007</w:t>
        <w:tab/>
        <w:t>Expense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2008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2"/>
        </w:rPr>
        <w:t>May</w:t>
      </w:r>
      <w:r>
        <w:rPr>
          <w:rFonts w:ascii="Times New Roman"/>
          <w:b/>
          <w:color w:val="231F20"/>
          <w:spacing w:val="10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4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2007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2008</w:t>
      </w:r>
      <w:r>
        <w:rPr>
          <w:rFonts w:ascii="Times New Roman"/>
          <w:sz w:val="12"/>
        </w:rPr>
      </w:r>
    </w:p>
    <w:p>
      <w:pPr>
        <w:spacing w:line="120" w:lineRule="exact" w:before="1"/>
        <w:ind w:left="116" w:right="238" w:firstLine="78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3"/>
          <w:sz w:val="12"/>
        </w:rPr>
        <w:t>Average</w:t>
      </w:r>
      <w:r>
        <w:rPr>
          <w:rFonts w:ascii="Times New Roman"/>
          <w:b/>
          <w:color w:val="231F20"/>
          <w:spacing w:val="26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Useful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pacing w:val="-1"/>
          <w:sz w:val="12"/>
        </w:rPr>
        <w:t>Life</w:t>
      </w:r>
      <w:r>
        <w:rPr>
          <w:rFonts w:ascii="Times New Roman"/>
          <w:sz w:val="12"/>
        </w:rPr>
      </w:r>
    </w:p>
    <w:p>
      <w:pPr>
        <w:spacing w:after="0" w:line="120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760" w:bottom="280" w:left="1220" w:right="1500"/>
          <w:cols w:num="8" w:equalWidth="0">
            <w:col w:w="1198" w:space="2213"/>
            <w:col w:w="1239" w:space="40"/>
            <w:col w:w="573" w:space="71"/>
            <w:col w:w="1226" w:space="57"/>
            <w:col w:w="582" w:space="40"/>
            <w:col w:w="580" w:space="152"/>
            <w:col w:w="582" w:space="40"/>
            <w:col w:w="927"/>
          </w:cols>
        </w:sectPr>
      </w:pPr>
    </w:p>
    <w:p>
      <w:pPr>
        <w:tabs>
          <w:tab w:pos="3542" w:val="left" w:leader="none"/>
          <w:tab w:pos="4137" w:val="left" w:leader="none"/>
          <w:tab w:pos="4777" w:val="left" w:leader="none"/>
          <w:tab w:pos="5441" w:val="left" w:leader="none"/>
          <w:tab w:pos="6083" w:val="left" w:leader="none"/>
          <w:tab w:pos="6725" w:val="left" w:leader="none"/>
          <w:tab w:pos="7366" w:val="left" w:leader="none"/>
          <w:tab w:pos="8101" w:val="left" w:leader="none"/>
          <w:tab w:pos="8696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3.85pt;height:1.150pt;mso-position-horizontal-relative:char;mso-position-vertical-relative:line" coordorigin="0,0" coordsize="3277,23">
            <v:group style="position:absolute;left:11;top:11;width:3255;height:2" coordorigin="11,11" coordsize="3255,2">
              <v:shape style="position:absolute;left:11;top:11;width:3255;height:2" coordorigin="11,11" coordsize="3255,0" path="m11,11l326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95pt;height:1.150pt;mso-position-horizontal-relative:char;mso-position-vertical-relative:line" coordorigin="0,0" coordsize="479,23">
            <v:group style="position:absolute;left:11;top:11;width:456;height:2" coordorigin="11,11" coordsize="456,2">
              <v:shape style="position:absolute;left:11;top:11;width:456;height:2" coordorigin="11,11" coordsize="456,0" path="m11,11l46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50pt;mso-position-horizontal-relative:char;mso-position-vertical-relative:line" coordorigin="0,0" coordsize="522,23">
            <v:group style="position:absolute;left:11;top:11;width:499;height:2" coordorigin="11,11" coordsize="499,2">
              <v:shape style="position:absolute;left:11;top:11;width:499;height:2" coordorigin="11,11" coordsize="499,0" path="m11,11l51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7.4pt;height:1.150pt;mso-position-horizontal-relative:char;mso-position-vertical-relative:line" coordorigin="0,0" coordsize="548,23">
            <v:group style="position:absolute;left:11;top:11;width:525;height:2" coordorigin="11,11" coordsize="525,2">
              <v:shape style="position:absolute;left:11;top:11;width:525;height:2" coordorigin="11,11" coordsize="525,0" path="m11,11l53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25pt;height:1.150pt;mso-position-horizontal-relative:char;mso-position-vertical-relative:line" coordorigin="0,0" coordsize="525,23">
            <v:group style="position:absolute;left:11;top:11;width:503;height:2" coordorigin="11,11" coordsize="503,2">
              <v:shape style="position:absolute;left:11;top:11;width:503;height:2" coordorigin="11,11" coordsize="503,0" path="m11,11l51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25pt;height:1.150pt;mso-position-horizontal-relative:char;mso-position-vertical-relative:line" coordorigin="0,0" coordsize="525,23">
            <v:group style="position:absolute;left:11;top:11;width:503;height:2" coordorigin="11,11" coordsize="503,2">
              <v:shape style="position:absolute;left:11;top:11;width:503;height:2" coordorigin="11,11" coordsize="503,0" path="m11,11l51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2pt;height:1.150pt;mso-position-horizontal-relative:char;mso-position-vertical-relative:line" coordorigin="0,0" coordsize="524,23">
            <v:group style="position:absolute;left:11;top:11;width:502;height:2" coordorigin="11,11" coordsize="502,2">
              <v:shape style="position:absolute;left:11;top:11;width:502;height:2" coordorigin="11,11" coordsize="502,0" path="m11,11l51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9pt;height:1.150pt;mso-position-horizontal-relative:char;mso-position-vertical-relative:line" coordorigin="0,0" coordsize="478,23">
            <v:group style="position:absolute;left:11;top:11;width:455;height:2" coordorigin="11,11" coordsize="455,2">
              <v:shape style="position:absolute;left:11;top:11;width:455;height:2" coordorigin="11,11" coordsize="455,0" path="m11,11l46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95pt;height:1.150pt;mso-position-horizontal-relative:char;mso-position-vertical-relative:line" coordorigin="0,0" coordsize="479,23">
            <v:group style="position:absolute;left:11;top:11;width:456;height:2" coordorigin="11,11" coordsize="456,2">
              <v:shape style="position:absolute;left:11;top:11;width:456;height:2" coordorigin="11,11" coordsize="456,0" path="m11,11l46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75pt;height:1.150pt;mso-position-horizontal-relative:char;mso-position-vertical-relative:line" coordorigin="0,0" coordsize="595,23">
            <v:group style="position:absolute;left:11;top:11;width:573;height:2" coordorigin="11,11" coordsize="573,2">
              <v:shape style="position:absolute;left:11;top:11;width:573;height:2" coordorigin="11,11" coordsize="573,0" path="m11,11l58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8112" w:val="left" w:leader="none"/>
          <w:tab w:pos="8868" w:val="left" w:leader="none"/>
        </w:tabs>
        <w:spacing w:before="74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Software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agreements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relationships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.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3,652    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1,197  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$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4,849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 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(650) 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$ 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(402) 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(1,052) 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3,002</w:t>
        <w:tab/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3,797</w:t>
        <w:tab/>
        <w:t>9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years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9"/>
        <w:gridCol w:w="496"/>
        <w:gridCol w:w="144"/>
        <w:gridCol w:w="495"/>
        <w:gridCol w:w="100"/>
        <w:gridCol w:w="565"/>
        <w:gridCol w:w="100"/>
        <w:gridCol w:w="589"/>
        <w:gridCol w:w="53"/>
        <w:gridCol w:w="589"/>
        <w:gridCol w:w="53"/>
        <w:gridCol w:w="589"/>
        <w:gridCol w:w="53"/>
        <w:gridCol w:w="495"/>
        <w:gridCol w:w="240"/>
        <w:gridCol w:w="496"/>
        <w:gridCol w:w="727"/>
      </w:tblGrid>
      <w:tr>
        <w:trPr>
          <w:trHeight w:val="190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-1"/>
                <w:sz w:val="14"/>
              </w:rPr>
              <w:t>Developed</w:t>
            </w:r>
            <w:r>
              <w:rPr>
                <w:rFonts w:ascii="Times New Roman"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technology</w:t>
            </w:r>
            <w:r>
              <w:rPr>
                <w:rFonts w:ascii="Times New Roman"/>
                <w:color w:val="231F20"/>
                <w:spacing w:val="12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2,342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1,265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0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3,607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(688)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(515)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(1,203)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1,654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2,404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6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00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Core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technology 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883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544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0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1,427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(254)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(178)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(432)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629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995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6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6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00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Customer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relationship</w:t>
            </w:r>
            <w:r>
              <w:rPr>
                <w:rFonts w:ascii="Times New Roman"/>
                <w:color w:val="231F20"/>
                <w:spacing w:val="12"/>
                <w:sz w:val="14"/>
              </w:rPr>
              <w:t>s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599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584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0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1,183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(85)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(85)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(170)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514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1,013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6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9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04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-1"/>
                <w:sz w:val="14"/>
              </w:rPr>
              <w:t>Trademarks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13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1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(44)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(32)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(76)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165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186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6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7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8112" w:val="left" w:leader="none"/>
        </w:tabs>
        <w:spacing w:before="55"/>
        <w:ind w:left="3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pacing w:val="-2"/>
          <w:sz w:val="14"/>
        </w:rPr>
        <w:t>Total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7,685    </w:t>
      </w:r>
      <w:r>
        <w:rPr>
          <w:rFonts w:ascii="Times New Roman"/>
          <w:color w:val="231F20"/>
          <w:spacing w:val="8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3,643  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11,328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pacing w:val="-1"/>
          <w:sz w:val="14"/>
        </w:rPr>
        <w:t>(1,721)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2"/>
          <w:sz w:val="14"/>
        </w:rPr>
        <w:t> </w:t>
      </w:r>
      <w:r>
        <w:rPr>
          <w:rFonts w:ascii="Times New Roman"/>
          <w:color w:val="231F20"/>
          <w:sz w:val="14"/>
        </w:rPr>
        <w:t>$  (1,212) </w:t>
      </w:r>
      <w:r>
        <w:rPr>
          <w:rFonts w:ascii="Times New Roman"/>
          <w:color w:val="231F20"/>
          <w:spacing w:val="22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(2,933) 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5,964</w:t>
        <w:tab/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8,395</w:t>
      </w:r>
      <w:r>
        <w:rPr>
          <w:rFonts w:ascii="Times New Roman"/>
          <w:sz w:val="14"/>
        </w:rPr>
      </w:r>
    </w:p>
    <w:p>
      <w:pPr>
        <w:tabs>
          <w:tab w:pos="4186" w:val="left" w:leader="none"/>
          <w:tab w:pos="4782" w:val="left" w:leader="none"/>
          <w:tab w:pos="5446" w:val="left" w:leader="none"/>
          <w:tab w:pos="6088" w:val="left" w:leader="none"/>
          <w:tab w:pos="6730" w:val="left" w:leader="none"/>
          <w:tab w:pos="7371" w:val="left" w:leader="none"/>
          <w:tab w:pos="8106" w:val="left" w:leader="none"/>
        </w:tabs>
        <w:spacing w:line="50" w:lineRule="atLeast"/>
        <w:ind w:left="3547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3.45pt;height:2.6pt;mso-position-horizontal-relative:char;mso-position-vertical-relative:line" coordorigin="0,0" coordsize="469,52">
            <v:group style="position:absolute;left:6;top:6;width:456;height:2" coordorigin="6,6" coordsize="456,2">
              <v:shape style="position:absolute;left:6;top:6;width:456;height:2" coordorigin="6,6" coordsize="456,0" path="m6,6l462,6e" filled="false" stroked="true" strokeweight=".61pt" strokecolor="#231f20">
                <v:path arrowok="t"/>
              </v:shape>
            </v:group>
            <v:group style="position:absolute;left:6;top:46;width:456;height:2" coordorigin="6,46" coordsize="456,2">
              <v:shape style="position:absolute;left:6;top:46;width:456;height:2" coordorigin="6,46" coordsize="456,0" path="m6,46l462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3.35pt;height:2.6pt;mso-position-horizontal-relative:char;mso-position-vertical-relative:line" coordorigin="0,0" coordsize="467,52">
            <v:group style="position:absolute;left:6;top:6;width:455;height:2" coordorigin="6,6" coordsize="455,2">
              <v:shape style="position:absolute;left:6;top:6;width:455;height:2" coordorigin="6,6" coordsize="455,0" path="m6,6l461,6e" filled="false" stroked="true" strokeweight=".61pt" strokecolor="#231f20">
                <v:path arrowok="t"/>
              </v:shape>
            </v:group>
            <v:group style="position:absolute;left:6;top:46;width:455;height:2" coordorigin="6,46" coordsize="455,2">
              <v:shape style="position:absolute;left:6;top:46;width:455;height:2" coordorigin="6,46" coordsize="455,0" path="m6,46l461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6.9pt;height:2.6pt;mso-position-horizontal-relative:char;mso-position-vertical-relative:line" coordorigin="0,0" coordsize="538,52">
            <v:group style="position:absolute;left:6;top:6;width:525;height:2" coordorigin="6,6" coordsize="525,2">
              <v:shape style="position:absolute;left:6;top:6;width:525;height:2" coordorigin="6,6" coordsize="525,0" path="m6,6l531,6e" filled="false" stroked="true" strokeweight=".61pt" strokecolor="#231f20">
                <v:path arrowok="t"/>
              </v:shape>
            </v:group>
            <v:group style="position:absolute;left:6;top:46;width:525;height:2" coordorigin="6,46" coordsize="525,2">
              <v:shape style="position:absolute;left:6;top:46;width:525;height:2" coordorigin="6,46" coordsize="525,0" path="m6,46l531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5.75pt;height:2.6pt;mso-position-horizontal-relative:char;mso-position-vertical-relative:line" coordorigin="0,0" coordsize="515,52">
            <v:group style="position:absolute;left:6;top:6;width:503;height:2" coordorigin="6,6" coordsize="503,2">
              <v:shape style="position:absolute;left:6;top:6;width:503;height:2" coordorigin="6,6" coordsize="503,0" path="m6,6l508,6e" filled="false" stroked="true" strokeweight=".61pt" strokecolor="#231f20">
                <v:path arrowok="t"/>
              </v:shape>
            </v:group>
            <v:group style="position:absolute;left:6;top:46;width:503;height:2" coordorigin="6,46" coordsize="503,2">
              <v:shape style="position:absolute;left:6;top:46;width:503;height:2" coordorigin="6,46" coordsize="503,0" path="m6,46l508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5.75pt;height:2.6pt;mso-position-horizontal-relative:char;mso-position-vertical-relative:line" coordorigin="0,0" coordsize="515,52">
            <v:group style="position:absolute;left:6;top:6;width:503;height:2" coordorigin="6,6" coordsize="503,2">
              <v:shape style="position:absolute;left:6;top:6;width:503;height:2" coordorigin="6,6" coordsize="503,0" path="m6,6l508,6e" filled="false" stroked="true" strokeweight=".61pt" strokecolor="#231f20">
                <v:path arrowok="t"/>
              </v:shape>
            </v:group>
            <v:group style="position:absolute;left:6;top:46;width:503;height:2" coordorigin="6,46" coordsize="503,2">
              <v:shape style="position:absolute;left:6;top:46;width:503;height:2" coordorigin="6,46" coordsize="503,0" path="m6,46l508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5.7pt;height:2.6pt;mso-position-horizontal-relative:char;mso-position-vertical-relative:line" coordorigin="0,0" coordsize="514,52">
            <v:group style="position:absolute;left:6;top:6;width:502;height:2" coordorigin="6,6" coordsize="502,2">
              <v:shape style="position:absolute;left:6;top:6;width:502;height:2" coordorigin="6,6" coordsize="502,0" path="m6,6l507,6e" filled="false" stroked="true" strokeweight=".61pt" strokecolor="#231f20">
                <v:path arrowok="t"/>
              </v:shape>
            </v:group>
            <v:group style="position:absolute;left:6;top:46;width:502;height:2" coordorigin="6,46" coordsize="502,2">
              <v:shape style="position:absolute;left:6;top:46;width:502;height:2" coordorigin="6,46" coordsize="502,0" path="m6,46l507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3.35pt;height:2.6pt;mso-position-horizontal-relative:char;mso-position-vertical-relative:line" coordorigin="0,0" coordsize="467,52">
            <v:group style="position:absolute;left:6;top:6;width:455;height:2" coordorigin="6,6" coordsize="455,2">
              <v:shape style="position:absolute;left:6;top:6;width:455;height:2" coordorigin="6,6" coordsize="455,0" path="m6,6l461,6e" filled="false" stroked="true" strokeweight=".61pt" strokecolor="#231f20">
                <v:path arrowok="t"/>
              </v:shape>
            </v:group>
            <v:group style="position:absolute;left:6;top:46;width:455;height:2" coordorigin="6,46" coordsize="455,2">
              <v:shape style="position:absolute;left:6;top:46;width:455;height:2" coordorigin="6,46" coordsize="455,0" path="m6,46l461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3.45pt;height:2.6pt;mso-position-horizontal-relative:char;mso-position-vertical-relative:line" coordorigin="0,0" coordsize="469,52">
            <v:group style="position:absolute;left:6;top:6;width:456;height:2" coordorigin="6,6" coordsize="456,2">
              <v:shape style="position:absolute;left:6;top:6;width:456;height:2" coordorigin="6,6" coordsize="456,0" path="m6,6l462,6e" filled="false" stroked="true" strokeweight=".61pt" strokecolor="#231f20">
                <v:path arrowok="t"/>
              </v:shape>
            </v:group>
            <v:group style="position:absolute;left:6;top:46;width:456;height:2" coordorigin="6,46" coordsize="456,2">
              <v:shape style="position:absolute;left:6;top:46;width:456;height:2" coordorigin="6,46" coordsize="456,0" path="m6,46l462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9" w:lineRule="auto" w:before="0"/>
        <w:ind w:left="159" w:right="237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amortization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intangible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$1.2</w:t>
      </w:r>
      <w:r>
        <w:rPr>
          <w:color w:val="231F20"/>
          <w:spacing w:val="-8"/>
        </w:rPr>
        <w:t> </w:t>
      </w:r>
      <w:r>
        <w:rPr>
          <w:color w:val="231F20"/>
        </w:rPr>
        <w:t>billion,</w:t>
      </w:r>
      <w:r>
        <w:rPr>
          <w:color w:val="231F20"/>
          <w:spacing w:val="-5"/>
        </w:rPr>
        <w:t> </w:t>
      </w:r>
      <w:r>
        <w:rPr>
          <w:color w:val="231F20"/>
        </w:rPr>
        <w:t>$878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$583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2008,</w:t>
      </w:r>
      <w:r>
        <w:rPr>
          <w:color w:val="231F20"/>
          <w:spacing w:val="36"/>
        </w:rPr>
        <w:t> </w:t>
      </w:r>
      <w:r>
        <w:rPr>
          <w:color w:val="231F20"/>
        </w:rPr>
        <w:t>2007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2006,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6"/>
        </w:rPr>
        <w:t> </w:t>
      </w:r>
      <w:r>
        <w:rPr>
          <w:color w:val="231F20"/>
        </w:rPr>
        <w:t>Estimated</w:t>
      </w:r>
      <w:r>
        <w:rPr>
          <w:color w:val="231F20"/>
          <w:spacing w:val="41"/>
        </w:rPr>
        <w:t> </w:t>
      </w:r>
      <w:r>
        <w:rPr>
          <w:color w:val="231F20"/>
        </w:rPr>
        <w:t>future</w:t>
      </w:r>
      <w:r>
        <w:rPr>
          <w:color w:val="231F20"/>
          <w:spacing w:val="36"/>
        </w:rPr>
        <w:t> </w:t>
      </w:r>
      <w:r>
        <w:rPr>
          <w:color w:val="231F20"/>
        </w:rPr>
        <w:t>amortization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7"/>
        </w:rPr>
        <w:t> </w:t>
      </w:r>
      <w:r>
        <w:rPr>
          <w:color w:val="231F20"/>
        </w:rPr>
        <w:t>related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intangible</w:t>
      </w:r>
      <w:r>
        <w:rPr>
          <w:color w:val="231F20"/>
          <w:spacing w:val="39"/>
        </w:rPr>
        <w:t> </w:t>
      </w:r>
      <w:r>
        <w:rPr>
          <w:color w:val="231F20"/>
        </w:rPr>
        <w:t>assets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/>
      </w:r>
    </w:p>
    <w:p>
      <w:pPr>
        <w:pStyle w:val="BodyText"/>
        <w:spacing w:line="240" w:lineRule="auto" w:before="1"/>
        <w:ind w:left="159" w:right="0"/>
        <w:jc w:val="left"/>
      </w:pPr>
      <w:r>
        <w:rPr>
          <w:color w:val="231F20"/>
        </w:rPr>
        <w:t>$1.7</w:t>
      </w:r>
      <w:r>
        <w:rPr>
          <w:color w:val="231F20"/>
          <w:spacing w:val="27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2009,</w:t>
      </w:r>
      <w:r>
        <w:rPr>
          <w:color w:val="231F20"/>
          <w:spacing w:val="27"/>
        </w:rPr>
        <w:t> </w:t>
      </w:r>
      <w:r>
        <w:rPr>
          <w:color w:val="231F20"/>
        </w:rPr>
        <w:t>$1.5</w:t>
      </w:r>
      <w:r>
        <w:rPr>
          <w:color w:val="231F20"/>
          <w:spacing w:val="27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2010,</w:t>
      </w:r>
      <w:r>
        <w:rPr>
          <w:color w:val="231F20"/>
          <w:spacing w:val="27"/>
        </w:rPr>
        <w:t> </w:t>
      </w:r>
      <w:r>
        <w:rPr>
          <w:color w:val="231F20"/>
        </w:rPr>
        <w:t>$1.3</w:t>
      </w:r>
      <w:r>
        <w:rPr>
          <w:color w:val="231F20"/>
          <w:spacing w:val="26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2011,</w:t>
      </w:r>
      <w:r>
        <w:rPr>
          <w:color w:val="231F20"/>
          <w:spacing w:val="27"/>
        </w:rPr>
        <w:t> </w:t>
      </w:r>
      <w:r>
        <w:rPr>
          <w:color w:val="231F20"/>
        </w:rPr>
        <w:t>$1.1</w:t>
      </w:r>
      <w:r>
        <w:rPr>
          <w:color w:val="231F20"/>
          <w:spacing w:val="26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2012,</w:t>
      </w:r>
      <w:r>
        <w:rPr/>
      </w:r>
    </w:p>
    <w:p>
      <w:pPr>
        <w:pStyle w:val="BodyText"/>
        <w:spacing w:line="240" w:lineRule="auto" w:before="10"/>
        <w:ind w:left="159" w:right="0"/>
        <w:jc w:val="left"/>
      </w:pPr>
      <w:r>
        <w:rPr>
          <w:color w:val="231F20"/>
        </w:rPr>
        <w:t>$962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2013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$1.8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20" w:right="150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237"/>
        <w:jc w:val="left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changes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carrying</w:t>
      </w:r>
      <w:r>
        <w:rPr>
          <w:color w:val="231F20"/>
          <w:spacing w:val="5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goodwill,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deductible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purposes,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</w:rPr>
        <w:t> segment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159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Software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5"/>
        <w:gridCol w:w="980"/>
        <w:gridCol w:w="1251"/>
        <w:gridCol w:w="1050"/>
        <w:gridCol w:w="1050"/>
        <w:gridCol w:w="1011"/>
      </w:tblGrid>
      <w:tr>
        <w:trPr>
          <w:trHeight w:val="120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License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0" w:hRule="exact"/>
        </w:trPr>
        <w:tc>
          <w:tcPr>
            <w:tcW w:w="49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right="43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New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Updates</w:t>
            </w:r>
            <w:r>
              <w:rPr>
                <w:rFonts w:ascii="Times New Roman"/>
                <w:b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and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11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47" w:hRule="exact"/>
        </w:trPr>
        <w:tc>
          <w:tcPr>
            <w:tcW w:w="49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7" w:lineRule="exact"/>
              <w:ind w:right="27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Software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7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Product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11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5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Licenses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3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Support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1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Services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93" w:lineRule="exact"/>
              <w:ind w:left="13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pacing w:val="-2"/>
                <w:w w:val="105"/>
                <w:sz w:val="16"/>
              </w:rPr>
              <w:t>Other</w:t>
            </w:r>
            <w:r>
              <w:rPr>
                <w:rFonts w:ascii="Times New Roman"/>
                <w:b/>
                <w:color w:val="231F20"/>
                <w:spacing w:val="-1"/>
                <w:w w:val="105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Total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9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6,741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9,809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Hyperion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 </w:t>
            </w:r>
            <w:r>
              <w:rPr>
                <w:rFonts w:ascii="Times New Roman"/>
                <w:color w:val="231F20"/>
                <w:spacing w:val="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i-flex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goodwill.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adjustments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2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90)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z w:val="20"/>
              </w:rPr>
              <w:t>24)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3,169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7,122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13,479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Allocation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28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(1,683)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97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BEA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4,355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4,355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Agile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3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goodwill.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adjustments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2" w:val="left" w:leader="none"/>
              </w:tabs>
              <w:spacing w:line="240" w:lineRule="auto" w:before="3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120)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2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z w:val="20"/>
              </w:rPr>
              <w:t>45)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4,058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8,028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1,550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4,355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17,991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pt;height:.6pt;mso-position-horizontal-relative:char;mso-position-vertical-relative:line" coordorigin="0,0" coordsize="972,12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5535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3" w:lineRule="auto" w:before="69"/>
        <w:ind w:left="460" w:right="238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Represents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associated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certain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acquisitions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or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will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be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allocated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segments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upon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finalization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asset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valuations.</w:t>
      </w:r>
      <w:r>
        <w:rPr>
          <w:rFonts w:ascii="Times New Roman"/>
          <w:sz w:val="18"/>
        </w:rPr>
      </w:r>
    </w:p>
    <w:p>
      <w:pPr>
        <w:spacing w:line="254" w:lineRule="auto" w:before="38"/>
        <w:ind w:left="460" w:right="23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Pursuant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business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combinations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accounting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policy,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record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changes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assets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acquired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during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purchase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price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allocation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(generally,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one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year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date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acquisition).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also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include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"/>
          <w:sz w:val="18"/>
        </w:rPr>
        <w:t> effects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resulting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adoption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pacing w:val="-4"/>
          <w:sz w:val="18"/>
        </w:rPr>
        <w:t>FASB </w:t>
      </w:r>
      <w:r>
        <w:rPr>
          <w:rFonts w:ascii="Times New Roman"/>
          <w:color w:val="231F20"/>
          <w:sz w:val="18"/>
        </w:rPr>
        <w:t>Interpretation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No.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48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6"/>
          <w:sz w:val="18"/>
        </w:rPr>
        <w:t> </w:t>
      </w:r>
      <w:r>
        <w:rPr>
          <w:rFonts w:ascii="Times New Roman"/>
          <w:color w:val="231F20"/>
          <w:sz w:val="18"/>
        </w:rPr>
        <w:t>June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1,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(see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Note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12).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numPr>
          <w:ilvl w:val="0"/>
          <w:numId w:val="6"/>
        </w:numPr>
        <w:tabs>
          <w:tab w:pos="511" w:val="left" w:leader="none"/>
        </w:tabs>
        <w:spacing w:line="240" w:lineRule="auto" w:before="75" w:after="0"/>
        <w:ind w:left="510" w:right="0" w:hanging="351"/>
        <w:jc w:val="left"/>
        <w:rPr>
          <w:b w:val="0"/>
          <w:bCs w:val="0"/>
        </w:rPr>
      </w:pPr>
      <w:r>
        <w:rPr>
          <w:color w:val="231F20"/>
          <w:spacing w:val="-2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  <w:spacing w:val="-8"/>
        </w:rPr>
        <w:t>PAYABLE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BORROWINGS</w:t>
      </w:r>
      <w:r>
        <w:rPr>
          <w:b w:val="0"/>
        </w:rPr>
      </w:r>
    </w:p>
    <w:p>
      <w:pPr>
        <w:pStyle w:val="BodyText"/>
        <w:spacing w:line="240" w:lineRule="auto" w:before="129"/>
        <w:ind w:left="159" w:right="0"/>
        <w:jc w:val="left"/>
      </w:pP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payable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2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(Dollars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in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millions)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50" w:lineRule="exact" w:before="107"/>
        <w:ind w:left="15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50" w:lineRule="exact" w:before="0"/>
        <w:ind w:left="160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2008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50" w:lineRule="exact" w:before="107"/>
        <w:ind w:left="140" w:right="31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50" w:lineRule="exact" w:before="0"/>
        <w:ind w:left="139" w:right="31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2007</w:t>
      </w:r>
      <w:r>
        <w:rPr>
          <w:rFonts w:ascii="Times New Roman"/>
          <w:sz w:val="14"/>
        </w:rPr>
      </w:r>
    </w:p>
    <w:p>
      <w:pPr>
        <w:spacing w:after="0" w:line="150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760" w:bottom="280" w:left="1220" w:right="1500"/>
          <w:cols w:num="3" w:equalWidth="0">
            <w:col w:w="5363" w:space="2251"/>
            <w:col w:w="653" w:space="268"/>
            <w:col w:w="985"/>
          </w:cols>
        </w:sectPr>
      </w:pPr>
    </w:p>
    <w:p>
      <w:pPr>
        <w:tabs>
          <w:tab w:pos="7668" w:val="left" w:leader="none"/>
          <w:tab w:pos="8589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69.15pt;height:1.150pt;mso-position-horizontal-relative:char;mso-position-vertical-relative:line" coordorigin="0,0" coordsize="7383,23">
            <v:group style="position:absolute;left:11;top:11;width:7360;height:2" coordorigin="11,11" coordsize="7360,2">
              <v:shape style="position:absolute;left:11;top:11;width:7360;height:2" coordorigin="11,11" coordsize="7360,0" path="m11,11l737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5.15pt;height:1.150pt;mso-position-horizontal-relative:char;mso-position-vertical-relative:line" coordorigin="0,0" coordsize="703,23">
            <v:group style="position:absolute;left:11;top:11;width:681;height:2" coordorigin="11,11" coordsize="681,2">
              <v:shape style="position:absolute;left:11;top:11;width:681;height:2" coordorigin="11,11" coordsize="681,0" path="m11,11l69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5.15pt;height:1.150pt;mso-position-horizontal-relative:char;mso-position-vertical-relative:line" coordorigin="0,0" coordsize="703,23">
            <v:group style="position:absolute;left:11;top:11;width:681;height:2" coordorigin="11,11" coordsize="681,2">
              <v:shape style="position:absolute;left:11;top:11;width:681;height:2" coordorigin="11,11" coordsize="681,0" path="m11,11l69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8000" w:val="left" w:leader="none"/>
          <w:tab w:pos="8200" w:val="left" w:leader="none"/>
          <w:tab w:pos="8600" w:val="left" w:leader="none"/>
          <w:tab w:pos="8920" w:val="left" w:leader="none"/>
        </w:tabs>
        <w:spacing w:line="312" w:lineRule="auto" w:before="92"/>
        <w:ind w:left="159" w:right="237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Commercial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paper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notes,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net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discount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$6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31,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2007</w:t>
      </w:r>
      <w:r>
        <w:rPr>
          <w:rFonts w:ascii="Times New Roman" w:hAnsi="Times New Roman" w:cs="Times New Roman" w:eastAsia="Times New Roman"/>
          <w:color w:val="231F20"/>
          <w:spacing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  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ab/>
        <w:t>—</w:t>
        <w:tab/>
        <w:t>$</w:t>
        <w:tab/>
        <w:t>1,355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Floating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rate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senior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notes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due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2009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  <w:tab/>
        <w:t>1,000</w:t>
        <w:tab/>
        <w:tab/>
        <w:t>1,000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8000" w:val="left" w:leader="none"/>
          <w:tab w:pos="8920" w:val="left" w:leader="none"/>
        </w:tabs>
        <w:spacing w:before="3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Floating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2010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  <w:tab/>
        <w:t>1,000</w:t>
        <w:tab/>
        <w:t>1,000</w:t>
      </w:r>
      <w:r>
        <w:rPr>
          <w:rFonts w:ascii="Times New Roman"/>
          <w:sz w:val="16"/>
        </w:rPr>
      </w:r>
    </w:p>
    <w:p>
      <w:pPr>
        <w:spacing w:line="182" w:lineRule="exact" w:before="5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5.00%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January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2011,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discount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$4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$6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2008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2007,</w:t>
      </w:r>
      <w:r>
        <w:rPr>
          <w:rFonts w:ascii="Times New Roman"/>
          <w:sz w:val="16"/>
        </w:rPr>
      </w:r>
    </w:p>
    <w:p>
      <w:pPr>
        <w:tabs>
          <w:tab w:pos="7761" w:val="left" w:leader="none"/>
          <w:tab w:pos="8680" w:val="left" w:leader="none"/>
        </w:tabs>
        <w:spacing w:line="182" w:lineRule="exact" w:before="0"/>
        <w:ind w:left="8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respectively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  <w:tab/>
        <w:t>2,246</w:t>
        <w:tab/>
        <w:t>2,244</w:t>
      </w:r>
      <w:r>
        <w:rPr>
          <w:rFonts w:ascii="Times New Roman"/>
          <w:sz w:val="16"/>
        </w:rPr>
      </w:r>
    </w:p>
    <w:p>
      <w:pPr>
        <w:tabs>
          <w:tab w:pos="8000" w:val="left" w:leader="none"/>
          <w:tab w:pos="9120" w:val="left" w:leader="none"/>
        </w:tabs>
        <w:spacing w:before="55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4.95%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senior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notes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due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April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2013</w:t>
      </w:r>
      <w:r>
        <w:rPr>
          <w:rFonts w:ascii="Times New Roman" w:hAnsi="Times New Roman" w:cs="Times New Roman" w:eastAsia="Times New Roman"/>
          <w:color w:val="231F20"/>
          <w:spacing w:val="-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  <w:tab/>
        <w:t>1,250</w:t>
        <w:tab/>
        <w:t>—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8000" w:val="left" w:leader="none"/>
          <w:tab w:pos="8920" w:val="left" w:leader="none"/>
          <w:tab w:pos="9120" w:val="left" w:leader="none"/>
        </w:tabs>
        <w:spacing w:line="313" w:lineRule="auto" w:before="56"/>
        <w:ind w:left="159" w:right="237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5.25%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senior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notes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due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January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2016,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net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discount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$9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31,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2008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2007</w:t>
      </w:r>
      <w:r>
        <w:rPr>
          <w:rFonts w:ascii="Times New Roman" w:hAnsi="Times New Roman" w:cs="Times New Roman" w:eastAsia="Times New Roman"/>
          <w:color w:val="231F20"/>
          <w:spacing w:val="-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  <w:tab/>
        <w:t>1,991</w:t>
        <w:tab/>
        <w:t>1,991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5.75%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senior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notes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due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April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2018,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net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discount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$1</w:t>
      </w:r>
      <w:r>
        <w:rPr>
          <w:rFonts w:ascii="Times New Roman" w:hAnsi="Times New Roman" w:cs="Times New Roman" w:eastAsia="Times New Roman"/>
          <w:color w:val="231F20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  <w:tab/>
        <w:t>2,499</w:t>
        <w:tab/>
        <w:tab/>
        <w:t>—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8000" w:val="left" w:leader="none"/>
          <w:tab w:pos="8280" w:val="left" w:leader="none"/>
          <w:tab w:pos="9120" w:val="left" w:leader="none"/>
          <w:tab w:pos="9280" w:val="right" w:leader="none"/>
        </w:tabs>
        <w:spacing w:line="313" w:lineRule="auto" w:before="1"/>
        <w:ind w:left="159" w:right="237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4.983002pt;margin-top:22.285734pt;width:34.050pt;height:.1pt;mso-position-horizontal-relative:page;mso-position-vertical-relative:paragraph;z-index:-378904" coordorigin="8900,446" coordsize="681,2">
            <v:shape style="position:absolute;left:8900;top:446;width:681;height:2" coordorigin="8900,446" coordsize="681,0" path="m8900,446l9580,446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1.016998pt;margin-top:22.285734pt;width:34.050pt;height:.1pt;mso-position-horizontal-relative:page;mso-position-vertical-relative:paragraph;z-index:-378880" coordorigin="9820,446" coordsize="681,2">
            <v:shape style="position:absolute;left:9820;top:446;width:681;height:2" coordorigin="9820,446" coordsize="681,0" path="m9820,446l10501,446e" filled="false" stroked="true" strokeweight=".6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6.50%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senior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notes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due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April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2038,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net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discount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$2</w:t>
      </w:r>
      <w:r>
        <w:rPr>
          <w:rFonts w:ascii="Times New Roman" w:hAnsi="Times New Roman" w:cs="Times New Roman" w:eastAsia="Times New Roman"/>
          <w:color w:val="231F20"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  <w:tab/>
        <w:t>1,248</w:t>
        <w:tab/>
        <w:t>—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Capital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leases</w:t>
      </w:r>
      <w:r>
        <w:rPr>
          <w:rFonts w:ascii="Times New Roman" w:hAnsi="Times New Roman" w:cs="Times New Roman" w:eastAsia="Times New Roman"/>
          <w:color w:val="231F20"/>
          <w:spacing w:val="-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  <w:tab/>
        <w:tab/>
        <w:t>2</w:t>
        <w:tab/>
        <w:tab/>
        <w:t>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8360" w:val="left" w:leader="none"/>
          <w:tab w:pos="8680" w:val="left" w:leader="none"/>
        </w:tabs>
        <w:spacing w:before="62"/>
        <w:ind w:left="8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 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$    11,236</w:t>
        <w:tab/>
        <w:t>$</w:t>
        <w:tab/>
        <w:t>7,593</w:t>
      </w:r>
      <w:r>
        <w:rPr>
          <w:rFonts w:ascii="Times New Roman"/>
          <w:sz w:val="16"/>
        </w:rPr>
      </w:r>
    </w:p>
    <w:p>
      <w:pPr>
        <w:tabs>
          <w:tab w:pos="8594" w:val="left" w:leader="none"/>
        </w:tabs>
        <w:spacing w:line="50" w:lineRule="atLeast"/>
        <w:ind w:left="767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4.65pt;height:2.6pt;mso-position-horizontal-relative:char;mso-position-vertical-relative:line" coordorigin="0,0" coordsize="693,52">
            <v:group style="position:absolute;left:6;top:6;width:681;height:2" coordorigin="6,6" coordsize="681,2">
              <v:shape style="position:absolute;left:6;top:6;width:681;height:2" coordorigin="6,6" coordsize="681,0" path="m6,6l686,6e" filled="false" stroked="true" strokeweight=".61pt" strokecolor="#231f20">
                <v:path arrowok="t"/>
              </v:shape>
            </v:group>
            <v:group style="position:absolute;left:6;top:46;width:681;height:2" coordorigin="6,46" coordsize="681,2">
              <v:shape style="position:absolute;left:6;top:46;width:681;height:2" coordorigin="6,46" coordsize="681,0" path="m6,46l68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4.65pt;height:2.6pt;mso-position-horizontal-relative:char;mso-position-vertical-relative:line" coordorigin="0,0" coordsize="693,52">
            <v:group style="position:absolute;left:6;top:6;width:681;height:2" coordorigin="6,6" coordsize="681,2">
              <v:shape style="position:absolute;left:6;top:6;width:681;height:2" coordorigin="6,6" coordsize="681,0" path="m6,6l686,6e" filled="false" stroked="true" strokeweight=".61pt" strokecolor="#231f20">
                <v:path arrowok="t"/>
              </v:shape>
            </v:group>
            <v:group style="position:absolute;left:6;top:46;width:681;height:2" coordorigin="6,46" coordsize="681,2">
              <v:shape style="position:absolute;left:6;top:46;width:681;height:2" coordorigin="6,46" coordsize="681,0" path="m6,46l68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tabs>
          <w:tab w:pos="7760" w:val="left" w:leader="none"/>
          <w:tab w:pos="8360" w:val="left" w:leader="none"/>
          <w:tab w:pos="8680" w:val="left" w:leader="none"/>
        </w:tabs>
        <w:spacing w:before="92"/>
        <w:ind w:left="24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payable,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 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$</w:t>
        <w:tab/>
        <w:t>1,001</w:t>
        <w:tab/>
        <w:t>$</w:t>
        <w:tab/>
        <w:t>1,358</w:t>
      </w:r>
      <w:r>
        <w:rPr>
          <w:rFonts w:ascii="Times New Roman"/>
          <w:sz w:val="16"/>
        </w:rPr>
      </w:r>
    </w:p>
    <w:p>
      <w:pPr>
        <w:tabs>
          <w:tab w:pos="8594" w:val="left" w:leader="none"/>
        </w:tabs>
        <w:spacing w:line="50" w:lineRule="atLeast"/>
        <w:ind w:left="767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4.65pt;height:2.6pt;mso-position-horizontal-relative:char;mso-position-vertical-relative:line" coordorigin="0,0" coordsize="693,52">
            <v:group style="position:absolute;left:6;top:6;width:681;height:2" coordorigin="6,6" coordsize="681,2">
              <v:shape style="position:absolute;left:6;top:6;width:681;height:2" coordorigin="6,6" coordsize="681,0" path="m6,6l686,6e" filled="false" stroked="true" strokeweight=".61pt" strokecolor="#231f20">
                <v:path arrowok="t"/>
              </v:shape>
            </v:group>
            <v:group style="position:absolute;left:6;top:46;width:681;height:2" coordorigin="6,46" coordsize="681,2">
              <v:shape style="position:absolute;left:6;top:46;width:681;height:2" coordorigin="6,46" coordsize="681,0" path="m6,46l68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4.65pt;height:2.6pt;mso-position-horizontal-relative:char;mso-position-vertical-relative:line" coordorigin="0,0" coordsize="693,52">
            <v:group style="position:absolute;left:6;top:6;width:681;height:2" coordorigin="6,6" coordsize="681,2">
              <v:shape style="position:absolute;left:6;top:6;width:681;height:2" coordorigin="6,6" coordsize="681,0" path="m6,6l686,6e" filled="false" stroked="true" strokeweight=".61pt" strokecolor="#231f20">
                <v:path arrowok="t"/>
              </v:shape>
            </v:group>
            <v:group style="position:absolute;left:6;top:46;width:681;height:2" coordorigin="6,46" coordsize="681,2">
              <v:shape style="position:absolute;left:6;top:46;width:681;height:2" coordorigin="6,46" coordsize="681,0" path="m6,46l68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tabs>
          <w:tab w:pos="8360" w:val="left" w:leader="none"/>
          <w:tab w:pos="8680" w:val="left" w:leader="none"/>
        </w:tabs>
        <w:spacing w:before="91"/>
        <w:ind w:left="24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payable,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non-current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non-current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 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$  </w:t>
      </w:r>
      <w:r>
        <w:rPr>
          <w:rFonts w:ascii="Times New Roman"/>
          <w:color w:val="231F20"/>
          <w:spacing w:val="40"/>
          <w:sz w:val="16"/>
        </w:rPr>
        <w:t> </w:t>
      </w:r>
      <w:r>
        <w:rPr>
          <w:rFonts w:ascii="Times New Roman"/>
          <w:color w:val="231F20"/>
          <w:sz w:val="16"/>
        </w:rPr>
        <w:t>10,235</w:t>
        <w:tab/>
        <w:t>$</w:t>
        <w:tab/>
        <w:t>6,235</w:t>
      </w:r>
      <w:r>
        <w:rPr>
          <w:rFonts w:ascii="Times New Roman"/>
          <w:sz w:val="16"/>
        </w:rPr>
      </w:r>
    </w:p>
    <w:p>
      <w:pPr>
        <w:tabs>
          <w:tab w:pos="8594" w:val="left" w:leader="none"/>
        </w:tabs>
        <w:spacing w:line="50" w:lineRule="atLeast"/>
        <w:ind w:left="767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4.65pt;height:2.6pt;mso-position-horizontal-relative:char;mso-position-vertical-relative:line" coordorigin="0,0" coordsize="693,52">
            <v:group style="position:absolute;left:6;top:6;width:681;height:2" coordorigin="6,6" coordsize="681,2">
              <v:shape style="position:absolute;left:6;top:6;width:681;height:2" coordorigin="6,6" coordsize="681,0" path="m6,6l686,6e" filled="false" stroked="true" strokeweight=".554pt" strokecolor="#231f20">
                <v:path arrowok="t"/>
              </v:shape>
            </v:group>
            <v:group style="position:absolute;left:6;top:46;width:681;height:2" coordorigin="6,46" coordsize="681,2">
              <v:shape style="position:absolute;left:6;top:46;width:681;height:2" coordorigin="6,46" coordsize="681,0" path="m6,46l68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4.65pt;height:2.6pt;mso-position-horizontal-relative:char;mso-position-vertical-relative:line" coordorigin="0,0" coordsize="693,52">
            <v:group style="position:absolute;left:6;top:6;width:681;height:2" coordorigin="6,6" coordsize="681,2">
              <v:shape style="position:absolute;left:6;top:6;width:681;height:2" coordorigin="6,6" coordsize="681,0" path="m6,6l686,6e" filled="false" stroked="true" strokeweight=".554pt" strokecolor="#231f20">
                <v:path arrowok="t"/>
              </v:shape>
            </v:group>
            <v:group style="position:absolute;left:6;top:46;width:681;height:2" coordorigin="6,46" coordsize="681,2">
              <v:shape style="position:absolute;left:6;top:46;width:681;height:2" coordorigin="6,46" coordsize="681,0" path="m6,46l68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after="0" w:line="50" w:lineRule="atLeast"/>
        <w:rPr>
          <w:rFonts w:ascii="Times New Roman" w:hAnsi="Times New Roman" w:cs="Times New Roman" w:eastAsia="Times New Roman"/>
          <w:sz w:val="5"/>
          <w:szCs w:val="5"/>
        </w:rPr>
        <w:sectPr>
          <w:type w:val="continuous"/>
          <w:pgSz w:w="12240" w:h="15840"/>
          <w:pgMar w:top="760" w:bottom="280" w:left="1220" w:right="150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5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Commercial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Paper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Program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March</w:t>
      </w:r>
      <w:r>
        <w:rPr>
          <w:color w:val="231F20"/>
          <w:spacing w:val="-12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commercial</w:t>
      </w:r>
      <w:r>
        <w:rPr>
          <w:color w:val="231F20"/>
          <w:spacing w:val="-7"/>
        </w:rPr>
        <w:t> </w:t>
      </w:r>
      <w:r>
        <w:rPr>
          <w:color w:val="231F20"/>
        </w:rPr>
        <w:t>paper</w:t>
      </w:r>
      <w:r>
        <w:rPr>
          <w:color w:val="231F20"/>
          <w:spacing w:val="-12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$5.0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$3.0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</w:rPr>
        <w:t>(the</w:t>
      </w:r>
      <w:r>
        <w:rPr>
          <w:color w:val="231F20"/>
          <w:spacing w:val="-11"/>
        </w:rPr>
        <w:t> </w:t>
      </w:r>
      <w:r>
        <w:rPr>
          <w:color w:val="231F20"/>
        </w:rPr>
        <w:t>CP</w:t>
      </w:r>
      <w:r>
        <w:rPr>
          <w:color w:val="231F20"/>
          <w:spacing w:val="-14"/>
        </w:rPr>
        <w:t> </w:t>
      </w:r>
      <w:r>
        <w:rPr>
          <w:color w:val="231F20"/>
        </w:rPr>
        <w:t>Program).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</w:rPr>
        <w:t> original</w:t>
      </w:r>
      <w:r>
        <w:rPr>
          <w:color w:val="231F20"/>
          <w:spacing w:val="-6"/>
        </w:rPr>
        <w:t> </w:t>
      </w:r>
      <w:r>
        <w:rPr>
          <w:color w:val="231F20"/>
        </w:rPr>
        <w:t>dealer</w:t>
      </w:r>
      <w:r>
        <w:rPr>
          <w:color w:val="231F20"/>
          <w:spacing w:val="-6"/>
        </w:rPr>
        <w:t> </w:t>
      </w:r>
      <w:r>
        <w:rPr>
          <w:color w:val="231F20"/>
        </w:rPr>
        <w:t>agreements</w:t>
      </w:r>
      <w:r>
        <w:rPr>
          <w:color w:val="231F20"/>
          <w:spacing w:val="-6"/>
        </w:rPr>
        <w:t> </w:t>
      </w:r>
      <w:r>
        <w:rPr>
          <w:color w:val="231F20"/>
        </w:rPr>
        <w:t>entered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February</w:t>
      </w:r>
      <w:r>
        <w:rPr>
          <w:color w:val="231F20"/>
          <w:spacing w:val="-8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Banc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America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6"/>
        </w:rPr>
        <w:t> </w:t>
      </w:r>
      <w:r>
        <w:rPr>
          <w:color w:val="231F20"/>
        </w:rPr>
        <w:t>LLC,</w:t>
      </w:r>
      <w:r>
        <w:rPr>
          <w:color w:val="231F20"/>
          <w:spacing w:val="-8"/>
        </w:rPr>
        <w:t> </w:t>
      </w:r>
      <w:r>
        <w:rPr>
          <w:color w:val="231F20"/>
        </w:rPr>
        <w:t>JP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Morgan</w:t>
      </w:r>
      <w:r>
        <w:rPr>
          <w:color w:val="231F20"/>
          <w:spacing w:val="22"/>
        </w:rPr>
        <w:t> </w:t>
      </w:r>
      <w:r>
        <w:rPr>
          <w:color w:val="231F20"/>
        </w:rPr>
        <w:t>Securities</w:t>
      </w:r>
      <w:r>
        <w:rPr>
          <w:color w:val="231F20"/>
          <w:spacing w:val="22"/>
        </w:rPr>
        <w:t> </w:t>
      </w:r>
      <w:r>
        <w:rPr>
          <w:color w:val="231F20"/>
        </w:rPr>
        <w:t>Inc.,</w:t>
      </w:r>
      <w:r>
        <w:rPr>
          <w:color w:val="231F20"/>
          <w:spacing w:val="20"/>
        </w:rPr>
        <w:t> </w:t>
      </w:r>
      <w:r>
        <w:rPr>
          <w:color w:val="231F20"/>
        </w:rPr>
        <w:t>Lehman</w:t>
      </w:r>
      <w:r>
        <w:rPr>
          <w:color w:val="231F20"/>
          <w:spacing w:val="22"/>
        </w:rPr>
        <w:t> </w:t>
      </w:r>
      <w:r>
        <w:rPr>
          <w:color w:val="231F20"/>
        </w:rPr>
        <w:t>Brothers</w:t>
      </w:r>
      <w:r>
        <w:rPr>
          <w:color w:val="231F20"/>
          <w:spacing w:val="19"/>
        </w:rPr>
        <w:t> </w:t>
      </w:r>
      <w:r>
        <w:rPr>
          <w:color w:val="231F20"/>
        </w:rPr>
        <w:t>Inc.,</w:t>
      </w:r>
      <w:r>
        <w:rPr>
          <w:color w:val="231F20"/>
          <w:spacing w:val="20"/>
        </w:rPr>
        <w:t> </w:t>
      </w:r>
      <w:r>
        <w:rPr>
          <w:color w:val="231F20"/>
        </w:rPr>
        <w:t>Merrill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Lynch</w:t>
      </w:r>
      <w:r>
        <w:rPr>
          <w:color w:val="231F20"/>
          <w:spacing w:val="20"/>
        </w:rPr>
        <w:t> </w:t>
      </w:r>
      <w:r>
        <w:rPr>
          <w:color w:val="231F20"/>
        </w:rPr>
        <w:t>Money</w:t>
      </w:r>
      <w:r>
        <w:rPr>
          <w:color w:val="231F20"/>
          <w:spacing w:val="18"/>
        </w:rPr>
        <w:t> </w:t>
      </w:r>
      <w:r>
        <w:rPr>
          <w:color w:val="231F20"/>
        </w:rPr>
        <w:t>Markets</w:t>
      </w:r>
      <w:r>
        <w:rPr>
          <w:color w:val="231F20"/>
          <w:spacing w:val="20"/>
        </w:rPr>
        <w:t> </w:t>
      </w:r>
      <w:r>
        <w:rPr>
          <w:color w:val="231F20"/>
        </w:rPr>
        <w:t>Inc.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Merrill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Lynch</w:t>
      </w:r>
      <w:r>
        <w:rPr>
          <w:color w:val="231F20"/>
          <w:spacing w:val="20"/>
        </w:rPr>
        <w:t> </w:t>
      </w:r>
      <w:r>
        <w:rPr>
          <w:color w:val="231F20"/>
        </w:rPr>
        <w:t>Pierce,</w:t>
      </w:r>
      <w:r>
        <w:rPr>
          <w:color w:val="231F20"/>
          <w:spacing w:val="21"/>
        </w:rPr>
        <w:t> </w:t>
      </w:r>
      <w:r>
        <w:rPr>
          <w:color w:val="231F20"/>
        </w:rPr>
        <w:t>Fenner</w:t>
      </w:r>
      <w:r>
        <w:rPr>
          <w:color w:val="231F20"/>
          <w:spacing w:val="20"/>
        </w:rPr>
        <w:t> </w:t>
      </w:r>
      <w:r>
        <w:rPr>
          <w:color w:val="231F20"/>
        </w:rPr>
        <w:t>&amp;</w:t>
      </w:r>
      <w:r>
        <w:rPr>
          <w:color w:val="231F20"/>
          <w:spacing w:val="21"/>
        </w:rPr>
        <w:t> </w:t>
      </w:r>
      <w:r>
        <w:rPr>
          <w:color w:val="231F20"/>
        </w:rPr>
        <w:t>Smith</w:t>
      </w:r>
      <w:r>
        <w:rPr>
          <w:color w:val="231F20"/>
          <w:spacing w:val="3"/>
        </w:rPr>
        <w:t> </w:t>
      </w:r>
      <w:r>
        <w:rPr>
          <w:color w:val="231F20"/>
        </w:rPr>
        <w:t>Incorporated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Issuing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Paying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Agency</w:t>
      </w:r>
      <w:r>
        <w:rPr>
          <w:color w:val="231F20"/>
          <w:spacing w:val="3"/>
        </w:rPr>
        <w:t> </w:t>
      </w:r>
      <w:r>
        <w:rPr>
          <w:color w:val="231F20"/>
        </w:rPr>
        <w:t>Agreement</w:t>
      </w:r>
      <w:r>
        <w:rPr>
          <w:color w:val="231F20"/>
          <w:spacing w:val="5"/>
        </w:rPr>
        <w:t> </w:t>
      </w:r>
      <w:r>
        <w:rPr>
          <w:color w:val="231F20"/>
        </w:rPr>
        <w:t>entered</w:t>
      </w:r>
      <w:r>
        <w:rPr>
          <w:color w:val="231F20"/>
          <w:spacing w:val="5"/>
        </w:rPr>
        <w:t> </w:t>
      </w:r>
      <w:r>
        <w:rPr>
          <w:color w:val="231F20"/>
        </w:rPr>
        <w:t>into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February</w:t>
      </w:r>
      <w:r>
        <w:rPr>
          <w:color w:val="231F20"/>
          <w:spacing w:val="3"/>
        </w:rPr>
        <w:t> </w:t>
      </w:r>
      <w:r>
        <w:rPr>
          <w:color w:val="231F20"/>
        </w:rPr>
        <w:t>2006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JPMorgan</w:t>
      </w:r>
      <w:r>
        <w:rPr>
          <w:color w:val="231F20"/>
          <w:spacing w:val="29"/>
        </w:rPr>
        <w:t> </w:t>
      </w:r>
      <w:r>
        <w:rPr>
          <w:color w:val="231F20"/>
        </w:rPr>
        <w:t>Chase</w:t>
      </w:r>
      <w:r>
        <w:rPr>
          <w:color w:val="231F20"/>
          <w:spacing w:val="-13"/>
        </w:rPr>
        <w:t> </w:t>
      </w:r>
      <w:r>
        <w:rPr>
          <w:color w:val="231F20"/>
        </w:rPr>
        <w:t>Bank,</w:t>
      </w:r>
      <w:r>
        <w:rPr>
          <w:color w:val="231F20"/>
          <w:spacing w:val="-14"/>
        </w:rPr>
        <w:t> </w:t>
      </w:r>
      <w:r>
        <w:rPr>
          <w:color w:val="231F20"/>
        </w:rPr>
        <w:t>National</w:t>
      </w:r>
      <w:r>
        <w:rPr>
          <w:color w:val="231F20"/>
          <w:spacing w:val="-11"/>
        </w:rPr>
        <w:t> </w:t>
      </w:r>
      <w:r>
        <w:rPr>
          <w:color w:val="231F20"/>
        </w:rPr>
        <w:t>Association,</w:t>
      </w:r>
      <w:r>
        <w:rPr>
          <w:color w:val="231F20"/>
          <w:spacing w:val="-13"/>
        </w:rPr>
        <w:t> </w:t>
      </w:r>
      <w:r>
        <w:rPr>
          <w:color w:val="231F20"/>
        </w:rPr>
        <w:t>remain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5"/>
        </w:rPr>
        <w:t> </w:t>
      </w:r>
      <w:r>
        <w:rPr>
          <w:color w:val="231F20"/>
        </w:rPr>
        <w:t>changed.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CP</w:t>
      </w:r>
      <w:r>
        <w:rPr>
          <w:color w:val="231F20"/>
          <w:spacing w:val="-16"/>
        </w:rPr>
        <w:t> </w:t>
      </w:r>
      <w:r>
        <w:rPr>
          <w:color w:val="231F20"/>
        </w:rPr>
        <w:t>Program,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issue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sell</w:t>
      </w:r>
      <w:r>
        <w:rPr>
          <w:color w:val="231F20"/>
          <w:spacing w:val="3"/>
        </w:rPr>
        <w:t> </w:t>
      </w:r>
      <w:r>
        <w:rPr>
          <w:color w:val="231F20"/>
        </w:rPr>
        <w:t>unsecured</w:t>
      </w:r>
      <w:r>
        <w:rPr>
          <w:color w:val="231F20"/>
          <w:spacing w:val="3"/>
        </w:rPr>
        <w:t> </w:t>
      </w:r>
      <w:r>
        <w:rPr>
          <w:color w:val="231F20"/>
        </w:rPr>
        <w:t>short-term</w:t>
      </w:r>
      <w:r>
        <w:rPr>
          <w:color w:val="231F20"/>
          <w:spacing w:val="3"/>
        </w:rPr>
        <w:t> </w:t>
      </w:r>
      <w:r>
        <w:rPr>
          <w:color w:val="231F20"/>
        </w:rPr>
        <w:t>promissory notes</w:t>
      </w:r>
      <w:r>
        <w:rPr>
          <w:color w:val="231F20"/>
          <w:spacing w:val="2"/>
        </w:rPr>
        <w:t> </w:t>
      </w:r>
      <w:r>
        <w:rPr>
          <w:color w:val="231F20"/>
        </w:rPr>
        <w:t>(Commercial</w:t>
      </w:r>
      <w:r>
        <w:rPr>
          <w:color w:val="231F20"/>
          <w:spacing w:val="5"/>
        </w:rPr>
        <w:t> </w:t>
      </w:r>
      <w:r>
        <w:rPr>
          <w:color w:val="231F20"/>
        </w:rPr>
        <w:t>Paper Notes) pursuant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3"/>
        </w:rPr>
        <w:t> </w:t>
      </w:r>
      <w:r>
        <w:rPr>
          <w:color w:val="231F20"/>
        </w:rPr>
        <w:t>placement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exemption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registration</w:t>
      </w:r>
      <w:r>
        <w:rPr>
          <w:color w:val="231F20"/>
          <w:spacing w:val="27"/>
        </w:rPr>
        <w:t> </w:t>
      </w:r>
      <w:r>
        <w:rPr>
          <w:color w:val="231F20"/>
        </w:rPr>
        <w:t>requirements</w:t>
      </w:r>
      <w:r>
        <w:rPr>
          <w:color w:val="231F20"/>
          <w:spacing w:val="29"/>
        </w:rPr>
        <w:t> </w:t>
      </w:r>
      <w:r>
        <w:rPr>
          <w:color w:val="231F20"/>
        </w:rPr>
        <w:t>under</w:t>
      </w:r>
      <w:r>
        <w:rPr>
          <w:color w:val="231F20"/>
          <w:spacing w:val="25"/>
        </w:rPr>
        <w:t> </w:t>
      </w:r>
      <w:r>
        <w:rPr>
          <w:color w:val="231F20"/>
        </w:rPr>
        <w:t>federal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state</w:t>
      </w:r>
      <w:r>
        <w:rPr>
          <w:color w:val="231F20"/>
          <w:spacing w:val="27"/>
        </w:rPr>
        <w:t> </w:t>
      </w:r>
      <w:r>
        <w:rPr>
          <w:color w:val="231F20"/>
        </w:rPr>
        <w:t>securities</w:t>
      </w:r>
      <w:r>
        <w:rPr>
          <w:color w:val="231F20"/>
          <w:spacing w:val="27"/>
        </w:rPr>
        <w:t> </w:t>
      </w:r>
      <w:r>
        <w:rPr>
          <w:color w:val="231F20"/>
        </w:rPr>
        <w:t>laws.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2008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2007,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issued</w:t>
      </w:r>
      <w:r>
        <w:rPr>
          <w:color w:val="231F20"/>
          <w:spacing w:val="27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$1.2</w:t>
      </w:r>
      <w:r>
        <w:rPr>
          <w:color w:val="231F20"/>
          <w:spacing w:val="-15"/>
        </w:rPr>
        <w:t> </w:t>
      </w:r>
      <w:r>
        <w:rPr>
          <w:color w:val="231F20"/>
        </w:rPr>
        <w:t>billion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$2.1</w:t>
      </w:r>
      <w:r>
        <w:rPr>
          <w:color w:val="231F20"/>
          <w:spacing w:val="-14"/>
        </w:rPr>
        <w:t> </w:t>
      </w:r>
      <w:r>
        <w:rPr>
          <w:color w:val="231F20"/>
        </w:rPr>
        <w:t>billion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Commercial</w:t>
      </w:r>
      <w:r>
        <w:rPr>
          <w:color w:val="231F20"/>
          <w:spacing w:val="-10"/>
        </w:rPr>
        <w:t> </w:t>
      </w:r>
      <w:r>
        <w:rPr>
          <w:color w:val="231F20"/>
        </w:rPr>
        <w:t>Paper</w:t>
      </w:r>
      <w:r>
        <w:rPr>
          <w:color w:val="231F20"/>
          <w:spacing w:val="-15"/>
        </w:rPr>
        <w:t> </w:t>
      </w:r>
      <w:r>
        <w:rPr>
          <w:color w:val="231F20"/>
        </w:rPr>
        <w:t>Notes,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none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$1.4</w:t>
      </w:r>
      <w:r>
        <w:rPr>
          <w:color w:val="231F20"/>
          <w:spacing w:val="-15"/>
        </w:rPr>
        <w:t> </w:t>
      </w:r>
      <w:r>
        <w:rPr>
          <w:color w:val="231F20"/>
        </w:rPr>
        <w:t>billion</w:t>
      </w:r>
      <w:r>
        <w:rPr>
          <w:color w:val="231F20"/>
          <w:spacing w:val="25"/>
        </w:rPr>
        <w:t> </w:t>
      </w:r>
      <w:r>
        <w:rPr>
          <w:color w:val="231F20"/>
        </w:rPr>
        <w:t>remained</w:t>
      </w:r>
      <w:r>
        <w:rPr>
          <w:color w:val="231F20"/>
          <w:spacing w:val="24"/>
        </w:rPr>
        <w:t> </w:t>
      </w:r>
      <w:r>
        <w:rPr>
          <w:color w:val="231F20"/>
        </w:rPr>
        <w:t>outstanding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31,</w:t>
      </w:r>
      <w:r>
        <w:rPr>
          <w:color w:val="231F20"/>
          <w:spacing w:val="19"/>
        </w:rPr>
        <w:t> </w:t>
      </w:r>
      <w:r>
        <w:rPr>
          <w:color w:val="231F20"/>
        </w:rPr>
        <w:t>2008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2007,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31,</w:t>
      </w:r>
      <w:r>
        <w:rPr>
          <w:color w:val="231F20"/>
          <w:spacing w:val="19"/>
        </w:rPr>
        <w:t> </w:t>
      </w:r>
      <w:r>
        <w:rPr>
          <w:color w:val="231F20"/>
        </w:rPr>
        <w:t>2008,</w:t>
      </w:r>
      <w:r>
        <w:rPr>
          <w:color w:val="231F20"/>
          <w:spacing w:val="20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had</w:t>
      </w:r>
      <w:r>
        <w:rPr>
          <w:color w:val="231F20"/>
          <w:spacing w:val="20"/>
        </w:rPr>
        <w:t> </w:t>
      </w:r>
      <w:r>
        <w:rPr>
          <w:color w:val="231F20"/>
        </w:rPr>
        <w:t>$5.0</w:t>
      </w:r>
      <w:r>
        <w:rPr>
          <w:color w:val="231F20"/>
          <w:spacing w:val="19"/>
        </w:rPr>
        <w:t> </w:t>
      </w:r>
      <w:r>
        <w:rPr>
          <w:color w:val="231F20"/>
        </w:rPr>
        <w:t>billion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capacity</w:t>
      </w:r>
      <w:r>
        <w:rPr>
          <w:color w:val="231F20"/>
          <w:spacing w:val="19"/>
        </w:rPr>
        <w:t> </w:t>
      </w:r>
      <w:r>
        <w:rPr>
          <w:color w:val="231F20"/>
        </w:rPr>
        <w:t>remaining</w:t>
      </w:r>
      <w:r>
        <w:rPr>
          <w:color w:val="231F20"/>
          <w:spacing w:val="17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CP</w:t>
      </w:r>
      <w:r>
        <w:rPr>
          <w:color w:val="231F20"/>
          <w:spacing w:val="12"/>
        </w:rPr>
        <w:t> </w:t>
      </w:r>
      <w:r>
        <w:rPr>
          <w:color w:val="231F20"/>
        </w:rPr>
        <w:t>Program.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color w:val="231F20"/>
        </w:rPr>
        <w:t>2008,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issued</w:t>
      </w:r>
      <w:r>
        <w:rPr>
          <w:color w:val="231F20"/>
          <w:spacing w:val="-4"/>
        </w:rPr>
        <w:t> </w:t>
      </w:r>
      <w:r>
        <w:rPr>
          <w:color w:val="231F20"/>
        </w:rPr>
        <w:t>$5.0</w:t>
      </w:r>
      <w:r>
        <w:rPr>
          <w:color w:val="231F20"/>
          <w:spacing w:val="-4"/>
        </w:rPr>
        <w:t> </w:t>
      </w:r>
      <w:r>
        <w:rPr>
          <w:color w:val="231F20"/>
        </w:rPr>
        <w:t>billion 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fixed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senior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$1.25</w:t>
      </w:r>
      <w:r>
        <w:rPr>
          <w:color w:val="231F20"/>
          <w:spacing w:val="-3"/>
        </w:rPr>
        <w:t> </w:t>
      </w:r>
      <w:r>
        <w:rPr>
          <w:color w:val="231F20"/>
        </w:rPr>
        <w:t>billion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4.95%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25"/>
        </w:rPr>
        <w:t> </w:t>
      </w:r>
      <w:r>
        <w:rPr>
          <w:color w:val="231F20"/>
        </w:rPr>
        <w:t>April</w:t>
      </w:r>
      <w:r>
        <w:rPr>
          <w:color w:val="231F20"/>
          <w:spacing w:val="6"/>
        </w:rPr>
        <w:t> </w:t>
      </w:r>
      <w:r>
        <w:rPr>
          <w:color w:val="231F20"/>
        </w:rPr>
        <w:t>2013</w:t>
      </w:r>
      <w:r>
        <w:rPr>
          <w:color w:val="231F20"/>
          <w:spacing w:val="5"/>
        </w:rPr>
        <w:t> </w:t>
      </w:r>
      <w:r>
        <w:rPr>
          <w:color w:val="231F20"/>
        </w:rPr>
        <w:t>(2013</w:t>
      </w:r>
      <w:r>
        <w:rPr>
          <w:color w:val="231F20"/>
          <w:spacing w:val="4"/>
        </w:rPr>
        <w:t> </w:t>
      </w:r>
      <w:r>
        <w:rPr>
          <w:color w:val="231F20"/>
        </w:rPr>
        <w:t>Notes),</w:t>
      </w:r>
      <w:r>
        <w:rPr>
          <w:color w:val="231F20"/>
          <w:spacing w:val="5"/>
        </w:rPr>
        <w:t> </w:t>
      </w:r>
      <w:r>
        <w:rPr>
          <w:color w:val="231F20"/>
        </w:rPr>
        <w:t>$2.5</w:t>
      </w:r>
      <w:r>
        <w:rPr>
          <w:color w:val="231F20"/>
          <w:spacing w:val="4"/>
        </w:rPr>
        <w:t> </w:t>
      </w:r>
      <w:r>
        <w:rPr>
          <w:color w:val="231F20"/>
        </w:rPr>
        <w:t>billion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5.75%</w:t>
      </w:r>
      <w:r>
        <w:rPr>
          <w:color w:val="231F20"/>
          <w:spacing w:val="4"/>
        </w:rPr>
        <w:t> </w:t>
      </w:r>
      <w:r>
        <w:rPr>
          <w:color w:val="231F20"/>
        </w:rPr>
        <w:t>senior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April</w:t>
      </w:r>
      <w:r>
        <w:rPr>
          <w:color w:val="231F20"/>
          <w:spacing w:val="5"/>
        </w:rPr>
        <w:t> </w:t>
      </w:r>
      <w:r>
        <w:rPr>
          <w:color w:val="231F20"/>
        </w:rPr>
        <w:t>2018</w:t>
      </w:r>
      <w:r>
        <w:rPr>
          <w:color w:val="231F20"/>
          <w:spacing w:val="5"/>
        </w:rPr>
        <w:t> </w:t>
      </w:r>
      <w:r>
        <w:rPr>
          <w:color w:val="231F20"/>
        </w:rPr>
        <w:t>(2018</w:t>
      </w:r>
      <w:r>
        <w:rPr>
          <w:color w:val="231F20"/>
          <w:spacing w:val="4"/>
        </w:rPr>
        <w:t> </w:t>
      </w:r>
      <w:r>
        <w:rPr>
          <w:color w:val="231F20"/>
        </w:rPr>
        <w:t>Notes),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$1.25</w:t>
      </w:r>
      <w:r>
        <w:rPr>
          <w:color w:val="231F20"/>
          <w:spacing w:val="5"/>
        </w:rPr>
        <w:t> </w:t>
      </w:r>
      <w:r>
        <w:rPr>
          <w:color w:val="231F20"/>
        </w:rPr>
        <w:t>billion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</w:rPr>
        <w:t> 6.50%</w:t>
      </w:r>
      <w:r>
        <w:rPr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color w:val="231F20"/>
        </w:rPr>
        <w:t>2038</w:t>
      </w:r>
      <w:r>
        <w:rPr>
          <w:color w:val="231F20"/>
          <w:spacing w:val="-5"/>
        </w:rPr>
        <w:t> </w:t>
      </w:r>
      <w:r>
        <w:rPr>
          <w:color w:val="231F20"/>
        </w:rPr>
        <w:t>(2038</w:t>
      </w:r>
      <w:r>
        <w:rPr>
          <w:color w:val="231F20"/>
          <w:spacing w:val="-5"/>
        </w:rPr>
        <w:t> </w:t>
      </w:r>
      <w:r>
        <w:rPr>
          <w:color w:val="231F20"/>
        </w:rPr>
        <w:t>Notes).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finance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BEA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general</w:t>
      </w:r>
      <w:r>
        <w:rPr>
          <w:color w:val="231F20"/>
          <w:spacing w:val="-5"/>
        </w:rPr>
        <w:t> </w:t>
      </w:r>
      <w:r>
        <w:rPr>
          <w:color w:val="231F20"/>
        </w:rPr>
        <w:t>corporate</w:t>
      </w:r>
      <w:r>
        <w:rPr>
          <w:color w:val="231F20"/>
          <w:spacing w:val="-5"/>
        </w:rPr>
        <w:t> </w:t>
      </w:r>
      <w:r>
        <w:rPr>
          <w:color w:val="231F20"/>
        </w:rPr>
        <w:t>purposes.</w:t>
      </w:r>
      <w:r>
        <w:rPr>
          <w:color w:val="231F20"/>
          <w:spacing w:val="-9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2013</w:t>
      </w:r>
      <w:r>
        <w:rPr>
          <w:color w:val="231F20"/>
          <w:spacing w:val="-8"/>
        </w:rPr>
        <w:t> </w:t>
      </w:r>
      <w:r>
        <w:rPr>
          <w:color w:val="231F20"/>
        </w:rPr>
        <w:t>Notes,</w:t>
      </w:r>
      <w:r>
        <w:rPr>
          <w:color w:val="231F20"/>
          <w:spacing w:val="-8"/>
        </w:rPr>
        <w:t> </w:t>
      </w:r>
      <w:r>
        <w:rPr>
          <w:color w:val="231F20"/>
        </w:rPr>
        <w:t>2018</w:t>
      </w:r>
      <w:r>
        <w:rPr>
          <w:color w:val="231F20"/>
          <w:spacing w:val="-8"/>
        </w:rPr>
        <w:t> </w:t>
      </w:r>
      <w:r>
        <w:rPr>
          <w:color w:val="231F20"/>
        </w:rPr>
        <w:t>Notes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2038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redeemed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</w:rPr>
        <w:t> any</w:t>
      </w:r>
      <w:r>
        <w:rPr>
          <w:color w:val="231F20"/>
          <w:spacing w:val="-4"/>
        </w:rPr>
        <w:t> </w:t>
      </w:r>
      <w:r>
        <w:rPr>
          <w:color w:val="231F20"/>
        </w:rPr>
        <w:t>time, subject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payment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make-whole premium.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2013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4"/>
        </w:rPr>
        <w:t> </w:t>
      </w:r>
      <w:r>
        <w:rPr>
          <w:color w:val="231F20"/>
        </w:rPr>
        <w:t>2018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2038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</w:rPr>
        <w:t> </w:t>
      </w:r>
      <w:r>
        <w:rPr>
          <w:color w:val="231F20"/>
          <w:spacing w:val="-1"/>
        </w:rPr>
        <w:t>semi-annually.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$2.0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floating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$1.0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(New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20"/>
        </w:rPr>
        <w:t> </w:t>
      </w:r>
      <w:r>
        <w:rPr>
          <w:color w:val="231F20"/>
        </w:rPr>
        <w:t>Notes)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$1.0</w:t>
      </w:r>
      <w:r>
        <w:rPr>
          <w:color w:val="231F20"/>
          <w:spacing w:val="-3"/>
        </w:rPr>
        <w:t> </w:t>
      </w:r>
      <w:r>
        <w:rPr>
          <w:color w:val="231F20"/>
        </w:rPr>
        <w:t>billion is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2"/>
        </w:rPr>
        <w:t> </w:t>
      </w:r>
      <w:r>
        <w:rPr>
          <w:color w:val="231F20"/>
        </w:rPr>
        <w:t>(2010</w:t>
      </w:r>
      <w:r>
        <w:rPr>
          <w:color w:val="231F20"/>
          <w:spacing w:val="-4"/>
        </w:rPr>
        <w:t> </w:t>
      </w:r>
      <w:r>
        <w:rPr>
          <w:color w:val="231F20"/>
        </w:rPr>
        <w:t>Notes).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issued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2009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2010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fund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redemption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$1.5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floating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(see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general</w:t>
      </w:r>
      <w:r>
        <w:rPr>
          <w:color w:val="231F20"/>
          <w:spacing w:val="22"/>
        </w:rPr>
        <w:t> </w:t>
      </w:r>
      <w:r>
        <w:rPr>
          <w:color w:val="231F20"/>
        </w:rPr>
        <w:t>corporate</w:t>
      </w:r>
      <w:r>
        <w:rPr>
          <w:color w:val="231F20"/>
          <w:spacing w:val="5"/>
        </w:rPr>
        <w:t> </w:t>
      </w:r>
      <w:r>
        <w:rPr>
          <w:color w:val="231F20"/>
        </w:rPr>
        <w:t>purposes.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2009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2010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bear</w:t>
      </w:r>
      <w:r>
        <w:rPr>
          <w:color w:val="231F20"/>
          <w:spacing w:val="3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6"/>
        </w:rPr>
        <w:t> </w:t>
      </w:r>
      <w:r>
        <w:rPr>
          <w:color w:val="231F20"/>
        </w:rPr>
        <w:t>USD LIBOR</w:t>
      </w:r>
      <w:r>
        <w:rPr>
          <w:color w:val="231F20"/>
          <w:spacing w:val="1"/>
        </w:rPr>
        <w:t> </w:t>
      </w:r>
      <w:r>
        <w:rPr>
          <w:color w:val="231F20"/>
        </w:rPr>
        <w:t>plus</w:t>
      </w:r>
      <w:r>
        <w:rPr>
          <w:color w:val="231F20"/>
          <w:spacing w:val="21"/>
        </w:rPr>
        <w:t> </w:t>
      </w:r>
      <w:r>
        <w:rPr>
          <w:color w:val="231F20"/>
        </w:rPr>
        <w:t>0.02%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0.06%,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payable </w:t>
      </w:r>
      <w:r>
        <w:rPr>
          <w:color w:val="231F20"/>
          <w:spacing w:val="-2"/>
        </w:rPr>
        <w:t>quarterly.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New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45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maturity.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2006,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issued</w:t>
      </w:r>
      <w:r>
        <w:rPr>
          <w:color w:val="231F20"/>
          <w:spacing w:val="-1"/>
        </w:rPr>
        <w:t> </w:t>
      </w:r>
      <w:r>
        <w:rPr>
          <w:color w:val="231F20"/>
        </w:rPr>
        <w:t>$5.75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senior notes consisting of</w:t>
      </w:r>
      <w:r>
        <w:rPr>
          <w:color w:val="231F20"/>
          <w:spacing w:val="-1"/>
        </w:rPr>
        <w:t> </w:t>
      </w:r>
      <w:r>
        <w:rPr>
          <w:color w:val="231F20"/>
        </w:rPr>
        <w:t>$1.5 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floating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-1"/>
        </w:rPr>
        <w:t> </w:t>
      </w:r>
      <w:r>
        <w:rPr>
          <w:color w:val="231F20"/>
        </w:rPr>
        <w:t>notes due</w:t>
      </w:r>
      <w:r>
        <w:rPr>
          <w:color w:val="231F20"/>
        </w:rPr>
        <w:t> 2009</w:t>
      </w:r>
      <w:r>
        <w:rPr>
          <w:color w:val="231F20"/>
          <w:spacing w:val="32"/>
        </w:rPr>
        <w:t> </w:t>
      </w:r>
      <w:r>
        <w:rPr>
          <w:color w:val="231F20"/>
        </w:rPr>
        <w:t>(Original</w:t>
      </w:r>
      <w:r>
        <w:rPr>
          <w:color w:val="231F20"/>
          <w:spacing w:val="35"/>
        </w:rPr>
        <w:t> </w:t>
      </w:r>
      <w:r>
        <w:rPr>
          <w:color w:val="231F20"/>
        </w:rPr>
        <w:t>2009</w:t>
      </w:r>
      <w:r>
        <w:rPr>
          <w:color w:val="231F20"/>
          <w:spacing w:val="32"/>
        </w:rPr>
        <w:t> </w:t>
      </w:r>
      <w:r>
        <w:rPr>
          <w:color w:val="231F20"/>
        </w:rPr>
        <w:t>Notes),</w:t>
      </w:r>
      <w:r>
        <w:rPr>
          <w:color w:val="231F20"/>
          <w:spacing w:val="33"/>
        </w:rPr>
        <w:t> </w:t>
      </w:r>
      <w:r>
        <w:rPr>
          <w:color w:val="231F20"/>
        </w:rPr>
        <w:t>$2.25</w:t>
      </w:r>
      <w:r>
        <w:rPr>
          <w:color w:val="231F20"/>
          <w:spacing w:val="32"/>
        </w:rPr>
        <w:t> </w:t>
      </w:r>
      <w:r>
        <w:rPr>
          <w:color w:val="231F20"/>
        </w:rPr>
        <w:t>billion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5.00%</w:t>
      </w:r>
      <w:r>
        <w:rPr>
          <w:color w:val="231F20"/>
          <w:spacing w:val="33"/>
        </w:rPr>
        <w:t> </w:t>
      </w:r>
      <w:r>
        <w:rPr>
          <w:color w:val="231F20"/>
        </w:rPr>
        <w:t>senior</w:t>
      </w:r>
      <w:r>
        <w:rPr>
          <w:color w:val="231F20"/>
          <w:spacing w:val="32"/>
        </w:rPr>
        <w:t> </w:t>
      </w:r>
      <w:r>
        <w:rPr>
          <w:color w:val="231F20"/>
        </w:rPr>
        <w:t>notes</w:t>
      </w:r>
      <w:r>
        <w:rPr>
          <w:color w:val="231F20"/>
          <w:spacing w:val="34"/>
        </w:rPr>
        <w:t> </w:t>
      </w:r>
      <w:r>
        <w:rPr>
          <w:color w:val="231F20"/>
        </w:rPr>
        <w:t>due</w:t>
      </w:r>
      <w:r>
        <w:rPr>
          <w:color w:val="231F20"/>
          <w:spacing w:val="33"/>
        </w:rPr>
        <w:t> </w:t>
      </w:r>
      <w:r>
        <w:rPr>
          <w:color w:val="231F20"/>
        </w:rPr>
        <w:t>2011</w:t>
      </w:r>
      <w:r>
        <w:rPr>
          <w:color w:val="231F20"/>
          <w:spacing w:val="32"/>
        </w:rPr>
        <w:t> </w:t>
      </w:r>
      <w:r>
        <w:rPr>
          <w:color w:val="231F20"/>
        </w:rPr>
        <w:t>(2011</w:t>
      </w:r>
      <w:r>
        <w:rPr>
          <w:color w:val="231F20"/>
          <w:spacing w:val="33"/>
        </w:rPr>
        <w:t> </w:t>
      </w:r>
      <w:r>
        <w:rPr>
          <w:color w:val="231F20"/>
        </w:rPr>
        <w:t>Notes)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$2.0</w:t>
      </w:r>
      <w:r>
        <w:rPr>
          <w:color w:val="231F20"/>
          <w:spacing w:val="31"/>
        </w:rPr>
        <w:t> </w:t>
      </w:r>
      <w:r>
        <w:rPr>
          <w:color w:val="231F20"/>
        </w:rPr>
        <w:t>billion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</w:rPr>
        <w:t> 5.25%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2016</w:t>
      </w:r>
      <w:r>
        <w:rPr>
          <w:color w:val="231F20"/>
          <w:spacing w:val="-3"/>
        </w:rPr>
        <w:t> </w:t>
      </w:r>
      <w:r>
        <w:rPr>
          <w:color w:val="231F20"/>
        </w:rPr>
        <w:t>(2016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together 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Original</w:t>
      </w:r>
      <w:r>
        <w:rPr>
          <w:color w:val="231F20"/>
          <w:spacing w:val="-1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2011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3"/>
        </w:rPr>
        <w:t> </w:t>
      </w:r>
      <w:r>
        <w:rPr>
          <w:color w:val="231F20"/>
        </w:rPr>
        <w:t>Original</w:t>
      </w:r>
      <w:r>
        <w:rPr>
          <w:color w:val="231F20"/>
        </w:rPr>
        <w:t> Senior</w:t>
      </w:r>
      <w:r>
        <w:rPr>
          <w:color w:val="231F20"/>
          <w:spacing w:val="-9"/>
        </w:rPr>
        <w:t> </w:t>
      </w:r>
      <w:r>
        <w:rPr>
          <w:color w:val="231F20"/>
        </w:rPr>
        <w:t>Notes)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finance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9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</w:rPr>
        <w:t>corporate</w:t>
      </w:r>
      <w:r>
        <w:rPr>
          <w:color w:val="231F20"/>
          <w:spacing w:val="-9"/>
        </w:rPr>
        <w:t> </w:t>
      </w:r>
      <w:r>
        <w:rPr>
          <w:color w:val="231F20"/>
        </w:rPr>
        <w:t>purposes.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16,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completed</w:t>
      </w:r>
      <w:r>
        <w:rPr>
          <w:color w:val="231F20"/>
        </w:rPr>
        <w:t> 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Original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3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</w:rPr>
        <w:t>identical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redeemed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Original</w:t>
      </w:r>
      <w:r>
        <w:rPr>
          <w:color w:val="231F20"/>
          <w:spacing w:val="-11"/>
        </w:rPr>
        <w:t> </w:t>
      </w:r>
      <w:r>
        <w:rPr>
          <w:color w:val="231F20"/>
        </w:rPr>
        <w:t>2009</w:t>
      </w:r>
      <w:r>
        <w:rPr>
          <w:color w:val="231F20"/>
          <w:spacing w:val="-13"/>
        </w:rPr>
        <w:t> </w:t>
      </w:r>
      <w:r>
        <w:rPr>
          <w:color w:val="231F20"/>
        </w:rPr>
        <w:t>Notes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principal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plus</w:t>
      </w:r>
      <w:r>
        <w:rPr>
          <w:color w:val="231F20"/>
          <w:spacing w:val="-13"/>
        </w:rPr>
        <w:t> </w:t>
      </w:r>
      <w:r>
        <w:rPr>
          <w:color w:val="231F20"/>
        </w:rPr>
        <w:t>accrued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unpaid</w:t>
      </w:r>
      <w:r>
        <w:rPr>
          <w:color w:val="231F20"/>
          <w:spacing w:val="-11"/>
        </w:rPr>
        <w:t> </w:t>
      </w:r>
      <w:r>
        <w:rPr>
          <w:color w:val="231F20"/>
        </w:rPr>
        <w:t>interest.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</w:rPr>
        <w:t> 2011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2016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time,</w:t>
      </w:r>
      <w:r>
        <w:rPr>
          <w:color w:val="231F20"/>
          <w:spacing w:val="17"/>
        </w:rPr>
        <w:t> </w:t>
      </w:r>
      <w:r>
        <w:rPr>
          <w:color w:val="231F20"/>
        </w:rPr>
        <w:t>subject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payment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make-whole</w:t>
      </w:r>
      <w:r>
        <w:rPr>
          <w:color w:val="231F20"/>
          <w:spacing w:val="17"/>
        </w:rPr>
        <w:t> </w:t>
      </w:r>
      <w:r>
        <w:rPr>
          <w:color w:val="231F20"/>
        </w:rPr>
        <w:t>premium.</w:t>
      </w:r>
      <w:r>
        <w:rPr>
          <w:color w:val="231F20"/>
        </w:rPr>
        <w:t> Interest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payable</w:t>
      </w:r>
      <w:r>
        <w:rPr>
          <w:color w:val="231F20"/>
          <w:spacing w:val="17"/>
        </w:rPr>
        <w:t> </w:t>
      </w:r>
      <w:r>
        <w:rPr>
          <w:color w:val="231F20"/>
        </w:rPr>
        <w:t>semi-annually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2011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2016</w:t>
      </w:r>
      <w:r>
        <w:rPr>
          <w:color w:val="231F20"/>
          <w:spacing w:val="13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yields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6"/>
        </w:rPr>
        <w:t> </w:t>
      </w:r>
      <w:r>
        <w:rPr>
          <w:color w:val="231F20"/>
        </w:rPr>
        <w:t>2011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5"/>
        </w:rPr>
        <w:t> </w:t>
      </w:r>
      <w:r>
        <w:rPr>
          <w:color w:val="231F20"/>
        </w:rPr>
        <w:t>2013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6"/>
        </w:rPr>
        <w:t> </w:t>
      </w:r>
      <w:r>
        <w:rPr>
          <w:color w:val="231F20"/>
        </w:rPr>
        <w:t>2016</w:t>
      </w:r>
      <w:r>
        <w:rPr>
          <w:color w:val="231F20"/>
          <w:spacing w:val="-5"/>
        </w:rPr>
        <w:t> </w:t>
      </w:r>
      <w:r>
        <w:rPr>
          <w:color w:val="231F20"/>
        </w:rPr>
        <w:t>Notes,</w:t>
      </w:r>
      <w:r>
        <w:rPr>
          <w:color w:val="231F20"/>
          <w:spacing w:val="-6"/>
        </w:rPr>
        <w:t> </w:t>
      </w:r>
      <w:r>
        <w:rPr>
          <w:color w:val="231F20"/>
        </w:rPr>
        <w:t>2018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/>
      </w:r>
    </w:p>
    <w:p>
      <w:pPr>
        <w:pStyle w:val="BodyText"/>
        <w:spacing w:line="250" w:lineRule="auto" w:before="9"/>
        <w:ind w:right="117"/>
        <w:jc w:val="both"/>
      </w:pP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2038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Senior</w:t>
      </w:r>
      <w:r>
        <w:rPr>
          <w:color w:val="231F20"/>
          <w:spacing w:val="-7"/>
        </w:rPr>
        <w:t> </w:t>
      </w:r>
      <w:r>
        <w:rPr>
          <w:color w:val="231F20"/>
        </w:rPr>
        <w:t>Notes)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2008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2.70%,</w:t>
      </w:r>
      <w:r>
        <w:rPr>
          <w:color w:val="231F20"/>
          <w:spacing w:val="-8"/>
        </w:rPr>
        <w:t> </w:t>
      </w:r>
      <w:r>
        <w:rPr>
          <w:color w:val="231F20"/>
        </w:rPr>
        <w:t>2.74%,</w:t>
      </w:r>
      <w:r>
        <w:rPr>
          <w:color w:val="231F20"/>
          <w:spacing w:val="-8"/>
        </w:rPr>
        <w:t> </w:t>
      </w:r>
      <w:r>
        <w:rPr>
          <w:color w:val="231F20"/>
        </w:rPr>
        <w:t>5.08%,</w:t>
      </w:r>
      <w:r>
        <w:rPr>
          <w:color w:val="231F20"/>
          <w:spacing w:val="-7"/>
        </w:rPr>
        <w:t> </w:t>
      </w:r>
      <w:r>
        <w:rPr>
          <w:color w:val="231F20"/>
        </w:rPr>
        <w:t>4.96%,</w:t>
      </w:r>
      <w:r>
        <w:rPr>
          <w:color w:val="231F20"/>
          <w:spacing w:val="-8"/>
        </w:rPr>
        <w:t> </w:t>
      </w:r>
      <w:r>
        <w:rPr>
          <w:color w:val="231F20"/>
        </w:rPr>
        <w:t>5.33%,</w:t>
      </w:r>
      <w:r>
        <w:rPr>
          <w:color w:val="231F20"/>
          <w:spacing w:val="-8"/>
        </w:rPr>
        <w:t> </w:t>
      </w:r>
      <w:r>
        <w:rPr>
          <w:color w:val="231F20"/>
        </w:rPr>
        <w:t>5.76%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6.52%,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September</w:t>
      </w:r>
      <w:r>
        <w:rPr>
          <w:color w:val="231F20"/>
          <w:spacing w:val="27"/>
        </w:rPr>
        <w:t> </w:t>
      </w:r>
      <w:r>
        <w:rPr>
          <w:color w:val="231F20"/>
        </w:rPr>
        <w:t>2007,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entered</w:t>
      </w:r>
      <w:r>
        <w:rPr>
          <w:color w:val="231F20"/>
          <w:spacing w:val="28"/>
        </w:rPr>
        <w:t> </w:t>
      </w:r>
      <w:r>
        <w:rPr>
          <w:color w:val="231F20"/>
        </w:rPr>
        <w:t>into</w:t>
      </w:r>
      <w:r>
        <w:rPr>
          <w:color w:val="231F20"/>
          <w:spacing w:val="26"/>
        </w:rPr>
        <w:t> </w:t>
      </w:r>
      <w:r>
        <w:rPr>
          <w:color w:val="231F20"/>
        </w:rPr>
        <w:t>two</w:t>
      </w:r>
      <w:r>
        <w:rPr>
          <w:color w:val="231F20"/>
          <w:spacing w:val="26"/>
        </w:rPr>
        <w:t> </w:t>
      </w:r>
      <w:r>
        <w:rPr>
          <w:color w:val="231F20"/>
        </w:rPr>
        <w:t>interest</w:t>
      </w:r>
      <w:r>
        <w:rPr>
          <w:color w:val="231F20"/>
          <w:spacing w:val="27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</w:rPr>
        <w:t>swap</w:t>
      </w:r>
      <w:r>
        <w:rPr>
          <w:color w:val="231F20"/>
          <w:spacing w:val="24"/>
        </w:rPr>
        <w:t> </w:t>
      </w:r>
      <w:r>
        <w:rPr>
          <w:color w:val="231F20"/>
        </w:rPr>
        <w:t>agreements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modifying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4"/>
        </w:rPr>
        <w:t> </w:t>
      </w:r>
      <w:r>
        <w:rPr>
          <w:color w:val="231F20"/>
        </w:rPr>
        <w:t>obligations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so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that the interest</w:t>
      </w:r>
      <w:r>
        <w:rPr>
          <w:color w:val="231F20"/>
        </w:rPr>
        <w:t> </w:t>
      </w:r>
      <w:r>
        <w:rPr>
          <w:color w:val="231F20"/>
          <w:spacing w:val="-1"/>
        </w:rPr>
        <w:t>payable</w:t>
      </w:r>
      <w:r>
        <w:rPr>
          <w:color w:val="231F20"/>
        </w:rPr>
        <w:t> 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 senior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notes</w:t>
      </w:r>
      <w:r>
        <w:rPr>
          <w:color w:val="231F20"/>
          <w:spacing w:val="-2"/>
        </w:rPr>
        <w:t> effectively</w:t>
      </w:r>
      <w:r>
        <w:rPr>
          <w:color w:val="231F20"/>
          <w:spacing w:val="-1"/>
        </w:rPr>
        <w:t> became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fixed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at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rate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4.62%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4.59%,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respectively</w:t>
      </w:r>
      <w:r>
        <w:rPr>
          <w:color w:val="231F20"/>
          <w:spacing w:val="78"/>
        </w:rPr>
        <w:t> </w:t>
      </w:r>
      <w:r>
        <w:rPr>
          <w:color w:val="231F20"/>
        </w:rPr>
        <w:t>(see</w:t>
      </w:r>
      <w:r>
        <w:rPr>
          <w:color w:val="231F20"/>
          <w:spacing w:val="15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9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information).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rank</w:t>
      </w:r>
      <w:r>
        <w:rPr>
          <w:color w:val="231F20"/>
          <w:spacing w:val="-6"/>
        </w:rPr>
        <w:t> </w:t>
      </w:r>
      <w:r>
        <w:rPr>
          <w:color w:val="231F20"/>
        </w:rPr>
        <w:t>pari</w:t>
      </w:r>
      <w:r>
        <w:rPr>
          <w:color w:val="231F20"/>
          <w:spacing w:val="-5"/>
        </w:rPr>
        <w:t> </w:t>
      </w:r>
      <w:r>
        <w:rPr>
          <w:color w:val="231F20"/>
        </w:rPr>
        <w:t>passu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Commercial</w:t>
      </w:r>
      <w:r>
        <w:rPr>
          <w:color w:val="231F20"/>
          <w:spacing w:val="-2"/>
        </w:rPr>
        <w:t> </w:t>
      </w:r>
      <w:r>
        <w:rPr>
          <w:color w:val="231F20"/>
        </w:rPr>
        <w:t>Paper</w:t>
      </w:r>
      <w:r>
        <w:rPr>
          <w:color w:val="231F20"/>
          <w:spacing w:val="-8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issue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26"/>
        </w:rPr>
        <w:t> </w:t>
      </w:r>
      <w:r>
        <w:rPr>
          <w:color w:val="231F20"/>
        </w:rPr>
        <w:t>indebtedness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Corporation.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subsidiaries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Corporation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26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Commercial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issue.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compliance</w:t>
      </w:r>
      <w:r>
        <w:rPr>
          <w:color w:val="231F20"/>
          <w:spacing w:val="39"/>
        </w:rPr>
        <w:t> </w:t>
      </w:r>
      <w:r>
        <w:rPr>
          <w:color w:val="231F20"/>
        </w:rPr>
        <w:t>with</w:t>
      </w:r>
      <w:r>
        <w:rPr>
          <w:color w:val="231F20"/>
          <w:spacing w:val="39"/>
        </w:rPr>
        <w:t> </w:t>
      </w:r>
      <w:r>
        <w:rPr>
          <w:color w:val="231F20"/>
        </w:rPr>
        <w:t>all</w:t>
      </w:r>
      <w:r>
        <w:rPr>
          <w:color w:val="231F20"/>
          <w:spacing w:val="40"/>
        </w:rPr>
        <w:t> </w:t>
      </w:r>
      <w:r>
        <w:rPr>
          <w:color w:val="231F20"/>
        </w:rPr>
        <w:t>debt-related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41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</w:rPr>
        <w:t>31,</w:t>
      </w:r>
      <w:r>
        <w:rPr>
          <w:color w:val="231F20"/>
          <w:spacing w:val="39"/>
        </w:rPr>
        <w:t> </w:t>
      </w:r>
      <w:r>
        <w:rPr>
          <w:color w:val="231F20"/>
        </w:rPr>
        <w:t>2008.</w:t>
      </w:r>
      <w:r>
        <w:rPr>
          <w:color w:val="231F20"/>
          <w:spacing w:val="39"/>
        </w:rPr>
        <w:t> </w:t>
      </w:r>
      <w:r>
        <w:rPr>
          <w:color w:val="231F20"/>
        </w:rPr>
        <w:t>Future</w:t>
      </w:r>
      <w:r>
        <w:rPr>
          <w:color w:val="231F20"/>
          <w:spacing w:val="38"/>
        </w:rPr>
        <w:t> </w:t>
      </w:r>
      <w:r>
        <w:rPr>
          <w:color w:val="231F20"/>
        </w:rPr>
        <w:t>principal</w:t>
      </w:r>
      <w:r>
        <w:rPr>
          <w:color w:val="231F20"/>
          <w:spacing w:val="42"/>
        </w:rPr>
        <w:t> </w:t>
      </w:r>
      <w:r>
        <w:rPr>
          <w:color w:val="231F20"/>
        </w:rPr>
        <w:t>payments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</w:rPr>
        <w:t> at</w:t>
      </w:r>
      <w:r>
        <w:rPr>
          <w:color w:val="231F20"/>
          <w:spacing w:val="2"/>
        </w:rPr>
        <w:t> </w:t>
      </w:r>
      <w:r>
        <w:rPr>
          <w:color w:val="231F20"/>
        </w:rPr>
        <w:t>May 31,</w:t>
      </w:r>
      <w:r>
        <w:rPr>
          <w:color w:val="231F20"/>
          <w:spacing w:val="1"/>
        </w:rPr>
        <w:t> </w:t>
      </w:r>
      <w:r>
        <w:rPr>
          <w:color w:val="231F20"/>
        </w:rPr>
        <w:t>2008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follows:</w:t>
      </w:r>
      <w:r>
        <w:rPr>
          <w:color w:val="231F20"/>
        </w:rPr>
        <w:t> $1.0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2009,</w:t>
      </w:r>
      <w:r>
        <w:rPr>
          <w:color w:val="231F20"/>
          <w:spacing w:val="1"/>
        </w:rPr>
        <w:t> </w:t>
      </w:r>
      <w:r>
        <w:rPr>
          <w:color w:val="231F20"/>
        </w:rPr>
        <w:t>$1.0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 2010,</w:t>
      </w:r>
      <w:r>
        <w:rPr>
          <w:color w:val="231F20"/>
          <w:spacing w:val="2"/>
        </w:rPr>
        <w:t> </w:t>
      </w:r>
      <w:r>
        <w:rPr>
          <w:color w:val="231F20"/>
        </w:rPr>
        <w:t>$2.25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2011,</w:t>
      </w:r>
      <w:r>
        <w:rPr>
          <w:color w:val="231F20"/>
          <w:spacing w:val="13"/>
        </w:rPr>
        <w:t> </w:t>
      </w:r>
      <w:r>
        <w:rPr>
          <w:color w:val="231F20"/>
        </w:rPr>
        <w:t>$1.25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2013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$5.75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Revolving</w:t>
      </w:r>
      <w:r>
        <w:rPr>
          <w:color w:val="231F20"/>
          <w:spacing w:val="12"/>
        </w:rPr>
        <w:t> </w:t>
      </w:r>
      <w:r>
        <w:rPr>
          <w:color w:val="231F20"/>
        </w:rPr>
        <w:t>Credit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Agreements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March</w:t>
      </w:r>
      <w:r>
        <w:rPr>
          <w:color w:val="231F20"/>
          <w:spacing w:val="-14"/>
        </w:rPr>
        <w:t> </w:t>
      </w:r>
      <w:r>
        <w:rPr>
          <w:color w:val="231F20"/>
        </w:rPr>
        <w:t>2008,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entered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$2.0</w:t>
      </w:r>
      <w:r>
        <w:rPr>
          <w:color w:val="231F20"/>
          <w:spacing w:val="-14"/>
        </w:rPr>
        <w:t> </w:t>
      </w:r>
      <w:r>
        <w:rPr>
          <w:color w:val="231F20"/>
        </w:rPr>
        <w:t>billion,</w:t>
      </w:r>
      <w:r>
        <w:rPr>
          <w:color w:val="231F20"/>
          <w:spacing w:val="-12"/>
        </w:rPr>
        <w:t> </w:t>
      </w:r>
      <w:r>
        <w:rPr>
          <w:color w:val="231F20"/>
        </w:rPr>
        <w:t>364-Day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-12"/>
        </w:rPr>
        <w:t> </w:t>
      </w:r>
      <w:r>
        <w:rPr>
          <w:color w:val="231F20"/>
        </w:rPr>
        <w:t>Credit</w:t>
      </w:r>
      <w:r>
        <w:rPr>
          <w:color w:val="231F20"/>
          <w:spacing w:val="-12"/>
        </w:rPr>
        <w:t> </w:t>
      </w:r>
      <w:r>
        <w:rPr>
          <w:color w:val="231F20"/>
        </w:rPr>
        <w:t>Agreement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Wachovia</w:t>
      </w:r>
      <w:r>
        <w:rPr>
          <w:color w:val="231F20"/>
          <w:spacing w:val="-13"/>
        </w:rPr>
        <w:t> </w:t>
      </w:r>
      <w:r>
        <w:rPr>
          <w:color w:val="231F20"/>
        </w:rPr>
        <w:t>Bank,</w:t>
      </w:r>
      <w:r>
        <w:rPr>
          <w:color w:val="231F20"/>
          <w:spacing w:val="-13"/>
        </w:rPr>
        <w:t> </w:t>
      </w:r>
      <w:r>
        <w:rPr>
          <w:color w:val="231F20"/>
        </w:rPr>
        <w:t>National</w:t>
      </w:r>
      <w:r>
        <w:rPr>
          <w:color w:val="231F20"/>
          <w:spacing w:val="23"/>
        </w:rPr>
        <w:t> </w:t>
      </w:r>
      <w:r>
        <w:rPr>
          <w:color w:val="231F20"/>
        </w:rPr>
        <w:t>Association, Bank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America,</w:t>
      </w:r>
      <w:r>
        <w:rPr>
          <w:color w:val="231F20"/>
          <w:spacing w:val="2"/>
        </w:rPr>
        <w:t> </w:t>
      </w:r>
      <w:r>
        <w:rPr>
          <w:color w:val="231F20"/>
        </w:rPr>
        <w:t>N.A.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other lenders (2008</w:t>
      </w:r>
      <w:r>
        <w:rPr>
          <w:color w:val="231F20"/>
          <w:spacing w:val="47"/>
        </w:rPr>
        <w:t> </w:t>
      </w:r>
      <w:r>
        <w:rPr>
          <w:color w:val="231F20"/>
        </w:rPr>
        <w:t>Credit Agreement).</w:t>
      </w:r>
      <w:r>
        <w:rPr>
          <w:color w:val="231F20"/>
          <w:spacing w:val="2"/>
        </w:rPr>
        <w:t> </w:t>
      </w:r>
      <w:r>
        <w:rPr>
          <w:color w:val="231F20"/>
        </w:rPr>
        <w:t>The 2008</w:t>
      </w:r>
      <w:r>
        <w:rPr>
          <w:color w:val="231F20"/>
          <w:spacing w:val="48"/>
        </w:rPr>
        <w:t> </w:t>
      </w:r>
      <w:r>
        <w:rPr>
          <w:color w:val="231F20"/>
        </w:rPr>
        <w:t>Credit</w:t>
      </w:r>
      <w:r>
        <w:rPr>
          <w:color w:val="231F20"/>
        </w:rPr>
        <w:t> Agreement</w:t>
      </w:r>
      <w:r>
        <w:rPr>
          <w:color w:val="231F20"/>
          <w:spacing w:val="23"/>
        </w:rPr>
        <w:t> </w:t>
      </w:r>
      <w:r>
        <w:rPr>
          <w:color w:val="231F20"/>
        </w:rPr>
        <w:t>supplements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2"/>
        </w:rPr>
        <w:t> </w:t>
      </w:r>
      <w:r>
        <w:rPr>
          <w:color w:val="231F20"/>
        </w:rPr>
        <w:t>$3.0</w:t>
      </w:r>
      <w:r>
        <w:rPr>
          <w:color w:val="231F20"/>
          <w:spacing w:val="20"/>
        </w:rPr>
        <w:t> </w:t>
      </w:r>
      <w:r>
        <w:rPr>
          <w:color w:val="231F20"/>
        </w:rPr>
        <w:t>billion,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five-year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21"/>
        </w:rPr>
        <w:t> </w:t>
      </w:r>
      <w:r>
        <w:rPr>
          <w:color w:val="231F20"/>
        </w:rPr>
        <w:t>Credit</w:t>
      </w:r>
      <w:r>
        <w:rPr>
          <w:color w:val="231F20"/>
          <w:spacing w:val="22"/>
        </w:rPr>
        <w:t> </w:t>
      </w:r>
      <w:r>
        <w:rPr>
          <w:color w:val="231F20"/>
        </w:rPr>
        <w:t>Agreement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substantially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same</w:t>
      </w:r>
      <w:r>
        <w:rPr>
          <w:color w:val="231F20"/>
          <w:spacing w:val="9"/>
        </w:rPr>
        <w:t> </w:t>
      </w:r>
      <w:r>
        <w:rPr>
          <w:color w:val="231F20"/>
        </w:rPr>
        <w:t>parties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entered</w:t>
      </w:r>
      <w:r>
        <w:rPr>
          <w:color w:val="231F20"/>
          <w:spacing w:val="11"/>
        </w:rPr>
        <w:t> </w:t>
      </w:r>
      <w:r>
        <w:rPr>
          <w:color w:val="231F20"/>
        </w:rPr>
        <w:t>into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March</w:t>
      </w:r>
      <w:r>
        <w:rPr>
          <w:color w:val="231F20"/>
          <w:spacing w:val="9"/>
        </w:rPr>
        <w:t> </w:t>
      </w:r>
      <w:r>
        <w:rPr>
          <w:color w:val="231F20"/>
        </w:rPr>
        <w:t>2006</w:t>
      </w:r>
      <w:r>
        <w:rPr>
          <w:color w:val="231F20"/>
          <w:spacing w:val="8"/>
        </w:rPr>
        <w:t> </w:t>
      </w:r>
      <w:r>
        <w:rPr>
          <w:color w:val="231F20"/>
        </w:rPr>
        <w:t>(the</w:t>
      </w:r>
      <w:r>
        <w:rPr>
          <w:color w:val="231F20"/>
          <w:spacing w:val="8"/>
        </w:rPr>
        <w:t> </w:t>
      </w:r>
      <w:r>
        <w:rPr>
          <w:color w:val="231F20"/>
        </w:rPr>
        <w:t>2006</w:t>
      </w:r>
      <w:r>
        <w:rPr>
          <w:color w:val="231F20"/>
          <w:spacing w:val="8"/>
        </w:rPr>
        <w:t> </w:t>
      </w:r>
      <w:r>
        <w:rPr>
          <w:color w:val="231F20"/>
        </w:rPr>
        <w:t>Credit</w:t>
      </w:r>
      <w:r>
        <w:rPr>
          <w:color w:val="231F20"/>
          <w:spacing w:val="10"/>
        </w:rPr>
        <w:t> </w:t>
      </w:r>
      <w:r>
        <w:rPr>
          <w:color w:val="231F20"/>
        </w:rPr>
        <w:t>Agreement,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together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Credit</w:t>
      </w:r>
      <w:r>
        <w:rPr>
          <w:color w:val="231F20"/>
        </w:rPr>
        <w:t> Agreement,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Credit</w:t>
      </w:r>
      <w:r>
        <w:rPr>
          <w:color w:val="231F20"/>
          <w:spacing w:val="30"/>
        </w:rPr>
        <w:t> </w:t>
      </w:r>
      <w:r>
        <w:rPr>
          <w:color w:val="231F20"/>
        </w:rPr>
        <w:t>Agreements).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Credit</w:t>
      </w:r>
      <w:r>
        <w:rPr>
          <w:color w:val="231F20"/>
          <w:spacing w:val="30"/>
        </w:rPr>
        <w:t> </w:t>
      </w:r>
      <w:r>
        <w:rPr>
          <w:color w:val="231F20"/>
        </w:rPr>
        <w:t>Agreements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unsecured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29"/>
        </w:rPr>
        <w:t> </w:t>
      </w:r>
      <w:r>
        <w:rPr>
          <w:color w:val="231F20"/>
        </w:rPr>
        <w:t>credit</w:t>
      </w:r>
      <w:r>
        <w:rPr>
          <w:color w:val="231F20"/>
          <w:spacing w:val="31"/>
        </w:rPr>
        <w:t> </w:t>
      </w:r>
      <w:r>
        <w:rPr>
          <w:color w:val="231F20"/>
        </w:rPr>
        <w:t>facilities,</w:t>
      </w:r>
      <w:r>
        <w:rPr>
          <w:color w:val="231F20"/>
          <w:spacing w:val="27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backstop</w:t>
      </w:r>
      <w:r>
        <w:rPr>
          <w:color w:val="231F20"/>
          <w:spacing w:val="7"/>
        </w:rPr>
        <w:t> </w:t>
      </w:r>
      <w:r>
        <w:rPr>
          <w:color w:val="231F20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Commercial</w:t>
      </w:r>
      <w:r>
        <w:rPr>
          <w:color w:val="231F20"/>
          <w:spacing w:val="10"/>
        </w:rPr>
        <w:t> </w:t>
      </w:r>
      <w:r>
        <w:rPr>
          <w:color w:val="231F20"/>
        </w:rPr>
        <w:t>Paper</w:t>
      </w:r>
      <w:r>
        <w:rPr>
          <w:color w:val="231F20"/>
          <w:spacing w:val="4"/>
        </w:rPr>
        <w:t> </w:t>
      </w:r>
      <w:r>
        <w:rPr>
          <w:color w:val="231F20"/>
        </w:rPr>
        <w:t>Notes</w:t>
      </w:r>
      <w:r>
        <w:rPr>
          <w:color w:val="231F20"/>
          <w:spacing w:val="6"/>
        </w:rPr>
        <w:t> </w:t>
      </w:r>
      <w:r>
        <w:rPr>
          <w:color w:val="231F20"/>
        </w:rPr>
        <w:t>(see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issue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working</w:t>
      </w:r>
      <w:r>
        <w:rPr>
          <w:color w:val="231F20"/>
          <w:spacing w:val="24"/>
        </w:rPr>
        <w:t> </w:t>
      </w:r>
      <w:r>
        <w:rPr>
          <w:color w:val="231F20"/>
        </w:rPr>
        <w:t>capital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general</w:t>
      </w:r>
      <w:r>
        <w:rPr>
          <w:color w:val="231F20"/>
          <w:spacing w:val="-6"/>
        </w:rPr>
        <w:t> </w:t>
      </w:r>
      <w:r>
        <w:rPr>
          <w:color w:val="231F20"/>
        </w:rPr>
        <w:t>corporate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  <w:r>
        <w:rPr>
          <w:color w:val="231F20"/>
          <w:spacing w:val="-10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conditions</w:t>
      </w:r>
      <w:r>
        <w:rPr>
          <w:color w:val="231F20"/>
          <w:spacing w:val="-8"/>
        </w:rPr>
        <w:t> </w:t>
      </w:r>
      <w:r>
        <w:rPr>
          <w:color w:val="231F20"/>
        </w:rPr>
        <w:t>stated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Credit</w:t>
      </w:r>
      <w:r>
        <w:rPr>
          <w:color w:val="231F20"/>
          <w:spacing w:val="-7"/>
        </w:rPr>
        <w:t> </w:t>
      </w:r>
      <w:r>
        <w:rPr>
          <w:color w:val="231F20"/>
        </w:rPr>
        <w:t>Agreements,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</w:rPr>
        <w:t> </w:t>
      </w:r>
      <w:r>
        <w:rPr>
          <w:color w:val="231F20"/>
          <w:spacing w:val="-3"/>
        </w:rPr>
        <w:t>borrow,</w:t>
      </w:r>
      <w:r>
        <w:rPr>
          <w:color w:val="231F20"/>
        </w:rPr>
        <w:t> prepay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re-borrow</w:t>
      </w:r>
      <w:r>
        <w:rPr>
          <w:color w:val="231F20"/>
        </w:rPr>
        <w:t> amounts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facilities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any time</w:t>
      </w:r>
      <w:r>
        <w:rPr>
          <w:color w:val="231F20"/>
          <w:spacing w:val="3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terms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Credit</w:t>
      </w:r>
      <w:r>
        <w:rPr>
          <w:color w:val="231F20"/>
          <w:spacing w:val="2"/>
        </w:rPr>
        <w:t> </w:t>
      </w:r>
      <w:r>
        <w:rPr>
          <w:color w:val="231F20"/>
        </w:rPr>
        <w:t>Agreements.</w:t>
      </w:r>
      <w:r>
        <w:rPr>
          <w:color w:val="231F20"/>
          <w:spacing w:val="30"/>
        </w:rPr>
        <w:t> </w:t>
      </w:r>
      <w:r>
        <w:rPr>
          <w:color w:val="231F20"/>
        </w:rPr>
        <w:t>Interest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Credit</w:t>
      </w:r>
      <w:r>
        <w:rPr>
          <w:color w:val="231F20"/>
          <w:spacing w:val="33"/>
        </w:rPr>
        <w:t> </w:t>
      </w:r>
      <w:r>
        <w:rPr>
          <w:color w:val="231F20"/>
        </w:rPr>
        <w:t>Agreements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based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either</w:t>
      </w:r>
      <w:r>
        <w:rPr>
          <w:color w:val="231F20"/>
          <w:spacing w:val="34"/>
        </w:rPr>
        <w:t> </w:t>
      </w:r>
      <w:r>
        <w:rPr>
          <w:color w:val="231F20"/>
        </w:rPr>
        <w:t>(a)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LIBOR-based</w:t>
      </w:r>
      <w:r>
        <w:rPr>
          <w:color w:val="231F20"/>
          <w:spacing w:val="31"/>
        </w:rPr>
        <w:t> </w:t>
      </w:r>
      <w:r>
        <w:rPr>
          <w:color w:val="231F20"/>
        </w:rPr>
        <w:t>formula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(b)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formula</w:t>
      </w:r>
      <w:r>
        <w:rPr>
          <w:color w:val="231F20"/>
          <w:spacing w:val="33"/>
        </w:rPr>
        <w:t> </w:t>
      </w:r>
      <w:r>
        <w:rPr>
          <w:color w:val="231F20"/>
        </w:rPr>
        <w:t>based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</w:rPr>
        <w:t> </w:t>
      </w:r>
      <w:r>
        <w:rPr>
          <w:color w:val="231F20"/>
          <w:spacing w:val="-3"/>
        </w:rPr>
        <w:t>Wachovia’s</w:t>
      </w:r>
      <w:r>
        <w:rPr>
          <w:color w:val="231F20"/>
          <w:spacing w:val="21"/>
        </w:rPr>
        <w:t> </w:t>
      </w:r>
      <w:r>
        <w:rPr>
          <w:color w:val="231F20"/>
        </w:rPr>
        <w:t>prime</w:t>
      </w:r>
      <w:r>
        <w:rPr>
          <w:color w:val="231F20"/>
          <w:spacing w:val="25"/>
        </w:rPr>
        <w:t> </w:t>
      </w:r>
      <w:r>
        <w:rPr>
          <w:color w:val="231F20"/>
        </w:rPr>
        <w:t>rate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federal</w:t>
      </w:r>
      <w:r>
        <w:rPr>
          <w:color w:val="231F20"/>
          <w:spacing w:val="26"/>
        </w:rPr>
        <w:t> </w:t>
      </w:r>
      <w:r>
        <w:rPr>
          <w:color w:val="231F20"/>
        </w:rPr>
        <w:t>funds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4"/>
        </w:rPr>
        <w:t> </w:t>
      </w:r>
      <w:r>
        <w:rPr>
          <w:color w:val="231F20"/>
        </w:rPr>
        <w:t>rate.</w:t>
      </w:r>
      <w:r>
        <w:rPr>
          <w:color w:val="231F20"/>
          <w:spacing w:val="25"/>
        </w:rPr>
        <w:t> </w:t>
      </w:r>
      <w:r>
        <w:rPr>
          <w:color w:val="231F20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amounts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drawn</w:t>
      </w:r>
      <w:r>
        <w:rPr>
          <w:color w:val="231F20"/>
          <w:spacing w:val="23"/>
        </w:rPr>
        <w:t> </w:t>
      </w:r>
      <w:r>
        <w:rPr>
          <w:color w:val="231F20"/>
        </w:rPr>
        <w:t>pursuant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2008</w:t>
      </w:r>
      <w:r>
        <w:rPr>
          <w:color w:val="231F20"/>
          <w:spacing w:val="23"/>
        </w:rPr>
        <w:t> </w:t>
      </w:r>
      <w:r>
        <w:rPr>
          <w:color w:val="231F20"/>
        </w:rPr>
        <w:t>Credit</w:t>
      </w:r>
      <w:r>
        <w:rPr>
          <w:color w:val="231F20"/>
          <w:spacing w:val="21"/>
        </w:rPr>
        <w:t> </w:t>
      </w:r>
      <w:r>
        <w:rPr>
          <w:color w:val="231F20"/>
        </w:rPr>
        <w:t>Agreement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March</w:t>
      </w:r>
      <w:r>
        <w:rPr>
          <w:color w:val="231F20"/>
          <w:spacing w:val="-7"/>
        </w:rPr>
        <w:t> </w:t>
      </w:r>
      <w:r>
        <w:rPr>
          <w:color w:val="231F20"/>
        </w:rPr>
        <w:t>17,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</w:rPr>
        <w:t>(we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-7"/>
        </w:rPr>
        <w:t> </w:t>
      </w:r>
      <w:r>
        <w:rPr>
          <w:color w:val="231F20"/>
        </w:rPr>
        <w:t>upon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agreement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lenders,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facility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up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24"/>
        </w:rPr>
        <w:t> </w:t>
      </w:r>
      <w:r>
        <w:rPr>
          <w:color w:val="231F20"/>
        </w:rPr>
        <w:t>times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succession).</w:t>
      </w:r>
      <w:r>
        <w:rPr>
          <w:color w:val="231F20"/>
          <w:spacing w:val="3"/>
        </w:rPr>
        <w:t> </w:t>
      </w:r>
      <w:r>
        <w:rPr>
          <w:color w:val="231F20"/>
        </w:rPr>
        <w:t>Any amounts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drawn</w:t>
      </w:r>
      <w:r>
        <w:rPr>
          <w:color w:val="231F20"/>
          <w:spacing w:val="2"/>
        </w:rPr>
        <w:t> </w:t>
      </w:r>
      <w:r>
        <w:rPr>
          <w:color w:val="231F20"/>
        </w:rPr>
        <w:t>pursuant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2006</w:t>
      </w:r>
      <w:r>
        <w:rPr>
          <w:color w:val="231F20"/>
          <w:spacing w:val="2"/>
        </w:rPr>
        <w:t> </w:t>
      </w:r>
      <w:r>
        <w:rPr>
          <w:color w:val="231F20"/>
        </w:rPr>
        <w:t>Credit</w:t>
      </w:r>
      <w:r>
        <w:rPr>
          <w:color w:val="231F20"/>
          <w:spacing w:val="5"/>
        </w:rPr>
        <w:t> </w:t>
      </w:r>
      <w:r>
        <w:rPr>
          <w:color w:val="231F20"/>
        </w:rPr>
        <w:t>Agreement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March</w:t>
      </w:r>
      <w:r>
        <w:rPr>
          <w:color w:val="231F20"/>
          <w:spacing w:val="2"/>
        </w:rPr>
        <w:t> </w:t>
      </w:r>
      <w:r>
        <w:rPr>
          <w:color w:val="231F20"/>
        </w:rPr>
        <w:t>14,</w:t>
      </w:r>
      <w:r>
        <w:rPr>
          <w:color w:val="231F20"/>
          <w:spacing w:val="2"/>
        </w:rPr>
        <w:t> </w:t>
      </w:r>
      <w:r>
        <w:rPr>
          <w:color w:val="231F20"/>
        </w:rPr>
        <w:t>2011.</w:t>
      </w:r>
      <w:r>
        <w:rPr>
          <w:color w:val="231F20"/>
          <w:spacing w:val="3"/>
        </w:rPr>
        <w:t> </w:t>
      </w:r>
      <w:r>
        <w:rPr>
          <w:color w:val="231F20"/>
        </w:rPr>
        <w:t>No</w:t>
      </w:r>
      <w:r>
        <w:rPr>
          <w:color w:val="231F20"/>
          <w:spacing w:val="23"/>
        </w:rPr>
        <w:t> </w:t>
      </w:r>
      <w:r>
        <w:rPr>
          <w:color w:val="231F20"/>
        </w:rPr>
        <w:t>amounts were</w:t>
      </w:r>
      <w:r>
        <w:rPr>
          <w:color w:val="231F20"/>
          <w:spacing w:val="-1"/>
        </w:rPr>
        <w:t> </w:t>
      </w:r>
      <w:r>
        <w:rPr>
          <w:color w:val="231F20"/>
        </w:rPr>
        <w:t>outstanding pursuant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Credit Agreements as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2008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2007.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$5.0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</w:rPr>
        <w:t> remained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8"/>
        </w:rPr>
        <w:t> </w:t>
      </w:r>
      <w:r>
        <w:rPr>
          <w:color w:val="231F20"/>
        </w:rPr>
        <w:t>pursuant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Agreements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Agreements</w:t>
      </w:r>
      <w:r>
        <w:rPr>
          <w:color w:val="231F20"/>
          <w:spacing w:val="-2"/>
        </w:rPr>
        <w:t> </w:t>
      </w:r>
      <w:r>
        <w:rPr>
          <w:color w:val="231F20"/>
        </w:rPr>
        <w:t>contain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customary</w:t>
      </w:r>
      <w:r>
        <w:rPr>
          <w:color w:val="231F20"/>
          <w:spacing w:val="-2"/>
        </w:rPr>
        <w:t> </w:t>
      </w:r>
      <w:r>
        <w:rPr>
          <w:color w:val="231F20"/>
        </w:rPr>
        <w:t>representations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warranties,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default,</w:t>
      </w:r>
      <w:r>
        <w:rPr>
          <w:color w:val="231F20"/>
          <w:spacing w:val="30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requirement 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capitalization</w:t>
      </w:r>
      <w:r>
        <w:rPr>
          <w:color w:val="231F20"/>
          <w:spacing w:val="3"/>
        </w:rPr>
        <w:t> </w:t>
      </w:r>
      <w:r>
        <w:rPr>
          <w:color w:val="231F20"/>
        </w:rPr>
        <w:t>ratio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-2"/>
        </w:rPr>
        <w:t> </w:t>
      </w:r>
      <w:r>
        <w:rPr>
          <w:color w:val="231F20"/>
        </w:rPr>
        <w:t>45%.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events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default</w:t>
      </w:r>
      <w:r>
        <w:rPr>
          <w:color w:val="231F20"/>
          <w:spacing w:val="12"/>
        </w:rPr>
        <w:t> </w:t>
      </w:r>
      <w:r>
        <w:rPr>
          <w:color w:val="231F20"/>
        </w:rPr>
        <w:t>occur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cured</w:t>
      </w:r>
      <w:r>
        <w:rPr>
          <w:color w:val="231F20"/>
          <w:spacing w:val="11"/>
        </w:rPr>
        <w:t> </w:t>
      </w:r>
      <w:r>
        <w:rPr>
          <w:color w:val="231F20"/>
        </w:rPr>
        <w:t>within</w:t>
      </w:r>
      <w:r>
        <w:rPr>
          <w:color w:val="231F20"/>
          <w:spacing w:val="10"/>
        </w:rPr>
        <w:t> </w:t>
      </w:r>
      <w:r>
        <w:rPr>
          <w:color w:val="231F20"/>
        </w:rPr>
        <w:t>applicable</w:t>
      </w:r>
      <w:r>
        <w:rPr>
          <w:color w:val="231F20"/>
          <w:spacing w:val="12"/>
        </w:rPr>
        <w:t> </w:t>
      </w:r>
      <w:r>
        <w:rPr>
          <w:color w:val="231F20"/>
        </w:rPr>
        <w:t>grace</w:t>
      </w:r>
      <w:r>
        <w:rPr>
          <w:color w:val="231F20"/>
          <w:spacing w:val="11"/>
        </w:rPr>
        <w:t> </w:t>
      </w:r>
      <w:r>
        <w:rPr>
          <w:color w:val="231F20"/>
        </w:rPr>
        <w:t>periods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waived,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unpaid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10"/>
        </w:rPr>
        <w:t> </w:t>
      </w:r>
      <w:r>
        <w:rPr>
          <w:color w:val="231F20"/>
        </w:rPr>
        <w:t>under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Credit</w:t>
      </w:r>
      <w:r>
        <w:rPr>
          <w:color w:val="231F20"/>
          <w:spacing w:val="22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declared</w:t>
      </w:r>
      <w:r>
        <w:rPr>
          <w:color w:val="231F20"/>
          <w:spacing w:val="-8"/>
        </w:rPr>
        <w:t> </w:t>
      </w:r>
      <w:r>
        <w:rPr>
          <w:color w:val="231F20"/>
        </w:rPr>
        <w:t>immediately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payable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Credit</w:t>
      </w:r>
      <w:r>
        <w:rPr>
          <w:color w:val="231F20"/>
          <w:spacing w:val="-10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terminated.</w:t>
      </w:r>
      <w:r>
        <w:rPr>
          <w:color w:val="231F20"/>
          <w:spacing w:val="-7"/>
        </w:rPr>
        <w:t> We</w:t>
      </w:r>
      <w:r>
        <w:rPr>
          <w:color w:val="231F20"/>
          <w:spacing w:val="-16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compliance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Agreements’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6"/>
        </w:numPr>
        <w:tabs>
          <w:tab w:pos="471" w:val="left" w:leader="none"/>
        </w:tabs>
        <w:spacing w:line="376" w:lineRule="auto" w:before="0" w:after="0"/>
        <w:ind w:left="119" w:right="5908" w:firstLine="0"/>
        <w:jc w:val="left"/>
        <w:rPr>
          <w:b w:val="0"/>
          <w:bCs w:val="0"/>
        </w:rPr>
      </w:pPr>
      <w:r>
        <w:rPr>
          <w:color w:val="231F20"/>
          <w:spacing w:val="-1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ACTIVITIES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b w:val="0"/>
        </w:rPr>
      </w:r>
    </w:p>
    <w:p>
      <w:pPr>
        <w:pStyle w:val="BodyText"/>
        <w:spacing w:line="250" w:lineRule="auto" w:before="3"/>
        <w:ind w:right="116"/>
        <w:jc w:val="both"/>
      </w:pP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second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management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-9"/>
        </w:rPr>
        <w:t> </w:t>
      </w:r>
      <w:r>
        <w:rPr>
          <w:color w:val="231F20"/>
        </w:rPr>
        <w:t>committed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initiated</w:t>
      </w:r>
      <w:r>
        <w:rPr>
          <w:color w:val="231F20"/>
          <w:spacing w:val="-4"/>
        </w:rPr>
        <w:t> </w:t>
      </w:r>
      <w:r>
        <w:rPr>
          <w:color w:val="231F20"/>
        </w:rPr>
        <w:t>plans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restructure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Oracle-based</w:t>
      </w:r>
      <w:r>
        <w:rPr>
          <w:color w:val="231F20"/>
          <w:spacing w:val="27"/>
        </w:rPr>
        <w:t> </w:t>
      </w:r>
      <w:r>
        <w:rPr>
          <w:color w:val="231F20"/>
        </w:rPr>
        <w:t>operations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result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</w:rPr>
        <w:t>management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organizational</w:t>
      </w:r>
      <w:r>
        <w:rPr>
          <w:color w:val="231F20"/>
          <w:spacing w:val="45"/>
        </w:rPr>
        <w:t> </w:t>
      </w:r>
      <w:r>
        <w:rPr>
          <w:color w:val="231F20"/>
        </w:rPr>
        <w:t>changes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recent</w:t>
      </w:r>
      <w:r>
        <w:rPr>
          <w:color w:val="231F20"/>
          <w:spacing w:val="12"/>
        </w:rPr>
        <w:t> </w:t>
      </w:r>
      <w:r>
        <w:rPr>
          <w:color w:val="231F20"/>
        </w:rPr>
        <w:t>acquisitions</w:t>
      </w:r>
      <w:r>
        <w:rPr>
          <w:color w:val="231F20"/>
          <w:spacing w:val="11"/>
        </w:rPr>
        <w:t> </w:t>
      </w:r>
      <w:r>
        <w:rPr>
          <w:color w:val="231F20"/>
        </w:rPr>
        <w:t>(the</w:t>
      </w:r>
      <w:r>
        <w:rPr>
          <w:color w:val="231F20"/>
          <w:spacing w:val="9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Plan).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fourth</w:t>
      </w:r>
      <w:r>
        <w:rPr>
          <w:color w:val="231F20"/>
          <w:spacing w:val="8"/>
        </w:rPr>
        <w:t> </w:t>
      </w:r>
      <w:r>
        <w:rPr>
          <w:color w:val="231F20"/>
        </w:rPr>
        <w:t>quarter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2008,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</w:rPr>
        <w:t> amended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include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7"/>
        </w:rPr>
        <w:t> </w:t>
      </w:r>
      <w:r>
        <w:rPr>
          <w:color w:val="231F20"/>
        </w:rPr>
        <w:t>resulting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BEA.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total</w:t>
      </w:r>
      <w:r>
        <w:rPr>
          <w:color w:val="231F20"/>
          <w:spacing w:val="8"/>
        </w:rPr>
        <w:t> </w:t>
      </w:r>
      <w:r>
        <w:rPr>
          <w:color w:val="231F20"/>
        </w:rPr>
        <w:t>estimated</w:t>
      </w:r>
      <w:r>
        <w:rPr>
          <w:color w:val="231F20"/>
          <w:spacing w:val="9"/>
        </w:rPr>
        <w:t> </w:t>
      </w:r>
      <w:r>
        <w:rPr>
          <w:color w:val="231F20"/>
        </w:rPr>
        <w:t>restructuring</w:t>
      </w:r>
      <w:r>
        <w:rPr>
          <w:color w:val="231F20"/>
          <w:spacing w:val="30"/>
        </w:rPr>
        <w:t> </w:t>
      </w:r>
      <w:r>
        <w:rPr>
          <w:color w:val="231F20"/>
        </w:rPr>
        <w:t>costs</w:t>
      </w:r>
      <w:r>
        <w:rPr>
          <w:color w:val="231F20"/>
          <w:spacing w:val="-11"/>
        </w:rPr>
        <w:t> </w:t>
      </w:r>
      <w:r>
        <w:rPr>
          <w:color w:val="231F20"/>
        </w:rPr>
        <w:t>(primarily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employee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severance)</w:t>
      </w:r>
      <w:r>
        <w:rPr>
          <w:color w:val="231F20"/>
          <w:spacing w:val="-8"/>
        </w:rPr>
        <w:t> </w:t>
      </w:r>
      <w:r>
        <w:rPr>
          <w:color w:val="231F20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$111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recorded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restructuring</w:t>
      </w:r>
      <w:r>
        <w:rPr>
          <w:color w:val="231F20"/>
          <w:spacing w:val="8"/>
        </w:rPr>
        <w:t> </w:t>
      </w:r>
      <w:r>
        <w:rPr>
          <w:color w:val="231F20"/>
        </w:rPr>
        <w:t>expense</w:t>
      </w:r>
      <w:r>
        <w:rPr>
          <w:color w:val="231F20"/>
          <w:spacing w:val="5"/>
        </w:rPr>
        <w:t> </w:t>
      </w:r>
      <w:r>
        <w:rPr>
          <w:color w:val="231F20"/>
        </w:rPr>
        <w:t>line</w:t>
      </w:r>
      <w:r>
        <w:rPr>
          <w:color w:val="231F20"/>
          <w:spacing w:val="8"/>
        </w:rPr>
        <w:t> </w:t>
      </w:r>
      <w:r>
        <w:rPr>
          <w:color w:val="231F20"/>
        </w:rPr>
        <w:t>item</w:t>
      </w:r>
      <w:r>
        <w:rPr>
          <w:color w:val="231F20"/>
          <w:spacing w:val="8"/>
        </w:rPr>
        <w:t> </w:t>
      </w:r>
      <w:r>
        <w:rPr>
          <w:color w:val="231F20"/>
        </w:rPr>
        <w:t>within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statements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they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recognized.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</w:rPr>
        <w:t> fiscal</w:t>
      </w:r>
      <w:r>
        <w:rPr>
          <w:color w:val="231F20"/>
          <w:spacing w:val="8"/>
        </w:rPr>
        <w:t> </w:t>
      </w:r>
      <w:r>
        <w:rPr>
          <w:color w:val="231F20"/>
        </w:rPr>
        <w:t>2008,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recorded</w:t>
      </w:r>
      <w:r>
        <w:rPr>
          <w:color w:val="231F20"/>
          <w:spacing w:val="9"/>
        </w:rPr>
        <w:t> </w:t>
      </w:r>
      <w:r>
        <w:rPr>
          <w:color w:val="231F20"/>
        </w:rPr>
        <w:t>$41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restructuring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incur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majority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remaining</w:t>
      </w:r>
      <w:r>
        <w:rPr/>
      </w:r>
    </w:p>
    <w:p>
      <w:pPr>
        <w:pStyle w:val="BodyText"/>
        <w:spacing w:line="250" w:lineRule="auto" w:before="0"/>
        <w:ind w:right="121"/>
        <w:jc w:val="both"/>
      </w:pPr>
      <w:r>
        <w:rPr>
          <w:color w:val="231F20"/>
        </w:rPr>
        <w:t>$70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course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2009.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estimates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reflected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During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fourth</w:t>
      </w:r>
      <w:r>
        <w:rPr>
          <w:color w:val="231F20"/>
          <w:spacing w:val="39"/>
        </w:rPr>
        <w:t> </w:t>
      </w:r>
      <w:r>
        <w:rPr>
          <w:color w:val="231F20"/>
        </w:rPr>
        <w:t>quarter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fiscal</w:t>
      </w:r>
      <w:r>
        <w:rPr>
          <w:color w:val="231F20"/>
          <w:spacing w:val="39"/>
        </w:rPr>
        <w:t> </w:t>
      </w:r>
      <w:r>
        <w:rPr>
          <w:color w:val="231F20"/>
        </w:rPr>
        <w:t>2008,</w:t>
      </w:r>
      <w:r>
        <w:rPr>
          <w:color w:val="231F20"/>
          <w:spacing w:val="38"/>
        </w:rPr>
        <w:t> </w:t>
      </w:r>
      <w:r>
        <w:rPr>
          <w:color w:val="231F20"/>
        </w:rPr>
        <w:t>fourth</w:t>
      </w:r>
      <w:r>
        <w:rPr>
          <w:color w:val="231F20"/>
          <w:spacing w:val="39"/>
        </w:rPr>
        <w:t> </w:t>
      </w:r>
      <w:r>
        <w:rPr>
          <w:color w:val="231F20"/>
        </w:rPr>
        <w:t>quarter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fiscal</w:t>
      </w:r>
      <w:r>
        <w:rPr>
          <w:color w:val="231F20"/>
          <w:spacing w:val="38"/>
        </w:rPr>
        <w:t> </w:t>
      </w:r>
      <w:r>
        <w:rPr>
          <w:color w:val="231F20"/>
        </w:rPr>
        <w:t>2007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third</w:t>
      </w:r>
      <w:r>
        <w:rPr>
          <w:color w:val="231F20"/>
          <w:spacing w:val="40"/>
        </w:rPr>
        <w:t> </w:t>
      </w:r>
      <w:r>
        <w:rPr>
          <w:color w:val="231F20"/>
        </w:rPr>
        <w:t>quarter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0"/>
        </w:rPr>
        <w:t> </w:t>
      </w:r>
      <w:r>
        <w:rPr>
          <w:color w:val="231F20"/>
        </w:rPr>
        <w:t>2006,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-7"/>
        </w:rPr>
        <w:t> </w:t>
      </w:r>
      <w:r>
        <w:rPr>
          <w:color w:val="231F20"/>
        </w:rPr>
        <w:t>committed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initiated</w:t>
      </w:r>
      <w:r>
        <w:rPr>
          <w:color w:val="231F20"/>
          <w:spacing w:val="-4"/>
        </w:rPr>
        <w:t> </w:t>
      </w:r>
      <w:r>
        <w:rPr>
          <w:color w:val="231F20"/>
        </w:rPr>
        <w:t>plans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restructure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operations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pre-merger</w:t>
      </w:r>
      <w:r>
        <w:rPr>
          <w:color w:val="231F20"/>
          <w:spacing w:val="-7"/>
        </w:rPr>
        <w:t> </w:t>
      </w:r>
      <w:r>
        <w:rPr>
          <w:color w:val="231F20"/>
        </w:rPr>
        <w:t>BEA</w:t>
      </w:r>
      <w:r>
        <w:rPr>
          <w:color w:val="231F20"/>
          <w:spacing w:val="-8"/>
        </w:rPr>
        <w:t> </w:t>
      </w:r>
      <w:r>
        <w:rPr>
          <w:color w:val="231F20"/>
        </w:rPr>
        <w:t>(BEA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1"/>
        </w:rPr>
        <w:t> </w:t>
      </w:r>
      <w:r>
        <w:rPr>
          <w:color w:val="231F20"/>
        </w:rPr>
        <w:t>Plan),</w:t>
      </w:r>
      <w:r>
        <w:rPr>
          <w:color w:val="231F20"/>
          <w:spacing w:val="-1"/>
        </w:rPr>
        <w:t> </w:t>
      </w:r>
      <w:r>
        <w:rPr>
          <w:color w:val="231F20"/>
        </w:rPr>
        <w:t>Hyperion</w:t>
      </w:r>
      <w:r>
        <w:rPr>
          <w:color w:val="231F20"/>
          <w:spacing w:val="-1"/>
        </w:rPr>
        <w:t> </w:t>
      </w:r>
      <w:r>
        <w:rPr>
          <w:color w:val="231F20"/>
        </w:rPr>
        <w:t>(Hyperion</w:t>
      </w:r>
      <w:r>
        <w:rPr>
          <w:color w:val="231F20"/>
          <w:spacing w:val="-2"/>
        </w:rPr>
        <w:t> </w:t>
      </w:r>
      <w:r>
        <w:rPr>
          <w:color w:val="231F20"/>
        </w:rPr>
        <w:t>Restructuring</w:t>
      </w:r>
      <w:r>
        <w:rPr>
          <w:color w:val="231F20"/>
          <w:spacing w:val="1"/>
        </w:rPr>
        <w:t> </w:t>
      </w:r>
      <w:r>
        <w:rPr>
          <w:color w:val="231F20"/>
        </w:rPr>
        <w:t>Plan)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Siebel (Siebel Restructuring</w:t>
      </w:r>
      <w:r>
        <w:rPr>
          <w:color w:val="231F20"/>
          <w:spacing w:val="1"/>
        </w:rPr>
        <w:t> </w:t>
      </w:r>
      <w:r>
        <w:rPr>
          <w:color w:val="231F20"/>
        </w:rPr>
        <w:t>Plan),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management</w:t>
      </w:r>
      <w:r>
        <w:rPr>
          <w:color w:val="231F20"/>
          <w:spacing w:val="-5"/>
        </w:rPr>
        <w:t> </w:t>
      </w:r>
      <w:r>
        <w:rPr>
          <w:color w:val="231F20"/>
        </w:rPr>
        <w:t>initiated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plans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acquisitions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companies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cost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operations.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restructuring</w:t>
      </w:r>
      <w:r>
        <w:rPr>
          <w:color w:val="231F20"/>
          <w:spacing w:val="-7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-7"/>
        </w:rPr>
        <w:t> </w:t>
      </w:r>
      <w:r>
        <w:rPr>
          <w:color w:val="231F20"/>
        </w:rPr>
        <w:t>activities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BEA</w:t>
      </w:r>
      <w:r>
        <w:rPr>
          <w:color w:val="231F20"/>
          <w:spacing w:val="-25"/>
        </w:rPr>
        <w:t> </w:t>
      </w:r>
      <w:r>
        <w:rPr>
          <w:color w:val="231F20"/>
        </w:rPr>
        <w:t>were</w:t>
      </w:r>
      <w:r>
        <w:rPr/>
      </w:r>
    </w:p>
    <w:p>
      <w:pPr>
        <w:pStyle w:val="BodyText"/>
        <w:spacing w:line="250" w:lineRule="auto" w:before="1"/>
        <w:ind w:right="118"/>
        <w:jc w:val="both"/>
      </w:pPr>
      <w:r>
        <w:rPr>
          <w:color w:val="231F20"/>
        </w:rPr>
        <w:t>$231</w:t>
      </w:r>
      <w:r>
        <w:rPr>
          <w:color w:val="231F20"/>
          <w:spacing w:val="6"/>
        </w:rPr>
        <w:t> </w:t>
      </w:r>
      <w:r>
        <w:rPr>
          <w:color w:val="231F20"/>
        </w:rPr>
        <w:t>million,</w:t>
      </w:r>
      <w:r>
        <w:rPr>
          <w:color w:val="231F20"/>
          <w:spacing w:val="10"/>
        </w:rPr>
        <w:t> </w:t>
      </w:r>
      <w:r>
        <w:rPr>
          <w:color w:val="231F20"/>
        </w:rPr>
        <w:t>consisting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estimated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severance,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6"/>
        </w:rPr>
        <w:t> </w:t>
      </w:r>
      <w:r>
        <w:rPr>
          <w:color w:val="231F20"/>
        </w:rPr>
        <w:t>facilities</w:t>
      </w:r>
      <w:r>
        <w:rPr>
          <w:color w:val="231F20"/>
          <w:spacing w:val="11"/>
        </w:rPr>
        <w:t> </w:t>
      </w:r>
      <w:r>
        <w:rPr>
          <w:color w:val="231F20"/>
        </w:rPr>
        <w:t>obligations</w:t>
      </w:r>
      <w:r>
        <w:rPr>
          <w:color w:val="231F20"/>
          <w:spacing w:val="8"/>
        </w:rPr>
        <w:t> </w:t>
      </w:r>
      <w:r>
        <w:rPr>
          <w:color w:val="231F20"/>
        </w:rPr>
        <w:t>through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2014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well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restructuring</w:t>
      </w:r>
      <w:r>
        <w:rPr>
          <w:color w:val="231F20"/>
          <w:spacing w:val="6"/>
        </w:rPr>
        <w:t> </w:t>
      </w:r>
      <w:r>
        <w:rPr>
          <w:color w:val="231F20"/>
        </w:rPr>
        <w:t>costs.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total</w:t>
      </w:r>
      <w:r>
        <w:rPr>
          <w:color w:val="231F20"/>
          <w:spacing w:val="5"/>
        </w:rPr>
        <w:t> </w:t>
      </w:r>
      <w:r>
        <w:rPr>
          <w:color w:val="231F20"/>
        </w:rPr>
        <w:t>restructuring</w:t>
      </w:r>
      <w:r>
        <w:rPr>
          <w:color w:val="231F20"/>
          <w:spacing w:val="6"/>
        </w:rPr>
        <w:t> </w:t>
      </w:r>
      <w:r>
        <w:rPr>
          <w:color w:val="231F20"/>
        </w:rPr>
        <w:t>costs</w:t>
      </w:r>
      <w:r>
        <w:rPr>
          <w:color w:val="231F20"/>
          <w:spacing w:val="2"/>
        </w:rPr>
        <w:t> </w:t>
      </w:r>
      <w:r>
        <w:rPr>
          <w:color w:val="231F20"/>
        </w:rPr>
        <w:t>associated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4"/>
        </w:rPr>
        <w:t> </w:t>
      </w:r>
      <w:r>
        <w:rPr>
          <w:color w:val="231F20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Hyperion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$118</w:t>
      </w:r>
      <w:r>
        <w:rPr>
          <w:color w:val="231F20"/>
          <w:spacing w:val="3"/>
        </w:rPr>
        <w:t> </w:t>
      </w:r>
      <w:r>
        <w:rPr>
          <w:color w:val="231F20"/>
        </w:rPr>
        <w:t>million,</w:t>
      </w:r>
      <w:r>
        <w:rPr>
          <w:color w:val="231F20"/>
          <w:spacing w:val="25"/>
        </w:rPr>
        <w:t> </w:t>
      </w:r>
      <w:r>
        <w:rPr>
          <w:color w:val="231F20"/>
        </w:rPr>
        <w:t>consisting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severance,</w:t>
      </w:r>
      <w:r>
        <w:rPr>
          <w:color w:val="231F20"/>
          <w:spacing w:val="7"/>
        </w:rPr>
        <w:t> </w:t>
      </w:r>
      <w:r>
        <w:rPr>
          <w:color w:val="231F20"/>
        </w:rPr>
        <w:t>excess</w:t>
      </w:r>
      <w:r>
        <w:rPr>
          <w:color w:val="231F20"/>
          <w:spacing w:val="3"/>
        </w:rPr>
        <w:t> </w:t>
      </w:r>
      <w:r>
        <w:rPr>
          <w:color w:val="231F20"/>
        </w:rPr>
        <w:t>facilities</w:t>
      </w:r>
      <w:r>
        <w:rPr>
          <w:color w:val="231F20"/>
          <w:spacing w:val="8"/>
        </w:rPr>
        <w:t> </w:t>
      </w:r>
      <w:r>
        <w:rPr>
          <w:color w:val="231F20"/>
        </w:rPr>
        <w:t>obligations</w:t>
      </w:r>
      <w:r>
        <w:rPr>
          <w:color w:val="231F20"/>
          <w:spacing w:val="7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2017,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well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</w:rPr>
        <w:t>restructuring</w:t>
      </w:r>
      <w:r>
        <w:rPr>
          <w:color w:val="231F20"/>
          <w:spacing w:val="6"/>
        </w:rPr>
        <w:t> </w:t>
      </w:r>
      <w:r>
        <w:rPr>
          <w:color w:val="231F20"/>
        </w:rPr>
        <w:t>costs.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161"/>
        <w:jc w:val="both"/>
      </w:pPr>
      <w:r>
        <w:rPr>
          <w:color w:val="231F20"/>
        </w:rPr>
        <w:t>total</w:t>
      </w:r>
      <w:r>
        <w:rPr>
          <w:color w:val="231F20"/>
          <w:spacing w:val="22"/>
        </w:rPr>
        <w:t> </w:t>
      </w:r>
      <w:r>
        <w:rPr>
          <w:color w:val="231F20"/>
        </w:rPr>
        <w:t>restructuring</w:t>
      </w:r>
      <w:r>
        <w:rPr>
          <w:color w:val="231F20"/>
          <w:spacing w:val="21"/>
        </w:rPr>
        <w:t> </w:t>
      </w:r>
      <w:r>
        <w:rPr>
          <w:color w:val="231F20"/>
        </w:rPr>
        <w:t>costs</w:t>
      </w:r>
      <w:r>
        <w:rPr>
          <w:color w:val="231F20"/>
          <w:spacing w:val="19"/>
        </w:rPr>
        <w:t> </w:t>
      </w:r>
      <w:r>
        <w:rPr>
          <w:color w:val="231F20"/>
        </w:rPr>
        <w:t>associated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21"/>
        </w:rPr>
        <w:t> </w:t>
      </w:r>
      <w:r>
        <w:rPr>
          <w:color w:val="231F20"/>
        </w:rPr>
        <w:t>activities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Siebel</w:t>
      </w:r>
      <w:r>
        <w:rPr>
          <w:color w:val="231F20"/>
          <w:spacing w:val="21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$575</w:t>
      </w:r>
      <w:r>
        <w:rPr>
          <w:color w:val="231F20"/>
          <w:spacing w:val="19"/>
        </w:rPr>
        <w:t> </w:t>
      </w:r>
      <w:r>
        <w:rPr>
          <w:color w:val="231F20"/>
        </w:rPr>
        <w:t>million,</w:t>
      </w:r>
      <w:r>
        <w:rPr>
          <w:color w:val="231F20"/>
          <w:spacing w:val="22"/>
        </w:rPr>
        <w:t> </w:t>
      </w:r>
      <w:r>
        <w:rPr>
          <w:color w:val="231F20"/>
        </w:rPr>
        <w:t>consisting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severance,</w:t>
      </w:r>
      <w:r>
        <w:rPr>
          <w:color w:val="231F20"/>
          <w:spacing w:val="27"/>
        </w:rPr>
        <w:t> </w:t>
      </w:r>
      <w:r>
        <w:rPr>
          <w:color w:val="231F20"/>
        </w:rPr>
        <w:t>excess</w:t>
      </w:r>
      <w:r>
        <w:rPr>
          <w:color w:val="231F20"/>
          <w:spacing w:val="12"/>
        </w:rPr>
        <w:t> </w:t>
      </w:r>
      <w:r>
        <w:rPr>
          <w:color w:val="231F20"/>
        </w:rPr>
        <w:t>facilities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through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2022,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costs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originally</w:t>
      </w:r>
      <w:r>
        <w:rPr>
          <w:color w:val="231F20"/>
          <w:spacing w:val="5"/>
        </w:rPr>
        <w:t> </w:t>
      </w:r>
      <w:r>
        <w:rPr>
          <w:color w:val="231F20"/>
        </w:rPr>
        <w:t>recognized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liabilities</w:t>
      </w:r>
      <w:r>
        <w:rPr>
          <w:color w:val="231F20"/>
          <w:spacing w:val="8"/>
        </w:rPr>
        <w:t> </w:t>
      </w:r>
      <w:r>
        <w:rPr>
          <w:color w:val="231F20"/>
        </w:rPr>
        <w:t>assumed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2"/>
        </w:rPr>
        <w:t> </w:t>
      </w:r>
      <w:r>
        <w:rPr>
          <w:color w:val="231F20"/>
        </w:rPr>
        <w:t>business combinations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included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cost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acquire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companies</w:t>
      </w:r>
      <w:r>
        <w:rPr>
          <w:color w:val="231F20"/>
          <w:spacing w:val="8"/>
        </w:rPr>
        <w:t> </w:t>
      </w:r>
      <w:r>
        <w:rPr>
          <w:color w:val="231F20"/>
        </w:rPr>
        <w:t>and,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resulted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increase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goodwill.</w:t>
      </w:r>
      <w:r>
        <w:rPr>
          <w:color w:val="231F20"/>
          <w:spacing w:val="48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restructuring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6"/>
        </w:rPr>
        <w:t> </w:t>
      </w:r>
      <w:r>
        <w:rPr>
          <w:color w:val="231F20"/>
        </w:rPr>
        <w:t>may</w:t>
      </w:r>
      <w:r>
        <w:rPr>
          <w:color w:val="231F20"/>
          <w:spacing w:val="47"/>
        </w:rPr>
        <w:t> </w:t>
      </w:r>
      <w:r>
        <w:rPr>
          <w:color w:val="231F20"/>
        </w:rPr>
        <w:t>change</w:t>
      </w:r>
      <w:r>
        <w:rPr>
          <w:color w:val="231F20"/>
          <w:spacing w:val="49"/>
        </w:rPr>
        <w:t> </w:t>
      </w:r>
      <w:r>
        <w:rPr>
          <w:color w:val="231F20"/>
        </w:rPr>
        <w:t>as</w:t>
      </w:r>
      <w:r>
        <w:rPr>
          <w:color w:val="231F20"/>
          <w:spacing w:val="46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executes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45"/>
        </w:rPr>
        <w:t> </w:t>
      </w:r>
      <w:r>
        <w:rPr>
          <w:color w:val="231F20"/>
        </w:rPr>
        <w:t>plans.</w:t>
      </w:r>
      <w:r>
        <w:rPr>
          <w:color w:val="231F20"/>
          <w:spacing w:val="46"/>
        </w:rPr>
        <w:t> </w:t>
      </w:r>
      <w:r>
        <w:rPr>
          <w:color w:val="231F20"/>
        </w:rPr>
        <w:t>Future</w:t>
      </w:r>
      <w:r>
        <w:rPr>
          <w:color w:val="231F20"/>
          <w:spacing w:val="37"/>
        </w:rPr>
        <w:t> </w:t>
      </w:r>
      <w:r>
        <w:rPr>
          <w:color w:val="231F20"/>
        </w:rPr>
        <w:t>decreases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estimates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restructuring</w:t>
      </w:r>
      <w:r>
        <w:rPr>
          <w:color w:val="231F20"/>
          <w:spacing w:val="31"/>
        </w:rPr>
        <w:t> </w:t>
      </w:r>
      <w:r>
        <w:rPr>
          <w:color w:val="231F20"/>
        </w:rPr>
        <w:t>plans</w:t>
      </w:r>
      <w:r>
        <w:rPr>
          <w:color w:val="231F20"/>
          <w:spacing w:val="30"/>
        </w:rPr>
        <w:t> </w:t>
      </w:r>
      <w:r>
        <w:rPr>
          <w:color w:val="231F20"/>
        </w:rPr>
        <w:t>will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recorded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adjustment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goodwill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indefinitely.</w:t>
      </w:r>
      <w:r>
        <w:rPr>
          <w:color w:val="231F20"/>
          <w:spacing w:val="-10"/>
        </w:rPr>
        <w:t> </w:t>
      </w:r>
      <w:r>
        <w:rPr>
          <w:color w:val="231F20"/>
        </w:rPr>
        <w:t>Increases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estimates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BEA</w:t>
      </w:r>
      <w:r>
        <w:rPr>
          <w:color w:val="231F20"/>
          <w:spacing w:val="-9"/>
        </w:rPr>
        <w:t> </w:t>
      </w:r>
      <w:r>
        <w:rPr>
          <w:color w:val="231F20"/>
        </w:rPr>
        <w:t>Restructuring</w:t>
      </w:r>
      <w:r>
        <w:rPr>
          <w:color w:val="231F20"/>
          <w:spacing w:val="-8"/>
        </w:rPr>
        <w:t> </w:t>
      </w:r>
      <w:r>
        <w:rPr>
          <w:color w:val="231F20"/>
        </w:rPr>
        <w:t>Plan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recorded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adjustment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goodwill</w:t>
      </w:r>
      <w:r>
        <w:rPr>
          <w:color w:val="231F20"/>
          <w:spacing w:val="23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accounting</w:t>
      </w:r>
      <w:r>
        <w:rPr>
          <w:color w:val="231F20"/>
          <w:spacing w:val="-8"/>
        </w:rPr>
        <w:t> </w:t>
      </w:r>
      <w:r>
        <w:rPr>
          <w:color w:val="231F20"/>
        </w:rPr>
        <w:t>allocation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adjustment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thereafter.</w:t>
      </w:r>
      <w:r>
        <w:rPr>
          <w:color w:val="231F20"/>
          <w:spacing w:val="-12"/>
        </w:rPr>
        <w:t> </w:t>
      </w:r>
      <w:r>
        <w:rPr>
          <w:color w:val="231F20"/>
        </w:rPr>
        <w:t>Increases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estimates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Plans</w:t>
      </w:r>
      <w:r>
        <w:rPr>
          <w:color w:val="231F20"/>
          <w:spacing w:val="13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footerReference w:type="default" r:id="rId28"/>
          <w:pgSz w:w="12240" w:h="15840"/>
          <w:pgMar w:footer="1102" w:header="0" w:top="1380" w:bottom="1300" w:left="1220" w:right="1580"/>
        </w:sectPr>
      </w:pPr>
    </w:p>
    <w:p>
      <w:pPr>
        <w:pStyle w:val="Heading1"/>
        <w:spacing w:line="240" w:lineRule="auto" w:before="75"/>
        <w:ind w:left="159" w:right="0"/>
        <w:jc w:val="left"/>
        <w:rPr>
          <w:b w:val="0"/>
          <w:bCs w:val="0"/>
        </w:rPr>
      </w:pPr>
      <w:r>
        <w:rPr>
          <w:color w:val="231F20"/>
        </w:rPr>
        <w:t>Summary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Heading2"/>
        <w:spacing w:line="240" w:lineRule="auto" w:before="13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2008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line="17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5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11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72.29599pt;margin-top:15.812398pt;width:138.35pt;height:.1pt;mso-position-horizontal-relative:page;mso-position-vertical-relative:paragraph;z-index:6400" coordorigin="5446,316" coordsize="2767,2">
            <v:shape style="position:absolute;left:5446;top:316;width:2767;height:2" coordorigin="5446,316" coordsize="2767,0" path="m5446,316l8213,316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w w:val="90"/>
          <w:sz w:val="16"/>
        </w:rPr>
        <w:t>Year</w:t>
      </w:r>
      <w:r>
        <w:rPr>
          <w:rFonts w:ascii="Times New Roman"/>
          <w:b/>
          <w:color w:val="231F20"/>
          <w:spacing w:val="-4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Ended</w:t>
      </w:r>
      <w:r>
        <w:rPr>
          <w:rFonts w:ascii="Times New Roman"/>
          <w:b/>
          <w:color w:val="231F20"/>
          <w:spacing w:val="-3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May</w:t>
      </w:r>
      <w:r>
        <w:rPr>
          <w:rFonts w:ascii="Times New Roman"/>
          <w:b/>
          <w:color w:val="231F20"/>
          <w:spacing w:val="-3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31,</w:t>
      </w:r>
      <w:r>
        <w:rPr>
          <w:rFonts w:ascii="Times New Roman"/>
          <w:b/>
          <w:color w:val="231F20"/>
          <w:spacing w:val="-3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2008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7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5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159" w:right="0" w:firstLine="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4"/>
          <w:w w:val="90"/>
          <w:sz w:val="16"/>
        </w:rPr>
        <w:t>Total</w:t>
      </w:r>
      <w:r>
        <w:rPr>
          <w:rFonts w:ascii="Times New Roman"/>
          <w:b/>
          <w:color w:val="231F20"/>
          <w:spacing w:val="23"/>
          <w:w w:val="87"/>
          <w:sz w:val="16"/>
        </w:rPr>
        <w:t> </w:t>
      </w:r>
      <w:r>
        <w:rPr>
          <w:rFonts w:ascii="Times New Roman"/>
          <w:b/>
          <w:color w:val="231F20"/>
          <w:w w:val="85"/>
          <w:sz w:val="16"/>
        </w:rPr>
        <w:t>Costs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159" w:right="192" w:firstLine="12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4"/>
          <w:w w:val="95"/>
          <w:sz w:val="16"/>
        </w:rPr>
        <w:t>Total</w:t>
      </w:r>
      <w:r>
        <w:rPr>
          <w:rFonts w:ascii="Times New Roman"/>
          <w:b/>
          <w:color w:val="231F20"/>
          <w:spacing w:val="23"/>
          <w:w w:val="87"/>
          <w:sz w:val="16"/>
        </w:rPr>
        <w:t> </w:t>
      </w:r>
      <w:r>
        <w:rPr>
          <w:rFonts w:ascii="Times New Roman"/>
          <w:b/>
          <w:color w:val="231F20"/>
          <w:w w:val="85"/>
          <w:sz w:val="16"/>
        </w:rPr>
        <w:t>Expected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6" w:equalWidth="0">
            <w:col w:w="2082" w:space="1282"/>
            <w:col w:w="666" w:space="631"/>
            <w:col w:w="1736" w:space="630"/>
            <w:col w:w="666" w:space="174"/>
            <w:col w:w="487" w:space="178"/>
            <w:col w:w="908"/>
          </w:cols>
        </w:sectPr>
      </w:pPr>
    </w:p>
    <w:p>
      <w:pPr>
        <w:tabs>
          <w:tab w:pos="3412" w:val="left" w:leader="none"/>
        </w:tabs>
        <w:spacing w:line="391" w:lineRule="auto" w:before="138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66.2453pt;margin-top:32.961716pt;width:461.55pt;height:67.05pt;mso-position-horizontal-relative:page;mso-position-vertical-relative:paragraph;z-index:6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9"/>
                    <w:gridCol w:w="1342"/>
                    <w:gridCol w:w="1553"/>
                    <w:gridCol w:w="739"/>
                    <w:gridCol w:w="716"/>
                    <w:gridCol w:w="771"/>
                    <w:gridCol w:w="759"/>
                  </w:tblGrid>
                  <w:tr>
                    <w:trPr>
                      <w:trHeight w:val="237" w:hRule="exact"/>
                    </w:trPr>
                    <w:tc>
                      <w:tcPr>
                        <w:tcW w:w="3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software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licenses</w:t>
                        </w:r>
                        <w:r>
                          <w:rPr>
                            <w:rFonts w:ascii="Times New Roman"/>
                            <w:color w:val="231F20"/>
                            <w:spacing w:val="2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9" w:val="left" w:leader="none"/>
                            <w:tab w:pos="1092" w:val="left" w:leader="none"/>
                          </w:tabs>
                          <w:spacing w:line="240" w:lineRule="auto" w:before="18"/>
                          <w:ind w:left="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— 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35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$</w:t>
                          <w:tab/>
                          <w:t>17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80" w:val="left" w:leader="none"/>
                            <w:tab w:pos="1319" w:val="left" w:leader="none"/>
                          </w:tabs>
                          <w:spacing w:line="240" w:lineRule="auto" w:before="18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— 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35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$</w:t>
                          <w:tab/>
                          <w:t>(7)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8" w:val="left" w:leader="none"/>
                          </w:tabs>
                          <w:spacing w:line="240" w:lineRule="auto" w:before="18"/>
                          <w:ind w:left="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7" w:val="left" w:leader="none"/>
                          </w:tabs>
                          <w:spacing w:line="240" w:lineRule="auto" w:before="18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1" w:val="left" w:leader="none"/>
                          </w:tabs>
                          <w:spacing w:line="240" w:lineRule="auto" w:before="18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17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37" w:val="left" w:leader="none"/>
                          </w:tabs>
                          <w:spacing w:line="240" w:lineRule="auto" w:before="18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45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3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Software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license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updates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product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support</w:t>
                        </w:r>
                        <w:r>
                          <w:rPr>
                            <w:rFonts w:ascii="Times New Roman"/>
                            <w:color w:val="231F20"/>
                            <w:spacing w:val="-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76" w:val="left" w:leader="none"/>
                          </w:tabs>
                          <w:spacing w:line="240" w:lineRule="auto" w:before="21"/>
                          <w:ind w:left="4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19" w:val="left" w:leader="none"/>
                          </w:tabs>
                          <w:spacing w:line="240" w:lineRule="auto" w:before="21"/>
                          <w:ind w:left="4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(1)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81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80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3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Services </w:t>
                        </w:r>
                        <w:r>
                          <w:rPr>
                            <w:rFonts w:ascii="Times New Roman"/>
                            <w:color w:val="231F20"/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92" w:val="left" w:leader="none"/>
                          </w:tabs>
                          <w:spacing w:line="240" w:lineRule="auto" w:before="21"/>
                          <w:ind w:left="4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19" w:val="left" w:leader="none"/>
                          </w:tabs>
                          <w:spacing w:line="240" w:lineRule="auto" w:before="21"/>
                          <w:ind w:left="4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(4)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4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81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81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28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6" w:hRule="exact"/>
                    </w:trPr>
                    <w:tc>
                      <w:tcPr>
                        <w:tcW w:w="3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position w:val="7"/>
                            <w:sz w:val="11"/>
                          </w:rPr>
                          <w:t>(1)</w:t>
                        </w:r>
                        <w:r>
                          <w:rPr>
                            <w:rFonts w:ascii="Times New Roman"/>
                            <w:color w:val="231F20"/>
                            <w:spacing w:val="18"/>
                            <w:w w:val="105"/>
                            <w:position w:val="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176" w:val="left" w:leader="none"/>
                          </w:tabs>
                          <w:spacing w:line="240" w:lineRule="auto" w:before="35"/>
                          <w:ind w:left="4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19" w:val="left" w:leader="none"/>
                          </w:tabs>
                          <w:spacing w:line="240" w:lineRule="auto" w:before="35"/>
                          <w:ind w:left="4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—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(4)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4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81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80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32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3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38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6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Fiscal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2008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Oracle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Restructuring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39" w:val="left" w:leader="none"/>
                            <w:tab w:pos="1092" w:val="left" w:leader="none"/>
                          </w:tabs>
                          <w:spacing w:line="240" w:lineRule="auto" w:before="95"/>
                          <w:ind w:left="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— 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35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$</w:t>
                          <w:tab/>
                          <w:t>41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80" w:val="left" w:leader="none"/>
                            <w:tab w:pos="1235" w:val="left" w:leader="none"/>
                          </w:tabs>
                          <w:spacing w:line="240" w:lineRule="auto" w:before="95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6"/>
                            <w:szCs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— 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35"/>
                            <w:w w:val="105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w w:val="105"/>
                            <w:sz w:val="16"/>
                            <w:szCs w:val="16"/>
                          </w:rPr>
                          <w:t>$</w:t>
                          <w:tab/>
                          <w:t>(16)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231F20"/>
                          <w:left w:val="nil" w:sz="6" w:space="0" w:color="auto"/>
                          <w:bottom w:val="single" w:sz="21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76" w:val="left" w:leader="none"/>
                          </w:tabs>
                          <w:spacing w:line="240" w:lineRule="auto" w:before="90"/>
                          <w:ind w:left="9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single" w:sz="4" w:space="0" w:color="231F20"/>
                          <w:left w:val="nil" w:sz="6" w:space="0" w:color="auto"/>
                          <w:bottom w:val="single" w:sz="21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7" w:val="left" w:leader="none"/>
                          </w:tabs>
                          <w:spacing w:line="240" w:lineRule="auto" w:before="90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23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231F20"/>
                          <w:left w:val="nil" w:sz="6" w:space="0" w:color="auto"/>
                          <w:bottom w:val="single" w:sz="21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21" w:val="left" w:leader="none"/>
                          </w:tabs>
                          <w:spacing w:line="240" w:lineRule="auto" w:before="90"/>
                          <w:ind w:left="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41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759" w:type="dxa"/>
                        <w:tcBorders>
                          <w:top w:val="single" w:sz="4" w:space="0" w:color="231F20"/>
                          <w:left w:val="nil" w:sz="6" w:space="0" w:color="auto"/>
                          <w:bottom w:val="single" w:sz="21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4" w:val="left" w:leader="none"/>
                          </w:tabs>
                          <w:spacing w:line="240" w:lineRule="auto" w:before="90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05"/>
                            <w:sz w:val="16"/>
                          </w:rPr>
                          <w:t>111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31F20"/>
          <w:w w:val="87"/>
          <w:sz w:val="16"/>
        </w:rPr>
      </w:r>
      <w:r>
        <w:rPr>
          <w:rFonts w:ascii="Times New Roman"/>
          <w:b/>
          <w:color w:val="231F20"/>
          <w:w w:val="90"/>
          <w:sz w:val="16"/>
          <w:u w:val="thick" w:color="231F20"/>
        </w:rPr>
        <w:t>(in</w:t>
      </w:r>
      <w:r>
        <w:rPr>
          <w:rFonts w:ascii="Times New Roman"/>
          <w:b/>
          <w:color w:val="231F20"/>
          <w:spacing w:val="-16"/>
          <w:w w:val="90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0"/>
          <w:sz w:val="16"/>
          <w:u w:val="thick" w:color="231F20"/>
        </w:rPr>
        <w:t>millions)</w:t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pacing w:val="21"/>
          <w:sz w:val="16"/>
        </w:rPr>
        <w:t> </w:t>
      </w: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2008</w:t>
      </w:r>
      <w:r>
        <w:rPr>
          <w:rFonts w:ascii="Times New Roman"/>
          <w:b/>
          <w:color w:val="231F20"/>
          <w:spacing w:val="33"/>
          <w:sz w:val="16"/>
        </w:rPr>
        <w:t> </w:t>
      </w:r>
      <w:r>
        <w:rPr>
          <w:rFonts w:ascii="Times New Roman"/>
          <w:b/>
          <w:color w:val="231F20"/>
          <w:sz w:val="16"/>
        </w:rPr>
        <w:t>Oracle</w:t>
      </w:r>
      <w:r>
        <w:rPr>
          <w:rFonts w:ascii="Times New Roman"/>
          <w:b/>
          <w:color w:val="231F20"/>
          <w:spacing w:val="36"/>
          <w:sz w:val="16"/>
        </w:rPr>
        <w:t> </w:t>
      </w:r>
      <w:r>
        <w:rPr>
          <w:rFonts w:ascii="Times New Roman"/>
          <w:b/>
          <w:color w:val="231F20"/>
          <w:sz w:val="16"/>
        </w:rPr>
        <w:t>Restructuring</w:t>
      </w:r>
      <w:r>
        <w:rPr>
          <w:rFonts w:ascii="Times New Roman"/>
          <w:b/>
          <w:color w:val="231F20"/>
          <w:spacing w:val="32"/>
          <w:sz w:val="16"/>
        </w:rPr>
        <w:t> </w:t>
      </w:r>
      <w:r>
        <w:rPr>
          <w:rFonts w:ascii="Times New Roman"/>
          <w:b/>
          <w:color w:val="231F20"/>
          <w:sz w:val="16"/>
        </w:rPr>
        <w:t>Plan</w:t>
      </w:r>
      <w:r>
        <w:rPr>
          <w:rFonts w:ascii="Times New Roman"/>
          <w:sz w:val="16"/>
        </w:rPr>
      </w:r>
    </w:p>
    <w:p>
      <w:pPr>
        <w:spacing w:line="139" w:lineRule="exact" w:before="0"/>
        <w:ind w:left="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May</w:t>
      </w:r>
      <w:r>
        <w:rPr>
          <w:rFonts w:ascii="Times New Roman"/>
          <w:b/>
          <w:color w:val="231F20"/>
          <w:spacing w:val="-7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84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235.785995pt;margin-top:9.943946pt;width:28.2pt;height:.1pt;mso-position-horizontal-relative:page;mso-position-vertical-relative:paragraph;z-index:6280" coordorigin="4716,199" coordsize="564,2">
            <v:shape style="position:absolute;left:4716;top:199;width:564;height:2" coordorigin="4716,199" coordsize="564,0" path="m4716,199l5279,199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272.29599pt;margin-top:9.943946pt;width:24.4pt;height:.1pt;mso-position-horizontal-relative:page;mso-position-vertical-relative:paragraph;z-index:6304" coordorigin="5446,199" coordsize="488,2">
            <v:shape style="position:absolute;left:5446;top:199;width:488;height:2" coordorigin="5446,199" coordsize="488,0" path="m5446,199l5933,19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95"/>
          <w:sz w:val="16"/>
        </w:rPr>
        <w:t>2007</w:t>
      </w:r>
      <w:r>
        <w:rPr>
          <w:rFonts w:ascii="Times New Roman"/>
          <w:b/>
          <w:color w:val="231F20"/>
          <w:w w:val="95"/>
          <w:position w:val="7"/>
          <w:sz w:val="11"/>
        </w:rPr>
        <w:t>(2)</w:t>
      </w:r>
      <w:r>
        <w:rPr>
          <w:rFonts w:ascii="Times New Roman"/>
          <w:sz w:val="11"/>
        </w:rPr>
      </w:r>
    </w:p>
    <w:p>
      <w:pPr>
        <w:spacing w:line="178" w:lineRule="auto" w:before="17"/>
        <w:ind w:left="159" w:right="0" w:firstLine="4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Initial</w:t>
      </w:r>
      <w:r>
        <w:rPr>
          <w:rFonts w:ascii="Times New Roman"/>
          <w:b/>
          <w:color w:val="231F20"/>
          <w:w w:val="87"/>
          <w:sz w:val="16"/>
        </w:rPr>
        <w:t> </w:t>
      </w:r>
      <w:r>
        <w:rPr>
          <w:rFonts w:ascii="Times New Roman"/>
          <w:b/>
          <w:color w:val="231F20"/>
          <w:spacing w:val="-2"/>
          <w:w w:val="90"/>
          <w:sz w:val="16"/>
        </w:rPr>
        <w:t>Costs</w:t>
      </w:r>
      <w:r>
        <w:rPr>
          <w:rFonts w:ascii="Times New Roman"/>
          <w:b/>
          <w:color w:val="231F20"/>
          <w:spacing w:val="-1"/>
          <w:w w:val="90"/>
          <w:position w:val="7"/>
          <w:sz w:val="11"/>
        </w:rPr>
        <w:t>(3)</w:t>
      </w:r>
      <w:r>
        <w:rPr>
          <w:rFonts w:ascii="Times New Roman"/>
          <w:sz w:val="11"/>
        </w:rPr>
      </w:r>
    </w:p>
    <w:p>
      <w:pPr>
        <w:spacing w:line="178" w:lineRule="auto" w:before="17"/>
        <w:ind w:left="150" w:right="0" w:firstLine="147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Adj.</w:t>
      </w:r>
      <w:r>
        <w:rPr>
          <w:rFonts w:ascii="Times New Roman"/>
          <w:b/>
          <w:color w:val="231F20"/>
          <w:spacing w:val="-15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to</w:t>
      </w:r>
      <w:r>
        <w:rPr>
          <w:rFonts w:ascii="Times New Roman"/>
          <w:b/>
          <w:color w:val="231F20"/>
          <w:spacing w:val="4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Cost</w:t>
      </w:r>
      <w:r>
        <w:rPr>
          <w:rFonts w:ascii="Times New Roman"/>
          <w:b/>
          <w:color w:val="231F20"/>
          <w:spacing w:val="-2"/>
          <w:position w:val="7"/>
          <w:sz w:val="11"/>
        </w:rPr>
        <w:t>(4)</w:t>
      </w:r>
      <w:r>
        <w:rPr>
          <w:rFonts w:ascii="Times New Roman"/>
          <w:sz w:val="11"/>
        </w:rPr>
      </w:r>
    </w:p>
    <w:p>
      <w:pPr>
        <w:spacing w:line="139" w:lineRule="exact" w:before="0"/>
        <w:ind w:left="3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b/>
          <w:color w:val="231F20"/>
          <w:w w:val="95"/>
          <w:sz w:val="16"/>
        </w:rPr>
        <w:t>Cash</w:t>
      </w:r>
      <w:r>
        <w:rPr>
          <w:rFonts w:ascii="Times New Roman"/>
          <w:sz w:val="16"/>
        </w:rPr>
      </w:r>
    </w:p>
    <w:p>
      <w:pPr>
        <w:tabs>
          <w:tab w:pos="958" w:val="left" w:leader="none"/>
        </w:tabs>
        <w:spacing w:line="184" w:lineRule="exact" w:before="0"/>
        <w:ind w:left="130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304.950989pt;margin-top:9.943549pt;width:28.2pt;height:.1pt;mso-position-horizontal-relative:page;mso-position-vertical-relative:paragraph;z-index:6328" coordorigin="6099,199" coordsize="564,2">
            <v:shape style="position:absolute;left:6099;top:199;width:564;height:2" coordorigin="6099,199" coordsize="564,0" path="m6099,199l6663,199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381.997009pt;margin-top:9.943549pt;width:28.65pt;height:.1pt;mso-position-horizontal-relative:page;mso-position-vertical-relative:paragraph;z-index:6352" coordorigin="7640,199" coordsize="573,2">
            <v:shape style="position:absolute;left:7640;top:199;width:573;height:2" coordorigin="7640,199" coordsize="573,0" path="m7640,199l8213,19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87"/>
          <w:sz w:val="16"/>
        </w:rPr>
      </w:r>
      <w:r>
        <w:rPr>
          <w:rFonts w:ascii="Times New Roman"/>
          <w:b/>
          <w:color w:val="231F20"/>
          <w:spacing w:val="-5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85"/>
          <w:sz w:val="16"/>
          <w:u w:val="thick" w:color="231F20"/>
        </w:rPr>
        <w:t>Payments</w:t>
      </w:r>
      <w:r>
        <w:rPr>
          <w:rFonts w:ascii="Times New Roman"/>
          <w:b/>
          <w:color w:val="231F20"/>
          <w:w w:val="85"/>
          <w:sz w:val="16"/>
        </w:rPr>
        <w:tab/>
      </w:r>
      <w:r>
        <w:rPr>
          <w:rFonts w:ascii="Times New Roman"/>
          <w:b/>
          <w:color w:val="231F20"/>
          <w:w w:val="85"/>
          <w:sz w:val="16"/>
        </w:rPr>
        <w:t>Others</w:t>
      </w:r>
      <w:r>
        <w:rPr>
          <w:rFonts w:ascii="Times New Roman"/>
          <w:b/>
          <w:color w:val="231F20"/>
          <w:w w:val="85"/>
          <w:position w:val="7"/>
          <w:sz w:val="11"/>
        </w:rPr>
        <w:t>(5)</w:t>
      </w:r>
      <w:r>
        <w:rPr>
          <w:rFonts w:ascii="Times New Roman"/>
          <w:sz w:val="11"/>
        </w:rPr>
      </w:r>
    </w:p>
    <w:p>
      <w:pPr>
        <w:spacing w:line="139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May</w:t>
      </w:r>
      <w:r>
        <w:rPr>
          <w:rFonts w:ascii="Times New Roman"/>
          <w:b/>
          <w:color w:val="231F20"/>
          <w:spacing w:val="-7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84" w:lineRule="exact" w:before="0"/>
        <w:ind w:left="20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418.903992pt;margin-top:9.943946pt;width:28.25pt;height:.1pt;mso-position-horizontal-relative:page;mso-position-vertical-relative:paragraph;z-index:6376" coordorigin="8378,199" coordsize="565,2">
            <v:shape style="position:absolute;left:8378;top:199;width:565;height:2" coordorigin="8378,199" coordsize="565,0" path="m8378,199l8943,19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w w:val="95"/>
          <w:sz w:val="16"/>
        </w:rPr>
        <w:t>2008</w:t>
      </w:r>
      <w:r>
        <w:rPr>
          <w:rFonts w:ascii="Times New Roman"/>
          <w:b/>
          <w:color w:val="231F20"/>
          <w:spacing w:val="-1"/>
          <w:w w:val="95"/>
          <w:position w:val="7"/>
          <w:sz w:val="11"/>
        </w:rPr>
        <w:t>(2)</w:t>
      </w:r>
      <w:r>
        <w:rPr>
          <w:rFonts w:ascii="Times New Roman"/>
          <w:sz w:val="11"/>
        </w:rPr>
      </w:r>
    </w:p>
    <w:p>
      <w:pPr>
        <w:spacing w:line="150" w:lineRule="exact" w:before="0"/>
        <w:ind w:left="20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Accrued</w:t>
      </w:r>
      <w:r>
        <w:rPr>
          <w:rFonts w:ascii="Times New Roman"/>
          <w:sz w:val="16"/>
        </w:rPr>
      </w:r>
    </w:p>
    <w:p>
      <w:pPr>
        <w:tabs>
          <w:tab w:pos="765" w:val="left" w:leader="none"/>
        </w:tabs>
        <w:spacing w:line="172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7"/>
          <w:sz w:val="16"/>
        </w:rPr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pacing w:val="6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0"/>
          <w:sz w:val="16"/>
          <w:u w:val="thick" w:color="231F20"/>
        </w:rPr>
        <w:t>to</w:t>
      </w:r>
      <w:r>
        <w:rPr>
          <w:rFonts w:ascii="Times New Roman"/>
          <w:b/>
          <w:color w:val="231F20"/>
          <w:spacing w:val="-5"/>
          <w:w w:val="90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0"/>
          <w:sz w:val="16"/>
          <w:u w:val="thick" w:color="231F20"/>
        </w:rPr>
        <w:t>Date</w:t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line="150" w:lineRule="exact" w:before="0"/>
        <w:ind w:left="1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b/>
          <w:color w:val="231F20"/>
          <w:w w:val="95"/>
          <w:sz w:val="16"/>
        </w:rPr>
        <w:t>Program</w:t>
      </w:r>
      <w:r>
        <w:rPr>
          <w:rFonts w:ascii="Times New Roman"/>
          <w:sz w:val="16"/>
        </w:rPr>
      </w:r>
    </w:p>
    <w:p>
      <w:pPr>
        <w:tabs>
          <w:tab w:pos="746" w:val="left" w:leader="none"/>
        </w:tabs>
        <w:spacing w:line="172" w:lineRule="exact" w:before="0"/>
        <w:ind w:left="12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7"/>
          <w:sz w:val="16"/>
        </w:rPr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  </w:t>
      </w:r>
      <w:r>
        <w:rPr>
          <w:rFonts w:ascii="Times New Roman"/>
          <w:b/>
          <w:color w:val="231F20"/>
          <w:spacing w:val="-7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5"/>
          <w:sz w:val="16"/>
          <w:u w:val="thick" w:color="231F20"/>
        </w:rPr>
        <w:t>Costs</w:t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after="0" w:line="172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8" w:equalWidth="0">
            <w:col w:w="3413" w:space="40"/>
            <w:col w:w="571" w:space="61"/>
            <w:col w:w="608" w:space="40"/>
            <w:col w:w="707" w:space="40"/>
            <w:col w:w="1495" w:space="61"/>
            <w:col w:w="653" w:space="41"/>
            <w:col w:w="766" w:space="40"/>
            <w:col w:w="90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pict>
          <v:group style="position:absolute;margin-left:272.29599pt;margin-top:631.020020pt;width:24.4pt;height:.1pt;mso-position-horizontal-relative:page;mso-position-vertical-relative:page;z-index:-378184" coordorigin="5446,12620" coordsize="488,2">
            <v:shape style="position:absolute;left:5446;top:12620;width:488;height:2" coordorigin="5446,12620" coordsize="488,0" path="m5446,12620l5933,1262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04.950989pt;margin-top:631.020020pt;width:28.2pt;height:.1pt;mso-position-horizontal-relative:page;mso-position-vertical-relative:page;z-index:-378160" coordorigin="6099,12620" coordsize="564,2">
            <v:shape style="position:absolute;left:6099;top:12620;width:564;height:2" coordorigin="6099,12620" coordsize="564,0" path="m6099,12620l6663,1262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41.460999pt;margin-top:631.020020pt;width:32.3pt;height:.1pt;mso-position-horizontal-relative:page;mso-position-vertical-relative:page;z-index:-378136" coordorigin="6829,12620" coordsize="646,2">
            <v:shape style="position:absolute;left:6829;top:12620;width:646;height:2" coordorigin="6829,12620" coordsize="646,0" path="m6829,12620l7474,1262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83.356995pt;margin-top:631.020020pt;width:25.9pt;height:.1pt;mso-position-horizontal-relative:page;mso-position-vertical-relative:page;z-index:-378112" coordorigin="7667,12620" coordsize="518,2">
            <v:shape style="position:absolute;left:7667;top:12620;width:518;height:2" coordorigin="7667,12620" coordsize="518,0" path="m7667,12620l8184,1262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18.903992pt;margin-top:631.020020pt;width:28.25pt;height:.1pt;mso-position-horizontal-relative:page;mso-position-vertical-relative:page;z-index:-378088" coordorigin="8378,12620" coordsize="565,2">
            <v:shape style="position:absolute;left:8378;top:12620;width:565;height:2" coordorigin="8378,12620" coordsize="565,0" path="m8378,12620l8943,12620e" filled="false" stroked="true" strokeweight=".61pt" strokecolor="#231f2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4873" w:val="left" w:leader="none"/>
        </w:tabs>
        <w:spacing w:line="20" w:lineRule="atLeast"/>
        <w:ind w:left="34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75pt;height:.6pt;mso-position-horizontal-relative:char;mso-position-vertical-relative:line" coordorigin="0,0" coordsize="575,12">
            <v:group style="position:absolute;left:6;top:6;width:564;height:2" coordorigin="6,6" coordsize="564,2">
              <v:shape style="position:absolute;left:6;top:6;width:564;height:2" coordorigin="6,6" coordsize="564,0" path="m6,6l569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75pt;height:.6pt;mso-position-horizontal-relative:char;mso-position-vertical-relative:line" coordorigin="0,0" coordsize="575,12">
            <v:group style="position:absolute;left:6;top:6;width:564;height:2" coordorigin="6,6" coordsize="564,2">
              <v:shape style="position:absolute;left:6;top:6;width:564;height:2" coordorigin="6,6" coordsize="564,0" path="m6,6l569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tabs>
          <w:tab w:pos="4872" w:val="left" w:leader="none"/>
        </w:tabs>
        <w:spacing w:line="50" w:lineRule="atLeast"/>
        <w:ind w:left="3489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8.8pt;height:2.6pt;mso-position-horizontal-relative:char;mso-position-vertical-relative:line" coordorigin="0,0" coordsize="576,52">
            <v:group style="position:absolute;left:6;top:6;width:564;height:2" coordorigin="6,6" coordsize="564,2">
              <v:shape style="position:absolute;left:6;top:6;width:564;height:2" coordorigin="6,6" coordsize="564,0" path="m6,6l570,6e" filled="false" stroked="true" strokeweight=".61pt" strokecolor="#231f20">
                <v:path arrowok="t"/>
              </v:shape>
            </v:group>
            <v:group style="position:absolute;left:6;top:46;width:564;height:2" coordorigin="6,46" coordsize="564,2">
              <v:shape style="position:absolute;left:6;top:46;width:564;height:2" coordorigin="6,46" coordsize="564,0" path="m6,46l570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8.8pt;height:2.6pt;mso-position-horizontal-relative:char;mso-position-vertical-relative:line" coordorigin="0,0" coordsize="576,52">
            <v:group style="position:absolute;left:6;top:6;width:564;height:2" coordorigin="6,6" coordsize="564,2">
              <v:shape style="position:absolute;left:6;top:6;width:564;height:2" coordorigin="6,6" coordsize="564,0" path="m6,6l570,6e" filled="false" stroked="true" strokeweight=".61pt" strokecolor="#231f20">
                <v:path arrowok="t"/>
              </v:shape>
            </v:group>
            <v:group style="position:absolute;left:6;top:46;width:564;height:2" coordorigin="6,46" coordsize="564,2">
              <v:shape style="position:absolute;left:6;top:46;width:564;height:2" coordorigin="6,46" coordsize="564,0" path="m6,46l570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before="78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105"/>
          <w:sz w:val="16"/>
        </w:rPr>
        <w:t>BEA</w:t>
      </w:r>
      <w:r>
        <w:rPr>
          <w:rFonts w:ascii="Times New Roman"/>
          <w:b/>
          <w:color w:val="231F20"/>
          <w:spacing w:val="-6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Restructuring</w:t>
      </w:r>
      <w:r>
        <w:rPr>
          <w:rFonts w:ascii="Times New Roman"/>
          <w:b/>
          <w:color w:val="231F20"/>
          <w:spacing w:val="-5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Plan</w:t>
      </w:r>
      <w:r>
        <w:rPr>
          <w:rFonts w:ascii="Times New Roman"/>
          <w:sz w:val="16"/>
        </w:rPr>
      </w:r>
    </w:p>
    <w:p>
      <w:pPr>
        <w:tabs>
          <w:tab w:pos="3893" w:val="left" w:leader="none"/>
          <w:tab w:pos="5276" w:val="left" w:leader="none"/>
          <w:tab w:pos="6032" w:val="left" w:leader="none"/>
          <w:tab w:pos="6798" w:val="left" w:leader="none"/>
          <w:tab w:pos="7473" w:val="left" w:leader="none"/>
          <w:tab w:pos="8244" w:val="left" w:leader="none"/>
          <w:tab w:pos="9031" w:val="left" w:leader="none"/>
        </w:tabs>
        <w:spacing w:before="5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6"/>
          <w:szCs w:val="16"/>
        </w:rPr>
        <w:t>Severance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3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—  </w:t>
      </w:r>
      <w:r>
        <w:rPr>
          <w:rFonts w:ascii="Times New Roman" w:hAnsi="Times New Roman" w:cs="Times New Roman" w:eastAsia="Times New Roman"/>
          <w:color w:val="231F20"/>
          <w:spacing w:val="3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  </w:t>
      </w:r>
      <w:r>
        <w:rPr>
          <w:rFonts w:ascii="Times New Roman" w:hAnsi="Times New Roman" w:cs="Times New Roman" w:eastAsia="Times New Roman"/>
          <w:color w:val="231F20"/>
          <w:spacing w:val="2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153  </w:t>
      </w:r>
      <w:r>
        <w:rPr>
          <w:rFonts w:ascii="Times New Roman" w:hAnsi="Times New Roman" w:cs="Times New Roman" w:eastAsia="Times New Roman"/>
          <w:color w:val="231F20"/>
          <w:spacing w:val="3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—  </w:t>
      </w:r>
      <w:r>
        <w:rPr>
          <w:rFonts w:ascii="Times New Roman" w:hAnsi="Times New Roman" w:cs="Times New Roman" w:eastAsia="Times New Roman"/>
          <w:color w:val="231F20"/>
          <w:spacing w:val="3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(41)  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—   </w:t>
      </w:r>
      <w:r>
        <w:rPr>
          <w:rFonts w:ascii="Times New Roman" w:hAnsi="Times New Roman" w:cs="Times New Roman" w:eastAsia="Times New Roman"/>
          <w:color w:val="231F20"/>
          <w:spacing w:val="2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112  </w:t>
      </w:r>
      <w:r>
        <w:rPr>
          <w:rFonts w:ascii="Times New Roman" w:hAnsi="Times New Roman" w:cs="Times New Roman" w:eastAsia="Times New Roman"/>
          <w:color w:val="231F20"/>
          <w:spacing w:val="3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153  </w:t>
      </w:r>
      <w:r>
        <w:rPr>
          <w:rFonts w:ascii="Times New Roman" w:hAnsi="Times New Roman" w:cs="Times New Roman" w:eastAsia="Times New Roman"/>
          <w:color w:val="231F20"/>
          <w:spacing w:val="3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153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3893" w:val="left" w:leader="none"/>
          <w:tab w:pos="4546" w:val="left" w:leader="none"/>
          <w:tab w:pos="5276" w:val="left" w:leader="none"/>
          <w:tab w:pos="6087" w:val="left" w:leader="none"/>
          <w:tab w:pos="6798" w:val="left" w:leader="none"/>
          <w:tab w:pos="7555" w:val="left" w:leader="none"/>
          <w:tab w:pos="8326" w:val="left" w:leader="none"/>
          <w:tab w:pos="9279" w:val="right" w:leader="none"/>
        </w:tabs>
        <w:spacing w:before="55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Facilities</w:t>
      </w:r>
      <w:r>
        <w:rPr>
          <w:rFonts w:ascii="Times New Roman" w:hAnsi="Times New Roman" w:cs="Times New Roman" w:eastAsia="Times New Roman"/>
          <w:color w:val="231F20"/>
          <w:spacing w:val="2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  <w:tab/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—</w:t>
        <w:tab/>
        <w:t>63</w:t>
        <w:tab/>
        <w:t>—</w:t>
        <w:tab/>
        <w:t>—</w:t>
        <w:tab/>
        <w:t>—</w:t>
        <w:tab/>
        <w:t>63</w:t>
        <w:tab/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63</w:t>
        <w:tab/>
        <w:t>63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3893" w:val="left" w:leader="none"/>
          <w:tab w:pos="4546" w:val="left" w:leader="none"/>
          <w:tab w:pos="5276" w:val="left" w:leader="none"/>
          <w:tab w:pos="6115" w:val="left" w:leader="none"/>
          <w:tab w:pos="6798" w:val="left" w:leader="none"/>
          <w:tab w:pos="7555" w:val="left" w:leader="none"/>
          <w:tab w:pos="8326" w:val="left" w:leader="none"/>
          <w:tab w:pos="9279" w:val="right" w:leader="none"/>
        </w:tabs>
        <w:spacing w:before="5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35.785995pt;margin-top:13.018225pt;width:28.2pt;height:.1pt;mso-position-horizontal-relative:page;mso-position-vertical-relative:paragraph;z-index:6424" coordorigin="4716,260" coordsize="564,2">
            <v:shape style="position:absolute;left:4716;top:260;width:564;height:2" coordorigin="4716,260" coordsize="564,0" path="m4716,260l5279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272.29599pt;margin-top:13.018225pt;width:24.4pt;height:.1pt;mso-position-horizontal-relative:page;mso-position-vertical-relative:paragraph;z-index:6448" coordorigin="5446,260" coordsize="488,2">
            <v:shape style="position:absolute;left:5446;top:260;width:488;height:2" coordorigin="5446,260" coordsize="488,0" path="m5446,260l5933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04.950989pt;margin-top:13.018225pt;width:28.2pt;height:.1pt;mso-position-horizontal-relative:page;mso-position-vertical-relative:paragraph;z-index:6472" coordorigin="6099,260" coordsize="564,2">
            <v:shape style="position:absolute;left:6099;top:260;width:564;height:2" coordorigin="6099,260" coordsize="564,0" path="m6099,260l6663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41.460999pt;margin-top:13.018225pt;width:32.3pt;height:.1pt;mso-position-horizontal-relative:page;mso-position-vertical-relative:paragraph;z-index:6496" coordorigin="6829,260" coordsize="646,2">
            <v:shape style="position:absolute;left:6829;top:260;width:646;height:2" coordorigin="6829,260" coordsize="646,0" path="m6829,260l7474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81.997009pt;margin-top:13.018225pt;width:28.65pt;height:.1pt;mso-position-horizontal-relative:page;mso-position-vertical-relative:paragraph;z-index:6520" coordorigin="7640,260" coordsize="573,2">
            <v:shape style="position:absolute;left:7640;top:260;width:573;height:2" coordorigin="7640,260" coordsize="573,0" path="m7640,260l8213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18.903992pt;margin-top:13.018225pt;width:28.25pt;height:.1pt;mso-position-horizontal-relative:page;mso-position-vertical-relative:paragraph;z-index:6544" coordorigin="8378,260" coordsize="565,2">
            <v:shape style="position:absolute;left:8378;top:260;width:565;height:2" coordorigin="8378,260" coordsize="565,0" path="m8378,260l8943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55.414001pt;margin-top:13.018225pt;width:30.3pt;height:.1pt;mso-position-horizontal-relative:page;mso-position-vertical-relative:paragraph;z-index:6568" coordorigin="9108,260" coordsize="606,2">
            <v:shape style="position:absolute;left:9108;top:260;width:606;height:2" coordorigin="9108,260" coordsize="606,0" path="m9108,260l9714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3.964996pt;margin-top:13.018225pt;width:31.1pt;height:.1pt;mso-position-horizontal-relative:page;mso-position-vertical-relative:paragraph;z-index:6592" coordorigin="9879,260" coordsize="622,2">
            <v:shape style="position:absolute;left:9879;top:260;width:622;height:2" coordorigin="9879,260" coordsize="622,0" path="m9879,260l10501,260e" filled="false" stroked="true" strokeweight=".6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Contracts</w:t>
      </w:r>
      <w:r>
        <w:rPr>
          <w:rFonts w:ascii="Times New Roman" w:hAnsi="Times New Roman" w:cs="Times New Roman" w:eastAsia="Times New Roman"/>
          <w:color w:val="231F20"/>
          <w:spacing w:val="1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other</w:t>
      </w:r>
      <w:r>
        <w:rPr>
          <w:rFonts w:ascii="Times New Roman" w:hAnsi="Times New Roman" w:cs="Times New Roman" w:eastAsia="Times New Roman"/>
          <w:color w:val="231F20"/>
          <w:spacing w:val="1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  <w:tab/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—</w:t>
        <w:tab/>
        <w:t>15</w:t>
        <w:tab/>
        <w:t>—</w:t>
        <w:tab/>
        <w:t>(1)</w:t>
        <w:tab/>
        <w:t>—</w:t>
        <w:tab/>
        <w:t>14</w:t>
        <w:tab/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15</w:t>
        <w:tab/>
        <w:t>15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3893" w:val="left" w:leader="none"/>
          <w:tab w:pos="5276" w:val="left" w:leader="none"/>
          <w:tab w:pos="6031" w:val="left" w:leader="none"/>
          <w:tab w:pos="6798" w:val="left" w:leader="none"/>
          <w:tab w:pos="7473" w:val="left" w:leader="none"/>
          <w:tab w:pos="8244" w:val="left" w:leader="none"/>
          <w:tab w:pos="9280" w:val="right" w:leader="none"/>
        </w:tabs>
        <w:spacing w:before="116"/>
        <w:ind w:left="49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35.481003pt;margin-top:15.712482pt;width:28.8pt;height:2.6pt;mso-position-horizontal-relative:page;mso-position-vertical-relative:paragraph;z-index:6616" coordorigin="4710,314" coordsize="576,52">
            <v:group style="position:absolute;left:4716;top:320;width:564;height:2" coordorigin="4716,320" coordsize="564,2">
              <v:shape style="position:absolute;left:4716;top:320;width:564;height:2" coordorigin="4716,320" coordsize="564,0" path="m4716,320l5279,320e" filled="false" stroked="true" strokeweight=".61pt" strokecolor="#231f20">
                <v:path arrowok="t"/>
              </v:shape>
            </v:group>
            <v:group style="position:absolute;left:4716;top:360;width:564;height:2" coordorigin="4716,360" coordsize="564,2">
              <v:shape style="position:absolute;left:4716;top:360;width:564;height:2" coordorigin="4716,360" coordsize="564,0" path="m4716,360l5279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1.990997pt;margin-top:15.712482pt;width:25pt;height:2.6pt;mso-position-horizontal-relative:page;mso-position-vertical-relative:paragraph;z-index:6640" coordorigin="5440,314" coordsize="500,52">
            <v:group style="position:absolute;left:5446;top:320;width:488;height:2" coordorigin="5446,320" coordsize="488,2">
              <v:shape style="position:absolute;left:5446;top:320;width:488;height:2" coordorigin="5446,320" coordsize="488,0" path="m5446,320l5933,320e" filled="false" stroked="true" strokeweight=".61pt" strokecolor="#231f20">
                <v:path arrowok="t"/>
              </v:shape>
            </v:group>
            <v:group style="position:absolute;left:5446;top:360;width:488;height:2" coordorigin="5446,360" coordsize="488,2">
              <v:shape style="position:absolute;left:5446;top:360;width:488;height:2" coordorigin="5446,360" coordsize="488,0" path="m5446,360l5933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4.645996pt;margin-top:15.712482pt;width:28.8pt;height:2.6pt;mso-position-horizontal-relative:page;mso-position-vertical-relative:paragraph;z-index:6664" coordorigin="6093,314" coordsize="576,52">
            <v:group style="position:absolute;left:6099;top:320;width:564;height:2" coordorigin="6099,320" coordsize="564,2">
              <v:shape style="position:absolute;left:6099;top:320;width:564;height:2" coordorigin="6099,320" coordsize="564,0" path="m6099,320l6663,320e" filled="false" stroked="true" strokeweight=".61pt" strokecolor="#231f20">
                <v:path arrowok="t"/>
              </v:shape>
            </v:group>
            <v:group style="position:absolute;left:6099;top:360;width:564;height:2" coordorigin="6099,360" coordsize="564,2">
              <v:shape style="position:absolute;left:6099;top:360;width:564;height:2" coordorigin="6099,360" coordsize="564,0" path="m6099,360l6663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1.156006pt;margin-top:15.712482pt;width:32.9pt;height:2.6pt;mso-position-horizontal-relative:page;mso-position-vertical-relative:paragraph;z-index:6688" coordorigin="6823,314" coordsize="658,52">
            <v:group style="position:absolute;left:6829;top:320;width:646;height:2" coordorigin="6829,320" coordsize="646,2">
              <v:shape style="position:absolute;left:6829;top:320;width:646;height:2" coordorigin="6829,320" coordsize="646,0" path="m6829,320l7474,320e" filled="false" stroked="true" strokeweight=".61pt" strokecolor="#231f20">
                <v:path arrowok="t"/>
              </v:shape>
            </v:group>
            <v:group style="position:absolute;left:6829;top:360;width:646;height:2" coordorigin="6829,360" coordsize="646,2">
              <v:shape style="position:absolute;left:6829;top:360;width:646;height:2" coordorigin="6829,360" coordsize="646,0" path="m6829,360l7474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1.691986pt;margin-top:15.712482pt;width:29.25pt;height:2.6pt;mso-position-horizontal-relative:page;mso-position-vertical-relative:paragraph;z-index:6712" coordorigin="7634,314" coordsize="585,52">
            <v:group style="position:absolute;left:7640;top:320;width:573;height:2" coordorigin="7640,320" coordsize="573,2">
              <v:shape style="position:absolute;left:7640;top:320;width:573;height:2" coordorigin="7640,320" coordsize="573,0" path="m7640,320l8213,320e" filled="false" stroked="true" strokeweight=".61pt" strokecolor="#231f20">
                <v:path arrowok="t"/>
              </v:shape>
            </v:group>
            <v:group style="position:absolute;left:7640;top:360;width:573;height:2" coordorigin="7640,360" coordsize="573,2">
              <v:shape style="position:absolute;left:7640;top:360;width:573;height:2" coordorigin="7640,360" coordsize="573,0" path="m7640,360l8213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8.598999pt;margin-top:15.712482pt;width:28.85pt;height:2.6pt;mso-position-horizontal-relative:page;mso-position-vertical-relative:paragraph;z-index:6736" coordorigin="8372,314" coordsize="577,52">
            <v:group style="position:absolute;left:8378;top:320;width:565;height:2" coordorigin="8378,320" coordsize="565,2">
              <v:shape style="position:absolute;left:8378;top:320;width:565;height:2" coordorigin="8378,320" coordsize="565,0" path="m8378,320l8943,320e" filled="false" stroked="true" strokeweight=".61pt" strokecolor="#231f20">
                <v:path arrowok="t"/>
              </v:shape>
            </v:group>
            <v:group style="position:absolute;left:8378;top:360;width:565;height:2" coordorigin="8378,360" coordsize="565,2">
              <v:shape style="position:absolute;left:8378;top:360;width:565;height:2" coordorigin="8378,360" coordsize="565,0" path="m8378,360l8943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109009pt;margin-top:15.712482pt;width:30.9pt;height:2.6pt;mso-position-horizontal-relative:page;mso-position-vertical-relative:paragraph;z-index:6760" coordorigin="9102,314" coordsize="618,52">
            <v:group style="position:absolute;left:9108;top:320;width:606;height:2" coordorigin="9108,320" coordsize="606,2">
              <v:shape style="position:absolute;left:9108;top:320;width:606;height:2" coordorigin="9108,320" coordsize="606,0" path="m9108,320l9714,320e" filled="false" stroked="true" strokeweight=".61pt" strokecolor="#231f20">
                <v:path arrowok="t"/>
              </v:shape>
            </v:group>
            <v:group style="position:absolute;left:9108;top:360;width:606;height:2" coordorigin="9108,360" coordsize="606,2">
              <v:shape style="position:absolute;left:9108;top:360;width:606;height:2" coordorigin="9108,360" coordsize="606,0" path="m9108,360l9714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3.660004pt;margin-top:15.712482pt;width:31.7pt;height:2.6pt;mso-position-horizontal-relative:page;mso-position-vertical-relative:paragraph;z-index:6784" coordorigin="9873,314" coordsize="634,52">
            <v:group style="position:absolute;left:9879;top:320;width:622;height:2" coordorigin="9879,320" coordsize="622,2">
              <v:shape style="position:absolute;left:9879;top:320;width:622;height:2" coordorigin="9879,320" coordsize="622,0" path="m9879,320l10501,320e" filled="false" stroked="true" strokeweight=".61pt" strokecolor="#231f20">
                <v:path arrowok="t"/>
              </v:shape>
            </v:group>
            <v:group style="position:absolute;left:9879;top:360;width:622;height:2" coordorigin="9879,360" coordsize="622,2">
              <v:shape style="position:absolute;left:9879;top:360;width:622;height:2" coordorigin="9879,360" coordsize="622,0" path="m9879,360l10501,360e" filled="false" stroked="true" strokeweight=".6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4"/>
          <w:w w:val="105"/>
          <w:sz w:val="16"/>
          <w:szCs w:val="16"/>
        </w:rPr>
        <w:t>Total</w:t>
      </w:r>
      <w:r>
        <w:rPr>
          <w:rFonts w:ascii="Times New Roman" w:hAnsi="Times New Roman" w:cs="Times New Roman" w:eastAsia="Times New Roman"/>
          <w:color w:val="231F20"/>
          <w:spacing w:val="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BEA</w:t>
      </w:r>
      <w:r>
        <w:rPr>
          <w:rFonts w:ascii="Times New Roman" w:hAnsi="Times New Roman" w:cs="Times New Roman" w:eastAsia="Times New Roman"/>
          <w:color w:val="231F20"/>
          <w:spacing w:val="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3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3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—  </w:t>
      </w:r>
      <w:r>
        <w:rPr>
          <w:rFonts w:ascii="Times New Roman" w:hAnsi="Times New Roman" w:cs="Times New Roman" w:eastAsia="Times New Roman"/>
          <w:color w:val="231F20"/>
          <w:spacing w:val="3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  </w:t>
      </w:r>
      <w:r>
        <w:rPr>
          <w:rFonts w:ascii="Times New Roman" w:hAnsi="Times New Roman" w:cs="Times New Roman" w:eastAsia="Times New Roman"/>
          <w:color w:val="231F20"/>
          <w:spacing w:val="2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231  </w:t>
      </w:r>
      <w:r>
        <w:rPr>
          <w:rFonts w:ascii="Times New Roman" w:hAnsi="Times New Roman" w:cs="Times New Roman" w:eastAsia="Times New Roman"/>
          <w:color w:val="231F20"/>
          <w:spacing w:val="3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—  </w:t>
      </w:r>
      <w:r>
        <w:rPr>
          <w:rFonts w:ascii="Times New Roman" w:hAnsi="Times New Roman" w:cs="Times New Roman" w:eastAsia="Times New Roman"/>
          <w:color w:val="231F20"/>
          <w:spacing w:val="3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(42)  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—   </w:t>
      </w:r>
      <w:r>
        <w:rPr>
          <w:rFonts w:ascii="Times New Roman" w:hAnsi="Times New Roman" w:cs="Times New Roman" w:eastAsia="Times New Roman"/>
          <w:color w:val="231F20"/>
          <w:spacing w:val="2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189  </w:t>
      </w:r>
      <w:r>
        <w:rPr>
          <w:rFonts w:ascii="Times New Roman" w:hAnsi="Times New Roman" w:cs="Times New Roman" w:eastAsia="Times New Roman"/>
          <w:color w:val="231F20"/>
          <w:spacing w:val="3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231  </w:t>
      </w:r>
      <w:r>
        <w:rPr>
          <w:rFonts w:ascii="Times New Roman" w:hAnsi="Times New Roman" w:cs="Times New Roman" w:eastAsia="Times New Roman"/>
          <w:color w:val="231F20"/>
          <w:spacing w:val="3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$</w:t>
        <w:tab/>
        <w:t>231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15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71.990997pt;margin-top:68.679977pt;width:25pt;height:2.6pt;mso-position-horizontal-relative:page;mso-position-vertical-relative:paragraph;z-index:-378208" coordorigin="5440,1374" coordsize="500,52">
            <v:group style="position:absolute;left:5446;top:1380;width:488;height:2" coordorigin="5446,1380" coordsize="488,2">
              <v:shape style="position:absolute;left:5446;top:1380;width:488;height:2" coordorigin="5446,1380" coordsize="488,0" path="m5446,1380l5933,1380e" filled="false" stroked="true" strokeweight=".61pt" strokecolor="#231f20">
                <v:path arrowok="t"/>
              </v:shape>
            </v:group>
            <v:group style="position:absolute;left:5446;top:1420;width:488;height:2" coordorigin="5446,1420" coordsize="488,2">
              <v:shape style="position:absolute;left:5446;top:1420;width:488;height:2" coordorigin="5446,1420" coordsize="488,0" path="m5446,1420l5933,1420e" filled="false" stroked="true" strokeweight=".554pt" strokecolor="#231f2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color w:val="231F20"/>
          <w:w w:val="105"/>
          <w:sz w:val="16"/>
        </w:rPr>
        <w:t>Hyperion</w:t>
      </w:r>
      <w:r>
        <w:rPr>
          <w:rFonts w:ascii="Times New Roman"/>
          <w:b/>
          <w:color w:val="231F20"/>
          <w:spacing w:val="-8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Restructuring</w:t>
      </w:r>
      <w:r>
        <w:rPr>
          <w:rFonts w:ascii="Times New Roman"/>
          <w:b/>
          <w:color w:val="231F20"/>
          <w:spacing w:val="-9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Plan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  <w:gridCol w:w="689"/>
        <w:gridCol w:w="653"/>
        <w:gridCol w:w="742"/>
        <w:gridCol w:w="812"/>
        <w:gridCol w:w="712"/>
        <w:gridCol w:w="744"/>
        <w:gridCol w:w="771"/>
        <w:gridCol w:w="759"/>
      </w:tblGrid>
      <w:tr>
        <w:trPr>
          <w:trHeight w:val="237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w w:val="105"/>
                <w:sz w:val="16"/>
              </w:rPr>
              <w:t>Severance</w:t>
            </w:r>
            <w:r>
              <w:rPr>
                <w:rFonts w:ascii="Times New Roman"/>
                <w:color w:val="231F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8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  <w:tab w:pos="1216" w:val="left" w:leader="none"/>
              </w:tabs>
              <w:spacing w:line="240" w:lineRule="auto" w:before="18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  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w w:val="10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$</w:t>
              <w:tab/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18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(15)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40" w:lineRule="auto" w:before="18"/>
              <w:ind w:left="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18"/>
              <w:ind w:left="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33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1" w:val="left" w:leader="none"/>
              </w:tabs>
              <w:spacing w:line="240" w:lineRule="auto" w:before="18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7" w:val="left" w:leader="none"/>
              </w:tabs>
              <w:spacing w:line="240" w:lineRule="auto" w:before="18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Facilities</w:t>
            </w:r>
            <w:r>
              <w:rPr>
                <w:rFonts w:ascii="Times New Roman"/>
                <w:color w:val="231F20"/>
                <w:spacing w:val="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46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16" w:val="left" w:leader="none"/>
              </w:tabs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(16)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34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32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Contracts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and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16" w:val="left" w:leader="none"/>
              </w:tabs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(7)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39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Hyperion</w:t>
            </w:r>
            <w:r>
              <w:rPr>
                <w:rFonts w:ascii="Times New Roman"/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color w:val="231F20"/>
                <w:spacing w:val="4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89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77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5pt;height:.65pt;mso-position-horizontal-relative:char;mso-position-vertical-relative:line" coordorigin="0,0" coordsize="500,13">
                  <v:group style="position:absolute;left:6;top:6;width:488;height:2" coordorigin="6,6" coordsize="488,2">
                    <v:shape style="position:absolute;left:6;top:6;width:488;height:2" coordorigin="6,6" coordsize="488,0" path="m6,6l494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403" w:val="left" w:leader="none"/>
                <w:tab w:pos="1133" w:val="left" w:leader="none"/>
              </w:tabs>
              <w:spacing w:line="240" w:lineRule="auto" w:before="72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  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w w:val="10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$</w:t>
              <w:tab/>
              <w:t>10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1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89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(38)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40" w:lineRule="auto" w:before="89"/>
              <w:ind w:left="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89"/>
              <w:ind w:left="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81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89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118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</w:tabs>
              <w:spacing w:line="240" w:lineRule="auto" w:before="89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118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8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105"/>
                <w:sz w:val="16"/>
              </w:rPr>
              <w:t>Siebel</w:t>
            </w:r>
            <w:r>
              <w:rPr>
                <w:rFonts w:ascii="Times New Roman"/>
                <w:b/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b/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Plan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w w:val="105"/>
                <w:sz w:val="16"/>
              </w:rPr>
              <w:t>Severance</w:t>
            </w:r>
            <w:r>
              <w:rPr>
                <w:rFonts w:ascii="Times New Roman"/>
                <w:color w:val="231F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22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22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22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8" w:val="left" w:leader="none"/>
              </w:tabs>
              <w:spacing w:line="240" w:lineRule="auto" w:before="22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40" w:lineRule="auto" w:before="22"/>
              <w:ind w:left="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7" w:val="left" w:leader="none"/>
              </w:tabs>
              <w:spacing w:line="240" w:lineRule="auto" w:before="22"/>
              <w:ind w:left="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1" w:val="left" w:leader="none"/>
              </w:tabs>
              <w:spacing w:line="240" w:lineRule="auto" w:before="22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60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7" w:val="left" w:leader="none"/>
              </w:tabs>
              <w:spacing w:line="240" w:lineRule="auto" w:before="22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60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Facilities</w:t>
            </w:r>
            <w:r>
              <w:rPr>
                <w:rFonts w:ascii="Times New Roman"/>
                <w:color w:val="231F20"/>
                <w:spacing w:val="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230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(56)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179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474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5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474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31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Contracts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and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Siebel</w:t>
            </w:r>
            <w:r>
              <w:rPr>
                <w:rFonts w:ascii="Times New Roman"/>
                <w:color w:val="231F20"/>
                <w:spacing w:val="1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Restructuring </w:t>
            </w:r>
            <w:r>
              <w:rPr>
                <w:rFonts w:ascii="Times New Roman"/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90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246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4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63" w:val="left" w:leader="none"/>
              </w:tabs>
              <w:spacing w:line="240" w:lineRule="auto" w:before="90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90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(59)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40" w:lineRule="auto" w:before="90"/>
              <w:ind w:left="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11" w:val="left" w:leader="none"/>
              </w:tabs>
              <w:spacing w:line="240" w:lineRule="auto" w:before="90"/>
              <w:ind w:left="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192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575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</w:tabs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575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Plans</w:t>
            </w:r>
            <w:r>
              <w:rPr>
                <w:rFonts w:ascii="Times New Roman"/>
                <w:color w:val="231F20"/>
                <w:spacing w:val="-2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90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3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42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40" w:lineRule="auto" w:before="90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(1)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2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90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(29)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240" w:lineRule="auto" w:before="90"/>
              <w:ind w:left="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90"/>
              <w:ind w:left="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83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7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b/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All</w:t>
            </w:r>
            <w:r>
              <w:rPr>
                <w:rFonts w:ascii="Times New Roman"/>
                <w:b/>
                <w:color w:val="231F20"/>
                <w:spacing w:val="6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b/>
                <w:color w:val="231F20"/>
                <w:spacing w:val="5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Plans</w:t>
            </w:r>
            <w:r>
              <w:rPr>
                <w:rFonts w:ascii="Times New Roman"/>
                <w:b/>
                <w:color w:val="231F20"/>
                <w:spacing w:val="-2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2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2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90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459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53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$  </w:t>
            </w:r>
            <w:r>
              <w:rPr>
                <w:rFonts w:ascii="Times New Roman"/>
                <w:color w:val="231F20"/>
                <w:spacing w:val="22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272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2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2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11" w:val="left" w:leader="none"/>
              </w:tabs>
              <w:spacing w:line="240" w:lineRule="auto" w:before="90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(184)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2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90"/>
              <w:ind w:left="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44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11" w:val="left" w:leader="none"/>
              </w:tabs>
              <w:spacing w:line="240" w:lineRule="auto" w:before="90"/>
              <w:ind w:left="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568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2007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Activity</w:t>
      </w:r>
      <w:r>
        <w:rPr>
          <w:b w:val="0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7"/>
          <w:szCs w:val="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61"/>
        <w:gridCol w:w="587"/>
        <w:gridCol w:w="220"/>
        <w:gridCol w:w="581"/>
        <w:gridCol w:w="220"/>
        <w:gridCol w:w="766"/>
        <w:gridCol w:w="883"/>
        <w:gridCol w:w="615"/>
        <w:gridCol w:w="220"/>
        <w:gridCol w:w="695"/>
      </w:tblGrid>
      <w:tr>
        <w:trPr>
          <w:trHeight w:val="399" w:hRule="exact"/>
        </w:trPr>
        <w:tc>
          <w:tcPr>
            <w:tcW w:w="438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(in</w:t>
            </w:r>
            <w:r>
              <w:rPr>
                <w:rFonts w:ascii="Times New Roman"/>
                <w:b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6" w:right="38" w:hanging="7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Accrued May</w:t>
            </w:r>
            <w:r>
              <w:rPr>
                <w:rFonts w:ascii="Times New Roman"/>
                <w:b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31,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155" w:lineRule="exact" w:before="83"/>
              <w:ind w:left="10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Initial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7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" w:val="left" w:leader="none"/>
                <w:tab w:pos="2444" w:val="left" w:leader="none"/>
              </w:tabs>
              <w:spacing w:line="240" w:lineRule="auto" w:before="24"/>
              <w:ind w:left="282" w:right="-576" w:hanging="824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 </w:t>
              <w:tab/>
            </w:r>
            <w:r>
              <w:rPr>
                <w:rFonts w:ascii="Times New Roman"/>
                <w:b/>
                <w:color w:val="231F20"/>
                <w:spacing w:val="-4"/>
                <w:sz w:val="14"/>
                <w:u w:val="thick" w:color="231F20"/>
              </w:rPr>
              <w:t>Year</w:t>
            </w:r>
            <w:r>
              <w:rPr>
                <w:rFonts w:ascii="Times New Roman"/>
                <w:b/>
                <w:color w:val="231F20"/>
                <w:spacing w:val="10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Ended</w:t>
            </w:r>
            <w:r>
              <w:rPr>
                <w:rFonts w:ascii="Times New Roman"/>
                <w:b/>
                <w:color w:val="231F20"/>
                <w:spacing w:val="8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May</w:t>
            </w:r>
            <w:r>
              <w:rPr>
                <w:rFonts w:ascii="Times New Roman"/>
                <w:b/>
                <w:color w:val="231F20"/>
                <w:spacing w:val="10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31,</w:t>
            </w:r>
            <w:r>
              <w:rPr>
                <w:rFonts w:ascii="Times New Roman"/>
                <w:b/>
                <w:color w:val="231F20"/>
                <w:spacing w:val="9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2007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 </w:t>
              <w:tab/>
            </w:r>
            <w:r>
              <w:rPr>
                <w:rFonts w:ascii="Times New Roman"/>
                <w:b/>
                <w:color w:val="231F20"/>
                <w:sz w:val="14"/>
              </w:rPr>
            </w:r>
            <w:r>
              <w:rPr>
                <w:rFonts w:ascii="Times New Roman"/>
                <w:sz w:val="14"/>
              </w:rPr>
            </w:r>
          </w:p>
          <w:p>
            <w:pPr>
              <w:pStyle w:val="TableParagraph"/>
              <w:tabs>
                <w:tab w:pos="1166" w:val="left" w:leader="none"/>
              </w:tabs>
              <w:spacing w:line="155" w:lineRule="exact" w:before="59"/>
              <w:ind w:left="28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Adj.</w:t>
            </w:r>
            <w:r>
              <w:rPr>
                <w:rFonts w:ascii="Times New Roman"/>
                <w:b/>
                <w:color w:val="231F20"/>
                <w:spacing w:val="8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to</w:t>
              <w:tab/>
              <w:t>Cash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3" w:right="100" w:hanging="7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Accrued May</w:t>
            </w:r>
            <w:r>
              <w:rPr>
                <w:rFonts w:ascii="Times New Roman"/>
                <w:b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31,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97" w:hRule="exact"/>
        </w:trPr>
        <w:tc>
          <w:tcPr>
            <w:tcW w:w="4383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w w:val="105"/>
                <w:sz w:val="14"/>
              </w:rPr>
              <w:t>2006</w:t>
            </w:r>
            <w:r>
              <w:rPr>
                <w:rFonts w:ascii="Times New Roman"/>
                <w:b/>
                <w:color w:val="231F20"/>
                <w:w w:val="105"/>
                <w:position w:val="6"/>
                <w:sz w:val="9"/>
              </w:rPr>
              <w:t>(2)</w:t>
            </w:r>
            <w:r>
              <w:rPr>
                <w:rFonts w:ascii="Times New Roman"/>
                <w:sz w:val="9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6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spacing w:val="-2"/>
                <w:w w:val="105"/>
                <w:sz w:val="14"/>
              </w:rPr>
              <w:t>Costs</w:t>
            </w:r>
            <w:r>
              <w:rPr>
                <w:rFonts w:ascii="Times New Roman"/>
                <w:b/>
                <w:color w:val="231F20"/>
                <w:spacing w:val="-1"/>
                <w:w w:val="105"/>
                <w:position w:val="6"/>
                <w:sz w:val="9"/>
              </w:rPr>
              <w:t>(3)</w:t>
            </w:r>
            <w:r>
              <w:rPr>
                <w:rFonts w:ascii="Times New Roman"/>
                <w:sz w:val="9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spacing w:val="-2"/>
                <w:w w:val="105"/>
                <w:sz w:val="14"/>
              </w:rPr>
              <w:t>Cost</w:t>
            </w:r>
            <w:r>
              <w:rPr>
                <w:rFonts w:ascii="Times New Roman"/>
                <w:b/>
                <w:color w:val="231F20"/>
                <w:spacing w:val="-1"/>
                <w:w w:val="105"/>
                <w:position w:val="6"/>
                <w:sz w:val="9"/>
              </w:rPr>
              <w:t>(4)</w:t>
            </w:r>
            <w:r>
              <w:rPr>
                <w:rFonts w:ascii="Times New Roman"/>
                <w:sz w:val="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Payments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w w:val="105"/>
                <w:sz w:val="14"/>
              </w:rPr>
              <w:t>Others</w:t>
            </w:r>
            <w:r>
              <w:rPr>
                <w:rFonts w:ascii="Times New Roman"/>
                <w:b/>
                <w:color w:val="231F20"/>
                <w:w w:val="105"/>
                <w:position w:val="6"/>
                <w:sz w:val="9"/>
              </w:rPr>
              <w:t>(5)</w:t>
            </w:r>
            <w:r>
              <w:rPr>
                <w:rFonts w:ascii="Times New Roman"/>
                <w:sz w:val="9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spacing w:val="-2"/>
                <w:w w:val="105"/>
                <w:sz w:val="14"/>
              </w:rPr>
              <w:t>2007</w:t>
            </w:r>
            <w:r>
              <w:rPr>
                <w:rFonts w:ascii="Times New Roman"/>
                <w:b/>
                <w:color w:val="231F20"/>
                <w:spacing w:val="-1"/>
                <w:w w:val="105"/>
                <w:position w:val="6"/>
                <w:sz w:val="9"/>
              </w:rPr>
              <w:t>(2)</w:t>
            </w:r>
            <w:r>
              <w:rPr>
                <w:rFonts w:ascii="Times New Roman"/>
                <w:sz w:val="9"/>
              </w:rPr>
            </w:r>
          </w:p>
        </w:tc>
      </w:tr>
      <w:tr>
        <w:trPr>
          <w:trHeight w:val="358" w:hRule="exact"/>
        </w:trPr>
        <w:tc>
          <w:tcPr>
            <w:tcW w:w="438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Hyperion</w:t>
            </w:r>
            <w:r>
              <w:rPr>
                <w:rFonts w:ascii="Times New Roman"/>
                <w:b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Restructuring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Severance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6" w:val="left" w:leader="none"/>
              </w:tabs>
              <w:spacing w:line="240" w:lineRule="auto" w:before="15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4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Facilities</w:t>
            </w:r>
            <w:r>
              <w:rPr>
                <w:rFonts w:ascii="Times New Roman"/>
                <w:color w:val="231F20"/>
                <w:spacing w:val="-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Contracts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6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4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Hyperion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$    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  <w:u w:val="single" w:color="231F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6" w:val="left" w:leader="none"/>
              </w:tabs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(1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pacing w:val="-15"/>
                <w:sz w:val="20"/>
                <w:szCs w:val="20"/>
                <w:u w:val="single" w:color="231F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49"/>
                <w:sz w:val="20"/>
                <w:szCs w:val="20"/>
                <w:u w:val="single" w:color="231F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Siebel</w:t>
            </w:r>
            <w:r>
              <w:rPr>
                <w:rFonts w:ascii="Times New Roman"/>
                <w:b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Restructuring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Plan</w:t>
            </w:r>
            <w:r>
              <w:rPr>
                <w:rFonts w:ascii="Times New Roman"/>
                <w:b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Severance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6" w:val="left" w:leader="none"/>
              </w:tabs>
              <w:spacing w:line="240" w:lineRule="auto" w:before="1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(24)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14"/>
              <w:ind w:left="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Facilities</w:t>
            </w:r>
            <w:r>
              <w:rPr>
                <w:rFonts w:ascii="Times New Roman"/>
                <w:color w:val="231F20"/>
                <w:spacing w:val="-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(208)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Contracts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6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6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(20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4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Siebel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Restructuring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509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$    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(16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(2</w:t>
            </w:r>
            <w:r>
              <w:rPr>
                <w:rFonts w:ascii="Times New Roman"/>
                <w:color w:val="231F20"/>
                <w:spacing w:val="-1"/>
                <w:sz w:val="20"/>
              </w:rPr>
              <w:t>52)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15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Plans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9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(88)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92"/>
              <w:ind w:left="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4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All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Restructuring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Plans</w:t>
            </w:r>
            <w:r>
              <w:rPr>
                <w:rFonts w:ascii="Times New Roman"/>
                <w:b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7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685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(18)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(341)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5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92"/>
              <w:ind w:left="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459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before="75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1"/>
          <w:sz w:val="20"/>
        </w:rPr>
        <w:t>Fiscal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2006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Activity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7"/>
          <w:szCs w:val="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3"/>
        <w:gridCol w:w="617"/>
        <w:gridCol w:w="220"/>
        <w:gridCol w:w="580"/>
        <w:gridCol w:w="220"/>
        <w:gridCol w:w="766"/>
        <w:gridCol w:w="884"/>
        <w:gridCol w:w="680"/>
        <w:gridCol w:w="219"/>
        <w:gridCol w:w="602"/>
      </w:tblGrid>
      <w:tr>
        <w:trPr>
          <w:trHeight w:val="398" w:hRule="exact"/>
        </w:trPr>
        <w:tc>
          <w:tcPr>
            <w:tcW w:w="444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(in</w:t>
            </w:r>
            <w:r>
              <w:rPr>
                <w:rFonts w:ascii="Times New Roman"/>
                <w:b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77" w:right="38" w:hanging="7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Accrued May</w:t>
            </w:r>
            <w:r>
              <w:rPr>
                <w:rFonts w:ascii="Times New Roman"/>
                <w:b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31,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4"/>
                <w:szCs w:val="14"/>
              </w:rPr>
            </w:pPr>
          </w:p>
          <w:p>
            <w:pPr>
              <w:pStyle w:val="TableParagraph"/>
              <w:spacing w:line="155" w:lineRule="exact" w:before="81"/>
              <w:ind w:left="10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pacing w:val="-1"/>
                <w:sz w:val="14"/>
              </w:rPr>
              <w:t>Initial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7" w:val="left" w:leader="none"/>
              </w:tabs>
              <w:spacing w:line="240" w:lineRule="auto" w:before="22"/>
              <w:ind w:left="-540" w:right="-79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 </w:t>
              <w:tab/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Y</w:t>
            </w:r>
            <w:r>
              <w:rPr>
                <w:rFonts w:ascii="Times New Roman"/>
                <w:b/>
                <w:color w:val="231F20"/>
                <w:sz w:val="14"/>
              </w:rPr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65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90" w:val="left" w:leader="none"/>
              </w:tabs>
              <w:spacing w:line="240" w:lineRule="auto" w:before="22"/>
              <w:ind w:left="62" w:right="-64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ear</w:t>
            </w:r>
            <w:r>
              <w:rPr>
                <w:rFonts w:ascii="Times New Roman"/>
                <w:b/>
                <w:color w:val="231F20"/>
                <w:spacing w:val="10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Ended</w:t>
            </w:r>
            <w:r>
              <w:rPr>
                <w:rFonts w:ascii="Times New Roman"/>
                <w:b/>
                <w:color w:val="231F20"/>
                <w:spacing w:val="8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May</w:t>
            </w:r>
            <w:r>
              <w:rPr>
                <w:rFonts w:ascii="Times New Roman"/>
                <w:b/>
                <w:color w:val="231F20"/>
                <w:spacing w:val="10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31,</w:t>
            </w:r>
            <w:r>
              <w:rPr>
                <w:rFonts w:ascii="Times New Roman"/>
                <w:b/>
                <w:color w:val="231F20"/>
                <w:spacing w:val="9"/>
                <w:sz w:val="14"/>
                <w:u w:val="thick" w:color="231F20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2006</w:t>
            </w:r>
            <w:r>
              <w:rPr>
                <w:rFonts w:ascii="Times New Roman"/>
                <w:b/>
                <w:color w:val="231F20"/>
                <w:sz w:val="14"/>
                <w:u w:val="thick" w:color="231F20"/>
              </w:rPr>
              <w:t> </w:t>
              <w:tab/>
            </w:r>
            <w:r>
              <w:rPr>
                <w:rFonts w:ascii="Times New Roman"/>
                <w:b/>
                <w:color w:val="231F20"/>
                <w:sz w:val="14"/>
              </w:rPr>
            </w:r>
            <w:r>
              <w:rPr>
                <w:rFonts w:ascii="Times New Roman"/>
                <w:sz w:val="14"/>
              </w:rPr>
            </w:r>
          </w:p>
          <w:p>
            <w:pPr>
              <w:pStyle w:val="TableParagraph"/>
              <w:tabs>
                <w:tab w:pos="948" w:val="left" w:leader="none"/>
              </w:tabs>
              <w:spacing w:line="155" w:lineRule="exact" w:before="59"/>
              <w:ind w:left="6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Adj.</w:t>
            </w:r>
            <w:r>
              <w:rPr>
                <w:rFonts w:ascii="Times New Roman"/>
                <w:b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to</w:t>
              <w:tab/>
              <w:t>Cash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6" w:right="54" w:hanging="7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Accrued May</w:t>
            </w:r>
            <w:r>
              <w:rPr>
                <w:rFonts w:ascii="Times New Roman"/>
                <w:b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31,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96" w:hRule="exact"/>
        </w:trPr>
        <w:tc>
          <w:tcPr>
            <w:tcW w:w="4443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8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6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spacing w:val="-2"/>
                <w:w w:val="105"/>
                <w:sz w:val="14"/>
              </w:rPr>
              <w:t>Costs</w:t>
            </w:r>
            <w:r>
              <w:rPr>
                <w:rFonts w:ascii="Times New Roman"/>
                <w:b/>
                <w:color w:val="231F20"/>
                <w:spacing w:val="-1"/>
                <w:w w:val="105"/>
                <w:position w:val="6"/>
                <w:sz w:val="9"/>
              </w:rPr>
              <w:t>(3)</w:t>
            </w:r>
            <w:r>
              <w:rPr>
                <w:rFonts w:ascii="Times New Roman"/>
                <w:sz w:val="9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spacing w:val="-2"/>
                <w:w w:val="105"/>
                <w:sz w:val="14"/>
              </w:rPr>
              <w:t>Cost</w:t>
            </w:r>
            <w:r>
              <w:rPr>
                <w:rFonts w:ascii="Times New Roman"/>
                <w:b/>
                <w:color w:val="231F20"/>
                <w:spacing w:val="-1"/>
                <w:w w:val="105"/>
                <w:position w:val="6"/>
                <w:sz w:val="9"/>
              </w:rPr>
              <w:t>(4)</w:t>
            </w:r>
            <w:r>
              <w:rPr>
                <w:rFonts w:ascii="Times New Roman"/>
                <w:sz w:val="9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Payments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w w:val="105"/>
                <w:sz w:val="14"/>
              </w:rPr>
              <w:t>Others</w:t>
            </w:r>
            <w:r>
              <w:rPr>
                <w:rFonts w:ascii="Times New Roman"/>
                <w:b/>
                <w:color w:val="231F20"/>
                <w:w w:val="105"/>
                <w:position w:val="6"/>
                <w:sz w:val="9"/>
              </w:rPr>
              <w:t>(5)</w:t>
            </w:r>
            <w:r>
              <w:rPr>
                <w:rFonts w:ascii="Times New Roman"/>
                <w:sz w:val="9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>
              <w:rPr>
                <w:rFonts w:ascii="Times New Roman"/>
                <w:b/>
                <w:color w:val="231F20"/>
                <w:spacing w:val="-2"/>
                <w:w w:val="105"/>
                <w:sz w:val="14"/>
              </w:rPr>
              <w:t>2006</w:t>
            </w:r>
            <w:r>
              <w:rPr>
                <w:rFonts w:ascii="Times New Roman"/>
                <w:b/>
                <w:color w:val="231F20"/>
                <w:spacing w:val="-1"/>
                <w:w w:val="105"/>
                <w:position w:val="6"/>
                <w:sz w:val="9"/>
              </w:rPr>
              <w:t>(2)</w:t>
            </w:r>
            <w:r>
              <w:rPr>
                <w:rFonts w:ascii="Times New Roman"/>
                <w:sz w:val="9"/>
              </w:rPr>
            </w:r>
          </w:p>
        </w:tc>
      </w:tr>
      <w:tr>
        <w:trPr>
          <w:trHeight w:val="358" w:hRule="exact"/>
        </w:trPr>
        <w:tc>
          <w:tcPr>
            <w:tcW w:w="444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Siebel</w:t>
            </w:r>
            <w:r>
              <w:rPr>
                <w:rFonts w:ascii="Times New Roman"/>
                <w:b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Restructuring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Severance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15"/>
              <w:ind w:left="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7" w:val="left" w:leader="none"/>
              </w:tabs>
              <w:spacing w:line="240" w:lineRule="auto" w:before="15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(34)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Facilities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Contracts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(9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4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Siebel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-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$    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(53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(83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509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1" w:hRule="exact"/>
        </w:trPr>
        <w:tc>
          <w:tcPr>
            <w:tcW w:w="4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Plans.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(17)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(180)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4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All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Restructuring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Plans</w:t>
            </w:r>
            <w:r>
              <w:rPr>
                <w:rFonts w:ascii="Times New Roman"/>
                <w:b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(70)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(263)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685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3" w:lineRule="auto" w:before="70"/>
        <w:ind w:left="460" w:right="160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Includes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severance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costs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associated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research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development,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general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administrative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functions,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certain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facility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costs.</w:t>
      </w:r>
      <w:r>
        <w:rPr>
          <w:rFonts w:ascii="Times New Roman"/>
          <w:sz w:val="18"/>
        </w:rPr>
      </w:r>
    </w:p>
    <w:p>
      <w:pPr>
        <w:spacing w:line="253" w:lineRule="auto" w:before="38"/>
        <w:ind w:left="460" w:right="158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Accrued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2008,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2006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$568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$459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$685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respectively.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balances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2008,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2006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include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$308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$201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sz w:val="18"/>
        </w:rPr>
      </w:r>
    </w:p>
    <w:p>
      <w:pPr>
        <w:spacing w:line="255" w:lineRule="auto" w:before="2"/>
        <w:ind w:left="460" w:right="15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$412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accrued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restructuring,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current,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respectively,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$260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$258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$273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accrued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restructuring,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non-current,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respectively.</w:t>
      </w:r>
      <w:r>
        <w:rPr>
          <w:rFonts w:ascii="Times New Roman"/>
          <w:sz w:val="18"/>
        </w:rPr>
      </w:r>
    </w:p>
    <w:p>
      <w:pPr>
        <w:spacing w:before="36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(3)   </w:t>
      </w:r>
      <w:r>
        <w:rPr>
          <w:rFonts w:ascii="Times New Roman"/>
          <w:color w:val="231F20"/>
          <w:spacing w:val="28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Costs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associated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initial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plan.</w:t>
      </w:r>
      <w:r>
        <w:rPr>
          <w:rFonts w:ascii="Times New Roman"/>
          <w:sz w:val="18"/>
        </w:rPr>
      </w:r>
    </w:p>
    <w:p>
      <w:pPr>
        <w:spacing w:line="254" w:lineRule="auto" w:before="49"/>
        <w:ind w:left="460" w:right="15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(4)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Hyperion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Siebel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2006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relate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changes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z w:val="18"/>
        </w:rPr>
        <w:t> estimates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within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purchase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price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allocation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(offset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goodwill).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All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changes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estimates whereby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increases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-1"/>
          <w:sz w:val="18"/>
        </w:rPr>
        <w:t> expenses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adjustment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decreases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Oracle-based</w:t>
      </w:r>
      <w:r>
        <w:rPr>
          <w:rFonts w:ascii="Times New Roman"/>
          <w:color w:val="231F20"/>
          <w:spacing w:val="26"/>
          <w:sz w:val="18"/>
        </w:rPr>
        <w:t> </w:t>
      </w:r>
      <w:r>
        <w:rPr>
          <w:rFonts w:ascii="Times New Roman"/>
          <w:color w:val="231F20"/>
          <w:sz w:val="18"/>
        </w:rPr>
        <w:t>plans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expenses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decreases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acquisition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plans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adjustment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26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indefinitely.</w:t>
      </w:r>
      <w:r>
        <w:rPr>
          <w:rFonts w:ascii="Times New Roman"/>
          <w:sz w:val="18"/>
        </w:rPr>
      </w:r>
    </w:p>
    <w:p>
      <w:pPr>
        <w:spacing w:before="37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(5)   </w:t>
      </w:r>
      <w:r>
        <w:rPr>
          <w:rFonts w:ascii="Times New Roman"/>
          <w:color w:val="231F20"/>
          <w:spacing w:val="26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Represents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foreign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currency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translation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certain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non-cash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settlements.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9"/>
          <w:pgSz w:w="12240" w:h="15840"/>
          <w:pgMar w:footer="1102" w:header="0" w:top="1380" w:bottom="1300" w:left="1220" w:right="1580"/>
          <w:pgNumType w:start="91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20" w:right="1580"/>
        </w:sectPr>
      </w:pPr>
    </w:p>
    <w:p>
      <w:pPr>
        <w:numPr>
          <w:ilvl w:val="0"/>
          <w:numId w:val="6"/>
        </w:numPr>
        <w:tabs>
          <w:tab w:pos="511" w:val="left" w:leader="none"/>
        </w:tabs>
        <w:spacing w:before="75"/>
        <w:ind w:left="510" w:right="0" w:hanging="3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DEFERRED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REVENUES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9"/>
        <w:ind w:left="159" w:right="0"/>
        <w:jc w:val="left"/>
      </w:pPr>
      <w:r>
        <w:rPr>
          <w:color w:val="231F20"/>
        </w:rPr>
        <w:t>Deferred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3889" w:space="4150"/>
            <w:col w:w="1401"/>
          </w:cols>
        </w:sectPr>
      </w:pPr>
    </w:p>
    <w:p>
      <w:pPr>
        <w:spacing w:line="20" w:lineRule="atLeast"/>
        <w:ind w:left="76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1.2pt;height:1.150pt;mso-position-horizontal-relative:char;mso-position-vertical-relative:line" coordorigin="0,0" coordsize="1624,23">
            <v:group style="position:absolute;left:11;top:11;width:1601;height:2" coordorigin="11,11" coordsize="1601,2">
              <v:shape style="position:absolute;left:11;top:11;width:1601;height:2" coordorigin="11,11" coordsize="1601,0" path="m11,11l161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845" w:val="left" w:leader="none"/>
          <w:tab w:pos="8795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5"/>
        <w:gridCol w:w="761"/>
        <w:gridCol w:w="219"/>
        <w:gridCol w:w="746"/>
      </w:tblGrid>
      <w:tr>
        <w:trPr>
          <w:trHeight w:val="358" w:hRule="exact"/>
        </w:trPr>
        <w:tc>
          <w:tcPr>
            <w:tcW w:w="75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3,939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3,079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Services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licenses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4,492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3,492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non-current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262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4,754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3,585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156"/>
        <w:jc w:val="both"/>
      </w:pPr>
      <w:r>
        <w:rPr>
          <w:color w:val="231F20"/>
        </w:rPr>
        <w:t>Deferred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represent</w:t>
      </w:r>
      <w:r>
        <w:rPr>
          <w:color w:val="231F20"/>
          <w:spacing w:val="-5"/>
        </w:rPr>
        <w:t> </w:t>
      </w:r>
      <w:r>
        <w:rPr>
          <w:color w:val="231F20"/>
        </w:rPr>
        <w:t>customer</w:t>
      </w:r>
      <w:r>
        <w:rPr>
          <w:color w:val="231F20"/>
          <w:spacing w:val="-4"/>
        </w:rPr>
        <w:t> </w:t>
      </w:r>
      <w:r>
        <w:rPr>
          <w:color w:val="231F20"/>
        </w:rPr>
        <w:t>payments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contracts.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contracts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typically</w:t>
      </w:r>
      <w:r>
        <w:rPr>
          <w:color w:val="231F20"/>
          <w:spacing w:val="-9"/>
        </w:rPr>
        <w:t> </w:t>
      </w:r>
      <w:r>
        <w:rPr>
          <w:color w:val="231F20"/>
        </w:rPr>
        <w:t>billed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annum</w:t>
      </w:r>
      <w:r>
        <w:rPr>
          <w:color w:val="231F20"/>
        </w:rPr>
        <w:t> basis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recognized</w:t>
      </w:r>
      <w:r>
        <w:rPr>
          <w:color w:val="231F20"/>
          <w:spacing w:val="26"/>
        </w:rPr>
        <w:t> </w:t>
      </w:r>
      <w:r>
        <w:rPr>
          <w:color w:val="231F20"/>
        </w:rPr>
        <w:t>ratably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period.</w:t>
      </w:r>
      <w:r>
        <w:rPr>
          <w:color w:val="231F20"/>
          <w:spacing w:val="23"/>
        </w:rPr>
        <w:t> </w:t>
      </w:r>
      <w:r>
        <w:rPr>
          <w:color w:val="231F20"/>
        </w:rPr>
        <w:t>Deferred</w:t>
      </w:r>
      <w:r>
        <w:rPr>
          <w:color w:val="231F20"/>
          <w:spacing w:val="23"/>
        </w:rPr>
        <w:t> </w:t>
      </w:r>
      <w:r>
        <w:rPr>
          <w:color w:val="231F20"/>
        </w:rPr>
        <w:t>service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</w:rPr>
        <w:t>prepayments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consulting,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Demand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education</w:t>
      </w:r>
      <w:r>
        <w:rPr>
          <w:color w:val="231F20"/>
          <w:spacing w:val="11"/>
        </w:rPr>
        <w:t> </w:t>
      </w:r>
      <w:r>
        <w:rPr>
          <w:color w:val="231F20"/>
        </w:rPr>
        <w:t>services.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recognized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performed.</w:t>
      </w:r>
      <w:r>
        <w:rPr>
          <w:color w:val="231F20"/>
          <w:spacing w:val="29"/>
        </w:rPr>
        <w:t> </w:t>
      </w:r>
      <w:r>
        <w:rPr>
          <w:color w:val="231F20"/>
        </w:rPr>
        <w:t>Deferred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</w:rPr>
        <w:t>typically</w:t>
      </w:r>
      <w:r>
        <w:rPr>
          <w:color w:val="231F20"/>
          <w:spacing w:val="31"/>
        </w:rPr>
        <w:t> </w:t>
      </w:r>
      <w:r>
        <w:rPr>
          <w:color w:val="231F20"/>
        </w:rPr>
        <w:t>result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28"/>
        </w:rPr>
        <w:t> </w:t>
      </w:r>
      <w:r>
        <w:rPr>
          <w:color w:val="231F20"/>
        </w:rPr>
        <w:t>products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specified</w:t>
      </w:r>
      <w:r>
        <w:rPr>
          <w:color w:val="231F20"/>
          <w:spacing w:val="12"/>
        </w:rPr>
        <w:t> </w:t>
      </w:r>
      <w:r>
        <w:rPr>
          <w:color w:val="231F20"/>
        </w:rPr>
        <w:t>enhancements,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2"/>
        </w:rPr>
        <w:t> </w:t>
      </w:r>
      <w:r>
        <w:rPr>
          <w:color w:val="231F20"/>
        </w:rPr>
        <w:t>specific</w:t>
      </w:r>
      <w:r>
        <w:rPr>
          <w:color w:val="231F20"/>
          <w:spacing w:val="12"/>
        </w:rPr>
        <w:t> </w:t>
      </w:r>
      <w:r>
        <w:rPr>
          <w:color w:val="231F20"/>
        </w:rPr>
        <w:t>acceptance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transactions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cannot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segmented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extended</w:t>
      </w:r>
      <w:r>
        <w:rPr>
          <w:color w:val="231F20"/>
          <w:spacing w:val="16"/>
        </w:rPr>
        <w:t> </w:t>
      </w:r>
      <w:r>
        <w:rPr>
          <w:color w:val="231F20"/>
        </w:rPr>
        <w:t>payment</w:t>
      </w:r>
      <w:r>
        <w:rPr>
          <w:color w:val="231F20"/>
          <w:spacing w:val="16"/>
        </w:rPr>
        <w:t> </w:t>
      </w:r>
      <w:r>
        <w:rPr>
          <w:color w:val="231F20"/>
        </w:rPr>
        <w:t>term</w:t>
      </w:r>
      <w:r>
        <w:rPr>
          <w:color w:val="231F20"/>
          <w:spacing w:val="16"/>
        </w:rPr>
        <w:t> </w:t>
      </w:r>
      <w:r>
        <w:rPr>
          <w:color w:val="231F20"/>
        </w:rPr>
        <w:t>arrangements.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allocations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acquisitions,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estimated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obligations</w:t>
      </w:r>
      <w:r>
        <w:rPr>
          <w:color w:val="231F20"/>
          <w:spacing w:val="-8"/>
        </w:rPr>
        <w:t> </w:t>
      </w:r>
      <w:r>
        <w:rPr>
          <w:color w:val="231F20"/>
        </w:rPr>
        <w:t>assumed.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estimated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obligations</w:t>
      </w:r>
      <w:r>
        <w:rPr>
          <w:color w:val="231F20"/>
          <w:spacing w:val="-8"/>
        </w:rPr>
        <w:t> </w:t>
      </w:r>
      <w:r>
        <w:rPr>
          <w:color w:val="231F20"/>
        </w:rPr>
        <w:t>assumed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determined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cost-build</w:t>
      </w:r>
      <w:r>
        <w:rPr>
          <w:color w:val="231F20"/>
          <w:spacing w:val="33"/>
        </w:rPr>
        <w:t> </w:t>
      </w:r>
      <w:r>
        <w:rPr>
          <w:color w:val="231F20"/>
        </w:rPr>
        <w:t>up</w:t>
      </w:r>
      <w:r>
        <w:rPr>
          <w:color w:val="231F20"/>
          <w:spacing w:val="32"/>
        </w:rPr>
        <w:t> </w:t>
      </w:r>
      <w:r>
        <w:rPr>
          <w:color w:val="231F20"/>
        </w:rPr>
        <w:t>approach.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cost-build</w:t>
      </w:r>
      <w:r>
        <w:rPr>
          <w:color w:val="231F20"/>
          <w:spacing w:val="33"/>
        </w:rPr>
        <w:t> </w:t>
      </w:r>
      <w:r>
        <w:rPr>
          <w:color w:val="231F20"/>
        </w:rPr>
        <w:t>up</w:t>
      </w:r>
      <w:r>
        <w:rPr>
          <w:color w:val="231F20"/>
          <w:spacing w:val="32"/>
        </w:rPr>
        <w:t> </w:t>
      </w:r>
      <w:r>
        <w:rPr>
          <w:color w:val="231F20"/>
        </w:rPr>
        <w:t>approach</w:t>
      </w:r>
      <w:r>
        <w:rPr>
          <w:color w:val="231F20"/>
          <w:spacing w:val="35"/>
        </w:rPr>
        <w:t> </w:t>
      </w:r>
      <w:r>
        <w:rPr>
          <w:color w:val="231F20"/>
        </w:rPr>
        <w:t>determines</w:t>
      </w:r>
      <w:r>
        <w:rPr>
          <w:color w:val="231F20"/>
          <w:spacing w:val="36"/>
        </w:rPr>
        <w:t> </w:t>
      </w:r>
      <w:r>
        <w:rPr>
          <w:color w:val="231F20"/>
        </w:rPr>
        <w:t>fair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estimating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costs</w:t>
      </w:r>
      <w:r>
        <w:rPr>
          <w:color w:val="231F20"/>
          <w:spacing w:val="32"/>
        </w:rPr>
        <w:t> </w:t>
      </w:r>
      <w:r>
        <w:rPr>
          <w:color w:val="231F20"/>
        </w:rPr>
        <w:t>relating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fulfilling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obligations</w:t>
      </w:r>
      <w:r>
        <w:rPr>
          <w:color w:val="231F20"/>
          <w:spacing w:val="11"/>
        </w:rPr>
        <w:t> </w:t>
      </w:r>
      <w:r>
        <w:rPr>
          <w:color w:val="231F20"/>
        </w:rPr>
        <w:t>plus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normal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8"/>
        </w:rPr>
        <w:t> </w:t>
      </w:r>
      <w:r>
        <w:rPr>
          <w:color w:val="231F20"/>
        </w:rPr>
        <w:t>margin.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sum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8"/>
        </w:rPr>
        <w:t> </w:t>
      </w:r>
      <w:r>
        <w:rPr>
          <w:color w:val="231F20"/>
        </w:rPr>
        <w:t>approximates,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third</w:t>
      </w:r>
      <w:r>
        <w:rPr>
          <w:color w:val="231F20"/>
          <w:spacing w:val="-11"/>
        </w:rPr>
        <w:t> </w:t>
      </w:r>
      <w:r>
        <w:rPr>
          <w:color w:val="231F20"/>
        </w:rPr>
        <w:t>party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assume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obligations.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4"/>
        </w:rPr>
        <w:t> </w:t>
      </w:r>
      <w:r>
        <w:rPr>
          <w:color w:val="231F20"/>
        </w:rPr>
        <w:t>adjustments</w:t>
      </w:r>
      <w:r>
        <w:rPr>
          <w:color w:val="231F20"/>
          <w:spacing w:val="-10"/>
        </w:rPr>
        <w:t> </w:t>
      </w:r>
      <w:r>
        <w:rPr>
          <w:color w:val="231F20"/>
        </w:rPr>
        <w:t>reduce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recognized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contract</w:t>
      </w:r>
      <w:r>
        <w:rPr>
          <w:color w:val="231F20"/>
          <w:spacing w:val="-10"/>
        </w:rPr>
        <w:t> </w:t>
      </w:r>
      <w:r>
        <w:rPr>
          <w:color w:val="231F20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10"/>
        </w:rPr>
        <w:t> </w:t>
      </w:r>
      <w:r>
        <w:rPr>
          <w:color w:val="231F20"/>
        </w:rPr>
        <w:t>and,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result,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did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recognize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</w:rPr>
        <w:t>contracts</w:t>
      </w:r>
      <w:r>
        <w:rPr>
          <w:color w:val="231F20"/>
          <w:spacing w:val="6"/>
        </w:rPr>
        <w:t> </w:t>
      </w:r>
      <w:r>
        <w:rPr>
          <w:color w:val="231F20"/>
        </w:rPr>
        <w:t>assumed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acquisitions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$179</w:t>
      </w:r>
      <w:r>
        <w:rPr>
          <w:color w:val="231F20"/>
          <w:spacing w:val="-12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$212</w:t>
      </w:r>
      <w:r>
        <w:rPr>
          <w:color w:val="231F20"/>
          <w:spacing w:val="-11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$391</w:t>
      </w:r>
      <w:r>
        <w:rPr>
          <w:color w:val="231F20"/>
          <w:spacing w:val="-11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otherwise</w:t>
      </w:r>
      <w:r>
        <w:rPr>
          <w:color w:val="231F20"/>
          <w:spacing w:val="20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independent</w:t>
      </w:r>
      <w:r>
        <w:rPr>
          <w:color w:val="231F20"/>
          <w:spacing w:val="17"/>
        </w:rPr>
        <w:t> </w:t>
      </w:r>
      <w:r>
        <w:rPr>
          <w:color w:val="231F20"/>
        </w:rPr>
        <w:t>entities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4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6"/>
        </w:numPr>
        <w:tabs>
          <w:tab w:pos="511" w:val="left" w:leader="none"/>
        </w:tabs>
        <w:spacing w:line="375" w:lineRule="auto" w:before="75"/>
        <w:ind w:left="159" w:right="514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COMMITMENTS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CONTINGENCIES</w:t>
      </w:r>
      <w:r>
        <w:rPr>
          <w:rFonts w:ascii="Times New Roman"/>
          <w:b/>
          <w:color w:val="231F20"/>
          <w:sz w:val="20"/>
        </w:rPr>
        <w:t> Lease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Commitments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6"/>
        <w:ind w:left="159" w:right="23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lease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facilities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furniture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equipment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leases.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</w:rPr>
        <w:t>minimum</w:t>
      </w:r>
      <w:r>
        <w:rPr>
          <w:color w:val="231F20"/>
          <w:spacing w:val="20"/>
        </w:rPr>
        <w:t> </w:t>
      </w:r>
      <w:r>
        <w:rPr>
          <w:color w:val="231F20"/>
        </w:rPr>
        <w:t>annual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lease</w:t>
      </w:r>
      <w:r>
        <w:rPr>
          <w:color w:val="231F20"/>
          <w:spacing w:val="-7"/>
        </w:rPr>
        <w:t> </w:t>
      </w:r>
      <w:r>
        <w:rPr>
          <w:color w:val="231F20"/>
        </w:rPr>
        <w:t>payments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minimum</w:t>
      </w:r>
      <w:r>
        <w:rPr>
          <w:color w:val="231F20"/>
          <w:spacing w:val="-7"/>
        </w:rPr>
        <w:t> </w:t>
      </w:r>
      <w:r>
        <w:rPr>
          <w:color w:val="231F20"/>
        </w:rPr>
        <w:t>payments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non-cancelable</w:t>
      </w:r>
      <w:r>
        <w:rPr>
          <w:color w:val="231F20"/>
          <w:spacing w:val="-4"/>
        </w:rPr>
        <w:t> </w:t>
      </w:r>
      <w:r>
        <w:rPr>
          <w:color w:val="231F20"/>
        </w:rPr>
        <w:t>subleases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5"/>
        <w:gridCol w:w="841"/>
      </w:tblGrid>
      <w:tr>
        <w:trPr>
          <w:trHeight w:val="358" w:hRule="exact"/>
        </w:trPr>
        <w:tc>
          <w:tcPr>
            <w:tcW w:w="84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2009.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2010.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2011.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2012.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2013.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Thereafter.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Future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lease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payments.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1,713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Less: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payments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received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non-cancelable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subleases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(2</w:t>
            </w:r>
            <w:r>
              <w:rPr>
                <w:rFonts w:ascii="Times New Roman"/>
                <w:color w:val="231F20"/>
                <w:spacing w:val="-1"/>
                <w:sz w:val="20"/>
              </w:rPr>
              <w:t>10)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future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lease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payments,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net.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1,503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237"/>
        <w:jc w:val="both"/>
      </w:pPr>
      <w:r>
        <w:rPr>
          <w:color w:val="231F20"/>
        </w:rPr>
        <w:t>Lease</w:t>
      </w:r>
      <w:r>
        <w:rPr>
          <w:color w:val="231F20"/>
          <w:spacing w:val="24"/>
        </w:rPr>
        <w:t> </w:t>
      </w:r>
      <w:r>
        <w:rPr>
          <w:color w:val="231F20"/>
        </w:rPr>
        <w:t>commitments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4"/>
        </w:rPr>
        <w:t> </w:t>
      </w:r>
      <w:r>
        <w:rPr>
          <w:color w:val="231F20"/>
        </w:rPr>
        <w:t>future</w:t>
      </w:r>
      <w:r>
        <w:rPr>
          <w:color w:val="231F20"/>
          <w:spacing w:val="22"/>
        </w:rPr>
        <w:t> </w:t>
      </w:r>
      <w:r>
        <w:rPr>
          <w:color w:val="231F20"/>
        </w:rPr>
        <w:t>minimum</w:t>
      </w:r>
      <w:r>
        <w:rPr>
          <w:color w:val="231F20"/>
          <w:spacing w:val="24"/>
        </w:rPr>
        <w:t> </w:t>
      </w:r>
      <w:r>
        <w:rPr>
          <w:color w:val="231F20"/>
        </w:rPr>
        <w:t>rent</w:t>
      </w:r>
      <w:r>
        <w:rPr>
          <w:color w:val="231F20"/>
          <w:spacing w:val="22"/>
        </w:rPr>
        <w:t> </w:t>
      </w:r>
      <w:r>
        <w:rPr>
          <w:color w:val="231F20"/>
        </w:rPr>
        <w:t>payments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facilities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vacated</w:t>
      </w:r>
      <w:r>
        <w:rPr>
          <w:color w:val="231F20"/>
          <w:spacing w:val="25"/>
        </w:rPr>
        <w:t> </w:t>
      </w:r>
      <w:r>
        <w:rPr>
          <w:color w:val="231F20"/>
        </w:rPr>
        <w:t>pursuant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merger</w:t>
      </w:r>
      <w:r>
        <w:rPr>
          <w:color w:val="231F20"/>
          <w:spacing w:val="18"/>
        </w:rPr>
        <w:t> </w:t>
      </w:r>
      <w:r>
        <w:rPr>
          <w:color w:val="231F20"/>
        </w:rPr>
        <w:t>integration</w:t>
      </w:r>
      <w:r>
        <w:rPr>
          <w:color w:val="231F20"/>
          <w:spacing w:val="20"/>
        </w:rPr>
        <w:t> </w:t>
      </w:r>
      <w:r>
        <w:rPr>
          <w:color w:val="231F20"/>
        </w:rPr>
        <w:t>activities,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discussed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Note</w:t>
      </w:r>
      <w:r>
        <w:rPr>
          <w:color w:val="231F20"/>
          <w:spacing w:val="19"/>
        </w:rPr>
        <w:t> </w:t>
      </w:r>
      <w:r>
        <w:rPr>
          <w:color w:val="231F20"/>
        </w:rPr>
        <w:t>7.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approximately</w:t>
      </w:r>
      <w:r>
        <w:rPr>
          <w:color w:val="231F20"/>
          <w:spacing w:val="23"/>
        </w:rPr>
        <w:t> </w:t>
      </w:r>
      <w:r>
        <w:rPr>
          <w:color w:val="231F20"/>
        </w:rPr>
        <w:t>$355</w:t>
      </w:r>
      <w:r>
        <w:rPr>
          <w:color w:val="231F20"/>
          <w:spacing w:val="19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facility</w:t>
      </w:r>
      <w:r>
        <w:rPr>
          <w:color w:val="231F20"/>
          <w:spacing w:val="-4"/>
        </w:rPr>
        <w:t> </w:t>
      </w:r>
      <w:r>
        <w:rPr>
          <w:color w:val="231F20"/>
        </w:rPr>
        <w:t>obligations,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sublease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costs,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accrued</w:t>
      </w:r>
      <w:r>
        <w:rPr>
          <w:color w:val="231F20"/>
          <w:spacing w:val="-6"/>
        </w:rPr>
        <w:t> </w:t>
      </w:r>
      <w:r>
        <w:rPr>
          <w:color w:val="231F20"/>
        </w:rPr>
        <w:t>restructuring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locations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balance</w:t>
      </w:r>
      <w:r>
        <w:rPr>
          <w:color w:val="231F20"/>
          <w:spacing w:val="18"/>
        </w:rPr>
        <w:t> </w:t>
      </w:r>
      <w:r>
        <w:rPr>
          <w:color w:val="231F20"/>
        </w:rPr>
        <w:t>sheet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left="159" w:right="237"/>
        <w:jc w:val="both"/>
      </w:pPr>
      <w:r>
        <w:rPr>
          <w:color w:val="231F20"/>
        </w:rPr>
        <w:t>Rent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$276</w:t>
      </w:r>
      <w:r>
        <w:rPr>
          <w:color w:val="231F20"/>
          <w:spacing w:val="-5"/>
        </w:rPr>
        <w:t> </w:t>
      </w:r>
      <w:r>
        <w:rPr>
          <w:color w:val="231F20"/>
        </w:rPr>
        <w:t>million,</w:t>
      </w:r>
      <w:r>
        <w:rPr>
          <w:color w:val="231F20"/>
          <w:spacing w:val="-1"/>
        </w:rPr>
        <w:t> </w:t>
      </w:r>
      <w:r>
        <w:rPr>
          <w:color w:val="231F20"/>
        </w:rPr>
        <w:t>$224</w:t>
      </w:r>
      <w:r>
        <w:rPr>
          <w:color w:val="231F20"/>
          <w:spacing w:val="-4"/>
        </w:rPr>
        <w:t> </w:t>
      </w:r>
      <w:r>
        <w:rPr>
          <w:color w:val="231F20"/>
        </w:rPr>
        <w:t>million and</w:t>
      </w:r>
      <w:r>
        <w:rPr>
          <w:color w:val="231F20"/>
          <w:spacing w:val="-4"/>
        </w:rPr>
        <w:t> </w:t>
      </w:r>
      <w:r>
        <w:rPr>
          <w:color w:val="231F20"/>
        </w:rPr>
        <w:t>$175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2008,</w:t>
      </w:r>
      <w:r>
        <w:rPr>
          <w:color w:val="231F20"/>
          <w:spacing w:val="-4"/>
        </w:rPr>
        <w:t> </w:t>
      </w:r>
      <w:r>
        <w:rPr>
          <w:color w:val="231F20"/>
        </w:rPr>
        <w:t>2007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2006,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4"/>
        </w:rPr>
        <w:t> </w:t>
      </w:r>
      <w:r>
        <w:rPr>
          <w:color w:val="231F20"/>
        </w:rPr>
        <w:t>net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sublease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approximately</w:t>
      </w:r>
      <w:r>
        <w:rPr>
          <w:color w:val="231F20"/>
          <w:spacing w:val="-5"/>
        </w:rPr>
        <w:t> </w:t>
      </w:r>
      <w:r>
        <w:rPr>
          <w:color w:val="231F20"/>
        </w:rPr>
        <w:t>$57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5"/>
        </w:rPr>
        <w:t> </w:t>
      </w:r>
      <w:r>
        <w:rPr>
          <w:color w:val="231F20"/>
        </w:rPr>
        <w:t>$32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$23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lease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21"/>
        </w:rPr>
        <w:t> </w:t>
      </w:r>
      <w:r>
        <w:rPr>
          <w:color w:val="231F20"/>
        </w:rPr>
        <w:t>contain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providing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extension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lease</w:t>
      </w:r>
      <w:r>
        <w:rPr>
          <w:color w:val="231F20"/>
          <w:spacing w:val="16"/>
        </w:rPr>
        <w:t> </w:t>
      </w:r>
      <w:r>
        <w:rPr>
          <w:color w:val="231F20"/>
        </w:rPr>
        <w:t>term.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Unconditional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Obligations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236"/>
        <w:jc w:val="both"/>
      </w:pP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ordinary</w:t>
      </w:r>
      <w:r>
        <w:rPr>
          <w:color w:val="231F20"/>
          <w:spacing w:val="19"/>
        </w:rPr>
        <w:t> </w:t>
      </w:r>
      <w:r>
        <w:rPr>
          <w:color w:val="231F20"/>
        </w:rPr>
        <w:t>course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enter</w:t>
      </w:r>
      <w:r>
        <w:rPr>
          <w:color w:val="231F20"/>
          <w:spacing w:val="19"/>
        </w:rPr>
        <w:t> </w:t>
      </w:r>
      <w:r>
        <w:rPr>
          <w:color w:val="231F20"/>
        </w:rPr>
        <w:t>into</w:t>
      </w:r>
      <w:r>
        <w:rPr>
          <w:color w:val="231F20"/>
          <w:spacing w:val="18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unconditional</w:t>
      </w:r>
      <w:r>
        <w:rPr>
          <w:color w:val="231F20"/>
          <w:spacing w:val="21"/>
        </w:rPr>
        <w:t> </w:t>
      </w:r>
      <w:r>
        <w:rPr>
          <w:color w:val="231F20"/>
        </w:rPr>
        <w:t>purchase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suppliers,</w:t>
      </w:r>
      <w:r>
        <w:rPr>
          <w:color w:val="231F20"/>
          <w:spacing w:val="26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agreements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enforceable,</w:t>
      </w:r>
      <w:r>
        <w:rPr>
          <w:color w:val="231F20"/>
          <w:spacing w:val="-8"/>
        </w:rPr>
        <w:t> </w:t>
      </w:r>
      <w:r>
        <w:rPr>
          <w:color w:val="231F20"/>
        </w:rPr>
        <w:t>legally</w:t>
      </w:r>
      <w:r>
        <w:rPr>
          <w:color w:val="231F20"/>
          <w:spacing w:val="-11"/>
        </w:rPr>
        <w:t> </w:t>
      </w:r>
      <w:r>
        <w:rPr>
          <w:color w:val="231F20"/>
        </w:rPr>
        <w:t>binding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specify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9"/>
        </w:rPr>
        <w:t> </w:t>
      </w:r>
      <w:r>
        <w:rPr>
          <w:color w:val="231F20"/>
        </w:rPr>
        <w:t>minimum</w:t>
      </w:r>
      <w:r>
        <w:rPr>
          <w:color w:val="231F20"/>
          <w:spacing w:val="-10"/>
        </w:rPr>
        <w:t> </w:t>
      </w:r>
      <w:r>
        <w:rPr>
          <w:color w:val="231F20"/>
        </w:rPr>
        <w:t>quantity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pricing</w:t>
      </w:r>
      <w:r>
        <w:rPr>
          <w:color w:val="231F20"/>
          <w:spacing w:val="-12"/>
        </w:rPr>
        <w:t> </w:t>
      </w:r>
      <w:r>
        <w:rPr>
          <w:color w:val="231F20"/>
        </w:rPr>
        <w:t>terms.</w:t>
      </w:r>
      <w:r>
        <w:rPr>
          <w:color w:val="231F20"/>
        </w:rPr>
        <w:t> As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unconditional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obligations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$395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2009,</w:t>
      </w:r>
      <w:r>
        <w:rPr>
          <w:color w:val="231F20"/>
          <w:spacing w:val="-12"/>
        </w:rPr>
        <w:t> </w:t>
      </w:r>
      <w:r>
        <w:rPr>
          <w:color w:val="231F20"/>
        </w:rPr>
        <w:t>$17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2010,</w:t>
      </w:r>
      <w:r>
        <w:rPr>
          <w:color w:val="231F20"/>
          <w:spacing w:val="5"/>
        </w:rPr>
        <w:t> </w:t>
      </w:r>
      <w:r>
        <w:rPr>
          <w:color w:val="231F20"/>
        </w:rPr>
        <w:t>$4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2011,</w:t>
      </w:r>
      <w:r>
        <w:rPr>
          <w:color w:val="231F20"/>
          <w:spacing w:val="4"/>
        </w:rPr>
        <w:t> </w:t>
      </w:r>
      <w:r>
        <w:rPr>
          <w:color w:val="231F20"/>
        </w:rPr>
        <w:t>$3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2012,</w:t>
      </w:r>
      <w:r>
        <w:rPr>
          <w:color w:val="231F20"/>
          <w:spacing w:val="5"/>
        </w:rPr>
        <w:t> </w:t>
      </w:r>
      <w:r>
        <w:rPr>
          <w:color w:val="231F20"/>
        </w:rPr>
        <w:t>$3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2013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$10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pStyle w:val="BodyText"/>
        <w:spacing w:line="249" w:lineRule="auto"/>
        <w:ind w:left="159" w:right="23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have </w:t>
      </w:r>
      <w:r>
        <w:rPr>
          <w:color w:val="231F20"/>
        </w:rPr>
        <w:t>commitments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approximately</w:t>
      </w:r>
      <w:r>
        <w:rPr>
          <w:color w:val="231F20"/>
          <w:spacing w:val="1"/>
        </w:rPr>
        <w:t> </w:t>
      </w:r>
      <w:r>
        <w:rPr>
          <w:color w:val="231F20"/>
        </w:rPr>
        <w:t>$407</w:t>
      </w:r>
      <w:r>
        <w:rPr>
          <w:color w:val="231F20"/>
          <w:spacing w:val="-3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2"/>
        </w:rPr>
        <w:t> </w:t>
      </w:r>
      <w:r>
        <w:rPr>
          <w:color w:val="231F20"/>
        </w:rPr>
        <w:t>consideration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expect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first</w:t>
      </w:r>
      <w:r>
        <w:rPr>
          <w:color w:val="231F20"/>
          <w:spacing w:val="30"/>
        </w:rPr>
        <w:t> </w:t>
      </w:r>
      <w:r>
        <w:rPr>
          <w:color w:val="231F20"/>
        </w:rPr>
        <w:t>quarter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connection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companies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agreed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acquire.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Guarantees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237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indemnifying</w:t>
      </w:r>
      <w:r>
        <w:rPr>
          <w:color w:val="231F20"/>
          <w:spacing w:val="-7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28"/>
        </w:rPr>
        <w:t> </w:t>
      </w:r>
      <w:r>
        <w:rPr>
          <w:color w:val="231F20"/>
        </w:rPr>
        <w:t>if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products</w:t>
      </w:r>
      <w:r>
        <w:rPr>
          <w:color w:val="231F20"/>
          <w:spacing w:val="21"/>
        </w:rPr>
        <w:t> </w:t>
      </w:r>
      <w:r>
        <w:rPr>
          <w:color w:val="231F20"/>
        </w:rPr>
        <w:t>infringe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third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party’s</w:t>
      </w:r>
      <w:r>
        <w:rPr>
          <w:color w:val="231F20"/>
          <w:spacing w:val="20"/>
        </w:rPr>
        <w:t> </w:t>
      </w:r>
      <w:r>
        <w:rPr>
          <w:color w:val="231F20"/>
        </w:rPr>
        <w:t>intellectual</w:t>
      </w:r>
      <w:r>
        <w:rPr>
          <w:color w:val="231F20"/>
          <w:spacing w:val="27"/>
        </w:rPr>
        <w:t> </w:t>
      </w:r>
      <w:r>
        <w:rPr>
          <w:color w:val="231F20"/>
        </w:rPr>
        <w:t>property</w:t>
      </w:r>
      <w:r>
        <w:rPr>
          <w:color w:val="231F20"/>
          <w:spacing w:val="22"/>
        </w:rPr>
        <w:t> </w:t>
      </w:r>
      <w:r>
        <w:rPr>
          <w:color w:val="231F20"/>
        </w:rPr>
        <w:t>rights.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date,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incurred</w:t>
      </w:r>
      <w:r>
        <w:rPr>
          <w:color w:val="231F20"/>
          <w:spacing w:val="22"/>
        </w:rPr>
        <w:t> </w:t>
      </w:r>
      <w:r>
        <w:rPr>
          <w:color w:val="231F20"/>
        </w:rPr>
        <w:t>any</w:t>
      </w:r>
      <w:r>
        <w:rPr>
          <w:color w:val="231F20"/>
          <w:spacing w:val="27"/>
        </w:rPr>
        <w:t> </w:t>
      </w:r>
      <w:r>
        <w:rPr>
          <w:color w:val="231F20"/>
        </w:rPr>
        <w:t>material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indemnifications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accrued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obligations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statements.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10"/>
        </w:rPr>
        <w:t> </w:t>
      </w:r>
      <w:r>
        <w:rPr>
          <w:color w:val="231F20"/>
        </w:rPr>
        <w:t>agreements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include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6"/>
        </w:rPr>
        <w:t> </w:t>
      </w:r>
      <w:r>
        <w:rPr>
          <w:color w:val="231F20"/>
        </w:rPr>
        <w:t>indem-</w:t>
      </w:r>
      <w:r>
        <w:rPr>
          <w:color w:val="231F20"/>
          <w:spacing w:val="27"/>
        </w:rPr>
        <w:t> </w:t>
      </w:r>
      <w:r>
        <w:rPr>
          <w:color w:val="231F20"/>
        </w:rPr>
        <w:t>nifying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</w:rPr>
        <w:t>against</w:t>
      </w:r>
      <w:r>
        <w:rPr>
          <w:color w:val="231F20"/>
          <w:spacing w:val="9"/>
        </w:rPr>
        <w:t> </w:t>
      </w:r>
      <w:r>
        <w:rPr>
          <w:color w:val="231F20"/>
        </w:rPr>
        <w:t>liabilities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breach</w:t>
      </w:r>
      <w:r>
        <w:rPr>
          <w:color w:val="231F20"/>
          <w:spacing w:val="8"/>
        </w:rPr>
        <w:t> </w:t>
      </w:r>
      <w:r>
        <w:rPr>
          <w:color w:val="231F20"/>
        </w:rPr>
        <w:t>confidentiality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service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6"/>
        </w:rPr>
        <w:t> </w:t>
      </w:r>
      <w:r>
        <w:rPr>
          <w:color w:val="231F20"/>
        </w:rPr>
        <w:t>requirements.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possible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determine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maximum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1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indemnification</w:t>
      </w:r>
      <w:r>
        <w:rPr>
          <w:color w:val="231F20"/>
          <w:spacing w:val="11"/>
        </w:rPr>
        <w:t> </w:t>
      </w:r>
      <w:r>
        <w:rPr>
          <w:color w:val="231F20"/>
        </w:rPr>
        <w:t>agreements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limited</w:t>
      </w:r>
      <w:r>
        <w:rPr>
          <w:color w:val="231F20"/>
        </w:rPr>
        <w:t> and</w:t>
      </w:r>
      <w:r>
        <w:rPr>
          <w:color w:val="231F20"/>
          <w:spacing w:val="17"/>
        </w:rPr>
        <w:t> </w:t>
      </w:r>
      <w:r>
        <w:rPr>
          <w:color w:val="231F20"/>
        </w:rPr>
        <w:t>infrequent</w:t>
      </w:r>
      <w:r>
        <w:rPr>
          <w:color w:val="231F20"/>
          <w:spacing w:val="19"/>
        </w:rPr>
        <w:t> </w:t>
      </w:r>
      <w:r>
        <w:rPr>
          <w:color w:val="231F20"/>
        </w:rPr>
        <w:t>history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prior</w:t>
      </w:r>
      <w:r>
        <w:rPr>
          <w:color w:val="231F20"/>
          <w:spacing w:val="16"/>
        </w:rPr>
        <w:t> </w:t>
      </w:r>
      <w:r>
        <w:rPr>
          <w:color w:val="231F20"/>
        </w:rPr>
        <w:t>indemnification</w:t>
      </w:r>
      <w:r>
        <w:rPr>
          <w:color w:val="231F20"/>
          <w:spacing w:val="21"/>
        </w:rPr>
        <w:t> </w:t>
      </w:r>
      <w:r>
        <w:rPr>
          <w:color w:val="231F20"/>
        </w:rPr>
        <w:t>claims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unique</w:t>
      </w:r>
      <w:r>
        <w:rPr>
          <w:color w:val="231F20"/>
          <w:spacing w:val="17"/>
        </w:rPr>
        <w:t> </w:t>
      </w:r>
      <w:r>
        <w:rPr>
          <w:color w:val="231F20"/>
        </w:rPr>
        <w:t>facts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circumstances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involved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20"/>
        </w:rPr>
        <w:t> </w:t>
      </w:r>
      <w:r>
        <w:rPr>
          <w:color w:val="231F20"/>
        </w:rPr>
        <w:t>particular</w:t>
      </w:r>
      <w:r>
        <w:rPr>
          <w:color w:val="231F20"/>
          <w:spacing w:val="4"/>
        </w:rPr>
        <w:t> </w:t>
      </w:r>
      <w:r>
        <w:rPr>
          <w:color w:val="231F20"/>
        </w:rPr>
        <w:t>agreement.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-2"/>
        </w:rPr>
        <w:t> </w:t>
      </w:r>
      <w:r>
        <w:rPr>
          <w:color w:val="231F20"/>
        </w:rPr>
        <w:t>payments</w:t>
      </w:r>
      <w:r>
        <w:rPr>
          <w:color w:val="231F20"/>
          <w:spacing w:val="1"/>
        </w:rPr>
        <w:t> </w:t>
      </w:r>
      <w:r>
        <w:rPr>
          <w:color w:val="231F20"/>
        </w:rPr>
        <w:t>made by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under these agreements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not had</w:t>
      </w:r>
      <w:r>
        <w:rPr>
          <w:color w:val="231F20"/>
          <w:spacing w:val="-1"/>
        </w:rPr>
        <w:t> </w:t>
      </w:r>
      <w:r>
        <w:rPr>
          <w:color w:val="231F20"/>
        </w:rPr>
        <w:t>a material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</w:rPr>
        <w:t> on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position,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8"/>
        </w:rPr>
        <w:t> </w:t>
      </w:r>
      <w:r>
        <w:rPr>
          <w:color w:val="231F20"/>
        </w:rPr>
        <w:t>include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warranty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products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substantially</w:t>
      </w:r>
      <w:r>
        <w:rPr>
          <w:color w:val="231F20"/>
        </w:rPr>
        <w:t> operate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described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applicable</w:t>
      </w:r>
      <w:r>
        <w:rPr>
          <w:color w:val="231F20"/>
          <w:spacing w:val="25"/>
        </w:rPr>
        <w:t> </w:t>
      </w:r>
      <w:r>
        <w:rPr>
          <w:color w:val="231F20"/>
        </w:rPr>
        <w:t>program</w:t>
      </w:r>
      <w:r>
        <w:rPr>
          <w:color w:val="231F20"/>
          <w:spacing w:val="22"/>
        </w:rPr>
        <w:t> </w:t>
      </w:r>
      <w:r>
        <w:rPr>
          <w:color w:val="231F20"/>
        </w:rPr>
        <w:t>documentation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</w:rPr>
        <w:t>year</w:t>
      </w:r>
      <w:r>
        <w:rPr>
          <w:color w:val="231F20"/>
          <w:spacing w:val="23"/>
        </w:rPr>
        <w:t> </w:t>
      </w:r>
      <w:r>
        <w:rPr>
          <w:color w:val="231F20"/>
        </w:rPr>
        <w:t>after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delivery.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warrant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perform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manner</w:t>
      </w:r>
      <w:r>
        <w:rPr>
          <w:color w:val="231F20"/>
          <w:spacing w:val="10"/>
        </w:rPr>
        <w:t> </w:t>
      </w:r>
      <w:r>
        <w:rPr>
          <w:color w:val="231F20"/>
        </w:rPr>
        <w:t>consistent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industry</w:t>
      </w:r>
      <w:r>
        <w:rPr>
          <w:color w:val="231F20"/>
          <w:spacing w:val="8"/>
        </w:rPr>
        <w:t> </w:t>
      </w:r>
      <w:r>
        <w:rPr>
          <w:color w:val="231F20"/>
        </w:rPr>
        <w:t>standards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period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90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performance 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service.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Warranty</w:t>
      </w:r>
      <w:r>
        <w:rPr>
          <w:color w:val="231F20"/>
          <w:spacing w:val="-1"/>
        </w:rPr>
        <w:t> expense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significant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2007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9"/>
        </w:rPr>
        <w:t> </w:t>
      </w:r>
      <w:r>
        <w:rPr>
          <w:color w:val="231F20"/>
        </w:rPr>
        <w:t>2006.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occasionally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required,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reasons, to</w:t>
      </w:r>
      <w:r>
        <w:rPr>
          <w:color w:val="231F20"/>
          <w:spacing w:val="1"/>
        </w:rPr>
        <w:t> </w:t>
      </w:r>
      <w:r>
        <w:rPr>
          <w:color w:val="231F20"/>
        </w:rPr>
        <w:t>enter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agreements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institutions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provide</w:t>
      </w:r>
      <w:r>
        <w:rPr>
          <w:color w:val="231F20"/>
          <w:spacing w:val="24"/>
        </w:rPr>
        <w:t> </w:t>
      </w:r>
      <w:r>
        <w:rPr>
          <w:color w:val="231F20"/>
        </w:rPr>
        <w:t>letters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behalf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parties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conduct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ordinary</w:t>
      </w:r>
      <w:r>
        <w:rPr>
          <w:color w:val="231F20"/>
          <w:spacing w:val="-7"/>
        </w:rPr>
        <w:t> </w:t>
      </w:r>
      <w:r>
        <w:rPr>
          <w:color w:val="231F20"/>
        </w:rPr>
        <w:t>course.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agreements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position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Derivative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Instruments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derivative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instruments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risks.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Foreign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Currency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Forward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Contracts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transact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9"/>
        </w:rPr>
        <w:t> </w:t>
      </w:r>
      <w:r>
        <w:rPr>
          <w:color w:val="231F20"/>
        </w:rPr>
        <w:t>currencies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established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program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utilizes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19"/>
        </w:rPr>
        <w:t> </w:t>
      </w:r>
      <w:r>
        <w:rPr>
          <w:color w:val="231F20"/>
        </w:rPr>
        <w:t>forward</w:t>
      </w:r>
      <w:r>
        <w:rPr>
          <w:color w:val="231F20"/>
          <w:spacing w:val="19"/>
        </w:rPr>
        <w:t> </w:t>
      </w:r>
      <w:r>
        <w:rPr>
          <w:color w:val="231F20"/>
        </w:rPr>
        <w:t>contracts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risks</w:t>
      </w:r>
      <w:r>
        <w:rPr>
          <w:color w:val="231F20"/>
          <w:spacing w:val="17"/>
        </w:rPr>
        <w:t> </w:t>
      </w:r>
      <w:r>
        <w:rPr>
          <w:color w:val="231F20"/>
        </w:rPr>
        <w:t>associated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exposures.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program,</w:t>
      </w:r>
      <w:r>
        <w:rPr>
          <w:color w:val="231F20"/>
          <w:spacing w:val="8"/>
        </w:rPr>
        <w:t> </w:t>
      </w:r>
      <w:r>
        <w:rPr>
          <w:color w:val="231F20"/>
        </w:rPr>
        <w:t>increases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decreases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8"/>
        </w:rPr>
        <w:t> </w:t>
      </w:r>
      <w:r>
        <w:rPr>
          <w:color w:val="231F20"/>
        </w:rPr>
        <w:t>currency</w:t>
      </w:r>
      <w:r>
        <w:rPr>
          <w:color w:val="231F20"/>
          <w:spacing w:val="6"/>
        </w:rPr>
        <w:t> </w:t>
      </w:r>
      <w:r>
        <w:rPr>
          <w:color w:val="231F20"/>
        </w:rPr>
        <w:t>exposures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gains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losses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forward</w:t>
      </w:r>
      <w:r>
        <w:rPr>
          <w:color w:val="231F20"/>
          <w:spacing w:val="-9"/>
        </w:rPr>
        <w:t> </w:t>
      </w:r>
      <w:r>
        <w:rPr>
          <w:color w:val="231F20"/>
        </w:rPr>
        <w:t>contracts,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mitigate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possibility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foreign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10"/>
        </w:rPr>
        <w:t> </w:t>
      </w:r>
      <w:r>
        <w:rPr>
          <w:color w:val="231F20"/>
        </w:rPr>
        <w:t>transaction</w:t>
      </w:r>
      <w:r>
        <w:rPr>
          <w:color w:val="231F20"/>
          <w:spacing w:val="-5"/>
        </w:rPr>
        <w:t> </w:t>
      </w:r>
      <w:r>
        <w:rPr>
          <w:color w:val="231F20"/>
        </w:rPr>
        <w:t>gains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losses.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</w:rPr>
        <w:t> foreign</w:t>
      </w:r>
      <w:r>
        <w:rPr>
          <w:color w:val="231F20"/>
          <w:spacing w:val="-7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10"/>
        </w:rPr>
        <w:t> </w:t>
      </w:r>
      <w:r>
        <w:rPr>
          <w:color w:val="231F20"/>
        </w:rPr>
        <w:t>typically</w:t>
      </w:r>
      <w:r>
        <w:rPr>
          <w:color w:val="231F20"/>
          <w:spacing w:val="-6"/>
        </w:rPr>
        <w:t> </w:t>
      </w:r>
      <w:r>
        <w:rPr>
          <w:color w:val="231F20"/>
        </w:rPr>
        <w:t>arise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intercompany</w:t>
      </w:r>
      <w:r>
        <w:rPr>
          <w:color w:val="231F20"/>
          <w:spacing w:val="-6"/>
        </w:rPr>
        <w:t> </w:t>
      </w:r>
      <w:r>
        <w:rPr>
          <w:color w:val="231F20"/>
        </w:rPr>
        <w:t>sublicense</w:t>
      </w:r>
      <w:r>
        <w:rPr>
          <w:color w:val="231F20"/>
          <w:spacing w:val="-7"/>
        </w:rPr>
        <w:t> </w:t>
      </w:r>
      <w:r>
        <w:rPr>
          <w:color w:val="231F20"/>
        </w:rPr>
        <w:t>fees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intercompany</w:t>
      </w:r>
      <w:r>
        <w:rPr>
          <w:color w:val="231F20"/>
          <w:spacing w:val="-8"/>
        </w:rPr>
        <w:t> </w:t>
      </w:r>
      <w:r>
        <w:rPr>
          <w:color w:val="231F20"/>
        </w:rPr>
        <w:t>transactions.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forward</w:t>
      </w:r>
      <w:r>
        <w:rPr>
          <w:color w:val="231F20"/>
          <w:spacing w:val="-12"/>
        </w:rPr>
        <w:t> </w:t>
      </w:r>
      <w:r>
        <w:rPr>
          <w:color w:val="231F20"/>
        </w:rPr>
        <w:t>contracts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90</w:t>
      </w:r>
      <w:r>
        <w:rPr>
          <w:color w:val="231F20"/>
          <w:spacing w:val="-12"/>
        </w:rPr>
        <w:t> </w:t>
      </w:r>
      <w:r>
        <w:rPr>
          <w:color w:val="231F20"/>
        </w:rPr>
        <w:t>days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less.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forward</w:t>
      </w:r>
      <w:r>
        <w:rPr>
          <w:color w:val="231F20"/>
          <w:spacing w:val="-12"/>
        </w:rPr>
        <w:t> </w:t>
      </w:r>
      <w:r>
        <w:rPr>
          <w:color w:val="231F20"/>
        </w:rPr>
        <w:t>contracts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trading</w:t>
      </w:r>
      <w:r>
        <w:rPr>
          <w:color w:val="231F20"/>
          <w:spacing w:val="-11"/>
        </w:rPr>
        <w:t> </w:t>
      </w:r>
      <w:r>
        <w:rPr>
          <w:color w:val="231F20"/>
        </w:rPr>
        <w:t>purposes.</w:t>
      </w:r>
      <w:r>
        <w:rPr>
          <w:color w:val="231F20"/>
          <w:spacing w:val="21"/>
        </w:rPr>
        <w:t> </w:t>
      </w:r>
      <w:r>
        <w:rPr>
          <w:color w:val="231F20"/>
        </w:rPr>
        <w:t>All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forward</w:t>
      </w:r>
      <w:r>
        <w:rPr>
          <w:color w:val="231F20"/>
          <w:spacing w:val="13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used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program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marked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end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</w:rPr>
        <w:t> period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unrealized</w:t>
      </w:r>
      <w:r>
        <w:rPr>
          <w:color w:val="231F20"/>
          <w:spacing w:val="9"/>
        </w:rPr>
        <w:t> </w:t>
      </w:r>
      <w:r>
        <w:rPr>
          <w:color w:val="231F20"/>
        </w:rPr>
        <w:t>gains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losses</w:t>
      </w:r>
      <w:r>
        <w:rPr>
          <w:color w:val="231F20"/>
          <w:spacing w:val="3"/>
        </w:rPr>
        <w:t> </w:t>
      </w:r>
      <w:r>
        <w:rPr>
          <w:color w:val="231F20"/>
        </w:rPr>
        <w:t>included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non-operating</w:t>
      </w:r>
      <w:r>
        <w:rPr>
          <w:color w:val="231F20"/>
          <w:spacing w:val="8"/>
        </w:rPr>
        <w:t> </w:t>
      </w:r>
      <w:r>
        <w:rPr>
          <w:color w:val="231F20"/>
        </w:rPr>
        <w:t>income,</w:t>
      </w:r>
      <w:r>
        <w:rPr>
          <w:color w:val="231F20"/>
          <w:spacing w:val="8"/>
        </w:rPr>
        <w:t> </w:t>
      </w:r>
      <w:r>
        <w:rPr>
          <w:color w:val="231F20"/>
        </w:rPr>
        <w:t>net.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ultimate</w:t>
      </w:r>
      <w:r>
        <w:rPr>
          <w:color w:val="231F20"/>
          <w:spacing w:val="9"/>
        </w:rPr>
        <w:t> </w:t>
      </w:r>
      <w:r>
        <w:rPr>
          <w:color w:val="231F20"/>
        </w:rPr>
        <w:t>realized</w:t>
      </w:r>
      <w:r>
        <w:rPr>
          <w:color w:val="231F20"/>
          <w:spacing w:val="9"/>
        </w:rPr>
        <w:t> </w:t>
      </w:r>
      <w:r>
        <w:rPr>
          <w:color w:val="231F20"/>
        </w:rPr>
        <w:t>gain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loss</w:t>
      </w:r>
      <w:r>
        <w:rPr>
          <w:color w:val="231F20"/>
        </w:rPr>
        <w:t> with</w:t>
      </w:r>
      <w:r>
        <w:rPr>
          <w:color w:val="231F20"/>
          <w:spacing w:val="9"/>
        </w:rPr>
        <w:t> </w:t>
      </w:r>
      <w:r>
        <w:rPr>
          <w:color w:val="231F20"/>
        </w:rPr>
        <w:t>respect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fluctuations</w:t>
      </w:r>
      <w:r>
        <w:rPr>
          <w:color w:val="231F20"/>
          <w:spacing w:val="11"/>
        </w:rPr>
        <w:t> </w:t>
      </w:r>
      <w:r>
        <w:rPr>
          <w:color w:val="231F20"/>
        </w:rPr>
        <w:t>depends</w:t>
      </w:r>
      <w:r>
        <w:rPr>
          <w:color w:val="231F20"/>
          <w:spacing w:val="8"/>
        </w:rPr>
        <w:t> </w:t>
      </w:r>
      <w:r>
        <w:rPr>
          <w:color w:val="231F20"/>
        </w:rPr>
        <w:t>upon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0"/>
        </w:rPr>
        <w:t> </w:t>
      </w:r>
      <w:r>
        <w:rPr>
          <w:color w:val="231F20"/>
        </w:rPr>
        <w:t>rates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factors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contracts</w:t>
      </w:r>
      <w:r>
        <w:rPr>
          <w:color w:val="231F20"/>
          <w:spacing w:val="24"/>
        </w:rPr>
        <w:t> </w:t>
      </w:r>
      <w:r>
        <w:rPr>
          <w:color w:val="231F20"/>
        </w:rPr>
        <w:t>mature.</w:t>
      </w:r>
      <w:r>
        <w:rPr>
          <w:color w:val="231F20"/>
          <w:spacing w:val="24"/>
        </w:rPr>
        <w:t> </w:t>
      </w: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23"/>
        </w:rPr>
        <w:t> </w:t>
      </w:r>
      <w:r>
        <w:rPr>
          <w:color w:val="231F20"/>
        </w:rPr>
        <w:t>exchange</w:t>
      </w:r>
      <w:r>
        <w:rPr>
          <w:color w:val="231F20"/>
          <w:spacing w:val="23"/>
        </w:rPr>
        <w:t> </w:t>
      </w:r>
      <w:r>
        <w:rPr>
          <w:color w:val="231F20"/>
        </w:rPr>
        <w:t>transaction</w:t>
      </w:r>
      <w:r>
        <w:rPr>
          <w:color w:val="231F20"/>
          <w:spacing w:val="24"/>
        </w:rPr>
        <w:t> </w:t>
      </w:r>
      <w:r>
        <w:rPr>
          <w:color w:val="231F20"/>
        </w:rPr>
        <w:t>gains</w:t>
      </w:r>
      <w:r>
        <w:rPr>
          <w:color w:val="231F20"/>
          <w:spacing w:val="22"/>
        </w:rPr>
        <w:t> </w:t>
      </w:r>
      <w:r>
        <w:rPr>
          <w:color w:val="231F20"/>
        </w:rPr>
        <w:t>included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non-operating</w:t>
      </w:r>
      <w:r>
        <w:rPr>
          <w:color w:val="231F20"/>
          <w:spacing w:val="25"/>
        </w:rPr>
        <w:t> </w:t>
      </w:r>
      <w:r>
        <w:rPr>
          <w:color w:val="231F20"/>
        </w:rPr>
        <w:t>income,</w:t>
      </w:r>
      <w:r>
        <w:rPr>
          <w:color w:val="231F20"/>
          <w:spacing w:val="24"/>
        </w:rPr>
        <w:t> </w:t>
      </w:r>
      <w:r>
        <w:rPr>
          <w:color w:val="231F20"/>
        </w:rPr>
        <w:t>net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accom-</w:t>
      </w:r>
      <w:r>
        <w:rPr>
          <w:color w:val="231F20"/>
        </w:rPr>
        <w:t> panying</w:t>
      </w:r>
      <w:r>
        <w:rPr>
          <w:color w:val="231F20"/>
          <w:spacing w:val="-1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operations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$17</w:t>
      </w:r>
      <w:r>
        <w:rPr>
          <w:color w:val="231F20"/>
          <w:spacing w:val="-1"/>
        </w:rPr>
        <w:t> </w:t>
      </w:r>
      <w:r>
        <w:rPr>
          <w:color w:val="231F20"/>
        </w:rPr>
        <w:t>million,</w:t>
      </w:r>
      <w:r>
        <w:rPr>
          <w:color w:val="231F20"/>
          <w:spacing w:val="3"/>
        </w:rPr>
        <w:t> </w:t>
      </w:r>
      <w:r>
        <w:rPr>
          <w:color w:val="231F20"/>
        </w:rPr>
        <w:t>$17 million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$15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</w:rPr>
        <w:t>in </w:t>
      </w:r>
      <w:r>
        <w:rPr>
          <w:color w:val="231F20"/>
          <w:spacing w:val="-1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</w:rPr>
        <w:t>2008,</w:t>
      </w:r>
      <w:r>
        <w:rPr>
          <w:color w:val="231F20"/>
          <w:spacing w:val="-1"/>
        </w:rPr>
        <w:t> </w:t>
      </w:r>
      <w:r>
        <w:rPr>
          <w:color w:val="231F20"/>
        </w:rPr>
        <w:t>2007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2006,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net</w:t>
      </w:r>
      <w:r>
        <w:rPr>
          <w:color w:val="231F20"/>
          <w:spacing w:val="34"/>
        </w:rPr>
        <w:t> </w:t>
      </w:r>
      <w:r>
        <w:rPr>
          <w:color w:val="231F20"/>
        </w:rPr>
        <w:t>unrealized</w:t>
      </w:r>
      <w:r>
        <w:rPr>
          <w:color w:val="231F20"/>
          <w:spacing w:val="37"/>
        </w:rPr>
        <w:t> </w:t>
      </w:r>
      <w:r>
        <w:rPr>
          <w:color w:val="231F20"/>
        </w:rPr>
        <w:t>gains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outstanding</w:t>
      </w:r>
      <w:r>
        <w:rPr>
          <w:color w:val="231F20"/>
          <w:spacing w:val="35"/>
        </w:rPr>
        <w:t> </w:t>
      </w:r>
      <w:r>
        <w:rPr>
          <w:color w:val="231F20"/>
        </w:rPr>
        <w:t>foreign</w:t>
      </w:r>
      <w:r>
        <w:rPr>
          <w:color w:val="231F20"/>
          <w:spacing w:val="34"/>
        </w:rPr>
        <w:t> </w:t>
      </w:r>
      <w:r>
        <w:rPr>
          <w:color w:val="231F20"/>
        </w:rPr>
        <w:t>currency</w:t>
      </w:r>
      <w:r>
        <w:rPr>
          <w:color w:val="231F20"/>
          <w:spacing w:val="32"/>
        </w:rPr>
        <w:t> </w:t>
      </w:r>
      <w:r>
        <w:rPr>
          <w:color w:val="231F20"/>
        </w:rPr>
        <w:t>forward</w:t>
      </w:r>
      <w:r>
        <w:rPr>
          <w:color w:val="231F20"/>
          <w:spacing w:val="33"/>
        </w:rPr>
        <w:t> </w:t>
      </w:r>
      <w:r>
        <w:rPr>
          <w:color w:val="231F20"/>
        </w:rPr>
        <w:t>contracts</w:t>
      </w:r>
      <w:r>
        <w:rPr>
          <w:color w:val="231F20"/>
          <w:spacing w:val="36"/>
        </w:rPr>
        <w:t> </w:t>
      </w:r>
      <w:r>
        <w:rPr>
          <w:color w:val="231F20"/>
        </w:rPr>
        <w:t>were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</w:rPr>
        <w:t>$3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$5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Interest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Rate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Swap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Agreements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5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1"/>
        </w:rPr>
        <w:t> </w:t>
      </w:r>
      <w:r>
        <w:rPr>
          <w:color w:val="231F20"/>
        </w:rPr>
        <w:t>2007,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entered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interest</w:t>
      </w:r>
      <w:r>
        <w:rPr>
          <w:color w:val="231F20"/>
          <w:spacing w:val="1"/>
        </w:rPr>
        <w:t> </w:t>
      </w:r>
      <w:r>
        <w:rPr>
          <w:color w:val="231F20"/>
        </w:rPr>
        <w:t>rate swap</w:t>
      </w:r>
      <w:r>
        <w:rPr>
          <w:color w:val="231F20"/>
          <w:spacing w:val="-2"/>
        </w:rPr>
        <w:t> </w:t>
      </w:r>
      <w:r>
        <w:rPr>
          <w:color w:val="231F20"/>
        </w:rPr>
        <w:t>agreements</w:t>
      </w:r>
      <w:r>
        <w:rPr>
          <w:color w:val="231F20"/>
          <w:spacing w:val="2"/>
        </w:rPr>
        <w:t> </w:t>
      </w:r>
      <w:r>
        <w:rPr>
          <w:color w:val="231F20"/>
        </w:rPr>
        <w:t>that </w:t>
      </w:r>
      <w:r>
        <w:rPr>
          <w:color w:val="231F20"/>
          <w:spacing w:val="-1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economic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</w:rPr>
        <w:t> of</w:t>
      </w:r>
      <w:r>
        <w:rPr>
          <w:color w:val="231F20"/>
          <w:spacing w:val="-2"/>
        </w:rPr>
        <w:t> </w:t>
      </w:r>
      <w:r>
        <w:rPr>
          <w:color w:val="231F20"/>
        </w:rPr>
        <w:t>modifying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</w:rPr>
        <w:t>obligations</w:t>
      </w:r>
      <w:r>
        <w:rPr>
          <w:color w:val="231F20"/>
          <w:spacing w:val="-9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1"/>
        </w:rPr>
        <w:t> </w:t>
      </w:r>
      <w:r>
        <w:rPr>
          <w:color w:val="231F20"/>
        </w:rPr>
        <w:t>2009</w:t>
      </w:r>
      <w:r>
        <w:rPr>
          <w:color w:val="231F20"/>
          <w:spacing w:val="-12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2010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(described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6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10"/>
        </w:rPr>
        <w:t> </w:t>
      </w:r>
      <w:r>
        <w:rPr>
          <w:color w:val="231F20"/>
        </w:rPr>
        <w:t>payable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senior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-13"/>
        </w:rPr>
        <w:t> </w:t>
      </w:r>
      <w:r>
        <w:rPr>
          <w:color w:val="231F20"/>
        </w:rPr>
        <w:t>became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4.62%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4.59%,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critical</w:t>
      </w:r>
      <w:r>
        <w:rPr>
          <w:color w:val="231F20"/>
          <w:spacing w:val="11"/>
        </w:rPr>
        <w:t> </w:t>
      </w:r>
      <w:r>
        <w:rPr>
          <w:color w:val="231F20"/>
        </w:rPr>
        <w:t>terms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interest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swap</w:t>
      </w:r>
      <w:r>
        <w:rPr>
          <w:color w:val="231F20"/>
          <w:spacing w:val="4"/>
        </w:rPr>
        <w:t> </w:t>
      </w:r>
      <w:r>
        <w:rPr>
          <w:color w:val="231F20"/>
        </w:rPr>
        <w:t>agreements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5"/>
        </w:rPr>
        <w:t> </w:t>
      </w:r>
      <w:r>
        <w:rPr>
          <w:color w:val="231F20"/>
        </w:rPr>
        <w:t>2009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2010</w:t>
      </w:r>
      <w:r>
        <w:rPr>
          <w:color w:val="231F20"/>
          <w:spacing w:val="5"/>
        </w:rPr>
        <w:t> </w:t>
      </w:r>
      <w:r>
        <w:rPr>
          <w:color w:val="231F20"/>
        </w:rPr>
        <w:t>Notes</w:t>
      </w:r>
      <w:r>
        <w:rPr>
          <w:color w:val="231F20"/>
          <w:spacing w:val="6"/>
        </w:rPr>
        <w:t> </w:t>
      </w:r>
      <w:r>
        <w:rPr>
          <w:color w:val="231F20"/>
        </w:rPr>
        <w:t>match,</w:t>
      </w:r>
      <w:r>
        <w:rPr>
          <w:color w:val="231F20"/>
          <w:spacing w:val="8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notional</w:t>
      </w:r>
      <w:r>
        <w:rPr>
          <w:color w:val="231F20"/>
          <w:spacing w:val="24"/>
        </w:rPr>
        <w:t> </w:t>
      </w:r>
      <w:r>
        <w:rPr>
          <w:color w:val="231F20"/>
        </w:rPr>
        <w:t>amounts,</w:t>
      </w:r>
      <w:r>
        <w:rPr>
          <w:color w:val="231F20"/>
          <w:spacing w:val="23"/>
        </w:rPr>
        <w:t> </w:t>
      </w:r>
      <w:r>
        <w:rPr>
          <w:color w:val="231F20"/>
        </w:rPr>
        <w:t>interest</w:t>
      </w:r>
      <w:r>
        <w:rPr>
          <w:color w:val="231F20"/>
          <w:spacing w:val="24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reset</w:t>
      </w:r>
      <w:r>
        <w:rPr>
          <w:color w:val="231F20"/>
          <w:spacing w:val="22"/>
        </w:rPr>
        <w:t> </w:t>
      </w:r>
      <w:r>
        <w:rPr>
          <w:color w:val="231F20"/>
        </w:rPr>
        <w:t>dates,</w:t>
      </w:r>
      <w:r>
        <w:rPr>
          <w:color w:val="231F20"/>
          <w:spacing w:val="24"/>
        </w:rPr>
        <w:t> </w:t>
      </w:r>
      <w:r>
        <w:rPr>
          <w:color w:val="231F20"/>
        </w:rPr>
        <w:t>maturity</w:t>
      </w:r>
      <w:r>
        <w:rPr>
          <w:color w:val="231F20"/>
          <w:spacing w:val="24"/>
        </w:rPr>
        <w:t> </w:t>
      </w:r>
      <w:r>
        <w:rPr>
          <w:color w:val="231F20"/>
        </w:rPr>
        <w:t>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underlying</w:t>
      </w:r>
      <w:r>
        <w:rPr>
          <w:color w:val="231F20"/>
          <w:spacing w:val="23"/>
        </w:rPr>
        <w:t> </w:t>
      </w:r>
      <w:r>
        <w:rPr>
          <w:color w:val="231F20"/>
        </w:rPr>
        <w:t>market</w:t>
      </w:r>
      <w:r>
        <w:rPr>
          <w:color w:val="231F20"/>
          <w:spacing w:val="24"/>
        </w:rPr>
        <w:t> </w:t>
      </w:r>
      <w:r>
        <w:rPr>
          <w:color w:val="231F20"/>
        </w:rPr>
        <w:t>indices.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periodic</w:t>
      </w:r>
      <w:r>
        <w:rPr>
          <w:color w:val="231F20"/>
          <w:spacing w:val="24"/>
        </w:rPr>
        <w:t> </w:t>
      </w:r>
      <w:r>
        <w:rPr>
          <w:color w:val="231F20"/>
        </w:rPr>
        <w:t>interest</w:t>
      </w:r>
      <w:r>
        <w:rPr>
          <w:color w:val="231F20"/>
        </w:rPr>
        <w:t> obligations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swap</w:t>
      </w:r>
      <w:r>
        <w:rPr>
          <w:color w:val="231F20"/>
          <w:spacing w:val="-15"/>
        </w:rPr>
        <w:t> </w:t>
      </w:r>
      <w:r>
        <w:rPr>
          <w:color w:val="231F20"/>
        </w:rPr>
        <w:t>agreements,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occur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same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interval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2009</w:t>
      </w:r>
      <w:r>
        <w:rPr>
          <w:color w:val="231F20"/>
          <w:spacing w:val="-13"/>
        </w:rPr>
        <w:t> </w:t>
      </w:r>
      <w:r>
        <w:rPr>
          <w:color w:val="231F20"/>
        </w:rPr>
        <w:t>Notes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2010</w:t>
      </w:r>
      <w:r>
        <w:rPr>
          <w:color w:val="231F20"/>
          <w:spacing w:val="-14"/>
        </w:rPr>
        <w:t> </w:t>
      </w:r>
      <w:r>
        <w:rPr>
          <w:color w:val="231F20"/>
        </w:rPr>
        <w:t>Notes,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swaps</w:t>
      </w:r>
      <w:r>
        <w:rPr>
          <w:color w:val="231F20"/>
          <w:spacing w:val="-8"/>
        </w:rPr>
        <w:t> </w:t>
      </w:r>
      <w:r>
        <w:rPr>
          <w:color w:val="231F20"/>
        </w:rPr>
        <w:t>totaled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unrealized</w:t>
      </w:r>
      <w:r>
        <w:rPr>
          <w:color w:val="231F20"/>
          <w:spacing w:val="-3"/>
        </w:rPr>
        <w:t> </w:t>
      </w:r>
      <w:r>
        <w:rPr>
          <w:color w:val="231F20"/>
        </w:rPr>
        <w:t>loss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$24</w:t>
      </w:r>
      <w:r>
        <w:rPr>
          <w:color w:val="231F20"/>
          <w:spacing w:val="-6"/>
        </w:rPr>
        <w:t> </w:t>
      </w:r>
      <w:r>
        <w:rPr>
          <w:color w:val="231F20"/>
        </w:rPr>
        <w:t>million,</w:t>
      </w:r>
      <w:r>
        <w:rPr>
          <w:color w:val="231F20"/>
          <w:spacing w:val="27"/>
        </w:rPr>
        <w:t> </w:t>
      </w:r>
      <w:r>
        <w:rPr>
          <w:color w:val="231F20"/>
        </w:rPr>
        <w:t>net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effects,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31,</w:t>
      </w:r>
      <w:r>
        <w:rPr>
          <w:color w:val="231F20"/>
          <w:spacing w:val="6"/>
        </w:rPr>
        <w:t> </w:t>
      </w:r>
      <w:r>
        <w:rPr>
          <w:color w:val="231F20"/>
        </w:rPr>
        <w:t>2008.</w:t>
      </w:r>
      <w:r>
        <w:rPr>
          <w:color w:val="231F20"/>
          <w:spacing w:val="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swaps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hedges</w:t>
      </w:r>
      <w:r>
        <w:rPr>
          <w:color w:val="231F20"/>
          <w:spacing w:val="5"/>
        </w:rPr>
        <w:t> </w:t>
      </w:r>
      <w:r>
        <w:rPr>
          <w:color w:val="231F20"/>
        </w:rPr>
        <w:t>pursuant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Statement</w:t>
      </w:r>
      <w:r>
        <w:rPr>
          <w:color w:val="231F20"/>
          <w:spacing w:val="10"/>
        </w:rPr>
        <w:t> </w:t>
      </w:r>
      <w:r>
        <w:rPr>
          <w:color w:val="231F20"/>
        </w:rPr>
        <w:t>133.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losses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swaps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accumulated</w:t>
      </w:r>
      <w:r>
        <w:rPr>
          <w:color w:val="231F20"/>
          <w:spacing w:val="19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corresponding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payables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accrued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long-term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</w:rPr>
        <w:t> current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non-current</w:t>
      </w:r>
      <w:r>
        <w:rPr>
          <w:color w:val="231F20"/>
          <w:spacing w:val="16"/>
        </w:rPr>
        <w:t> </w:t>
      </w:r>
      <w:r>
        <w:rPr>
          <w:color w:val="231F20"/>
        </w:rPr>
        <w:t>portions,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sheet.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Net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Investment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Hedges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1"/>
        </w:rPr>
        <w:t>Periodically,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hedge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net</w:t>
      </w:r>
      <w:r>
        <w:rPr>
          <w:color w:val="231F20"/>
          <w:spacing w:val="19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international</w:t>
      </w:r>
      <w:r>
        <w:rPr>
          <w:color w:val="231F20"/>
          <w:spacing w:val="22"/>
        </w:rPr>
        <w:t> </w:t>
      </w:r>
      <w:r>
        <w:rPr>
          <w:color w:val="231F20"/>
        </w:rPr>
        <w:t>subsidiaries</w:t>
      </w:r>
      <w:r>
        <w:rPr>
          <w:color w:val="231F20"/>
          <w:spacing w:val="17"/>
        </w:rPr>
        <w:t> </w:t>
      </w:r>
      <w:r>
        <w:rPr>
          <w:color w:val="231F20"/>
        </w:rPr>
        <w:t>(net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0"/>
        </w:rPr>
        <w:t> </w:t>
      </w:r>
      <w:r>
        <w:rPr>
          <w:color w:val="231F20"/>
        </w:rPr>
        <w:t>hedges)</w:t>
      </w:r>
      <w:r>
        <w:rPr>
          <w:color w:val="231F20"/>
          <w:spacing w:val="17"/>
        </w:rPr>
        <w:t> </w:t>
      </w:r>
      <w:r>
        <w:rPr>
          <w:color w:val="231F20"/>
        </w:rPr>
        <w:t>using</w:t>
      </w:r>
      <w:r>
        <w:rPr>
          <w:color w:val="231F20"/>
          <w:spacing w:val="17"/>
        </w:rPr>
        <w:t> </w:t>
      </w:r>
      <w:r>
        <w:rPr>
          <w:color w:val="231F20"/>
        </w:rPr>
        <w:t>foreign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17"/>
        </w:rPr>
        <w:t> </w:t>
      </w:r>
      <w:r>
        <w:rPr>
          <w:color w:val="231F20"/>
        </w:rPr>
        <w:t>forward</w:t>
      </w:r>
      <w:r>
        <w:rPr>
          <w:color w:val="231F20"/>
          <w:spacing w:val="16"/>
        </w:rPr>
        <w:t> </w:t>
      </w:r>
      <w:r>
        <w:rPr>
          <w:color w:val="231F20"/>
        </w:rPr>
        <w:t>contracts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translation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economic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subsidiaries.</w:t>
      </w:r>
      <w:r>
        <w:rPr>
          <w:color w:val="231F20"/>
          <w:spacing w:val="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measure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7"/>
        </w:rPr>
        <w:t> </w:t>
      </w:r>
      <w:r>
        <w:rPr>
          <w:color w:val="231F20"/>
        </w:rPr>
        <w:t>hedges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using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changes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spot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9"/>
        </w:rPr>
        <w:t> </w:t>
      </w:r>
      <w:r>
        <w:rPr>
          <w:color w:val="231F20"/>
        </w:rPr>
        <w:t>rates</w:t>
      </w:r>
      <w:r>
        <w:rPr>
          <w:color w:val="231F20"/>
          <w:spacing w:val="35"/>
        </w:rPr>
        <w:t> </w:t>
      </w:r>
      <w:r>
        <w:rPr>
          <w:color w:val="231F20"/>
        </w:rPr>
        <w:t>because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method</w:t>
      </w:r>
      <w:r>
        <w:rPr>
          <w:color w:val="231F20"/>
          <w:spacing w:val="20"/>
        </w:rPr>
        <w:t> </w:t>
      </w:r>
      <w:r>
        <w:rPr>
          <w:color w:val="231F20"/>
        </w:rPr>
        <w:t>reflects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risk</w:t>
      </w:r>
      <w:r>
        <w:rPr>
          <w:color w:val="231F20"/>
          <w:spacing w:val="18"/>
        </w:rPr>
        <w:t> </w:t>
      </w:r>
      <w:r>
        <w:rPr>
          <w:color w:val="231F20"/>
        </w:rPr>
        <w:t>management</w:t>
      </w:r>
      <w:r>
        <w:rPr>
          <w:color w:val="231F20"/>
          <w:spacing w:val="23"/>
        </w:rPr>
        <w:t> </w:t>
      </w:r>
      <w:r>
        <w:rPr>
          <w:color w:val="231F20"/>
        </w:rPr>
        <w:t>strategies,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economics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strategies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</w:rPr>
        <w:t>manages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differentials</w:t>
      </w:r>
      <w:r>
        <w:rPr>
          <w:color w:val="231F20"/>
          <w:spacing w:val="-7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countries.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method,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change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forward</w:t>
      </w:r>
      <w:r>
        <w:rPr>
          <w:color w:val="231F20"/>
          <w:spacing w:val="16"/>
        </w:rPr>
        <w:t> </w:t>
      </w:r>
      <w:r>
        <w:rPr>
          <w:color w:val="231F20"/>
        </w:rPr>
        <w:t>contract</w:t>
      </w:r>
      <w:r>
        <w:rPr>
          <w:color w:val="231F20"/>
          <w:spacing w:val="20"/>
        </w:rPr>
        <w:t> </w:t>
      </w:r>
      <w:r>
        <w:rPr>
          <w:color w:val="231F20"/>
        </w:rPr>
        <w:t>attributable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changes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spot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8"/>
        </w:rPr>
        <w:t> </w:t>
      </w:r>
      <w:r>
        <w:rPr>
          <w:color w:val="231F20"/>
        </w:rPr>
        <w:t>rates</w:t>
      </w:r>
      <w:r>
        <w:rPr>
          <w:color w:val="231F20"/>
          <w:spacing w:val="17"/>
        </w:rPr>
        <w:t> </w:t>
      </w:r>
      <w:r>
        <w:rPr>
          <w:color w:val="231F20"/>
        </w:rPr>
        <w:t>(the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portion)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reported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stockholders’</w:t>
      </w:r>
      <w:r>
        <w:rPr>
          <w:color w:val="231F20"/>
          <w:spacing w:val="-10"/>
        </w:rPr>
        <w:t> </w:t>
      </w:r>
      <w:r>
        <w:rPr>
          <w:color w:val="231F20"/>
        </w:rPr>
        <w:t>equity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translation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remaining</w:t>
      </w:r>
      <w:r>
        <w:rPr>
          <w:color w:val="231F20"/>
          <w:spacing w:val="-8"/>
        </w:rPr>
        <w:t> </w:t>
      </w:r>
      <w:r>
        <w:rPr>
          <w:color w:val="231F20"/>
        </w:rPr>
        <w:t>change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forward</w:t>
      </w:r>
      <w:r>
        <w:rPr>
          <w:color w:val="231F20"/>
          <w:spacing w:val="30"/>
        </w:rPr>
        <w:t> </w:t>
      </w:r>
      <w:r>
        <w:rPr>
          <w:color w:val="231F20"/>
        </w:rPr>
        <w:t>contract</w:t>
      </w:r>
      <w:r>
        <w:rPr>
          <w:color w:val="231F20"/>
          <w:spacing w:val="32"/>
        </w:rPr>
        <w:t> </w:t>
      </w:r>
      <w:r>
        <w:rPr>
          <w:color w:val="231F20"/>
        </w:rPr>
        <w:t>(the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31"/>
        </w:rPr>
        <w:t> </w:t>
      </w:r>
      <w:r>
        <w:rPr>
          <w:color w:val="231F20"/>
        </w:rPr>
        <w:t>portion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30"/>
        </w:rPr>
        <w:t> </w:t>
      </w:r>
      <w:r>
        <w:rPr>
          <w:color w:val="231F20"/>
        </w:rPr>
        <w:t>portion,</w:t>
      </w:r>
      <w:r>
        <w:rPr>
          <w:color w:val="231F20"/>
          <w:spacing w:val="30"/>
        </w:rPr>
        <w:t> </w:t>
      </w:r>
      <w:r>
        <w:rPr>
          <w:color w:val="231F20"/>
        </w:rPr>
        <w:t>if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any)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recognized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non-</w:t>
      </w:r>
      <w:r>
        <w:rPr>
          <w:color w:val="231F20"/>
          <w:spacing w:val="25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net.</w:t>
      </w:r>
      <w:r>
        <w:rPr/>
      </w:r>
    </w:p>
    <w:p>
      <w:pPr>
        <w:pStyle w:val="BodyText"/>
        <w:spacing w:line="240" w:lineRule="auto" w:before="119"/>
        <w:ind w:right="0"/>
        <w:jc w:val="both"/>
      </w:pPr>
      <w:r>
        <w:rPr>
          <w:color w:val="231F20"/>
        </w:rPr>
        <w:t>Net</w:t>
      </w:r>
      <w:r>
        <w:rPr>
          <w:color w:val="231F20"/>
          <w:spacing w:val="18"/>
        </w:rPr>
        <w:t> </w:t>
      </w:r>
      <w:r>
        <w:rPr>
          <w:color w:val="231F20"/>
        </w:rPr>
        <w:t>gains</w:t>
      </w:r>
      <w:r>
        <w:rPr>
          <w:color w:val="231F20"/>
          <w:spacing w:val="18"/>
        </w:rPr>
        <w:t> </w:t>
      </w:r>
      <w:r>
        <w:rPr>
          <w:color w:val="231F20"/>
        </w:rPr>
        <w:t>(losses)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9"/>
        </w:rPr>
        <w:t> </w:t>
      </w:r>
      <w:r>
        <w:rPr>
          <w:color w:val="231F20"/>
        </w:rPr>
        <w:t>hedges</w:t>
      </w:r>
      <w:r>
        <w:rPr>
          <w:color w:val="231F20"/>
          <w:spacing w:val="18"/>
        </w:rPr>
        <w:t> </w:t>
      </w:r>
      <w:r>
        <w:rPr>
          <w:color w:val="231F20"/>
        </w:rPr>
        <w:t>reported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stockholders’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17"/>
        </w:rPr>
        <w:t> </w:t>
      </w:r>
      <w:r>
        <w:rPr>
          <w:color w:val="231F20"/>
        </w:rPr>
        <w:t>net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tax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9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</w:rPr>
        <w:t>$(53)</w:t>
      </w:r>
      <w:r>
        <w:rPr>
          <w:color w:val="231F20"/>
          <w:spacing w:val="17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10"/>
        <w:ind w:right="118"/>
        <w:jc w:val="both"/>
      </w:pPr>
      <w:r>
        <w:rPr>
          <w:color w:val="231F20"/>
        </w:rPr>
        <w:t>$28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$14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2006,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</w:rPr>
        <w:t>gains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hedges</w:t>
      </w:r>
      <w:r>
        <w:rPr>
          <w:color w:val="231F20"/>
          <w:spacing w:val="-10"/>
        </w:rPr>
        <w:t> </w:t>
      </w:r>
      <w:r>
        <w:rPr>
          <w:color w:val="231F20"/>
        </w:rPr>
        <w:t>reported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non-operating income, net</w:t>
      </w:r>
      <w:r>
        <w:rPr>
          <w:color w:val="231F20"/>
          <w:spacing w:val="49"/>
        </w:rPr>
        <w:t> </w:t>
      </w:r>
      <w:r>
        <w:rPr>
          <w:color w:val="231F20"/>
        </w:rPr>
        <w:t>were</w:t>
      </w:r>
      <w:r>
        <w:rPr>
          <w:color w:val="231F20"/>
          <w:spacing w:val="47"/>
        </w:rPr>
        <w:t> </w:t>
      </w:r>
      <w:r>
        <w:rPr>
          <w:color w:val="231F20"/>
        </w:rPr>
        <w:t>$23</w:t>
      </w:r>
      <w:r>
        <w:rPr>
          <w:color w:val="231F20"/>
          <w:spacing w:val="46"/>
        </w:rPr>
        <w:t> </w:t>
      </w:r>
      <w:r>
        <w:rPr>
          <w:color w:val="231F20"/>
        </w:rPr>
        <w:t>million, $28</w:t>
      </w:r>
      <w:r>
        <w:rPr>
          <w:color w:val="231F20"/>
          <w:spacing w:val="46"/>
        </w:rPr>
        <w:t> </w:t>
      </w:r>
      <w:r>
        <w:rPr>
          <w:color w:val="231F20"/>
        </w:rPr>
        <w:t>million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$24</w:t>
      </w:r>
      <w:r>
        <w:rPr>
          <w:color w:val="231F20"/>
          <w:spacing w:val="47"/>
        </w:rPr>
        <w:t> </w:t>
      </w:r>
      <w:r>
        <w:rPr>
          <w:color w:val="231F20"/>
        </w:rPr>
        <w:t>million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fiscal</w:t>
      </w:r>
      <w:r>
        <w:rPr>
          <w:color w:val="231F20"/>
          <w:spacing w:val="47"/>
        </w:rPr>
        <w:t> </w:t>
      </w:r>
      <w:r>
        <w:rPr>
          <w:color w:val="231F20"/>
        </w:rPr>
        <w:t>2008,</w:t>
      </w:r>
      <w:r>
        <w:rPr>
          <w:color w:val="231F20"/>
          <w:spacing w:val="47"/>
        </w:rPr>
        <w:t> </w:t>
      </w:r>
      <w:r>
        <w:rPr>
          <w:color w:val="231F20"/>
        </w:rPr>
        <w:t>2007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2006,</w:t>
      </w:r>
      <w:r>
        <w:rPr>
          <w:color w:val="231F20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Yen.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minimizes</w:t>
      </w:r>
      <w:r>
        <w:rPr>
          <w:color w:val="231F20"/>
          <w:spacing w:val="-9"/>
        </w:rPr>
        <w:t> </w:t>
      </w:r>
      <w:r>
        <w:rPr>
          <w:color w:val="231F20"/>
        </w:rPr>
        <w:t>currency</w:t>
      </w:r>
      <w:r>
        <w:rPr>
          <w:color w:val="231F20"/>
          <w:spacing w:val="26"/>
        </w:rPr>
        <w:t> </w:t>
      </w:r>
      <w:r>
        <w:rPr>
          <w:color w:val="231F20"/>
        </w:rPr>
        <w:t>risk</w:t>
      </w:r>
      <w:r>
        <w:rPr>
          <w:color w:val="231F20"/>
          <w:spacing w:val="15"/>
        </w:rPr>
        <w:t> </w:t>
      </w:r>
      <w:r>
        <w:rPr>
          <w:color w:val="231F20"/>
        </w:rPr>
        <w:t>arising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held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raised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initial</w:t>
      </w:r>
      <w:r>
        <w:rPr>
          <w:color w:val="231F20"/>
          <w:spacing w:val="18"/>
        </w:rPr>
        <w:t> </w:t>
      </w:r>
      <w:r>
        <w:rPr>
          <w:color w:val="231F20"/>
        </w:rPr>
        <w:t>public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secondary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majority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Japan.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hedge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35"/>
        </w:rPr>
        <w:t> </w:t>
      </w:r>
      <w:r>
        <w:rPr>
          <w:color w:val="231F20"/>
        </w:rPr>
        <w:t>nominal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2007.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2008,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7"/>
        </w:rPr>
        <w:t> </w:t>
      </w:r>
      <w:r>
        <w:rPr>
          <w:color w:val="231F20"/>
        </w:rPr>
        <w:t>hedge</w:t>
      </w:r>
      <w:r>
        <w:rPr>
          <w:color w:val="231F20"/>
          <w:spacing w:val="8"/>
        </w:rPr>
        <w:t> </w:t>
      </w:r>
      <w:r>
        <w:rPr>
          <w:color w:val="231F20"/>
        </w:rPr>
        <w:t>had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notional</w:t>
      </w:r>
      <w:r>
        <w:rPr>
          <w:color w:val="231F20"/>
          <w:spacing w:val="9"/>
        </w:rPr>
        <w:t> </w:t>
      </w:r>
      <w:r>
        <w:rPr>
          <w:color w:val="231F20"/>
        </w:rPr>
        <w:t>amount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29" w:lineRule="exact" w:before="0"/>
        <w:ind w:right="0"/>
        <w:jc w:val="both"/>
      </w:pPr>
      <w:r>
        <w:rPr>
          <w:color w:val="231F20"/>
        </w:rPr>
        <w:t>$633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exchange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104.32</w:t>
      </w:r>
      <w:r>
        <w:rPr>
          <w:color w:val="231F20"/>
          <w:spacing w:val="14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U.S.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Dollar.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Peoplesoft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13"/>
        </w:rPr>
        <w:t> </w:t>
      </w:r>
      <w:r>
        <w:rPr>
          <w:color w:val="231F20"/>
        </w:rPr>
        <w:t>Assurance</w:t>
      </w:r>
      <w:r>
        <w:rPr>
          <w:color w:val="231F20"/>
          <w:spacing w:val="12"/>
        </w:rPr>
        <w:t> </w:t>
      </w:r>
      <w:r>
        <w:rPr>
          <w:color w:val="231F20"/>
        </w:rPr>
        <w:t>Program</w:t>
      </w:r>
      <w:r>
        <w:rPr>
          <w:b w:val="0"/>
        </w:rPr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June</w:t>
      </w:r>
      <w:r>
        <w:rPr>
          <w:color w:val="231F20"/>
          <w:spacing w:val="11"/>
        </w:rPr>
        <w:t> </w:t>
      </w:r>
      <w:r>
        <w:rPr>
          <w:color w:val="231F20"/>
        </w:rPr>
        <w:t>2003,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response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tender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offer,</w:t>
      </w:r>
      <w:r>
        <w:rPr>
          <w:color w:val="231F20"/>
          <w:spacing w:val="11"/>
        </w:rPr>
        <w:t> </w:t>
      </w:r>
      <w:r>
        <w:rPr>
          <w:color w:val="231F20"/>
        </w:rPr>
        <w:t>PeopleSoft,</w:t>
      </w:r>
      <w:r>
        <w:rPr>
          <w:color w:val="231F20"/>
          <w:spacing w:val="13"/>
        </w:rPr>
        <w:t> </w:t>
      </w:r>
      <w:r>
        <w:rPr>
          <w:color w:val="231F20"/>
        </w:rPr>
        <w:t>Inc.</w:t>
      </w:r>
      <w:r>
        <w:rPr>
          <w:color w:val="231F20"/>
          <w:spacing w:val="13"/>
        </w:rPr>
        <w:t> </w:t>
      </w:r>
      <w:r>
        <w:rPr>
          <w:color w:val="231F20"/>
        </w:rPr>
        <w:t>implemented</w:t>
      </w:r>
      <w:r>
        <w:rPr>
          <w:color w:val="231F20"/>
          <w:spacing w:val="16"/>
        </w:rPr>
        <w:t> </w:t>
      </w:r>
      <w:r>
        <w:rPr>
          <w:color w:val="231F20"/>
        </w:rPr>
        <w:t>what</w:t>
      </w:r>
      <w:r>
        <w:rPr>
          <w:color w:val="231F20"/>
          <w:spacing w:val="12"/>
        </w:rPr>
        <w:t> </w:t>
      </w:r>
      <w:r>
        <w:rPr>
          <w:color w:val="231F20"/>
        </w:rPr>
        <w:t>it</w:t>
      </w:r>
      <w:r>
        <w:rPr>
          <w:color w:val="231F20"/>
          <w:spacing w:val="13"/>
        </w:rPr>
        <w:t> </w:t>
      </w:r>
      <w:r>
        <w:rPr>
          <w:color w:val="231F20"/>
        </w:rPr>
        <w:t>referred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“customer</w:t>
      </w:r>
      <w:r>
        <w:rPr>
          <w:color w:val="231F20"/>
          <w:spacing w:val="21"/>
        </w:rPr>
        <w:t> </w:t>
      </w:r>
      <w:r>
        <w:rPr>
          <w:color w:val="231F20"/>
        </w:rPr>
        <w:t>assurance</w:t>
      </w:r>
      <w:r>
        <w:rPr>
          <w:color w:val="231F20"/>
          <w:spacing w:val="-5"/>
        </w:rPr>
        <w:t> </w:t>
      </w:r>
      <w:r>
        <w:rPr>
          <w:color w:val="231F20"/>
        </w:rPr>
        <w:t>program”</w:t>
      </w:r>
      <w:r>
        <w:rPr>
          <w:color w:val="231F20"/>
          <w:spacing w:val="-5"/>
        </w:rPr>
        <w:t> </w:t>
      </w:r>
      <w:r>
        <w:rPr>
          <w:color w:val="231F20"/>
        </w:rPr>
        <w:t>(CAP).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CAP</w:t>
      </w:r>
      <w:r>
        <w:rPr>
          <w:color w:val="231F20"/>
          <w:spacing w:val="-9"/>
        </w:rPr>
        <w:t> </w:t>
      </w:r>
      <w:r>
        <w:rPr>
          <w:color w:val="231F20"/>
        </w:rPr>
        <w:t>incorporated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PeopleSoft’s</w:t>
      </w:r>
      <w:r>
        <w:rPr>
          <w:color w:val="231F20"/>
          <w:spacing w:val="-8"/>
        </w:rPr>
        <w:t> </w:t>
      </w:r>
      <w:r>
        <w:rPr>
          <w:color w:val="231F20"/>
        </w:rPr>
        <w:t>standard</w:t>
      </w:r>
      <w:r>
        <w:rPr>
          <w:color w:val="231F20"/>
          <w:spacing w:val="-5"/>
        </w:rPr>
        <w:t> </w:t>
      </w:r>
      <w:r>
        <w:rPr>
          <w:color w:val="231F20"/>
        </w:rPr>
        <w:t>licensing</w:t>
      </w:r>
      <w:r>
        <w:rPr>
          <w:color w:val="231F20"/>
          <w:spacing w:val="-5"/>
        </w:rPr>
        <w:t> </w:t>
      </w:r>
      <w:r>
        <w:rPr>
          <w:color w:val="231F20"/>
        </w:rPr>
        <w:t>arrangement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purports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contractually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burden</w:t>
      </w:r>
      <w:r>
        <w:rPr>
          <w:color w:val="231F20"/>
          <w:spacing w:val="-6"/>
        </w:rPr>
        <w:t> </w:t>
      </w:r>
      <w:r>
        <w:rPr>
          <w:color w:val="231F20"/>
        </w:rPr>
        <w:t>Oracle,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acquisition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PeopleSoft,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contingent</w:t>
      </w:r>
      <w:r>
        <w:rPr>
          <w:color w:val="231F20"/>
          <w:spacing w:val="-4"/>
        </w:rPr>
        <w:t> </w:t>
      </w:r>
      <w:r>
        <w:rPr>
          <w:color w:val="231F20"/>
        </w:rPr>
        <w:t>obligation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make</w:t>
      </w:r>
      <w:r>
        <w:rPr>
          <w:color w:val="231F20"/>
          <w:spacing w:val="43"/>
        </w:rPr>
        <w:t> </w:t>
      </w:r>
      <w:r>
        <w:rPr>
          <w:color w:val="231F20"/>
        </w:rPr>
        <w:t>payments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PeopleSoft</w:t>
      </w:r>
      <w:r>
        <w:rPr>
          <w:color w:val="231F20"/>
          <w:spacing w:val="42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should</w:t>
      </w:r>
      <w:r>
        <w:rPr>
          <w:color w:val="231F20"/>
          <w:spacing w:val="41"/>
        </w:rPr>
        <w:t> </w:t>
      </w:r>
      <w:r>
        <w:rPr>
          <w:color w:val="231F20"/>
        </w:rPr>
        <w:t>we</w:t>
      </w:r>
      <w:r>
        <w:rPr>
          <w:color w:val="231F20"/>
          <w:spacing w:val="41"/>
        </w:rPr>
        <w:t> </w:t>
      </w:r>
      <w:r>
        <w:rPr>
          <w:color w:val="231F20"/>
        </w:rPr>
        <w:t>fail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take</w:t>
      </w:r>
      <w:r>
        <w:rPr>
          <w:color w:val="231F20"/>
          <w:spacing w:val="43"/>
        </w:rPr>
        <w:t> </w:t>
      </w:r>
      <w:r>
        <w:rPr>
          <w:color w:val="231F20"/>
        </w:rPr>
        <w:t>certain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9"/>
        </w:rPr>
        <w:t> </w:t>
      </w:r>
      <w:r>
        <w:rPr>
          <w:color w:val="231F20"/>
        </w:rPr>
        <w:t>actions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42"/>
        </w:rPr>
        <w:t> </w:t>
      </w:r>
      <w:r>
        <w:rPr>
          <w:color w:val="231F20"/>
        </w:rPr>
        <w:t>period.</w:t>
      </w:r>
      <w:r>
        <w:rPr>
          <w:color w:val="231F20"/>
          <w:spacing w:val="27"/>
        </w:rPr>
        <w:t> </w:t>
      </w:r>
      <w:r>
        <w:rPr>
          <w:color w:val="231F20"/>
        </w:rPr>
        <w:t>PeopleSoft</w:t>
      </w:r>
      <w:r>
        <w:rPr>
          <w:color w:val="231F20"/>
          <w:spacing w:val="7"/>
        </w:rPr>
        <w:t> </w:t>
      </w:r>
      <w:r>
        <w:rPr>
          <w:color w:val="231F20"/>
        </w:rPr>
        <w:t>ceased</w:t>
      </w:r>
      <w:r>
        <w:rPr>
          <w:color w:val="231F20"/>
          <w:spacing w:val="7"/>
        </w:rPr>
        <w:t> </w:t>
      </w:r>
      <w:r>
        <w:rPr>
          <w:color w:val="231F20"/>
        </w:rPr>
        <w:t>using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CAP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December</w:t>
      </w:r>
      <w:r>
        <w:rPr>
          <w:color w:val="231F20"/>
          <w:spacing w:val="7"/>
        </w:rPr>
        <w:t> </w:t>
      </w:r>
      <w:r>
        <w:rPr>
          <w:color w:val="231F20"/>
        </w:rPr>
        <w:t>29,</w:t>
      </w:r>
      <w:r>
        <w:rPr>
          <w:color w:val="231F20"/>
          <w:spacing w:val="6"/>
        </w:rPr>
        <w:t> </w:t>
      </w:r>
      <w:r>
        <w:rPr>
          <w:color w:val="231F20"/>
        </w:rPr>
        <w:t>2004,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date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controlling</w:t>
      </w:r>
      <w:r>
        <w:rPr>
          <w:color w:val="231F20"/>
          <w:spacing w:val="8"/>
        </w:rPr>
        <w:t> </w:t>
      </w:r>
      <w:r>
        <w:rPr>
          <w:color w:val="231F20"/>
        </w:rPr>
        <w:t>interest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</w:rPr>
        <w:t> PeopleSoft.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payment</w:t>
      </w:r>
      <w:r>
        <w:rPr>
          <w:color w:val="231F20"/>
          <w:spacing w:val="-1"/>
        </w:rPr>
        <w:t> </w:t>
      </w:r>
      <w:r>
        <w:rPr>
          <w:color w:val="231F20"/>
        </w:rPr>
        <w:t>obligation,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typically </w:t>
      </w:r>
      <w:r>
        <w:rPr>
          <w:color w:val="231F20"/>
          <w:spacing w:val="-1"/>
        </w:rPr>
        <w:t>expires</w:t>
      </w:r>
      <w:r>
        <w:rPr>
          <w:color w:val="231F20"/>
          <w:spacing w:val="-3"/>
        </w:rPr>
        <w:t> </w:t>
      </w:r>
      <w:r>
        <w:rPr>
          <w:color w:val="231F20"/>
        </w:rPr>
        <w:t>four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contract,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27"/>
        </w:rPr>
        <w:t> </w:t>
      </w:r>
      <w:r>
        <w:rPr>
          <w:color w:val="231F20"/>
        </w:rPr>
        <w:t>amount</w:t>
      </w:r>
      <w:r>
        <w:rPr>
          <w:color w:val="231F20"/>
          <w:spacing w:val="24"/>
        </w:rPr>
        <w:t> </w:t>
      </w:r>
      <w:r>
        <w:rPr>
          <w:color w:val="231F20"/>
        </w:rPr>
        <w:t>generally</w:t>
      </w:r>
      <w:r>
        <w:rPr>
          <w:color w:val="231F20"/>
          <w:spacing w:val="26"/>
        </w:rPr>
        <w:t> </w:t>
      </w:r>
      <w:r>
        <w:rPr>
          <w:color w:val="231F20"/>
        </w:rPr>
        <w:t>between</w:t>
      </w:r>
      <w:r>
        <w:rPr>
          <w:color w:val="231F20"/>
          <w:spacing w:val="25"/>
        </w:rPr>
        <w:t> </w:t>
      </w:r>
      <w:r>
        <w:rPr>
          <w:color w:val="231F20"/>
        </w:rPr>
        <w:t>two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3"/>
        </w:rPr>
        <w:t> </w:t>
      </w:r>
      <w:r>
        <w:rPr>
          <w:color w:val="231F20"/>
        </w:rPr>
        <w:t>times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first</w:t>
      </w:r>
      <w:r>
        <w:rPr>
          <w:color w:val="231F20"/>
          <w:spacing w:val="21"/>
        </w:rPr>
        <w:t> </w:t>
      </w:r>
      <w:r>
        <w:rPr>
          <w:color w:val="231F20"/>
        </w:rPr>
        <w:t>year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fees</w:t>
      </w:r>
      <w:r>
        <w:rPr>
          <w:color w:val="231F20"/>
          <w:spacing w:val="23"/>
        </w:rPr>
        <w:t> </w:t>
      </w:r>
      <w:r>
        <w:rPr>
          <w:color w:val="231F20"/>
        </w:rPr>
        <w:t>paid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PeopleSoft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applicable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transaction.</w:t>
      </w:r>
      <w:r>
        <w:rPr>
          <w:color w:val="231F20"/>
          <w:spacing w:val="3"/>
        </w:rPr>
        <w:t> </w:t>
      </w:r>
      <w:r>
        <w:rPr>
          <w:color w:val="231F20"/>
        </w:rPr>
        <w:t>PeopleSoft customers</w:t>
      </w:r>
      <w:r>
        <w:rPr>
          <w:color w:val="231F20"/>
          <w:spacing w:val="1"/>
        </w:rPr>
        <w:t> </w:t>
      </w:r>
      <w:r>
        <w:rPr>
          <w:color w:val="231F20"/>
        </w:rPr>
        <w:t>retain</w:t>
      </w:r>
      <w:r>
        <w:rPr>
          <w:color w:val="231F20"/>
          <w:spacing w:val="2"/>
        </w:rPr>
        <w:t> </w:t>
      </w:r>
      <w:r>
        <w:rPr>
          <w:color w:val="231F20"/>
        </w:rPr>
        <w:t>rights 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licensed</w:t>
      </w:r>
      <w:r>
        <w:rPr>
          <w:color w:val="231F20"/>
          <w:spacing w:val="2"/>
        </w:rPr>
        <w:t> </w:t>
      </w:r>
      <w:r>
        <w:rPr>
          <w:color w:val="231F20"/>
        </w:rPr>
        <w:t>products whether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CAP</w:t>
      </w:r>
      <w:r>
        <w:rPr>
          <w:color w:val="231F20"/>
        </w:rPr>
        <w:t> payments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triggered.</w:t>
      </w:r>
      <w:r>
        <w:rPr/>
      </w:r>
    </w:p>
    <w:p>
      <w:pPr>
        <w:pStyle w:val="BodyText"/>
        <w:spacing w:line="240" w:lineRule="auto" w:before="119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maximum</w:t>
      </w:r>
      <w:r>
        <w:rPr>
          <w:color w:val="231F20"/>
          <w:spacing w:val="16"/>
        </w:rPr>
        <w:t> </w:t>
      </w:r>
      <w:r>
        <w:rPr>
          <w:color w:val="231F20"/>
        </w:rPr>
        <w:t>potential</w:t>
      </w:r>
      <w:r>
        <w:rPr>
          <w:color w:val="231F20"/>
          <w:spacing w:val="18"/>
        </w:rPr>
        <w:t> </w:t>
      </w:r>
      <w:r>
        <w:rPr>
          <w:color w:val="231F20"/>
        </w:rPr>
        <w:t>penalty</w:t>
      </w:r>
      <w:r>
        <w:rPr>
          <w:color w:val="231F20"/>
          <w:spacing w:val="16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6"/>
        </w:rPr>
        <w:t>CAP,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version,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92" w:lineRule="exact" w:before="87"/>
        <w:ind w:left="0" w:right="1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Maximum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Potential</w:t>
      </w:r>
      <w:r>
        <w:rPr>
          <w:rFonts w:ascii="Times New Roman"/>
          <w:sz w:val="16"/>
        </w:rPr>
      </w:r>
    </w:p>
    <w:p>
      <w:pPr>
        <w:spacing w:after="0" w:line="92" w:lineRule="exact"/>
        <w:jc w:val="righ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60" w:right="1620"/>
        </w:sectPr>
      </w:pPr>
    </w:p>
    <w:p>
      <w:pPr>
        <w:spacing w:line="191" w:lineRule="exact" w:before="0"/>
        <w:ind w:left="0" w:right="254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262.545013pt;margin-top:10.362870pt;width:178.65pt;height:.1pt;mso-position-horizontal-relative:page;mso-position-vertical-relative:paragraph;z-index:7120" coordorigin="5251,207" coordsize="3573,2">
            <v:shape style="position:absolute;left:5251;top:207;width:3573;height:2" coordorigin="5251,207" coordsize="3573,0" path="m5251,207l8824,207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Dates</w:t>
      </w:r>
      <w:r>
        <w:rPr>
          <w:rFonts w:ascii="Times New Roman"/>
          <w:b/>
          <w:color w:val="231F20"/>
          <w:spacing w:val="17"/>
          <w:sz w:val="16"/>
        </w:rPr>
        <w:t> </w:t>
      </w:r>
      <w:r>
        <w:rPr>
          <w:rFonts w:ascii="Times New Roman"/>
          <w:b/>
          <w:color w:val="231F20"/>
          <w:sz w:val="16"/>
        </w:rPr>
        <w:t>Offered</w:t>
      </w:r>
      <w:r>
        <w:rPr>
          <w:rFonts w:ascii="Times New Roman"/>
          <w:b/>
          <w:color w:val="231F20"/>
          <w:spacing w:val="18"/>
          <w:sz w:val="16"/>
        </w:rPr>
        <w:t> </w:t>
      </w:r>
      <w:r>
        <w:rPr>
          <w:rFonts w:ascii="Times New Roman"/>
          <w:b/>
          <w:color w:val="231F20"/>
          <w:sz w:val="16"/>
        </w:rPr>
        <w:t>to</w:t>
      </w:r>
      <w:r>
        <w:rPr>
          <w:rFonts w:ascii="Times New Roman"/>
          <w:b/>
          <w:color w:val="231F20"/>
          <w:spacing w:val="19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Customers</w:t>
      </w:r>
      <w:r>
        <w:rPr>
          <w:rFonts w:ascii="Times New Roman"/>
          <w:b/>
          <w:color w:val="231F20"/>
          <w:spacing w:val="-1"/>
          <w:position w:val="7"/>
          <w:sz w:val="10"/>
        </w:rPr>
        <w:t>(1)</w:t>
      </w:r>
      <w:r>
        <w:rPr>
          <w:rFonts w:ascii="Times New Roman"/>
          <w:sz w:val="10"/>
        </w:rPr>
      </w:r>
    </w:p>
    <w:p>
      <w:pPr>
        <w:tabs>
          <w:tab w:pos="4450" w:val="left" w:leader="none"/>
          <w:tab w:pos="6418" w:val="left" w:leader="none"/>
        </w:tabs>
        <w:spacing w:before="36"/>
        <w:ind w:left="150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1.791456pt;width:183.6pt;height:.1pt;mso-position-horizontal-relative:page;mso-position-vertical-relative:paragraph;z-index:7024" coordorigin="1380,236" coordsize="3672,2">
            <v:shape style="position:absolute;left:1380;top:236;width:3672;height:2" coordorigin="1380,236" coordsize="3672,0" path="m1380,236l5051,236e" filled="false" stroked="true" strokeweight="1.06378pt" strokecolor="#231f20">
              <v:path arrowok="t"/>
            </v:shape>
            <w10:wrap type="none"/>
          </v:group>
        </w:pict>
      </w:r>
      <w:r>
        <w:rPr/>
        <w:pict>
          <v:group style="position:absolute;margin-left:262.545013pt;margin-top:11.791456pt;width:81.850pt;height:.1pt;mso-position-horizontal-relative:page;mso-position-vertical-relative:paragraph;z-index:7048" coordorigin="5251,236" coordsize="1637,2">
            <v:shape style="position:absolute;left:5251;top:236;width:1637;height:2" coordorigin="5251,236" coordsize="1637,0" path="m5251,236l6887,236e" filled="false" stroked="true" strokeweight="1.06378pt" strokecolor="#231f20">
              <v:path arrowok="t"/>
            </v:shape>
            <w10:wrap type="none"/>
          </v:group>
        </w:pict>
      </w:r>
      <w:r>
        <w:rPr/>
        <w:pict>
          <v:group style="position:absolute;margin-left:359.376007pt;margin-top:11.791456pt;width:81.850pt;height:.1pt;mso-position-horizontal-relative:page;mso-position-vertical-relative:paragraph;z-index:7072" coordorigin="7188,236" coordsize="1637,2">
            <v:shape style="position:absolute;left:7188;top:236;width:1637;height:2" coordorigin="7188,236" coordsize="1637,0" path="m7188,236l8824,236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CAP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Version</w:t>
        <w:tab/>
      </w:r>
      <w:r>
        <w:rPr>
          <w:rFonts w:ascii="Times New Roman"/>
          <w:b/>
          <w:color w:val="231F20"/>
          <w:sz w:val="16"/>
        </w:rPr>
        <w:t>Start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Date</w:t>
        <w:tab/>
        <w:t>End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Date</w:t>
      </w:r>
      <w:r>
        <w:rPr>
          <w:rFonts w:ascii="Times New Roman"/>
          <w:sz w:val="16"/>
        </w:rPr>
      </w:r>
    </w:p>
    <w:p>
      <w:pPr>
        <w:spacing w:line="160" w:lineRule="exact" w:before="89"/>
        <w:ind w:left="1022" w:right="388" w:firstLine="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6"/>
        </w:rPr>
        <w:t>Penalty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7074" w:space="40"/>
            <w:col w:w="2246"/>
          </w:cols>
        </w:sectPr>
      </w:pPr>
    </w:p>
    <w:p>
      <w:pPr>
        <w:pStyle w:val="BodyText"/>
        <w:tabs>
          <w:tab w:pos="4286" w:val="left" w:leader="none"/>
          <w:tab w:pos="5927" w:val="left" w:leader="none"/>
          <w:tab w:pos="7876" w:val="left" w:leader="none"/>
          <w:tab w:pos="9227" w:val="right" w:leader="none"/>
        </w:tabs>
        <w:spacing w:line="240" w:lineRule="auto" w:before="119"/>
        <w:ind w:right="0"/>
        <w:jc w:val="left"/>
      </w:pPr>
      <w:r>
        <w:rPr/>
        <w:pict>
          <v:group style="position:absolute;margin-left:456.208008pt;margin-top:.800861pt;width:68.850pt;height:.1pt;mso-position-horizontal-relative:page;mso-position-vertical-relative:paragraph;z-index:7096" coordorigin="9124,16" coordsize="1377,2">
            <v:shape style="position:absolute;left:9124;top:16;width:1377;height:2" coordorigin="9124,16" coordsize="1377,0" path="m9124,16l10501,16e" filled="false" stroked="true" strokeweight="1.06378pt" strokecolor="#231f20">
              <v:path arrowok="t"/>
            </v:shape>
            <w10:wrap type="none"/>
          </v:group>
        </w:pict>
      </w: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1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12,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$</w:t>
        <w:tab/>
        <w:t>3</w:t>
      </w:r>
      <w:r>
        <w:rPr/>
      </w:r>
    </w:p>
    <w:p>
      <w:pPr>
        <w:pStyle w:val="BodyText"/>
        <w:tabs>
          <w:tab w:pos="5927" w:val="left" w:leader="none"/>
          <w:tab w:pos="9027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2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12,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30,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—</w:t>
      </w:r>
      <w:r>
        <w:rPr/>
      </w:r>
    </w:p>
    <w:p>
      <w:pPr>
        <w:pStyle w:val="BodyText"/>
        <w:tabs>
          <w:tab w:pos="5986" w:val="left" w:leader="none"/>
          <w:tab w:pos="9027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3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30,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</w:r>
      <w:r>
        <w:rPr>
          <w:color w:val="231F20"/>
          <w:spacing w:val="-1"/>
        </w:rPr>
        <w:t>November</w:t>
      </w:r>
      <w:r>
        <w:rPr>
          <w:color w:val="231F20"/>
          <w:spacing w:val="15"/>
        </w:rPr>
        <w:t> </w:t>
      </w:r>
      <w:r>
        <w:rPr>
          <w:color w:val="231F20"/>
        </w:rPr>
        <w:t>7,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—</w:t>
      </w:r>
      <w:r>
        <w:rPr/>
      </w:r>
    </w:p>
    <w:p>
      <w:pPr>
        <w:pStyle w:val="BodyText"/>
        <w:tabs>
          <w:tab w:pos="3999" w:val="left" w:leader="none"/>
          <w:tab w:pos="6173" w:val="left" w:leader="none"/>
          <w:tab w:pos="9227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4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spacing w:val="-1"/>
        </w:rPr>
        <w:t>November</w:t>
      </w:r>
      <w:r>
        <w:rPr>
          <w:color w:val="231F20"/>
          <w:spacing w:val="15"/>
        </w:rPr>
        <w:t> </w:t>
      </w:r>
      <w:r>
        <w:rPr>
          <w:color w:val="231F20"/>
        </w:rPr>
        <w:t>18,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30,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152</w:t>
      </w:r>
      <w:r>
        <w:rPr/>
      </w:r>
    </w:p>
    <w:p>
      <w:pPr>
        <w:pStyle w:val="BodyText"/>
        <w:tabs>
          <w:tab w:pos="4236" w:val="left" w:leader="none"/>
          <w:tab w:pos="5944" w:val="left" w:leader="none"/>
          <w:tab w:pos="9227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5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16,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28,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728</w:t>
      </w:r>
      <w:r>
        <w:rPr/>
      </w:r>
    </w:p>
    <w:p>
      <w:pPr>
        <w:pStyle w:val="BodyText"/>
        <w:tabs>
          <w:tab w:pos="4097" w:val="left" w:leader="none"/>
          <w:tab w:pos="5944" w:val="left" w:leader="none"/>
          <w:tab w:pos="7864" w:val="left" w:leader="none"/>
          <w:tab w:pos="8776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6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spacing w:val="-1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12,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28,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1,050</w:t>
      </w:r>
      <w:r>
        <w:rPr>
          <w:color w:val="231F20"/>
        </w:rPr>
      </w:r>
      <w:r>
        <w:rPr/>
      </w:r>
    </w:p>
    <w:p>
      <w:pPr>
        <w:pStyle w:val="BodyText"/>
        <w:tabs>
          <w:tab w:pos="900" w:val="left" w:leader="none"/>
        </w:tabs>
        <w:spacing w:line="240" w:lineRule="auto" w:before="110"/>
        <w:ind w:left="0" w:right="131"/>
        <w:jc w:val="right"/>
      </w:pPr>
      <w:r>
        <w:rPr/>
        <w:pict>
          <v:group style="position:absolute;margin-left:456.208008pt;margin-top:19.599520pt;width:68.850pt;height:.1pt;mso-position-horizontal-relative:page;mso-position-vertical-relative:paragraph;z-index:7144" coordorigin="9124,392" coordsize="1377,2">
            <v:shape style="position:absolute;left:9124;top:392;width:1377;height:2" coordorigin="9124,392" coordsize="1377,0" path="m9124,392l10501,392e" filled="false" stroked="true" strokeweight=".554pt" strokecolor="#231f20">
              <v:path arrowok="t"/>
            </v:shape>
            <w10:wrap type="none"/>
          </v:group>
        </w:pict>
      </w:r>
      <w:r>
        <w:rPr>
          <w:color w:val="231F20"/>
        </w:rPr>
      </w:r>
      <w:r>
        <w:rPr>
          <w:color w:val="231F20"/>
          <w:u w:val="single" w:color="231F20"/>
        </w:rPr>
        <w:t>$</w:t>
        <w:tab/>
        <w:t>1,933</w:t>
      </w:r>
      <w:r>
        <w:rPr>
          <w:color w:val="231F20"/>
        </w:rPr>
      </w:r>
      <w:r>
        <w:rPr/>
      </w:r>
    </w:p>
    <w:p>
      <w:pPr>
        <w:spacing w:line="253" w:lineRule="auto" w:before="304"/>
        <w:ind w:left="420" w:right="118" w:hanging="30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68.995003pt;margin-top:10.572192pt;width:48.05pt;height:.1pt;mso-position-horizontal-relative:page;mso-position-vertical-relative:paragraph;z-index:7168" coordorigin="1380,211" coordsize="961,2">
            <v:shape style="position:absolute;left:1380;top:211;width:961;height:2" coordorigin="1380,211" coordsize="961,0" path="m1380,211l2340,211e" filled="false" stroked="true" strokeweight=".55354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4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Some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contracts</w:t>
      </w:r>
      <w:r>
        <w:rPr>
          <w:rFonts w:ascii="Times New Roman"/>
          <w:color w:val="231F20"/>
          <w:spacing w:val="37"/>
          <w:sz w:val="18"/>
        </w:rPr>
        <w:t> </w:t>
      </w:r>
      <w:r>
        <w:rPr>
          <w:rFonts w:ascii="Times New Roman"/>
          <w:color w:val="231F20"/>
          <w:sz w:val="18"/>
        </w:rPr>
        <w:t>originally</w:t>
      </w:r>
      <w:r>
        <w:rPr>
          <w:rFonts w:ascii="Times New Roman"/>
          <w:color w:val="231F20"/>
          <w:spacing w:val="37"/>
          <w:sz w:val="18"/>
        </w:rPr>
        <w:t> </w:t>
      </w:r>
      <w:r>
        <w:rPr>
          <w:rFonts w:ascii="Times New Roman"/>
          <w:color w:val="231F20"/>
          <w:sz w:val="18"/>
        </w:rPr>
        <w:t>submitted</w:t>
      </w:r>
      <w:r>
        <w:rPr>
          <w:rFonts w:ascii="Times New Roman"/>
          <w:color w:val="231F20"/>
          <w:spacing w:val="37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z w:val="18"/>
        </w:rPr>
        <w:t>customers</w:t>
      </w:r>
      <w:r>
        <w:rPr>
          <w:rFonts w:ascii="Times New Roman"/>
          <w:color w:val="231F20"/>
          <w:spacing w:val="36"/>
          <w:sz w:val="18"/>
        </w:rPr>
        <w:t> </w:t>
      </w:r>
      <w:r>
        <w:rPr>
          <w:rFonts w:ascii="Times New Roman"/>
          <w:color w:val="231F20"/>
          <w:sz w:val="18"/>
        </w:rPr>
        <w:t>prior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z w:val="18"/>
        </w:rPr>
        <w:t>these</w:t>
      </w:r>
      <w:r>
        <w:rPr>
          <w:rFonts w:ascii="Times New Roman"/>
          <w:color w:val="231F20"/>
          <w:spacing w:val="36"/>
          <w:sz w:val="18"/>
        </w:rPr>
        <w:t> </w:t>
      </w:r>
      <w:r>
        <w:rPr>
          <w:rFonts w:ascii="Times New Roman"/>
          <w:color w:val="231F20"/>
          <w:sz w:val="18"/>
        </w:rPr>
        <w:t>end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dates</w:t>
      </w:r>
      <w:r>
        <w:rPr>
          <w:rFonts w:ascii="Times New Roman"/>
          <w:color w:val="231F20"/>
          <w:spacing w:val="36"/>
          <w:sz w:val="18"/>
        </w:rPr>
        <w:t> </w:t>
      </w:r>
      <w:r>
        <w:rPr>
          <w:rFonts w:ascii="Times New Roman"/>
          <w:color w:val="231F20"/>
          <w:sz w:val="18"/>
        </w:rPr>
        <w:t>were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executed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following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such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z w:val="18"/>
        </w:rPr>
        <w:t>dates.</w:t>
      </w:r>
      <w:r>
        <w:rPr>
          <w:rFonts w:ascii="Times New Roman"/>
          <w:color w:val="231F20"/>
          <w:spacing w:val="3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substantial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majority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CAP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provisions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will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expire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later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than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four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years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after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contract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date.</w:t>
      </w:r>
      <w:r>
        <w:rPr>
          <w:rFonts w:ascii="Times New Roman"/>
          <w:sz w:val="18"/>
        </w:rPr>
      </w:r>
    </w:p>
    <w:p>
      <w:pPr>
        <w:pStyle w:val="BodyText"/>
        <w:spacing w:line="250" w:lineRule="auto" w:before="123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concluded</w:t>
      </w:r>
      <w:r>
        <w:rPr>
          <w:color w:val="231F20"/>
          <w:spacing w:val="23"/>
        </w:rPr>
        <w:t> </w:t>
      </w:r>
      <w:r>
        <w:rPr>
          <w:color w:val="231F20"/>
        </w:rPr>
        <w:t>that,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date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acquisition,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penalty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21"/>
        </w:rPr>
        <w:t> </w:t>
      </w:r>
      <w:r>
        <w:rPr>
          <w:color w:val="231F20"/>
        </w:rPr>
        <w:t>under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CAP</w:t>
      </w:r>
      <w:r>
        <w:rPr>
          <w:color w:val="231F20"/>
          <w:spacing w:val="19"/>
        </w:rPr>
        <w:t> </w:t>
      </w:r>
      <w:r>
        <w:rPr>
          <w:color w:val="231F20"/>
        </w:rPr>
        <w:t>represented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contingent</w:t>
      </w:r>
      <w:r>
        <w:rPr>
          <w:color w:val="231F20"/>
          <w:spacing w:val="-8"/>
        </w:rPr>
        <w:t> </w:t>
      </w:r>
      <w:r>
        <w:rPr>
          <w:color w:val="231F20"/>
        </w:rPr>
        <w:t>liability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Oracle.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aggregate</w:t>
      </w:r>
      <w:r>
        <w:rPr>
          <w:color w:val="231F20"/>
          <w:spacing w:val="-11"/>
        </w:rPr>
        <w:t> </w:t>
      </w:r>
      <w:r>
        <w:rPr>
          <w:color w:val="231F20"/>
        </w:rPr>
        <w:t>potential</w:t>
      </w:r>
      <w:r>
        <w:rPr>
          <w:color w:val="231F20"/>
          <w:spacing w:val="-8"/>
        </w:rPr>
        <w:t> </w:t>
      </w:r>
      <w:r>
        <w:rPr>
          <w:color w:val="231F20"/>
        </w:rPr>
        <w:t>CAP</w:t>
      </w:r>
      <w:r>
        <w:rPr>
          <w:color w:val="231F20"/>
          <w:spacing w:val="-14"/>
        </w:rPr>
        <w:t> </w:t>
      </w:r>
      <w:r>
        <w:rPr>
          <w:color w:val="231F20"/>
        </w:rPr>
        <w:t>obligation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$1.9</w:t>
      </w:r>
      <w:r>
        <w:rPr>
          <w:color w:val="231F20"/>
          <w:spacing w:val="-13"/>
        </w:rPr>
        <w:t> </w:t>
      </w:r>
      <w:r>
        <w:rPr>
          <w:color w:val="231F20"/>
        </w:rPr>
        <w:t>billion.</w:t>
      </w:r>
      <w:r>
        <w:rPr>
          <w:color w:val="231F20"/>
          <w:spacing w:val="-10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</w:rPr>
        <w:t> the</w:t>
      </w:r>
      <w:r>
        <w:rPr>
          <w:color w:val="231F20"/>
          <w:spacing w:val="43"/>
        </w:rPr>
        <w:t> </w:t>
      </w:r>
      <w:r>
        <w:rPr>
          <w:color w:val="231F20"/>
        </w:rPr>
        <w:t>CAP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expired</w:t>
      </w:r>
      <w:r>
        <w:rPr>
          <w:color w:val="231F20"/>
          <w:spacing w:val="43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2"/>
        </w:rPr>
        <w:t> </w:t>
      </w:r>
      <w:r>
        <w:rPr>
          <w:color w:val="231F20"/>
        </w:rPr>
        <w:t>been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removed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these</w:t>
      </w:r>
      <w:r>
        <w:rPr>
          <w:color w:val="231F20"/>
          <w:spacing w:val="42"/>
        </w:rPr>
        <w:t> </w:t>
      </w:r>
      <w:r>
        <w:rPr>
          <w:color w:val="231F20"/>
        </w:rPr>
        <w:t>licensing</w:t>
      </w:r>
      <w:r>
        <w:rPr>
          <w:color w:val="231F20"/>
          <w:spacing w:val="44"/>
        </w:rPr>
        <w:t> </w:t>
      </w:r>
      <w:r>
        <w:rPr>
          <w:color w:val="231F20"/>
        </w:rPr>
        <w:t>arrangements.</w:t>
      </w:r>
      <w:r>
        <w:rPr>
          <w:color w:val="231F20"/>
          <w:spacing w:val="4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9"/>
        </w:rPr>
        <w:t> </w:t>
      </w:r>
      <w:r>
        <w:rPr>
          <w:color w:val="231F20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majority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remaining</w:t>
      </w:r>
      <w:r>
        <w:rPr>
          <w:color w:val="231F20"/>
          <w:spacing w:val="-7"/>
        </w:rPr>
        <w:t> </w:t>
      </w:r>
      <w:r>
        <w:rPr>
          <w:color w:val="231F20"/>
        </w:rPr>
        <w:t>CAP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calendar</w:t>
      </w:r>
      <w:r>
        <w:rPr>
          <w:color w:val="231F20"/>
          <w:spacing w:val="-6"/>
        </w:rPr>
        <w:t> </w:t>
      </w:r>
      <w:r>
        <w:rPr>
          <w:color w:val="231F20"/>
        </w:rPr>
        <w:t>2008.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recorded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liability</w:t>
      </w:r>
      <w:r>
        <w:rPr>
          <w:color w:val="231F20"/>
          <w:spacing w:val="19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6"/>
        </w:rPr>
        <w:t>CAP,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probable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post-acquisition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PeopleSoft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JD</w:t>
      </w:r>
      <w:r>
        <w:rPr>
          <w:color w:val="231F20"/>
          <w:spacing w:val="13"/>
        </w:rPr>
        <w:t> </w:t>
      </w:r>
      <w:r>
        <w:rPr>
          <w:color w:val="231F20"/>
        </w:rPr>
        <w:t>Edwards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6"/>
        </w:rPr>
        <w:t> </w:t>
      </w:r>
      <w:r>
        <w:rPr>
          <w:color w:val="231F20"/>
        </w:rPr>
        <w:t>lines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trigger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6"/>
        </w:rPr>
        <w:t> </w:t>
      </w:r>
      <w:r>
        <w:rPr>
          <w:color w:val="231F20"/>
        </w:rPr>
        <w:t>obligation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make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5"/>
        </w:rPr>
        <w:t> </w:t>
      </w:r>
      <w:r>
        <w:rPr>
          <w:color w:val="231F20"/>
        </w:rPr>
        <w:t>payment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6"/>
        </w:rPr>
        <w:t>CAP.</w:t>
      </w:r>
      <w:r>
        <w:rPr>
          <w:color w:val="231F20"/>
          <w:spacing w:val="23"/>
        </w:rPr>
        <w:t> </w:t>
      </w:r>
      <w:r>
        <w:rPr>
          <w:color w:val="231F20"/>
        </w:rPr>
        <w:t>While</w:t>
      </w:r>
      <w:r>
        <w:rPr>
          <w:color w:val="231F20"/>
          <w:spacing w:val="24"/>
        </w:rPr>
        <w:t> </w:t>
      </w:r>
      <w:r>
        <w:rPr>
          <w:color w:val="231F20"/>
        </w:rPr>
        <w:t>no</w:t>
      </w:r>
      <w:r>
        <w:rPr>
          <w:color w:val="231F20"/>
          <w:spacing w:val="22"/>
        </w:rPr>
        <w:t> </w:t>
      </w:r>
      <w:r>
        <w:rPr>
          <w:color w:val="231F20"/>
        </w:rPr>
        <w:t>assurance</w:t>
      </w:r>
      <w:r>
        <w:rPr>
          <w:color w:val="231F20"/>
          <w:spacing w:val="22"/>
        </w:rPr>
        <w:t> </w:t>
      </w:r>
      <w:r>
        <w:rPr>
          <w:color w:val="231F20"/>
        </w:rPr>
        <w:t>can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ultimate</w:t>
      </w:r>
      <w:r>
        <w:rPr>
          <w:color w:val="231F20"/>
          <w:spacing w:val="26"/>
        </w:rPr>
        <w:t> </w:t>
      </w:r>
      <w:r>
        <w:rPr>
          <w:color w:val="231F20"/>
        </w:rPr>
        <w:t>outcome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litigation,</w:t>
      </w:r>
      <w:r>
        <w:rPr>
          <w:color w:val="231F20"/>
          <w:spacing w:val="25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would</w:t>
      </w:r>
      <w:r>
        <w:rPr>
          <w:color w:val="231F20"/>
          <w:spacing w:val="21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right="175"/>
        <w:jc w:val="both"/>
      </w:pPr>
      <w:r>
        <w:rPr>
          <w:color w:val="231F20"/>
        </w:rPr>
        <w:t>substantial</w:t>
      </w:r>
      <w:r>
        <w:rPr>
          <w:color w:val="231F20"/>
          <w:spacing w:val="-8"/>
        </w:rPr>
        <w:t> </w:t>
      </w:r>
      <w:r>
        <w:rPr>
          <w:color w:val="231F20"/>
        </w:rPr>
        <w:t>defenses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respect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legality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enforceability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CAP</w:t>
      </w:r>
      <w:r>
        <w:rPr>
          <w:color w:val="231F20"/>
          <w:spacing w:val="-13"/>
        </w:rPr>
        <w:t> </w:t>
      </w:r>
      <w:r>
        <w:rPr>
          <w:color w:val="231F20"/>
        </w:rPr>
        <w:t>contract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response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27"/>
        </w:rPr>
        <w:t> </w:t>
      </w:r>
      <w:r>
        <w:rPr>
          <w:color w:val="231F20"/>
        </w:rPr>
        <w:t>claims</w:t>
      </w:r>
      <w:r>
        <w:rPr>
          <w:color w:val="231F20"/>
          <w:spacing w:val="17"/>
        </w:rPr>
        <w:t> </w:t>
      </w:r>
      <w:r>
        <w:rPr>
          <w:color w:val="231F20"/>
        </w:rPr>
        <w:t>seeking</w:t>
      </w:r>
      <w:r>
        <w:rPr>
          <w:color w:val="231F20"/>
          <w:spacing w:val="15"/>
        </w:rPr>
        <w:t> </w:t>
      </w:r>
      <w:r>
        <w:rPr>
          <w:color w:val="231F20"/>
        </w:rPr>
        <w:t>payment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CAP</w:t>
      </w:r>
      <w:r>
        <w:rPr>
          <w:color w:val="231F20"/>
          <w:spacing w:val="12"/>
        </w:rPr>
        <w:t> </w:t>
      </w:r>
      <w:r>
        <w:rPr>
          <w:color w:val="231F20"/>
        </w:rPr>
        <w:t>terms.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375" w:lineRule="auto" w:before="0" w:after="0"/>
        <w:ind w:left="119" w:right="6252" w:firstLine="0"/>
        <w:jc w:val="left"/>
        <w:rPr>
          <w:b w:val="0"/>
          <w:bCs w:val="0"/>
        </w:rPr>
      </w:pPr>
      <w:r>
        <w:rPr>
          <w:color w:val="231F20"/>
        </w:rPr>
        <w:t>STOCKHOLDERS’</w:t>
      </w:r>
      <w:r>
        <w:rPr>
          <w:color w:val="231F20"/>
          <w:spacing w:val="11"/>
        </w:rPr>
        <w:t> </w:t>
      </w:r>
      <w:r>
        <w:rPr>
          <w:color w:val="231F20"/>
        </w:rPr>
        <w:t>EQUITY</w:t>
      </w:r>
      <w:r>
        <w:rPr>
          <w:color w:val="231F20"/>
        </w:rPr>
        <w:t> Stock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Repurchases</w:t>
      </w:r>
      <w:r>
        <w:rPr>
          <w:b w:val="0"/>
          <w:bCs w:val="0"/>
        </w:rPr>
      </w:r>
    </w:p>
    <w:p>
      <w:pPr>
        <w:pStyle w:val="BodyText"/>
        <w:spacing w:line="250" w:lineRule="auto" w:before="6"/>
        <w:ind w:right="177"/>
        <w:jc w:val="both"/>
      </w:pP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Board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Directors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program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repurchase</w:t>
      </w:r>
      <w:r>
        <w:rPr>
          <w:color w:val="231F20"/>
          <w:spacing w:val="-4"/>
        </w:rPr>
        <w:t> </w:t>
      </w:r>
      <w:r>
        <w:rPr>
          <w:color w:val="231F20"/>
        </w:rPr>
        <w:t>shares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option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plans.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April</w:t>
      </w:r>
      <w:r>
        <w:rPr>
          <w:color w:val="231F20"/>
          <w:spacing w:val="8"/>
        </w:rPr>
        <w:t> </w:t>
      </w:r>
      <w:r>
        <w:rPr>
          <w:color w:val="231F20"/>
        </w:rPr>
        <w:t>2007,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Board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Directors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expanded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repurchase</w:t>
      </w:r>
      <w:r>
        <w:rPr>
          <w:color w:val="231F20"/>
          <w:spacing w:val="29"/>
        </w:rPr>
        <w:t> </w:t>
      </w:r>
      <w:r>
        <w:rPr>
          <w:color w:val="231F20"/>
        </w:rPr>
        <w:t>program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$4.0</w:t>
      </w:r>
      <w:r>
        <w:rPr>
          <w:color w:val="231F20"/>
          <w:spacing w:val="26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6"/>
        </w:rPr>
        <w:t> </w:t>
      </w:r>
      <w:r>
        <w:rPr>
          <w:color w:val="231F20"/>
        </w:rPr>
        <w:t>31,</w:t>
      </w:r>
      <w:r>
        <w:rPr>
          <w:color w:val="231F20"/>
          <w:spacing w:val="26"/>
        </w:rPr>
        <w:t> </w:t>
      </w:r>
      <w:r>
        <w:rPr>
          <w:color w:val="231F20"/>
        </w:rPr>
        <w:t>2008,</w:t>
      </w:r>
      <w:r>
        <w:rPr>
          <w:color w:val="231F20"/>
          <w:spacing w:val="26"/>
        </w:rPr>
        <w:t> </w:t>
      </w:r>
      <w:r>
        <w:rPr>
          <w:color w:val="231F20"/>
        </w:rPr>
        <w:t>$2.2</w:t>
      </w:r>
      <w:r>
        <w:rPr>
          <w:color w:val="231F20"/>
          <w:spacing w:val="26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share</w:t>
      </w:r>
      <w:r>
        <w:rPr>
          <w:color w:val="231F20"/>
          <w:spacing w:val="26"/>
        </w:rPr>
        <w:t> </w:t>
      </w:r>
      <w:r>
        <w:rPr>
          <w:color w:val="231F20"/>
        </w:rPr>
        <w:t>repurchases</w:t>
      </w:r>
      <w:r>
        <w:rPr>
          <w:color w:val="231F20"/>
          <w:spacing w:val="22"/>
        </w:rPr>
        <w:t> </w:t>
      </w:r>
      <w:r>
        <w:rPr>
          <w:color w:val="231F20"/>
        </w:rPr>
        <w:t>pursuant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6"/>
        </w:rPr>
        <w:t> </w:t>
      </w:r>
      <w:r>
        <w:rPr>
          <w:color w:val="231F20"/>
        </w:rPr>
        <w:t>stock</w:t>
      </w:r>
      <w:r>
        <w:rPr>
          <w:color w:val="231F20"/>
          <w:spacing w:val="-15"/>
        </w:rPr>
        <w:t> </w:t>
      </w:r>
      <w:r>
        <w:rPr>
          <w:color w:val="231F20"/>
        </w:rPr>
        <w:t>repurchase</w:t>
      </w:r>
      <w:r>
        <w:rPr>
          <w:color w:val="231F20"/>
          <w:spacing w:val="-13"/>
        </w:rPr>
        <w:t> </w:t>
      </w:r>
      <w:r>
        <w:rPr>
          <w:color w:val="231F20"/>
        </w:rPr>
        <w:t>program.</w:t>
      </w:r>
      <w:r>
        <w:rPr>
          <w:color w:val="231F20"/>
          <w:spacing w:val="-1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repurchased</w:t>
      </w:r>
      <w:r>
        <w:rPr>
          <w:color w:val="231F20"/>
          <w:spacing w:val="-12"/>
        </w:rPr>
        <w:t> </w:t>
      </w:r>
      <w:r>
        <w:rPr>
          <w:color w:val="231F20"/>
        </w:rPr>
        <w:t>97.3</w:t>
      </w:r>
      <w:r>
        <w:rPr>
          <w:color w:val="231F20"/>
          <w:spacing w:val="-16"/>
        </w:rPr>
        <w:t> </w:t>
      </w:r>
      <w:r>
        <w:rPr>
          <w:color w:val="231F20"/>
        </w:rPr>
        <w:t>million</w:t>
      </w:r>
      <w:r>
        <w:rPr>
          <w:color w:val="231F20"/>
          <w:spacing w:val="-13"/>
        </w:rPr>
        <w:t> </w:t>
      </w:r>
      <w:r>
        <w:rPr>
          <w:color w:val="231F20"/>
        </w:rPr>
        <w:t>shares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$2.0</w:t>
      </w:r>
      <w:r>
        <w:rPr>
          <w:color w:val="231F20"/>
          <w:spacing w:val="-16"/>
        </w:rPr>
        <w:t> </w:t>
      </w:r>
      <w:r>
        <w:rPr>
          <w:color w:val="231F20"/>
        </w:rPr>
        <w:t>billion</w:t>
      </w:r>
      <w:r>
        <w:rPr>
          <w:color w:val="231F20"/>
          <w:spacing w:val="-13"/>
        </w:rPr>
        <w:t> </w:t>
      </w:r>
      <w:r>
        <w:rPr>
          <w:color w:val="231F20"/>
        </w:rPr>
        <w:t>(including</w:t>
      </w:r>
      <w:r>
        <w:rPr>
          <w:color w:val="231F20"/>
          <w:spacing w:val="-13"/>
        </w:rPr>
        <w:t> </w:t>
      </w:r>
      <w:r>
        <w:rPr>
          <w:color w:val="231F20"/>
        </w:rPr>
        <w:t>1.1</w:t>
      </w:r>
      <w:r>
        <w:rPr>
          <w:color w:val="231F20"/>
          <w:spacing w:val="-16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shares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$24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repurchased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settled),</w:t>
      </w:r>
      <w:r>
        <w:rPr>
          <w:color w:val="231F20"/>
          <w:spacing w:val="-7"/>
        </w:rPr>
        <w:t> </w:t>
      </w:r>
      <w:r>
        <w:rPr>
          <w:color w:val="231F20"/>
        </w:rPr>
        <w:t>233.5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shares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$4.0</w:t>
      </w:r>
      <w:r>
        <w:rPr>
          <w:color w:val="231F20"/>
          <w:spacing w:val="-10"/>
        </w:rPr>
        <w:t> </w:t>
      </w:r>
      <w:r>
        <w:rPr>
          <w:color w:val="231F20"/>
        </w:rPr>
        <w:t>billion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146.9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$2.1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/>
        <w:ind w:right="177"/>
        <w:jc w:val="both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2"/>
        </w:rPr>
        <w:t> </w:t>
      </w:r>
      <w:r>
        <w:rPr>
          <w:color w:val="231F20"/>
        </w:rPr>
        <w:t>authorization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depend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factors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working</w:t>
      </w:r>
      <w:r>
        <w:rPr>
          <w:color w:val="231F20"/>
          <w:spacing w:val="6"/>
        </w:rPr>
        <w:t> </w:t>
      </w:r>
      <w:r>
        <w:rPr>
          <w:color w:val="231F20"/>
        </w:rPr>
        <w:t>capital</w:t>
      </w:r>
      <w:r>
        <w:rPr>
          <w:color w:val="231F20"/>
          <w:spacing w:val="11"/>
        </w:rPr>
        <w:t> </w:t>
      </w:r>
      <w:r>
        <w:rPr>
          <w:color w:val="231F20"/>
        </w:rPr>
        <w:t>needs,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</w:rPr>
        <w:t>requirements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acquisitions,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debt</w:t>
      </w:r>
      <w:r>
        <w:rPr>
          <w:color w:val="231F20"/>
          <w:spacing w:val="8"/>
        </w:rPr>
        <w:t> </w:t>
      </w:r>
      <w:r>
        <w:rPr>
          <w:color w:val="231F20"/>
        </w:rPr>
        <w:t>repayment</w:t>
      </w:r>
      <w:r>
        <w:rPr>
          <w:color w:val="231F20"/>
        </w:rPr>
        <w:t> obligations</w:t>
      </w:r>
      <w:r>
        <w:rPr>
          <w:color w:val="231F20"/>
          <w:spacing w:val="-3"/>
        </w:rPr>
        <w:t> </w:t>
      </w:r>
      <w:r>
        <w:rPr>
          <w:color w:val="231F20"/>
        </w:rPr>
        <w:t>(as</w:t>
      </w:r>
      <w:r>
        <w:rPr>
          <w:color w:val="231F20"/>
          <w:spacing w:val="-6"/>
        </w:rPr>
        <w:t> </w:t>
      </w:r>
      <w:r>
        <w:rPr>
          <w:color w:val="231F20"/>
        </w:rPr>
        <w:t>described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above),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price,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conditions.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repurchases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effected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time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time</w:t>
      </w:r>
      <w:r>
        <w:rPr>
          <w:color w:val="231F20"/>
          <w:spacing w:val="35"/>
        </w:rPr>
        <w:t> </w:t>
      </w:r>
      <w:r>
        <w:rPr>
          <w:color w:val="231F20"/>
        </w:rPr>
        <w:t>through</w:t>
      </w:r>
      <w:r>
        <w:rPr>
          <w:color w:val="231F20"/>
          <w:spacing w:val="32"/>
        </w:rPr>
        <w:t> </w:t>
      </w:r>
      <w:r>
        <w:rPr>
          <w:color w:val="231F20"/>
        </w:rPr>
        <w:t>open</w:t>
      </w:r>
      <w:r>
        <w:rPr>
          <w:color w:val="231F20"/>
          <w:spacing w:val="32"/>
        </w:rPr>
        <w:t> </w:t>
      </w:r>
      <w:r>
        <w:rPr>
          <w:color w:val="231F20"/>
        </w:rPr>
        <w:t>market</w:t>
      </w:r>
      <w:r>
        <w:rPr>
          <w:color w:val="231F20"/>
          <w:spacing w:val="36"/>
        </w:rPr>
        <w:t> </w:t>
      </w:r>
      <w:r>
        <w:rPr>
          <w:color w:val="231F20"/>
        </w:rPr>
        <w:t>purchases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pursuant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Rule</w:t>
      </w:r>
      <w:r>
        <w:rPr>
          <w:color w:val="231F20"/>
          <w:spacing w:val="33"/>
        </w:rPr>
        <w:t> </w:t>
      </w:r>
      <w:r>
        <w:rPr>
          <w:color w:val="231F20"/>
        </w:rPr>
        <w:t>10b5-1</w:t>
      </w:r>
      <w:r>
        <w:rPr>
          <w:color w:val="231F20"/>
          <w:spacing w:val="33"/>
        </w:rPr>
        <w:t> </w:t>
      </w:r>
      <w:r>
        <w:rPr>
          <w:color w:val="231F20"/>
        </w:rPr>
        <w:t>plan.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stock</w:t>
      </w:r>
      <w:r>
        <w:rPr>
          <w:color w:val="231F20"/>
          <w:spacing w:val="25"/>
        </w:rPr>
        <w:t> </w:t>
      </w:r>
      <w:r>
        <w:rPr>
          <w:color w:val="231F20"/>
        </w:rPr>
        <w:t>repurchase</w:t>
      </w:r>
      <w:r>
        <w:rPr>
          <w:color w:val="231F20"/>
          <w:spacing w:val="16"/>
        </w:rPr>
        <w:t> </w:t>
      </w:r>
      <w:r>
        <w:rPr>
          <w:color w:val="231F20"/>
        </w:rPr>
        <w:t>program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accelerated,</w:t>
      </w:r>
      <w:r>
        <w:rPr>
          <w:color w:val="231F20"/>
          <w:spacing w:val="20"/>
        </w:rPr>
        <w:t> </w:t>
      </w:r>
      <w:r>
        <w:rPr>
          <w:color w:val="231F20"/>
        </w:rPr>
        <w:t>suspended,</w:t>
      </w:r>
      <w:r>
        <w:rPr>
          <w:color w:val="231F20"/>
          <w:spacing w:val="13"/>
        </w:rPr>
        <w:t> </w:t>
      </w:r>
      <w:r>
        <w:rPr>
          <w:color w:val="231F20"/>
        </w:rPr>
        <w:t>delayed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discontinued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Accumulated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b w:val="0"/>
        </w:rPr>
      </w:r>
    </w:p>
    <w:p>
      <w:pPr>
        <w:pStyle w:val="BodyText"/>
        <w:spacing w:line="250" w:lineRule="auto" w:before="129"/>
        <w:ind w:right="178"/>
        <w:jc w:val="both"/>
      </w:pP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46"/>
        </w:rPr>
        <w:t> </w:t>
      </w:r>
      <w:r>
        <w:rPr>
          <w:color w:val="231F20"/>
        </w:rPr>
        <w:t>table</w:t>
      </w:r>
      <w:r>
        <w:rPr>
          <w:color w:val="231F20"/>
          <w:spacing w:val="48"/>
        </w:rPr>
        <w:t> </w:t>
      </w:r>
      <w:r>
        <w:rPr>
          <w:color w:val="231F20"/>
        </w:rPr>
        <w:t>summarizes,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each</w:t>
      </w:r>
      <w:r>
        <w:rPr>
          <w:color w:val="231F20"/>
          <w:spacing w:val="48"/>
        </w:rPr>
        <w:t> </w:t>
      </w:r>
      <w:r>
        <w:rPr>
          <w:color w:val="231F20"/>
        </w:rPr>
        <w:t>balance sheet</w:t>
      </w:r>
      <w:r>
        <w:rPr>
          <w:color w:val="231F20"/>
          <w:spacing w:val="48"/>
        </w:rPr>
        <w:t> </w:t>
      </w:r>
      <w:r>
        <w:rPr>
          <w:color w:val="231F20"/>
        </w:rPr>
        <w:t>date,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components</w:t>
      </w:r>
      <w:r>
        <w:rPr>
          <w:color w:val="231F20"/>
          <w:spacing w:val="47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accumulated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(income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insignificant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periods</w:t>
      </w:r>
      <w:r>
        <w:rPr>
          <w:color w:val="231F20"/>
          <w:spacing w:val="14"/>
        </w:rPr>
        <w:t> </w:t>
      </w:r>
      <w:r>
        <w:rPr>
          <w:color w:val="231F20"/>
        </w:rPr>
        <w:t>presented):</w:t>
      </w:r>
      <w:r>
        <w:rPr/>
      </w:r>
    </w:p>
    <w:p>
      <w:pPr>
        <w:spacing w:before="77"/>
        <w:ind w:left="520" w:right="54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9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6.150pt;height:1.150pt;mso-position-horizontal-relative:char;mso-position-vertical-relative:line" coordorigin="0,0" coordsize="1323,23">
            <v:group style="position:absolute;left:11;top:11;width:1301;height:2" coordorigin="11,11" coordsize="1301,2">
              <v:shape style="position:absolute;left:11;top:11;width:1301;height:2" coordorigin="11,11" coordsize="1301,0" path="m11,11l131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29" w:val="left" w:leader="none"/>
          <w:tab w:pos="8830" w:val="left" w:leader="none"/>
        </w:tabs>
        <w:spacing w:before="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tabs>
          <w:tab w:pos="7928" w:val="left" w:leader="none"/>
          <w:tab w:pos="8729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82.2pt;height:1.150pt;mso-position-horizontal-relative:char;mso-position-vertical-relative:line" coordorigin="0,0" coordsize="7644,23">
            <v:group style="position:absolute;left:11;top:11;width:7621;height:2" coordorigin="11,11" coordsize="7621,2">
              <v:shape style="position:absolute;left:11;top:11;width:7621;height:2" coordorigin="11,11" coordsize="7621,0" path="m11,11l763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90"/>
        <w:ind w:right="0"/>
        <w:jc w:val="both"/>
      </w:pP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translation</w:t>
      </w:r>
      <w:r>
        <w:rPr>
          <w:color w:val="231F20"/>
          <w:spacing w:val="18"/>
        </w:rPr>
        <w:t> </w:t>
      </w:r>
      <w:r>
        <w:rPr>
          <w:color w:val="231F20"/>
        </w:rPr>
        <w:t>gain,</w:t>
      </w:r>
      <w:r>
        <w:rPr>
          <w:color w:val="231F20"/>
          <w:spacing w:val="14"/>
        </w:rPr>
        <w:t> </w:t>
      </w:r>
      <w:r>
        <w:rPr>
          <w:color w:val="231F20"/>
        </w:rPr>
        <w:t>net 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690      $</w:t>
      </w:r>
      <w:r>
        <w:rPr>
          <w:color w:val="231F20"/>
          <w:spacing w:val="49"/>
        </w:rPr>
        <w:t> </w:t>
      </w:r>
      <w:r>
        <w:rPr>
          <w:color w:val="231F20"/>
        </w:rPr>
        <w:t>390</w:t>
      </w:r>
      <w:r>
        <w:rPr/>
      </w:r>
    </w:p>
    <w:p>
      <w:pPr>
        <w:pStyle w:val="BodyText"/>
        <w:tabs>
          <w:tab w:pos="9073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losses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derivatives</w:t>
      </w:r>
      <w:r>
        <w:rPr>
          <w:color w:val="231F20"/>
        </w:rPr>
        <w:t> </w:t>
      </w:r>
      <w:r>
        <w:rPr>
          <w:color w:val="231F20"/>
          <w:spacing w:val="10"/>
        </w:rPr>
        <w:t> 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</w:t>
      </w:r>
      <w:r>
        <w:rPr>
          <w:color w:val="231F20"/>
          <w:spacing w:val="32"/>
        </w:rPr>
        <w:t> </w:t>
      </w:r>
      <w:r>
        <w:rPr>
          <w:color w:val="231F20"/>
        </w:rPr>
        <w:t>(86)</w:t>
        <w:tab/>
        <w:t>(9)</w:t>
      </w:r>
      <w:r>
        <w:rPr/>
      </w:r>
    </w:p>
    <w:p>
      <w:pPr>
        <w:pStyle w:val="BodyText"/>
        <w:tabs>
          <w:tab w:pos="8340" w:val="left" w:leader="none"/>
          <w:tab w:pos="9140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securities,</w:t>
      </w:r>
      <w:r>
        <w:rPr>
          <w:color w:val="231F20"/>
          <w:spacing w:val="17"/>
        </w:rPr>
        <w:t> </w:t>
      </w:r>
      <w:r>
        <w:rPr>
          <w:color w:val="231F20"/>
        </w:rPr>
        <w:t>net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</w:t>
        <w:tab/>
        <w:t>2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defined</w:t>
      </w:r>
      <w:r>
        <w:rPr>
          <w:color w:val="231F20"/>
          <w:spacing w:val="14"/>
        </w:rPr>
        <w:t> </w:t>
      </w:r>
      <w:r>
        <w:rPr>
          <w:color w:val="231F20"/>
        </w:rPr>
        <w:t>benefit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assets,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</w:t>
      </w:r>
      <w:r>
        <w:rPr>
          <w:color w:val="231F20"/>
          <w:spacing w:val="49"/>
        </w:rPr>
        <w:t> </w:t>
      </w:r>
      <w:r>
        <w:rPr>
          <w:color w:val="231F20"/>
          <w:spacing w:val="49"/>
          <w:u w:val="single" w:color="231F20"/>
        </w:rPr>
      </w:r>
      <w:r>
        <w:rPr>
          <w:color w:val="231F20"/>
          <w:u w:val="single" w:color="231F20"/>
        </w:rPr>
        <w:t>11          </w:t>
      </w:r>
      <w:r>
        <w:rPr>
          <w:color w:val="231F20"/>
          <w:spacing w:val="48"/>
          <w:u w:val="single" w:color="231F20"/>
        </w:rPr>
        <w:t> </w:t>
      </w:r>
      <w:r>
        <w:rPr>
          <w:color w:val="231F20"/>
          <w:spacing w:val="48"/>
        </w:rPr>
      </w:r>
      <w:r>
        <w:rPr>
          <w:color w:val="231F20"/>
          <w:spacing w:val="48"/>
          <w:u w:val="single" w:color="231F20"/>
        </w:rPr>
      </w:r>
      <w:r>
        <w:rPr>
          <w:color w:val="231F20"/>
          <w:u w:val="single" w:color="231F20"/>
        </w:rPr>
        <w:t>20</w:t>
      </w:r>
      <w:r>
        <w:rPr>
          <w:color w:val="231F20"/>
        </w:rPr>
      </w:r>
      <w:r>
        <w:rPr/>
      </w:r>
    </w:p>
    <w:p>
      <w:pPr>
        <w:pStyle w:val="BodyText"/>
        <w:tabs>
          <w:tab w:pos="8740" w:val="left" w:leader="none"/>
        </w:tabs>
        <w:spacing w:line="240" w:lineRule="auto" w:before="110"/>
        <w:ind w:right="0" w:firstLine="2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accumulated</w:t>
      </w:r>
      <w:r>
        <w:rPr>
          <w:color w:val="231F20"/>
          <w:spacing w:val="19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618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403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8734" w:val="left" w:leader="none"/>
        </w:tabs>
        <w:spacing w:line="20" w:lineRule="atLeast"/>
        <w:ind w:left="79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5.65pt;height:.65pt;mso-position-horizontal-relative:char;mso-position-vertical-relative:line" coordorigin="0,0" coordsize="513,13">
            <v:group style="position:absolute;left:6;top:6;width:501;height:2" coordorigin="6,6" coordsize="501,2">
              <v:shape style="position:absolute;left:6;top:6;width:501;height:2" coordorigin="6,6" coordsize="501,0" path="m6,6l5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5.65pt;height:.65pt;mso-position-horizontal-relative:char;mso-position-vertical-relative:line" coordorigin="0,0" coordsize="513,13">
            <v:group style="position:absolute;left:6;top:6;width:501;height:2" coordorigin="6,6" coordsize="501,2">
              <v:shape style="position:absolute;left:6;top:6;width:501;height:2" coordorigin="6,6" coordsize="501,0" path="m6,6l5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Rights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Agreement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March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stockholder</w:t>
      </w:r>
      <w:r>
        <w:rPr>
          <w:color w:val="231F20"/>
          <w:spacing w:val="16"/>
        </w:rPr>
        <w:t> </w:t>
      </w:r>
      <w:r>
        <w:rPr>
          <w:color w:val="231F20"/>
        </w:rPr>
        <w:t>rights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expired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terms.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6"/>
        </w:numPr>
        <w:tabs>
          <w:tab w:pos="571" w:val="left" w:leader="none"/>
        </w:tabs>
        <w:spacing w:line="375" w:lineRule="auto" w:before="0"/>
        <w:ind w:left="119" w:right="604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1"/>
          <w:sz w:val="20"/>
        </w:rPr>
        <w:t>EMPLOYEE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BENEFIT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PLANS</w:t>
      </w:r>
      <w:r>
        <w:rPr>
          <w:rFonts w:ascii="Times New Roman"/>
          <w:b/>
          <w:color w:val="231F20"/>
          <w:spacing w:val="22"/>
          <w:sz w:val="20"/>
        </w:rPr>
        <w:t> </w:t>
      </w:r>
      <w:r>
        <w:rPr>
          <w:rFonts w:ascii="Times New Roman"/>
          <w:b/>
          <w:color w:val="231F20"/>
          <w:sz w:val="20"/>
        </w:rPr>
        <w:t>Stock-based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Compensation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Plans</w:t>
      </w:r>
      <w:r>
        <w:rPr>
          <w:rFonts w:ascii="Times New Roman"/>
          <w:b/>
          <w:color w:val="231F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Stock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Option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5"/>
        <w:ind w:right="177"/>
        <w:jc w:val="both"/>
      </w:pP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2001,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adopted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2000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0"/>
        </w:rPr>
        <w:t> </w:t>
      </w:r>
      <w:r>
        <w:rPr>
          <w:color w:val="231F20"/>
        </w:rPr>
        <w:t>Equity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9"/>
        </w:rPr>
        <w:t> </w:t>
      </w:r>
      <w:r>
        <w:rPr>
          <w:color w:val="231F20"/>
        </w:rPr>
        <w:t>(the</w:t>
      </w:r>
      <w:r>
        <w:rPr>
          <w:color w:val="231F20"/>
          <w:spacing w:val="10"/>
        </w:rPr>
        <w:t> </w:t>
      </w:r>
      <w:r>
        <w:rPr>
          <w:color w:val="231F20"/>
        </w:rPr>
        <w:t>2000</w:t>
      </w:r>
      <w:r>
        <w:rPr>
          <w:color w:val="231F20"/>
          <w:spacing w:val="9"/>
        </w:rPr>
        <w:t> </w:t>
      </w:r>
      <w:r>
        <w:rPr>
          <w:color w:val="231F20"/>
        </w:rPr>
        <w:t>Plan),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replaced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1991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Long-Term </w:t>
      </w:r>
      <w:r>
        <w:rPr>
          <w:color w:val="231F20"/>
        </w:rPr>
        <w:t>Equity</w:t>
      </w:r>
      <w:r>
        <w:rPr>
          <w:color w:val="231F20"/>
          <w:spacing w:val="-1"/>
        </w:rPr>
        <w:t> Incentive</w:t>
      </w:r>
      <w:r>
        <w:rPr>
          <w:color w:val="231F20"/>
          <w:spacing w:val="-2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(the</w:t>
      </w:r>
      <w:r>
        <w:rPr>
          <w:color w:val="231F20"/>
          <w:spacing w:val="-1"/>
        </w:rPr>
        <w:t> </w:t>
      </w:r>
      <w:r>
        <w:rPr>
          <w:color w:val="231F20"/>
        </w:rPr>
        <w:t>1991</w:t>
      </w:r>
      <w:r>
        <w:rPr>
          <w:color w:val="231F20"/>
          <w:spacing w:val="-4"/>
        </w:rPr>
        <w:t> </w:t>
      </w:r>
      <w:r>
        <w:rPr>
          <w:color w:val="231F20"/>
        </w:rPr>
        <w:t>Plan)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issuance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non-qualified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25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options,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well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purchase</w:t>
      </w:r>
      <w:r>
        <w:rPr>
          <w:color w:val="231F20"/>
          <w:spacing w:val="25"/>
        </w:rPr>
        <w:t> </w:t>
      </w:r>
      <w:r>
        <w:rPr>
          <w:color w:val="231F20"/>
        </w:rPr>
        <w:t>rights,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appreciation</w:t>
      </w:r>
      <w:r>
        <w:rPr>
          <w:color w:val="231F20"/>
          <w:spacing w:val="29"/>
        </w:rPr>
        <w:t> </w:t>
      </w:r>
      <w:r>
        <w:rPr>
          <w:color w:val="231F20"/>
        </w:rPr>
        <w:t>rights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</w:rPr>
        <w:t>performance</w:t>
      </w:r>
      <w:r>
        <w:rPr>
          <w:color w:val="231F20"/>
          <w:spacing w:val="26"/>
        </w:rPr>
        <w:t> </w:t>
      </w:r>
      <w:r>
        <w:rPr>
          <w:color w:val="231F20"/>
        </w:rPr>
        <w:t>awards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eligible</w:t>
      </w:r>
      <w:r>
        <w:rPr>
          <w:color w:val="231F20"/>
          <w:spacing w:val="10"/>
        </w:rPr>
        <w:t> </w:t>
      </w:r>
      <w:r>
        <w:rPr>
          <w:color w:val="231F20"/>
        </w:rPr>
        <w:t>employees,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officers,</w:t>
      </w:r>
      <w:r>
        <w:rPr>
          <w:color w:val="231F20"/>
          <w:spacing w:val="6"/>
        </w:rPr>
        <w:t> </w:t>
      </w:r>
      <w:r>
        <w:rPr>
          <w:color w:val="231F20"/>
        </w:rPr>
        <w:t>directors</w:t>
      </w:r>
      <w:r>
        <w:rPr>
          <w:color w:val="231F20"/>
          <w:spacing w:val="8"/>
        </w:rPr>
        <w:t> </w:t>
      </w:r>
      <w:r>
        <w:rPr>
          <w:color w:val="231F20"/>
        </w:rPr>
        <w:t>who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employees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consultants,</w:t>
      </w:r>
      <w:r>
        <w:rPr>
          <w:color w:val="231F20"/>
          <w:spacing w:val="8"/>
        </w:rPr>
        <w:t> </w:t>
      </w:r>
      <w:r>
        <w:rPr>
          <w:color w:val="231F20"/>
        </w:rPr>
        <w:t>independent</w:t>
      </w:r>
      <w:r>
        <w:rPr>
          <w:color w:val="231F20"/>
          <w:spacing w:val="24"/>
        </w:rPr>
        <w:t> </w:t>
      </w:r>
      <w:r>
        <w:rPr>
          <w:color w:val="231F20"/>
        </w:rPr>
        <w:t>consultants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advisers.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2005,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2000</w:t>
      </w:r>
      <w:r>
        <w:rPr>
          <w:color w:val="231F20"/>
          <w:spacing w:val="-5"/>
        </w:rPr>
        <w:t> </w:t>
      </w:r>
      <w:r>
        <w:rPr>
          <w:color w:val="231F20"/>
        </w:rPr>
        <w:t>Plan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amended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restated</w:t>
      </w:r>
      <w:r>
        <w:rPr>
          <w:color w:val="231F20"/>
          <w:spacing w:val="-2"/>
        </w:rPr>
        <w:t> </w:t>
      </w:r>
      <w:r>
        <w:rPr>
          <w:color w:val="231F20"/>
        </w:rPr>
        <w:t>to,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things,</w:t>
      </w:r>
      <w:r>
        <w:rPr>
          <w:color w:val="231F20"/>
          <w:spacing w:val="-6"/>
        </w:rPr>
        <w:t> </w:t>
      </w:r>
      <w:r>
        <w:rPr>
          <w:color w:val="231F20"/>
        </w:rPr>
        <w:t>eliminate</w:t>
      </w:r>
      <w:r>
        <w:rPr>
          <w:color w:val="231F20"/>
        </w:rPr>
        <w:t> the</w:t>
      </w:r>
      <w:r>
        <w:rPr>
          <w:color w:val="231F20"/>
          <w:spacing w:val="20"/>
        </w:rPr>
        <w:t> </w:t>
      </w:r>
      <w:r>
        <w:rPr>
          <w:color w:val="231F20"/>
        </w:rPr>
        <w:t>ability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reprice</w:t>
      </w:r>
      <w:r>
        <w:rPr>
          <w:color w:val="231F20"/>
          <w:spacing w:val="21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without</w:t>
      </w:r>
      <w:r>
        <w:rPr>
          <w:color w:val="231F20"/>
          <w:spacing w:val="20"/>
        </w:rPr>
        <w:t> </w:t>
      </w:r>
      <w:r>
        <w:rPr>
          <w:color w:val="231F20"/>
        </w:rPr>
        <w:t>stockholder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Board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Directors</w:t>
      </w:r>
      <w:r>
        <w:rPr>
          <w:color w:val="231F20"/>
          <w:spacing w:val="20"/>
        </w:rPr>
        <w:t> </w:t>
      </w:r>
      <w:r>
        <w:rPr>
          <w:color w:val="231F20"/>
        </w:rPr>
        <w:t>(Board)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ability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grant</w:t>
      </w:r>
      <w:r>
        <w:rPr>
          <w:color w:val="231F20"/>
          <w:spacing w:val="23"/>
        </w:rPr>
        <w:t> </w:t>
      </w:r>
      <w:r>
        <w:rPr>
          <w:color w:val="231F20"/>
        </w:rPr>
        <w:t>restricted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awards,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permit</w:t>
      </w:r>
      <w:r>
        <w:rPr>
          <w:color w:val="231F20"/>
          <w:spacing w:val="24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grant</w:t>
      </w:r>
      <w:r>
        <w:rPr>
          <w:color w:val="231F20"/>
          <w:spacing w:val="21"/>
        </w:rPr>
        <w:t> </w:t>
      </w:r>
      <w:r>
        <w:rPr>
          <w:color w:val="231F20"/>
        </w:rPr>
        <w:t>performance-based</w:t>
      </w:r>
      <w:r>
        <w:rPr>
          <w:color w:val="231F20"/>
          <w:spacing w:val="26"/>
        </w:rPr>
        <w:t> </w:t>
      </w:r>
      <w:r>
        <w:rPr>
          <w:color w:val="231F20"/>
        </w:rPr>
        <w:t>equity</w:t>
      </w:r>
      <w:r>
        <w:rPr>
          <w:color w:val="231F20"/>
          <w:spacing w:val="22"/>
        </w:rPr>
        <w:t> </w:t>
      </w:r>
      <w:r>
        <w:rPr>
          <w:color w:val="231F20"/>
        </w:rPr>
        <w:t>awards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eligible</w:t>
      </w:r>
      <w:r>
        <w:rPr>
          <w:color w:val="231F20"/>
          <w:spacing w:val="25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deductibility,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Board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issue</w:t>
      </w:r>
      <w:r>
        <w:rPr>
          <w:color w:val="231F20"/>
          <w:spacing w:val="-8"/>
        </w:rPr>
        <w:t> </w:t>
      </w:r>
      <w:r>
        <w:rPr>
          <w:color w:val="231F20"/>
        </w:rPr>
        <w:t>transferable</w:t>
      </w:r>
      <w:r>
        <w:rPr>
          <w:color w:val="231F20"/>
          <w:spacing w:val="-6"/>
        </w:rPr>
        <w:t> </w:t>
      </w:r>
      <w:r>
        <w:rPr>
          <w:color w:val="231F20"/>
        </w:rPr>
        <w:t>equity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eliminate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buyout</w:t>
      </w:r>
      <w:r>
        <w:rPr>
          <w:color w:val="231F20"/>
          <w:spacing w:val="15"/>
        </w:rPr>
        <w:t> </w:t>
      </w:r>
      <w:r>
        <w:rPr>
          <w:color w:val="231F20"/>
        </w:rPr>
        <w:t>employees’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common</w:t>
      </w:r>
      <w:r>
        <w:rPr>
          <w:color w:val="231F20"/>
          <w:spacing w:val="17"/>
        </w:rPr>
        <w:t> </w:t>
      </w:r>
      <w:r>
        <w:rPr>
          <w:color w:val="231F20"/>
        </w:rPr>
        <w:t>stock.</w:t>
      </w:r>
      <w:r>
        <w:rPr>
          <w:color w:val="231F20"/>
          <w:spacing w:val="17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terms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2000</w:t>
      </w:r>
      <w:r>
        <w:rPr>
          <w:color w:val="231F20"/>
          <w:spacing w:val="17"/>
        </w:rPr>
        <w:t> </w:t>
      </w:r>
      <w:r>
        <w:rPr>
          <w:color w:val="231F20"/>
        </w:rPr>
        <w:t>Plan,</w:t>
      </w:r>
      <w:r>
        <w:rPr>
          <w:color w:val="231F20"/>
          <w:spacing w:val="16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56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common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granted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less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</w:rPr>
        <w:t>market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1"/>
        </w:rPr>
        <w:t> </w:t>
      </w:r>
      <w:r>
        <w:rPr>
          <w:color w:val="231F20"/>
        </w:rPr>
        <w:t>become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exercisable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established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Board</w:t>
      </w:r>
      <w:r>
        <w:rPr>
          <w:color w:val="231F20"/>
          <w:spacing w:val="-1"/>
        </w:rPr>
        <w:t> </w:t>
      </w:r>
      <w:r>
        <w:rPr>
          <w:color w:val="231F20"/>
        </w:rPr>
        <w:t>(generally </w:t>
      </w:r>
      <w:r>
        <w:rPr>
          <w:color w:val="231F20"/>
          <w:spacing w:val="-1"/>
        </w:rPr>
        <w:t>over</w:t>
      </w:r>
      <w:r>
        <w:rPr>
          <w:color w:val="231F20"/>
          <w:spacing w:val="-2"/>
        </w:rPr>
        <w:t> </w:t>
      </w:r>
      <w:r>
        <w:rPr>
          <w:color w:val="231F20"/>
        </w:rPr>
        <w:t>four</w:t>
      </w:r>
      <w:r>
        <w:rPr>
          <w:color w:val="231F20"/>
          <w:spacing w:val="-3"/>
        </w:rPr>
        <w:t> </w:t>
      </w:r>
      <w:r>
        <w:rPr>
          <w:color w:val="231F20"/>
        </w:rPr>
        <w:t>years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current practice),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expire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ten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date of</w:t>
      </w:r>
      <w:r>
        <w:rPr>
          <w:color w:val="231F20"/>
          <w:spacing w:val="-3"/>
        </w:rPr>
        <w:t> </w:t>
      </w:r>
      <w:r>
        <w:rPr>
          <w:color w:val="231F20"/>
        </w:rPr>
        <w:t>grant.</w:t>
      </w:r>
      <w:r>
        <w:rPr>
          <w:color w:val="231F20"/>
          <w:spacing w:val="-1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granted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1991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granted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similar terms.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outstanding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</w:rPr>
        <w:t> 1991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forfeited,</w:t>
      </w:r>
      <w:r>
        <w:rPr>
          <w:color w:val="231F20"/>
          <w:spacing w:val="9"/>
        </w:rPr>
        <w:t> </w:t>
      </w:r>
      <w:r>
        <w:rPr>
          <w:color w:val="231F20"/>
        </w:rPr>
        <w:t>repurchased,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otherwise</w:t>
      </w:r>
      <w:r>
        <w:rPr>
          <w:color w:val="231F20"/>
          <w:spacing w:val="9"/>
        </w:rPr>
        <w:t> </w:t>
      </w:r>
      <w:r>
        <w:rPr>
          <w:color w:val="231F20"/>
        </w:rPr>
        <w:t>terminate</w:t>
      </w:r>
      <w:r>
        <w:rPr>
          <w:color w:val="231F20"/>
          <w:spacing w:val="8"/>
        </w:rPr>
        <w:t> </w:t>
      </w:r>
      <w:r>
        <w:rPr>
          <w:color w:val="231F20"/>
        </w:rPr>
        <w:t>without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issuance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shares</w:t>
      </w:r>
      <w:r>
        <w:rPr>
          <w:color w:val="231F20"/>
          <w:spacing w:val="7"/>
        </w:rPr>
        <w:t> </w:t>
      </w:r>
      <w:r>
        <w:rPr>
          <w:color w:val="231F20"/>
        </w:rPr>
        <w:t>underlying</w:t>
      </w:r>
      <w:r>
        <w:rPr>
          <w:color w:val="231F20"/>
        </w:rPr>
        <w:t> such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</w:rPr>
        <w:t>become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future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2000</w:t>
      </w:r>
      <w:r>
        <w:rPr>
          <w:color w:val="231F20"/>
          <w:spacing w:val="12"/>
        </w:rPr>
        <w:t> </w:t>
      </w:r>
      <w:r>
        <w:rPr>
          <w:color w:val="231F20"/>
        </w:rPr>
        <w:t>Plan.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2008,</w:t>
      </w:r>
      <w:r>
        <w:rPr>
          <w:color w:val="231F20"/>
          <w:spacing w:val="12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298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plans,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168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vested.</w:t>
      </w:r>
      <w:r>
        <w:rPr>
          <w:color w:val="231F20"/>
        </w:rPr>
        <w:t> Approximately</w:t>
      </w:r>
      <w:r>
        <w:rPr>
          <w:color w:val="231F20"/>
          <w:spacing w:val="-3"/>
        </w:rPr>
        <w:t> </w:t>
      </w:r>
      <w:r>
        <w:rPr>
          <w:color w:val="231F20"/>
        </w:rPr>
        <w:t>299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2000</w:t>
      </w:r>
      <w:r>
        <w:rPr>
          <w:color w:val="231F20"/>
          <w:spacing w:val="-6"/>
        </w:rPr>
        <w:t> </w:t>
      </w:r>
      <w:r>
        <w:rPr>
          <w:color w:val="231F20"/>
        </w:rPr>
        <w:t>Plan.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date,</w:t>
      </w:r>
      <w:r>
        <w:rPr>
          <w:color w:val="231F20"/>
          <w:spacing w:val="29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1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issued</w:t>
      </w:r>
      <w:r>
        <w:rPr>
          <w:color w:val="231F20"/>
          <w:spacing w:val="30"/>
        </w:rPr>
        <w:t> </w:t>
      </w:r>
      <w:r>
        <w:rPr>
          <w:color w:val="231F20"/>
        </w:rPr>
        <w:t>any</w:t>
      </w:r>
      <w:r>
        <w:rPr>
          <w:color w:val="231F20"/>
          <w:spacing w:val="29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</w:rPr>
        <w:t>purchase</w:t>
      </w:r>
      <w:r>
        <w:rPr>
          <w:color w:val="231F20"/>
          <w:spacing w:val="32"/>
        </w:rPr>
        <w:t> </w:t>
      </w:r>
      <w:r>
        <w:rPr>
          <w:color w:val="231F20"/>
        </w:rPr>
        <w:t>rights,</w:t>
      </w:r>
      <w:r>
        <w:rPr>
          <w:color w:val="231F20"/>
          <w:spacing w:val="30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</w:rPr>
        <w:t>appreciation</w:t>
      </w:r>
      <w:r>
        <w:rPr>
          <w:color w:val="231F20"/>
          <w:spacing w:val="36"/>
        </w:rPr>
        <w:t> </w:t>
      </w:r>
      <w:r>
        <w:rPr>
          <w:color w:val="231F20"/>
        </w:rPr>
        <w:t>rights,</w:t>
      </w:r>
      <w:r>
        <w:rPr>
          <w:color w:val="231F20"/>
          <w:spacing w:val="30"/>
        </w:rPr>
        <w:t> </w:t>
      </w:r>
      <w:r>
        <w:rPr>
          <w:color w:val="231F20"/>
        </w:rPr>
        <w:t>restricted</w:t>
      </w:r>
      <w:r>
        <w:rPr>
          <w:color w:val="231F20"/>
          <w:spacing w:val="34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long-term</w:t>
      </w:r>
      <w:r>
        <w:rPr>
          <w:color w:val="231F20"/>
          <w:spacing w:val="25"/>
        </w:rPr>
        <w:t> </w:t>
      </w:r>
      <w:r>
        <w:rPr>
          <w:color w:val="231F20"/>
        </w:rPr>
        <w:t>performance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2000</w:t>
      </w:r>
      <w:r>
        <w:rPr>
          <w:color w:val="231F20"/>
          <w:spacing w:val="14"/>
        </w:rPr>
        <w:t> </w:t>
      </w:r>
      <w:r>
        <w:rPr>
          <w:color w:val="231F20"/>
        </w:rPr>
        <w:t>Plan.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1993,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Board</w:t>
      </w:r>
      <w:r>
        <w:rPr>
          <w:color w:val="231F20"/>
          <w:spacing w:val="21"/>
        </w:rPr>
        <w:t> </w:t>
      </w:r>
      <w:r>
        <w:rPr>
          <w:color w:val="231F20"/>
        </w:rPr>
        <w:t>adopted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1993</w:t>
      </w:r>
      <w:r>
        <w:rPr>
          <w:color w:val="231F20"/>
          <w:spacing w:val="19"/>
        </w:rPr>
        <w:t> </w:t>
      </w:r>
      <w:r>
        <w:rPr>
          <w:color w:val="231F20"/>
        </w:rPr>
        <w:t>Directors’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0"/>
        </w:rPr>
        <w:t> </w:t>
      </w:r>
      <w:r>
        <w:rPr>
          <w:color w:val="231F20"/>
        </w:rPr>
        <w:t>Option</w:t>
      </w:r>
      <w:r>
        <w:rPr>
          <w:color w:val="231F20"/>
          <w:spacing w:val="20"/>
        </w:rPr>
        <w:t> </w:t>
      </w:r>
      <w:r>
        <w:rPr>
          <w:color w:val="231F20"/>
        </w:rPr>
        <w:t>Plan</w:t>
      </w:r>
      <w:r>
        <w:rPr>
          <w:color w:val="231F20"/>
          <w:spacing w:val="20"/>
        </w:rPr>
        <w:t> </w:t>
      </w:r>
      <w:r>
        <w:rPr>
          <w:color w:val="231F20"/>
        </w:rPr>
        <w:t>(the</w:t>
      </w:r>
      <w:r>
        <w:rPr>
          <w:color w:val="231F20"/>
          <w:spacing w:val="21"/>
        </w:rPr>
        <w:t> </w:t>
      </w:r>
      <w:r>
        <w:rPr>
          <w:color w:val="231F20"/>
        </w:rPr>
        <w:t>Original</w:t>
      </w:r>
      <w:r>
        <w:rPr>
          <w:color w:val="231F20"/>
          <w:spacing w:val="21"/>
        </w:rPr>
        <w:t> </w:t>
      </w:r>
      <w:r>
        <w:rPr>
          <w:color w:val="231F20"/>
        </w:rPr>
        <w:t>Directors’</w:t>
      </w:r>
      <w:r>
        <w:rPr>
          <w:color w:val="231F20"/>
          <w:spacing w:val="21"/>
        </w:rPr>
        <w:t> </w:t>
      </w:r>
      <w:r>
        <w:rPr>
          <w:color w:val="231F20"/>
        </w:rPr>
        <w:t>Plan),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provided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issuance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non-qualified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non-employee</w:t>
      </w:r>
      <w:r>
        <w:rPr>
          <w:color w:val="231F20"/>
          <w:spacing w:val="18"/>
        </w:rPr>
        <w:t> </w:t>
      </w:r>
      <w:r>
        <w:rPr>
          <w:color w:val="231F20"/>
        </w:rPr>
        <w:t>directors.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2004,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Original</w:t>
      </w:r>
      <w:r>
        <w:rPr>
          <w:color w:val="231F20"/>
          <w:spacing w:val="23"/>
        </w:rPr>
        <w:t> </w:t>
      </w:r>
      <w:r>
        <w:rPr>
          <w:color w:val="231F20"/>
        </w:rPr>
        <w:t>Directors’</w:t>
      </w:r>
      <w:r>
        <w:rPr>
          <w:color w:val="231F20"/>
          <w:spacing w:val="17"/>
        </w:rPr>
        <w:t> </w:t>
      </w:r>
      <w:r>
        <w:rPr>
          <w:color w:val="231F20"/>
        </w:rPr>
        <w:t>Plan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amended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restated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eliminate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term</w:t>
      </w:r>
      <w:r>
        <w:rPr>
          <w:color w:val="231F20"/>
          <w:spacing w:val="18"/>
        </w:rPr>
        <w:t> </w:t>
      </w:r>
      <w:r>
        <w:rPr>
          <w:color w:val="231F20"/>
        </w:rPr>
        <w:t>limit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plan,</w:t>
      </w:r>
      <w:r>
        <w:rPr>
          <w:color w:val="231F20"/>
          <w:spacing w:val="17"/>
        </w:rPr>
        <w:t> </w:t>
      </w:r>
      <w:r>
        <w:rPr>
          <w:color w:val="231F20"/>
        </w:rPr>
        <w:t>eliminate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ability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reprice</w:t>
      </w:r>
      <w:r>
        <w:rPr>
          <w:color w:val="231F20"/>
        </w:rPr>
        <w:t> options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stockholder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-3"/>
        </w:rPr>
        <w:t> </w:t>
      </w:r>
      <w:r>
        <w:rPr>
          <w:color w:val="231F20"/>
        </w:rPr>
        <w:t>decrease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reserved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issuance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Original</w:t>
      </w:r>
      <w:r>
        <w:rPr>
          <w:color w:val="231F20"/>
          <w:spacing w:val="4"/>
        </w:rPr>
        <w:t> </w:t>
      </w:r>
      <w:r>
        <w:rPr>
          <w:color w:val="231F20"/>
        </w:rPr>
        <w:t>Directors’</w:t>
      </w:r>
      <w:r>
        <w:rPr>
          <w:color w:val="231F20"/>
          <w:spacing w:val="4"/>
        </w:rPr>
        <w:t> </w:t>
      </w:r>
      <w:r>
        <w:rPr>
          <w:color w:val="231F20"/>
        </w:rPr>
        <w:t>Plan,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Board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ability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3"/>
        </w:rPr>
        <w:t> </w:t>
      </w:r>
      <w:r>
        <w:rPr>
          <w:color w:val="231F20"/>
        </w:rPr>
        <w:t>grants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2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units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2"/>
        </w:rPr>
        <w:t> </w:t>
      </w:r>
      <w:r>
        <w:rPr>
          <w:color w:val="231F20"/>
        </w:rPr>
        <w:t>instead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automatic</w:t>
      </w:r>
      <w:r>
        <w:rPr>
          <w:color w:val="231F20"/>
          <w:spacing w:val="8"/>
        </w:rPr>
        <w:t> </w:t>
      </w:r>
      <w:r>
        <w:rPr>
          <w:color w:val="231F20"/>
        </w:rPr>
        <w:t>option</w:t>
      </w:r>
      <w:r>
        <w:rPr>
          <w:color w:val="231F20"/>
          <w:spacing w:val="3"/>
        </w:rPr>
        <w:t> </w:t>
      </w:r>
      <w:r>
        <w:rPr>
          <w:color w:val="231F20"/>
        </w:rPr>
        <w:t>grants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rename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Original</w:t>
      </w:r>
      <w:r>
        <w:rPr>
          <w:color w:val="231F20"/>
          <w:spacing w:val="5"/>
        </w:rPr>
        <w:t> </w:t>
      </w:r>
      <w:r>
        <w:rPr>
          <w:color w:val="231F20"/>
        </w:rPr>
        <w:t>Directors’</w:t>
      </w:r>
      <w:r>
        <w:rPr>
          <w:color w:val="231F20"/>
          <w:spacing w:val="4"/>
        </w:rPr>
        <w:t> </w:t>
      </w:r>
      <w:r>
        <w:rPr>
          <w:color w:val="231F20"/>
        </w:rPr>
        <w:t>Plan,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1993</w:t>
      </w:r>
      <w:r>
        <w:rPr>
          <w:color w:val="231F20"/>
          <w:spacing w:val="3"/>
        </w:rPr>
        <w:t> </w:t>
      </w:r>
      <w:r>
        <w:rPr>
          <w:color w:val="231F20"/>
        </w:rPr>
        <w:t>Directors’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Original</w:t>
      </w:r>
      <w:r>
        <w:rPr>
          <w:color w:val="231F20"/>
          <w:spacing w:val="5"/>
        </w:rPr>
        <w:t> </w:t>
      </w:r>
      <w:r>
        <w:rPr>
          <w:color w:val="231F20"/>
        </w:rPr>
        <w:t>Directors’</w:t>
      </w:r>
      <w:r>
        <w:rPr>
          <w:color w:val="231F20"/>
          <w:spacing w:val="6"/>
        </w:rPr>
        <w:t> </w:t>
      </w:r>
      <w:r>
        <w:rPr>
          <w:color w:val="231F20"/>
        </w:rPr>
        <w:t>Plan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5"/>
        </w:rPr>
        <w:t> </w:t>
      </w:r>
      <w:r>
        <w:rPr>
          <w:color w:val="231F20"/>
        </w:rPr>
        <w:t>amended</w:t>
      </w:r>
      <w:r>
        <w:rPr>
          <w:color w:val="231F20"/>
          <w:spacing w:val="6"/>
        </w:rPr>
        <w:t> </w:t>
      </w:r>
      <w:r>
        <w:rPr>
          <w:color w:val="231F20"/>
        </w:rPr>
        <w:t>to,</w:t>
      </w:r>
      <w:r>
        <w:rPr>
          <w:color w:val="231F20"/>
          <w:spacing w:val="5"/>
        </w:rPr>
        <w:t> </w:t>
      </w:r>
      <w:r>
        <w:rPr>
          <w:color w:val="231F20"/>
        </w:rPr>
        <w:t>among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things,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</w:rPr>
        <w:t>grants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directors,</w:t>
      </w:r>
      <w:r>
        <w:rPr>
          <w:color w:val="231F20"/>
          <w:spacing w:val="-6"/>
        </w:rPr>
        <w:t> </w:t>
      </w:r>
      <w:r>
        <w:rPr>
          <w:color w:val="231F20"/>
        </w:rPr>
        <w:t>permit</w:t>
      </w:r>
      <w:r>
        <w:rPr>
          <w:color w:val="231F20"/>
          <w:spacing w:val="-5"/>
        </w:rPr>
        <w:t> </w:t>
      </w:r>
      <w:r>
        <w:rPr>
          <w:color w:val="231F20"/>
        </w:rPr>
        <w:t>pro</w:t>
      </w:r>
      <w:r>
        <w:rPr>
          <w:color w:val="231F20"/>
          <w:spacing w:val="-8"/>
        </w:rPr>
        <w:t> </w:t>
      </w:r>
      <w:r>
        <w:rPr>
          <w:color w:val="231F20"/>
        </w:rPr>
        <w:t>rata</w:t>
      </w:r>
      <w:r>
        <w:rPr>
          <w:color w:val="231F20"/>
          <w:spacing w:val="-4"/>
        </w:rPr>
        <w:t> </w:t>
      </w:r>
      <w:r>
        <w:rPr>
          <w:color w:val="231F20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</w:rPr>
        <w:t>grants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chairs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</w:rPr>
        <w:t> Board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Directors’</w:t>
      </w:r>
      <w:r>
        <w:rPr>
          <w:color w:val="231F20"/>
          <w:spacing w:val="-7"/>
        </w:rPr>
        <w:t> </w:t>
      </w:r>
      <w:r>
        <w:rPr>
          <w:color w:val="231F20"/>
        </w:rPr>
        <w:t>committees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Directors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Committee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 future,</w:t>
      </w:r>
      <w:r>
        <w:rPr>
          <w:color w:val="231F20"/>
          <w:spacing w:val="-1"/>
        </w:rPr>
        <w:t> </w:t>
      </w:r>
      <w:r>
        <w:rPr>
          <w:color w:val="231F20"/>
        </w:rPr>
        <w:t>change the option</w:t>
      </w:r>
      <w:r>
        <w:rPr>
          <w:color w:val="231F20"/>
          <w:spacing w:val="-2"/>
        </w:rPr>
        <w:t> </w:t>
      </w:r>
      <w:r>
        <w:rPr>
          <w:color w:val="231F20"/>
        </w:rPr>
        <w:t>grant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non-employee</w:t>
      </w:r>
      <w:r>
        <w:rPr>
          <w:color w:val="231F20"/>
          <w:spacing w:val="1"/>
        </w:rPr>
        <w:t> </w:t>
      </w:r>
      <w:r>
        <w:rPr>
          <w:color w:val="231F20"/>
        </w:rPr>
        <w:t>directors (the</w:t>
      </w:r>
      <w:r>
        <w:rPr>
          <w:color w:val="231F20"/>
          <w:spacing w:val="-1"/>
        </w:rPr>
        <w:t> </w:t>
      </w:r>
      <w:r>
        <w:rPr>
          <w:color w:val="231F20"/>
        </w:rPr>
        <w:t>Directors’</w:t>
      </w:r>
      <w:r>
        <w:rPr>
          <w:color w:val="231F20"/>
          <w:spacing w:val="-1"/>
        </w:rPr>
        <w:t> </w:t>
      </w:r>
      <w:r>
        <w:rPr>
          <w:color w:val="231F20"/>
        </w:rPr>
        <w:t>Plan).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 terms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</w:rPr>
        <w:t> Directors’</w:t>
      </w:r>
      <w:r>
        <w:rPr>
          <w:color w:val="231F20"/>
          <w:spacing w:val="21"/>
        </w:rPr>
        <w:t> </w:t>
      </w:r>
      <w:r>
        <w:rPr>
          <w:color w:val="231F20"/>
        </w:rPr>
        <w:t>Plan,</w:t>
      </w:r>
      <w:r>
        <w:rPr>
          <w:color w:val="231F20"/>
          <w:spacing w:val="19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8</w:t>
      </w:r>
      <w:r>
        <w:rPr>
          <w:color w:val="231F20"/>
          <w:spacing w:val="18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shares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common</w:t>
      </w:r>
      <w:r>
        <w:rPr>
          <w:color w:val="231F20"/>
          <w:spacing w:val="20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reserved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issuance,</w:t>
      </w:r>
      <w:r>
        <w:rPr>
          <w:color w:val="231F20"/>
          <w:spacing w:val="20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</w:rPr>
        <w:t> granted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less</w:t>
      </w:r>
      <w:r>
        <w:rPr>
          <w:color w:val="231F20"/>
          <w:spacing w:val="4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</w:rPr>
        <w:t>market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7"/>
        </w:rPr>
        <w:t> </w:t>
      </w:r>
      <w:r>
        <w:rPr>
          <w:color w:val="231F20"/>
        </w:rPr>
        <w:t>become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exercisable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6"/>
        </w:rPr>
        <w:t> </w:t>
      </w:r>
      <w:r>
        <w:rPr>
          <w:color w:val="231F20"/>
        </w:rPr>
        <w:t>four</w:t>
      </w:r>
      <w:r>
        <w:rPr>
          <w:color w:val="231F20"/>
          <w:spacing w:val="5"/>
        </w:rPr>
        <w:t> </w:t>
      </w:r>
      <w:r>
        <w:rPr>
          <w:color w:val="231F20"/>
        </w:rPr>
        <w:t>years,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5"/>
        </w:rPr>
        <w:t> </w:t>
      </w:r>
      <w:r>
        <w:rPr>
          <w:color w:val="231F20"/>
        </w:rPr>
        <w:t>more</w:t>
      </w:r>
      <w:r>
        <w:rPr>
          <w:color w:val="231F20"/>
          <w:spacing w:val="7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ten</w:t>
      </w:r>
      <w:r>
        <w:rPr>
          <w:color w:val="231F20"/>
          <w:spacing w:val="4"/>
        </w:rPr>
        <w:t> </w:t>
      </w:r>
      <w:r>
        <w:rPr>
          <w:color w:val="231F20"/>
        </w:rPr>
        <w:t>years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grant.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Directors’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automatic grants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non-employee</w:t>
      </w:r>
      <w:r>
        <w:rPr>
          <w:color w:val="231F20"/>
          <w:spacing w:val="-2"/>
        </w:rPr>
        <w:t> </w:t>
      </w:r>
      <w:r>
        <w:rPr>
          <w:color w:val="231F20"/>
        </w:rPr>
        <w:t>director</w:t>
      </w:r>
      <w:r>
        <w:rPr>
          <w:color w:val="231F20"/>
          <w:spacing w:val="25"/>
        </w:rPr>
        <w:t> </w:t>
      </w:r>
      <w:r>
        <w:rPr>
          <w:color w:val="231F20"/>
        </w:rPr>
        <w:t>upon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3"/>
        </w:rPr>
        <w:t> </w:t>
      </w:r>
      <w:r>
        <w:rPr>
          <w:color w:val="231F20"/>
        </w:rPr>
        <w:t>becoming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director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thereafter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annual</w:t>
      </w:r>
      <w:r>
        <w:rPr>
          <w:color w:val="231F20"/>
          <w:spacing w:val="6"/>
        </w:rPr>
        <w:t> </w:t>
      </w:r>
      <w:r>
        <w:rPr>
          <w:color w:val="231F20"/>
        </w:rPr>
        <w:t>basis,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well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automatic</w:t>
      </w:r>
      <w:r>
        <w:rPr>
          <w:color w:val="231F20"/>
          <w:spacing w:val="9"/>
        </w:rPr>
        <w:t> </w:t>
      </w:r>
      <w:r>
        <w:rPr>
          <w:color w:val="231F20"/>
        </w:rPr>
        <w:t>nondiscretionary</w:t>
      </w:r>
      <w:r>
        <w:rPr>
          <w:color w:val="231F20"/>
          <w:spacing w:val="7"/>
        </w:rPr>
        <w:t> </w:t>
      </w:r>
      <w:r>
        <w:rPr>
          <w:color w:val="231F20"/>
        </w:rPr>
        <w:t>grants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chairing</w:t>
      </w:r>
      <w:r>
        <w:rPr>
          <w:color w:val="231F20"/>
          <w:spacing w:val="8"/>
        </w:rPr>
        <w:t> </w:t>
      </w:r>
      <w:r>
        <w:rPr>
          <w:color w:val="231F20"/>
        </w:rPr>
        <w:t>certain</w:t>
      </w:r>
      <w:r>
        <w:rPr>
          <w:color w:val="231F20"/>
          <w:spacing w:val="10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committees.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discretion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replace</w:t>
      </w:r>
      <w:r>
        <w:rPr>
          <w:color w:val="231F20"/>
          <w:spacing w:val="8"/>
        </w:rPr>
        <w:t> </w:t>
      </w:r>
      <w:r>
        <w:rPr>
          <w:color w:val="231F20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automatic</w:t>
      </w:r>
      <w:r>
        <w:rPr>
          <w:color w:val="231F20"/>
          <w:spacing w:val="11"/>
        </w:rPr>
        <w:t> </w:t>
      </w:r>
      <w:r>
        <w:rPr>
          <w:color w:val="231F20"/>
        </w:rPr>
        <w:t>option</w:t>
      </w:r>
      <w:r>
        <w:rPr>
          <w:color w:val="231F20"/>
          <w:spacing w:val="6"/>
        </w:rPr>
        <w:t> </w:t>
      </w:r>
      <w:r>
        <w:rPr>
          <w:color w:val="231F20"/>
        </w:rPr>
        <w:t>grant</w:t>
      </w:r>
      <w:r>
        <w:rPr>
          <w:color w:val="231F20"/>
          <w:spacing w:val="7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</w:rPr>
        <w:t> Directors’</w:t>
      </w:r>
      <w:r>
        <w:rPr>
          <w:color w:val="231F20"/>
          <w:spacing w:val="5"/>
        </w:rPr>
        <w:t> </w:t>
      </w:r>
      <w:r>
        <w:rPr>
          <w:color w:val="231F20"/>
        </w:rPr>
        <w:t>Plan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3"/>
        </w:rPr>
        <w:t> </w:t>
      </w:r>
      <w:r>
        <w:rPr>
          <w:color w:val="231F20"/>
        </w:rPr>
        <w:t>restricted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3"/>
        </w:rPr>
        <w:t> </w:t>
      </w:r>
      <w:r>
        <w:rPr>
          <w:color w:val="231F20"/>
        </w:rPr>
        <w:t>units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shares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</w:t>
      </w:r>
      <w:r>
        <w:rPr>
          <w:color w:val="231F20"/>
          <w:spacing w:val="2"/>
        </w:rPr>
        <w:t> </w:t>
      </w:r>
      <w:r>
        <w:rPr>
          <w:color w:val="231F20"/>
        </w:rPr>
        <w:t>will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than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options,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determined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reasonable</w:t>
      </w:r>
      <w:r>
        <w:rPr>
          <w:color w:val="231F20"/>
          <w:spacing w:val="-9"/>
        </w:rPr>
        <w:t> </w:t>
      </w:r>
      <w:r>
        <w:rPr>
          <w:color w:val="231F20"/>
        </w:rPr>
        <w:t>basis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Board,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otherwise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granted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applicable</w:t>
      </w:r>
      <w:r>
        <w:rPr>
          <w:color w:val="231F20"/>
          <w:spacing w:val="-6"/>
        </w:rPr>
        <w:t> </w:t>
      </w:r>
      <w:r>
        <w:rPr>
          <w:color w:val="231F20"/>
        </w:rPr>
        <w:t>automatic</w:t>
      </w:r>
      <w:r>
        <w:rPr>
          <w:color w:val="231F20"/>
          <w:spacing w:val="-6"/>
        </w:rPr>
        <w:t> </w:t>
      </w:r>
      <w:r>
        <w:rPr>
          <w:color w:val="231F20"/>
        </w:rPr>
        <w:t>option</w:t>
      </w:r>
      <w:r>
        <w:rPr>
          <w:color w:val="231F20"/>
          <w:spacing w:val="20"/>
        </w:rPr>
        <w:t> </w:t>
      </w:r>
      <w:r>
        <w:rPr>
          <w:color w:val="231F20"/>
        </w:rPr>
        <w:t>grant.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Board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particular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grant,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consistent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options,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described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below,</w:t>
      </w:r>
      <w:r>
        <w:rPr>
          <w:color w:val="231F20"/>
          <w:spacing w:val="-7"/>
        </w:rPr>
        <w:t> </w:t>
      </w:r>
      <w:r>
        <w:rPr>
          <w:color w:val="231F20"/>
        </w:rPr>
        <w:t>granted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Directors’</w:t>
      </w:r>
      <w:r>
        <w:rPr>
          <w:color w:val="231F20"/>
          <w:spacing w:val="-4"/>
        </w:rPr>
        <w:t> </w:t>
      </w:r>
      <w:r>
        <w:rPr>
          <w:color w:val="231F20"/>
        </w:rPr>
        <w:t>Plan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vesting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forfeiture</w:t>
      </w:r>
      <w:r>
        <w:rPr>
          <w:color w:val="231F20"/>
          <w:spacing w:val="20"/>
        </w:rPr>
        <w:t> </w:t>
      </w:r>
      <w:r>
        <w:rPr>
          <w:color w:val="231F20"/>
        </w:rPr>
        <w:t>schedules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treatment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termination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status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director.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2008,</w:t>
      </w:r>
      <w:r>
        <w:rPr>
          <w:color w:val="231F20"/>
          <w:spacing w:val="16"/>
        </w:rPr>
        <w:t> </w:t>
      </w:r>
      <w:r>
        <w:rPr>
          <w:color w:val="231F20"/>
        </w:rPr>
        <w:t>options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21"/>
        </w:rPr>
        <w:t> </w:t>
      </w:r>
      <w:r>
        <w:rPr>
          <w:color w:val="231F20"/>
        </w:rPr>
        <w:t>approximately</w:t>
      </w:r>
      <w:r>
        <w:rPr>
          <w:color w:val="231F20"/>
          <w:spacing w:val="34"/>
        </w:rPr>
        <w:t> </w:t>
      </w:r>
      <w:r>
        <w:rPr>
          <w:color w:val="231F20"/>
        </w:rPr>
        <w:t>4</w:t>
      </w:r>
      <w:r>
        <w:rPr>
          <w:color w:val="231F20"/>
          <w:spacing w:val="28"/>
        </w:rPr>
        <w:t> </w:t>
      </w:r>
      <w:r>
        <w:rPr>
          <w:color w:val="231F20"/>
        </w:rPr>
        <w:t>million</w:t>
      </w:r>
      <w:r>
        <w:rPr>
          <w:color w:val="231F20"/>
          <w:spacing w:val="32"/>
        </w:rPr>
        <w:t> </w:t>
      </w:r>
      <w:r>
        <w:rPr>
          <w:color w:val="231F20"/>
        </w:rPr>
        <w:t>shares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common</w:t>
      </w:r>
      <w:r>
        <w:rPr>
          <w:color w:val="231F20"/>
          <w:spacing w:val="31"/>
        </w:rPr>
        <w:t> </w:t>
      </w:r>
      <w:r>
        <w:rPr>
          <w:color w:val="231F20"/>
        </w:rPr>
        <w:t>stock</w:t>
      </w:r>
      <w:r>
        <w:rPr>
          <w:color w:val="231F20"/>
          <w:spacing w:val="28"/>
        </w:rPr>
        <w:t> </w:t>
      </w:r>
      <w:r>
        <w:rPr>
          <w:color w:val="231F20"/>
        </w:rPr>
        <w:t>were</w:t>
      </w:r>
      <w:r>
        <w:rPr>
          <w:color w:val="231F20"/>
          <w:spacing w:val="30"/>
        </w:rPr>
        <w:t> </w:t>
      </w:r>
      <w:r>
        <w:rPr>
          <w:color w:val="231F20"/>
        </w:rPr>
        <w:t>outstanding</w:t>
      </w:r>
      <w:r>
        <w:rPr>
          <w:color w:val="231F20"/>
          <w:spacing w:val="30"/>
        </w:rPr>
        <w:t> </w:t>
      </w:r>
      <w:r>
        <w:rPr>
          <w:color w:val="231F20"/>
        </w:rPr>
        <w:t>under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1993</w:t>
      </w:r>
      <w:r>
        <w:rPr>
          <w:color w:val="231F20"/>
          <w:spacing w:val="28"/>
        </w:rPr>
        <w:t> </w:t>
      </w:r>
      <w:r>
        <w:rPr>
          <w:color w:val="231F20"/>
        </w:rPr>
        <w:t>Directors’</w:t>
      </w:r>
      <w:r>
        <w:rPr>
          <w:color w:val="231F20"/>
          <w:spacing w:val="30"/>
        </w:rPr>
        <w:t> </w:t>
      </w:r>
      <w:r>
        <w:rPr>
          <w:color w:val="231F20"/>
        </w:rPr>
        <w:t>Plan,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which</w:t>
      </w:r>
      <w:r>
        <w:rPr>
          <w:color w:val="231F20"/>
        </w:rPr>
        <w:t> approximately</w:t>
      </w:r>
      <w:r>
        <w:rPr>
          <w:color w:val="231F20"/>
          <w:spacing w:val="3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vested.</w:t>
      </w:r>
      <w:r>
        <w:rPr>
          <w:color w:val="231F20"/>
        </w:rPr>
        <w:t> Approximately</w:t>
      </w:r>
      <w:r>
        <w:rPr>
          <w:color w:val="231F20"/>
          <w:spacing w:val="1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shares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available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-1"/>
        </w:rPr>
        <w:t> awards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lesser</w:t>
      </w:r>
      <w:r>
        <w:rPr>
          <w:color w:val="231F20"/>
          <w:spacing w:val="14"/>
        </w:rPr>
        <w:t> </w:t>
      </w:r>
      <w:r>
        <w:rPr>
          <w:color w:val="231F20"/>
        </w:rPr>
        <w:t>portion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grants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options.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connection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acquisitions,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PeopleSoft,</w:t>
      </w:r>
      <w:r>
        <w:rPr>
          <w:color w:val="231F20"/>
          <w:spacing w:val="-6"/>
        </w:rPr>
        <w:t> </w:t>
      </w:r>
      <w:r>
        <w:rPr>
          <w:color w:val="231F20"/>
        </w:rPr>
        <w:t>BEA,</w:t>
      </w:r>
      <w:r>
        <w:rPr>
          <w:color w:val="231F20"/>
          <w:spacing w:val="-7"/>
        </w:rPr>
        <w:t> </w:t>
      </w:r>
      <w:r>
        <w:rPr>
          <w:color w:val="231F20"/>
        </w:rPr>
        <w:t>Siebel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Hyperion,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assumed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</w:rPr>
        <w:t> the</w:t>
      </w:r>
      <w:r>
        <w:rPr>
          <w:color w:val="231F20"/>
          <w:spacing w:val="-6"/>
        </w:rPr>
        <w:t> </w:t>
      </w:r>
      <w:r>
        <w:rPr>
          <w:color w:val="231F20"/>
        </w:rPr>
        <w:t>outstanding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acquiree’s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plans.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options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retain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rights,</w:t>
      </w:r>
      <w:r>
        <w:rPr>
          <w:color w:val="231F20"/>
          <w:spacing w:val="3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conditions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2"/>
        </w:rPr>
        <w:t> </w:t>
      </w:r>
      <w:r>
        <w:rPr>
          <w:color w:val="231F20"/>
        </w:rPr>
        <w:t>plans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they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7"/>
        </w:rPr>
        <w:t> </w:t>
      </w:r>
      <w:r>
        <w:rPr>
          <w:color w:val="231F20"/>
        </w:rPr>
        <w:t>originally</w:t>
      </w:r>
      <w:r>
        <w:rPr>
          <w:color w:val="231F20"/>
          <w:spacing w:val="17"/>
        </w:rPr>
        <w:t> </w:t>
      </w:r>
      <w:r>
        <w:rPr>
          <w:color w:val="231F20"/>
        </w:rPr>
        <w:t>granted.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6"/>
        </w:rPr>
        <w:t> </w:t>
      </w:r>
      <w:r>
        <w:rPr>
          <w:color w:val="231F20"/>
        </w:rPr>
        <w:t>77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shares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</w:rPr>
        <w:t> 1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restricted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plans.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/>
        <w:pict>
          <v:group style="position:absolute;margin-left:382.109985pt;margin-top:619.002014pt;width:64.95pt;height:.1pt;mso-position-horizontal-relative:page;mso-position-vertical-relative:page;z-index:-377680" coordorigin="7642,12380" coordsize="1299,2">
            <v:shape style="position:absolute;left:7642;top:12380;width:1299;height:2" coordorigin="7642,12380" coordsize="1299,0" path="m7642,12380l8940,12380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summarizes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last</w:t>
      </w:r>
      <w:r>
        <w:rPr>
          <w:color w:val="231F20"/>
          <w:spacing w:val="14"/>
        </w:rPr>
        <w:t> </w:t>
      </w:r>
      <w:r>
        <w:rPr>
          <w:color w:val="231F20"/>
        </w:rPr>
        <w:t>three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2008:</w:t>
      </w:r>
      <w:r>
        <w:rPr/>
      </w:r>
    </w:p>
    <w:p>
      <w:pPr>
        <w:spacing w:before="87"/>
        <w:ind w:left="0" w:right="58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Options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Outstanding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9"/>
        <w:gridCol w:w="1277"/>
        <w:gridCol w:w="1145"/>
      </w:tblGrid>
      <w:tr>
        <w:trPr>
          <w:trHeight w:val="541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millions,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except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160" w:lineRule="exact"/>
              <w:ind w:left="303" w:right="258" w:hanging="23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Shares</w:t>
            </w:r>
            <w:r>
              <w:rPr>
                <w:rFonts w:ascii="Times New Roman"/>
                <w:b/>
                <w:color w:val="231F20"/>
                <w:spacing w:val="8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Under</w:t>
            </w:r>
            <w:r>
              <w:rPr>
                <w:rFonts w:ascii="Times New Roman"/>
                <w:b/>
                <w:color w:val="231F20"/>
                <w:sz w:val="16"/>
              </w:rPr>
              <w:t> Option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4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0" w:lineRule="exact" w:before="32"/>
              <w:ind w:left="70" w:right="87" w:firstLine="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b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b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80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2005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connection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acquisitions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Canceled.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(59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14.81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connection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acquisitions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11.27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(106)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Canceled.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(19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34.57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connection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acquisitions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17.24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Canceled.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(18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378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9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16.37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range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option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-9"/>
        </w:rPr>
        <w:t> </w:t>
      </w:r>
      <w:r>
        <w:rPr>
          <w:color w:val="231F20"/>
        </w:rPr>
        <w:t>prices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fluctuating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grants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conversion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assumed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acquisitions.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following</w:t>
      </w:r>
      <w:r>
        <w:rPr>
          <w:color w:val="231F20"/>
          <w:spacing w:val="-3"/>
        </w:rPr>
        <w:t> </w:t>
      </w:r>
      <w:r>
        <w:rPr>
          <w:color w:val="231F20"/>
        </w:rPr>
        <w:t>table</w:t>
      </w:r>
      <w:r>
        <w:rPr>
          <w:color w:val="231F20"/>
          <w:spacing w:val="1"/>
        </w:rPr>
        <w:t> </w:t>
      </w:r>
      <w:r>
        <w:rPr>
          <w:color w:val="231F20"/>
        </w:rPr>
        <w:t>summarizes our</w:t>
      </w:r>
      <w:r>
        <w:rPr>
          <w:color w:val="231F20"/>
          <w:spacing w:val="-3"/>
        </w:rPr>
        <w:t> </w:t>
      </w:r>
      <w:r>
        <w:rPr>
          <w:color w:val="231F20"/>
        </w:rPr>
        <w:t>range of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27"/>
        </w:rPr>
        <w:t> </w:t>
      </w:r>
      <w:r>
        <w:rPr>
          <w:color w:val="231F20"/>
        </w:rPr>
        <w:t>option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16"/>
        </w:rPr>
        <w:t> </w:t>
      </w:r>
      <w:r>
        <w:rPr>
          <w:color w:val="231F20"/>
        </w:rPr>
        <w:t>prices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2008:</w:t>
      </w:r>
      <w:r>
        <w:rPr/>
      </w:r>
    </w:p>
    <w:p>
      <w:pPr>
        <w:spacing w:before="77"/>
        <w:ind w:left="0" w:right="108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231F20"/>
          <w:spacing w:val="-2"/>
          <w:sz w:val="15"/>
        </w:rPr>
        <w:t>Weighted</w:t>
      </w:r>
      <w:r>
        <w:rPr>
          <w:rFonts w:ascii="Times New Roman"/>
          <w:b/>
          <w:color w:val="231F20"/>
          <w:spacing w:val="10"/>
          <w:sz w:val="15"/>
        </w:rPr>
        <w:t> </w:t>
      </w:r>
      <w:r>
        <w:rPr>
          <w:rFonts w:ascii="Times New Roman"/>
          <w:b/>
          <w:color w:val="231F20"/>
          <w:spacing w:val="-3"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1457"/>
        <w:gridCol w:w="199"/>
        <w:gridCol w:w="1176"/>
        <w:gridCol w:w="200"/>
        <w:gridCol w:w="1254"/>
        <w:gridCol w:w="162"/>
        <w:gridCol w:w="1378"/>
        <w:gridCol w:w="159"/>
        <w:gridCol w:w="1416"/>
      </w:tblGrid>
      <w:tr>
        <w:trPr>
          <w:trHeight w:val="443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0" w:lineRule="exact" w:before="112"/>
              <w:ind w:left="55" w:right="60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Range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of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Exercise</w:t>
            </w:r>
            <w:r>
              <w:rPr>
                <w:rFonts w:ascii="Times New Roman"/>
                <w:b/>
                <w:color w:val="231F20"/>
                <w:sz w:val="15"/>
              </w:rPr>
              <w:t> Prices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03" w:lineRule="exact"/>
              <w:ind w:left="123" w:right="0" w:hanging="6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Options</w:t>
            </w:r>
            <w:r>
              <w:rPr>
                <w:rFonts w:ascii="Times New Roman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Outstanding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50" w:lineRule="exact" w:before="8"/>
              <w:ind w:left="346" w:right="101" w:hanging="22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as</w:t>
            </w:r>
            <w:r>
              <w:rPr>
                <w:rFonts w:ascii="Times New Roman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of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31,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2008</w:t>
            </w:r>
            <w:r>
              <w:rPr>
                <w:rFonts w:ascii="Times New Roman"/>
                <w:b/>
                <w:color w:val="231F20"/>
                <w:sz w:val="15"/>
              </w:rPr>
              <w:t> (in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0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Remaining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50" w:lineRule="exact" w:before="8"/>
              <w:ind w:left="46" w:right="4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Contractual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Life</w:t>
            </w:r>
            <w:r>
              <w:rPr>
                <w:rFonts w:ascii="Times New Roman"/>
                <w:b/>
                <w:color w:val="231F20"/>
                <w:sz w:val="15"/>
              </w:rPr>
              <w:t> (in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years)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0" w:lineRule="exact" w:before="112"/>
              <w:ind w:left="164" w:right="38" w:hanging="12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pacing w:val="-2"/>
                <w:sz w:val="15"/>
              </w:rPr>
              <w:t>Weighted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pacing w:val="-3"/>
                <w:sz w:val="15"/>
              </w:rPr>
              <w:t>Average</w:t>
            </w:r>
            <w:r>
              <w:rPr>
                <w:rFonts w:ascii="Times New Roman"/>
                <w:b/>
                <w:color w:val="231F20"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Exercise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03" w:lineRule="exact"/>
              <w:ind w:left="74" w:right="0" w:hanging="3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Options</w:t>
            </w:r>
            <w:r>
              <w:rPr>
                <w:rFonts w:ascii="Times New Roman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Exercisable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50" w:lineRule="exact" w:before="8"/>
              <w:ind w:left="297" w:right="72" w:hanging="22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as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of</w:t>
            </w:r>
            <w:r>
              <w:rPr>
                <w:rFonts w:ascii="Times New Roman"/>
                <w:b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31,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2008</w:t>
            </w:r>
            <w:r>
              <w:rPr>
                <w:rFonts w:ascii="Times New Roman"/>
                <w:b/>
                <w:color w:val="231F20"/>
                <w:sz w:val="15"/>
              </w:rPr>
              <w:t> (in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03" w:lineRule="exact"/>
              <w:ind w:left="151" w:right="0" w:hanging="3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pacing w:val="-2"/>
                <w:sz w:val="15"/>
              </w:rPr>
              <w:t>Weighted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pacing w:val="-3"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50" w:lineRule="exact" w:before="8"/>
              <w:ind w:left="51" w:right="64" w:firstLine="9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color w:val="231F20"/>
                <w:sz w:val="15"/>
              </w:rPr>
              <w:t>Exercise</w:t>
            </w:r>
            <w:r>
              <w:rPr>
                <w:rFonts w:ascii="Times New Roman"/>
                <w:b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Price</w:t>
            </w:r>
            <w:r>
              <w:rPr>
                <w:rFonts w:ascii="Times New Roman"/>
                <w:b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of</w:t>
            </w:r>
            <w:r>
              <w:rPr>
                <w:rFonts w:ascii="Times New Roman"/>
                <w:b/>
                <w:color w:val="231F20"/>
                <w:sz w:val="15"/>
              </w:rPr>
              <w:t> Exercisable</w:t>
            </w:r>
            <w:r>
              <w:rPr>
                <w:rFonts w:ascii="Times New Roman"/>
                <w:b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b/>
                <w:color w:val="231F20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0" w:hRule="exact"/>
        </w:trPr>
        <w:tc>
          <w:tcPr>
            <w:tcW w:w="1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 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0.01—$</w:t>
            </w:r>
            <w:r>
              <w:rPr>
                <w:rFonts w:ascii="Times New Roman" w:hAnsi="Times New Roman" w:cs="Times New Roman" w:eastAsia="Times New Roman"/>
                <w:color w:val="231F20"/>
                <w:spacing w:val="3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6.88 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1.06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7" w:val="left" w:leader="none"/>
              </w:tabs>
              <w:spacing w:line="240" w:lineRule="auto" w:before="90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6.29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6.30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 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6.89—$</w:t>
            </w:r>
            <w:r>
              <w:rPr>
                <w:rFonts w:ascii="Times New Roman" w:hAnsi="Times New Roman" w:cs="Times New Roman" w:eastAsia="Times New Roman"/>
                <w:color w:val="231F20"/>
                <w:spacing w:val="3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9.90 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4.82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7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8.99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8.89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 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9.91—$11.85 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3.85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10.78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10.80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$11.86—$12.34 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6.89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12.32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12.31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$12.35—$14.55 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5.27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13.18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13.14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$14.56—$14.58 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8.08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14.57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14.57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$14.59—$20.07 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4.61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16.85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16.46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$20.08—$20.49 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8.89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20.48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20.26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9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$20.50—$126.59</w:t>
            </w:r>
            <w:r>
              <w:rPr>
                <w:rFonts w:ascii="Times New Roman" w:hAnsi="Times New Roman" w:cs="Times New Roman" w:eastAsia="Times New Roman"/>
                <w:color w:val="231F20"/>
                <w:spacing w:val="-26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2.57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1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35.43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1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36.26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 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0.01—$126.5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57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5.24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240" w:lineRule="auto" w:before="90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16.37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237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0" w:val="left" w:leader="none"/>
              </w:tabs>
              <w:spacing w:line="240" w:lineRule="auto" w:before="9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16.38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8"/>
        </w:rPr>
        <w:t> </w:t>
      </w:r>
      <w:r>
        <w:rPr>
          <w:color w:val="231F20"/>
        </w:rPr>
        <w:t>vested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vest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9"/>
        <w:gridCol w:w="964"/>
        <w:gridCol w:w="218"/>
        <w:gridCol w:w="1246"/>
        <w:gridCol w:w="220"/>
        <w:gridCol w:w="1113"/>
        <w:gridCol w:w="222"/>
        <w:gridCol w:w="1023"/>
        <w:gridCol w:w="219"/>
        <w:gridCol w:w="1091"/>
      </w:tblGrid>
      <w:tr>
        <w:trPr>
          <w:trHeight w:val="231" w:hRule="exact"/>
        </w:trPr>
        <w:tc>
          <w:tcPr>
            <w:tcW w:w="5327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51"/>
              <w:ind w:left="23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In-the-Money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60" w:hRule="exact"/>
        </w:trPr>
        <w:tc>
          <w:tcPr>
            <w:tcW w:w="5327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Options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as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of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Aggregate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46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Outstanding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Remaining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Intrinsic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4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Options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Contract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4"/>
                <w:sz w:val="16"/>
              </w:rPr>
              <w:t>Term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pacing w:val="-4"/>
                <w:w w:val="105"/>
                <w:sz w:val="16"/>
              </w:rPr>
              <w:t>Value</w:t>
            </w:r>
            <w:r>
              <w:rPr>
                <w:rFonts w:ascii="Times New Roman"/>
                <w:b/>
                <w:color w:val="231F20"/>
                <w:spacing w:val="-3"/>
                <w:w w:val="105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91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years)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Vested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</w:tabs>
              <w:spacing w:line="240" w:lineRule="auto" w:before="92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1,817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Expected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vest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1,075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2,892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aggregate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intrinsic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based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difference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between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closing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stock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price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sz w:val="18"/>
        </w:rPr>
      </w:r>
    </w:p>
    <w:p>
      <w:pPr>
        <w:spacing w:before="13"/>
        <w:ind w:left="46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$22.84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exercise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prices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all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in-the-money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options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outstanding.</w:t>
      </w:r>
      <w:r>
        <w:rPr>
          <w:rFonts w:ascii="Times New Roman"/>
          <w:sz w:val="18"/>
        </w:rPr>
      </w:r>
    </w:p>
    <w:p>
      <w:pPr>
        <w:spacing w:line="254" w:lineRule="auto" w:before="49"/>
        <w:ind w:left="460" w:right="23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6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unrecognized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compensation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expense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under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fair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method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shares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vest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(unvested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shares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forfeitures)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approximately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$534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is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be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recognized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over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weighted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average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2.26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years.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Approximately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25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shares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outstanding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vest.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Stock-Based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Compensation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Expense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Valuation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Stock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Awards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Granted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237"/>
        <w:jc w:val="left"/>
      </w:pPr>
      <w:r>
        <w:rPr>
          <w:color w:val="231F20"/>
        </w:rPr>
        <w:t>Stock-based</w:t>
      </w:r>
      <w:r>
        <w:rPr>
          <w:color w:val="231F20"/>
          <w:spacing w:val="-6"/>
        </w:rPr>
        <w:t> </w:t>
      </w:r>
      <w:r>
        <w:rPr>
          <w:color w:val="231F20"/>
        </w:rPr>
        <w:t>compensation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included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7"/>
        </w:rPr>
        <w:t> </w:t>
      </w:r>
      <w:r>
        <w:rPr>
          <w:color w:val="231F20"/>
        </w:rPr>
        <w:t>operating</w:t>
      </w:r>
      <w:r>
        <w:rPr>
          <w:color w:val="231F20"/>
          <w:spacing w:val="-6"/>
        </w:rPr>
        <w:t> </w:t>
      </w:r>
      <w:r>
        <w:rPr>
          <w:color w:val="231F20"/>
        </w:rPr>
        <w:t>expense</w:t>
      </w:r>
      <w:r>
        <w:rPr>
          <w:color w:val="231F20"/>
          <w:spacing w:val="-8"/>
        </w:rPr>
        <w:t> </w:t>
      </w:r>
      <w:r>
        <w:rPr>
          <w:color w:val="231F20"/>
        </w:rPr>
        <w:t>line</w:t>
      </w:r>
      <w:r>
        <w:rPr>
          <w:color w:val="231F20"/>
          <w:spacing w:val="-6"/>
        </w:rPr>
        <w:t> </w:t>
      </w:r>
      <w:r>
        <w:rPr>
          <w:color w:val="231F20"/>
        </w:rPr>
        <w:t>items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consolidated</w:t>
      </w:r>
      <w:r>
        <w:rPr>
          <w:color w:val="231F20"/>
          <w:spacing w:val="-4"/>
        </w:rPr>
        <w:t> </w:t>
      </w:r>
      <w:r>
        <w:rPr>
          <w:color w:val="231F20"/>
        </w:rPr>
        <w:t>statements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operations:</w:t>
      </w:r>
      <w:r>
        <w:rPr/>
      </w:r>
    </w:p>
    <w:p>
      <w:pPr>
        <w:spacing w:before="77"/>
        <w:ind w:left="0" w:right="67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5"/>
        <w:gridCol w:w="930"/>
        <w:gridCol w:w="900"/>
        <w:gridCol w:w="662"/>
      </w:tblGrid>
      <w:tr>
        <w:trPr>
          <w:trHeight w:val="220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8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Sales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marketing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other.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Estimated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benefit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included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pacing w:val="-1"/>
                <w:sz w:val="20"/>
              </w:rPr>
              <w:t>28)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70)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estimated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benefit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241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237"/>
        <w:jc w:val="both"/>
      </w:pPr>
      <w:r>
        <w:rPr>
          <w:color w:val="231F20"/>
          <w:spacing w:val="-2"/>
        </w:rPr>
        <w:t>Quarterly,</w:t>
      </w:r>
      <w:r>
        <w:rPr>
          <w:color w:val="231F20"/>
          <w:spacing w:val="-1"/>
        </w:rPr>
        <w:t> </w:t>
      </w:r>
      <w:r>
        <w:rPr>
          <w:color w:val="231F20"/>
        </w:rPr>
        <w:t>we assess</w:t>
      </w:r>
      <w:r>
        <w:rPr>
          <w:color w:val="231F20"/>
          <w:spacing w:val="-3"/>
        </w:rPr>
        <w:t> </w:t>
      </w:r>
      <w:r>
        <w:rPr>
          <w:color w:val="231F20"/>
        </w:rPr>
        <w:t>whether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been any</w:t>
      </w:r>
      <w:r>
        <w:rPr>
          <w:color w:val="231F20"/>
          <w:spacing w:val="-1"/>
        </w:rPr>
        <w:t> significant</w:t>
      </w:r>
      <w:r>
        <w:rPr>
          <w:color w:val="231F20"/>
          <w:spacing w:val="2"/>
        </w:rPr>
        <w:t> </w:t>
      </w:r>
      <w:r>
        <w:rPr>
          <w:color w:val="231F20"/>
        </w:rPr>
        <w:t>changes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facts and circumstances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-1"/>
        </w:rPr>
        <w:t> affect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estimated</w:t>
      </w:r>
      <w:r>
        <w:rPr>
          <w:color w:val="231F20"/>
          <w:spacing w:val="6"/>
        </w:rPr>
        <w:t> </w:t>
      </w:r>
      <w:r>
        <w:rPr>
          <w:color w:val="231F20"/>
        </w:rPr>
        <w:t>forfeiture</w:t>
      </w:r>
      <w:r>
        <w:rPr>
          <w:color w:val="231F20"/>
          <w:spacing w:val="6"/>
        </w:rPr>
        <w:t> </w:t>
      </w:r>
      <w:r>
        <w:rPr>
          <w:color w:val="231F20"/>
        </w:rPr>
        <w:t>rate.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forfeiture</w:t>
      </w:r>
      <w:r>
        <w:rPr>
          <w:color w:val="231F20"/>
          <w:spacing w:val="6"/>
        </w:rPr>
        <w:t> </w:t>
      </w:r>
      <w:r>
        <w:rPr>
          <w:color w:val="231F20"/>
        </w:rPr>
        <w:t>adjustments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upon</w:t>
      </w:r>
      <w:r>
        <w:rPr>
          <w:color w:val="231F20"/>
          <w:spacing w:val="3"/>
        </w:rPr>
        <w:t> </w:t>
      </w:r>
      <w:r>
        <w:rPr>
          <w:color w:val="231F20"/>
        </w:rPr>
        <w:t>actual</w:t>
      </w:r>
      <w:r>
        <w:rPr>
          <w:color w:val="231F20"/>
          <w:spacing w:val="6"/>
        </w:rPr>
        <w:t> </w:t>
      </w:r>
      <w:r>
        <w:rPr>
          <w:color w:val="231F20"/>
        </w:rPr>
        <w:t>results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increase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stock-based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approximately</w:t>
      </w:r>
      <w:r>
        <w:rPr>
          <w:color w:val="231F20"/>
          <w:spacing w:val="18"/>
        </w:rPr>
        <w:t> </w:t>
      </w:r>
      <w:r>
        <w:rPr>
          <w:color w:val="231F20"/>
        </w:rPr>
        <w:t>$6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(nominal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2007).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0"/>
        <w:jc w:val="left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"/>
        </w:rPr>
        <w:t> </w:t>
      </w:r>
      <w:r>
        <w:rPr>
          <w:color w:val="231F20"/>
        </w:rPr>
        <w:t>table</w:t>
      </w:r>
      <w:r>
        <w:rPr>
          <w:color w:val="231F20"/>
          <w:spacing w:val="3"/>
        </w:rPr>
        <w:t> </w:t>
      </w:r>
      <w:r>
        <w:rPr>
          <w:color w:val="231F20"/>
        </w:rPr>
        <w:t>presents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reported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1"/>
        </w:rPr>
        <w:t> </w:t>
      </w:r>
      <w:r>
        <w:rPr>
          <w:color w:val="231F20"/>
        </w:rPr>
        <w:t>income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earnings</w:t>
      </w:r>
      <w:r>
        <w:rPr>
          <w:color w:val="231F20"/>
          <w:spacing w:val="2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</w:rPr>
        <w:t>share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accounted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method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2006:</w:t>
      </w:r>
      <w:r>
        <w:rPr/>
      </w:r>
    </w:p>
    <w:p>
      <w:pPr>
        <w:spacing w:after="0" w:line="249" w:lineRule="auto"/>
        <w:jc w:val="left"/>
        <w:sectPr>
          <w:footerReference w:type="default" r:id="rId30"/>
          <w:pgSz w:w="12240" w:h="15840"/>
          <w:pgMar w:footer="1102" w:header="0" w:top="1380" w:bottom="1300" w:left="1220" w:right="15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231F20"/>
          <w:sz w:val="15"/>
        </w:rPr>
        <w:t>(in</w:t>
      </w:r>
      <w:r>
        <w:rPr>
          <w:rFonts w:ascii="Times New Roman"/>
          <w:b/>
          <w:color w:val="231F20"/>
          <w:spacing w:val="9"/>
          <w:sz w:val="15"/>
        </w:rPr>
        <w:t> </w:t>
      </w:r>
      <w:r>
        <w:rPr>
          <w:rFonts w:ascii="Times New Roman"/>
          <w:b/>
          <w:color w:val="231F20"/>
          <w:sz w:val="15"/>
        </w:rPr>
        <w:t>millions,</w:t>
      </w:r>
      <w:r>
        <w:rPr>
          <w:rFonts w:ascii="Times New Roman"/>
          <w:b/>
          <w:color w:val="231F20"/>
          <w:spacing w:val="11"/>
          <w:sz w:val="15"/>
        </w:rPr>
        <w:t> </w:t>
      </w:r>
      <w:r>
        <w:rPr>
          <w:rFonts w:ascii="Times New Roman"/>
          <w:b/>
          <w:color w:val="231F20"/>
          <w:sz w:val="15"/>
        </w:rPr>
        <w:t>except</w:t>
      </w:r>
      <w:r>
        <w:rPr>
          <w:rFonts w:ascii="Times New Roman"/>
          <w:b/>
          <w:color w:val="231F20"/>
          <w:spacing w:val="11"/>
          <w:sz w:val="15"/>
        </w:rPr>
        <w:t> </w:t>
      </w:r>
      <w:r>
        <w:rPr>
          <w:rFonts w:ascii="Times New Roman"/>
          <w:b/>
          <w:color w:val="231F20"/>
          <w:spacing w:val="-1"/>
          <w:sz w:val="15"/>
        </w:rPr>
        <w:t>for</w:t>
      </w:r>
      <w:r>
        <w:rPr>
          <w:rFonts w:ascii="Times New Roman"/>
          <w:b/>
          <w:color w:val="231F20"/>
          <w:spacing w:val="10"/>
          <w:sz w:val="15"/>
        </w:rPr>
        <w:t> </w:t>
      </w:r>
      <w:r>
        <w:rPr>
          <w:rFonts w:ascii="Times New Roman"/>
          <w:b/>
          <w:color w:val="231F20"/>
          <w:sz w:val="15"/>
        </w:rPr>
        <w:t>per</w:t>
      </w:r>
      <w:r>
        <w:rPr>
          <w:rFonts w:ascii="Times New Roman"/>
          <w:b/>
          <w:color w:val="231F20"/>
          <w:spacing w:val="11"/>
          <w:sz w:val="15"/>
        </w:rPr>
        <w:t> </w:t>
      </w:r>
      <w:r>
        <w:rPr>
          <w:rFonts w:ascii="Times New Roman"/>
          <w:b/>
          <w:color w:val="231F20"/>
          <w:sz w:val="15"/>
        </w:rPr>
        <w:t>share</w:t>
      </w:r>
      <w:r>
        <w:rPr>
          <w:rFonts w:ascii="Times New Roman"/>
          <w:b/>
          <w:color w:val="231F20"/>
          <w:spacing w:val="9"/>
          <w:sz w:val="15"/>
        </w:rPr>
        <w:t> </w:t>
      </w:r>
      <w:r>
        <w:rPr>
          <w:rFonts w:ascii="Times New Roman"/>
          <w:b/>
          <w:color w:val="231F20"/>
          <w:sz w:val="15"/>
        </w:rPr>
        <w:t>data)</w:t>
      </w:r>
      <w:r>
        <w:rPr>
          <w:rFonts w:ascii="Times New Roman"/>
          <w:sz w:val="15"/>
        </w:rPr>
      </w:r>
    </w:p>
    <w:p>
      <w:pPr>
        <w:spacing w:line="150" w:lineRule="exact" w:before="97"/>
        <w:ind w:left="159" w:right="157" w:firstLine="5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color w:val="231F20"/>
          <w:spacing w:val="-4"/>
          <w:sz w:val="15"/>
        </w:rPr>
        <w:t>Year</w:t>
      </w:r>
      <w:r>
        <w:rPr>
          <w:rFonts w:ascii="Times New Roman"/>
          <w:b/>
          <w:color w:val="231F20"/>
          <w:spacing w:val="11"/>
          <w:sz w:val="15"/>
        </w:rPr>
        <w:t> </w:t>
      </w:r>
      <w:r>
        <w:rPr>
          <w:rFonts w:ascii="Times New Roman"/>
          <w:b/>
          <w:color w:val="231F20"/>
          <w:sz w:val="15"/>
        </w:rPr>
        <w:t>Ended</w:t>
      </w:r>
      <w:r>
        <w:rPr>
          <w:rFonts w:ascii="Times New Roman"/>
          <w:b/>
          <w:color w:val="231F20"/>
          <w:spacing w:val="23"/>
          <w:sz w:val="15"/>
        </w:rPr>
        <w:t> </w:t>
      </w:r>
      <w:r>
        <w:rPr>
          <w:rFonts w:ascii="Times New Roman"/>
          <w:b/>
          <w:color w:val="231F20"/>
          <w:sz w:val="15"/>
        </w:rPr>
        <w:t>May</w:t>
      </w:r>
      <w:r>
        <w:rPr>
          <w:rFonts w:ascii="Times New Roman"/>
          <w:b/>
          <w:color w:val="231F20"/>
          <w:spacing w:val="11"/>
          <w:sz w:val="15"/>
        </w:rPr>
        <w:t> </w:t>
      </w:r>
      <w:r>
        <w:rPr>
          <w:rFonts w:ascii="Times New Roman"/>
          <w:b/>
          <w:color w:val="231F20"/>
          <w:sz w:val="15"/>
        </w:rPr>
        <w:t>31,</w:t>
      </w:r>
      <w:r>
        <w:rPr>
          <w:rFonts w:ascii="Times New Roman"/>
          <w:b/>
          <w:color w:val="231F20"/>
          <w:spacing w:val="10"/>
          <w:sz w:val="15"/>
        </w:rPr>
        <w:t> </w:t>
      </w:r>
      <w:r>
        <w:rPr>
          <w:rFonts w:ascii="Times New Roman"/>
          <w:b/>
          <w:color w:val="231F20"/>
          <w:sz w:val="15"/>
        </w:rPr>
        <w:t>2006</w:t>
      </w:r>
      <w:r>
        <w:rPr>
          <w:rFonts w:ascii="Times New Roman"/>
          <w:sz w:val="15"/>
        </w:rPr>
      </w:r>
    </w:p>
    <w:p>
      <w:pPr>
        <w:spacing w:after="0" w:line="150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760" w:bottom="280" w:left="1220" w:right="1580"/>
          <w:cols w:num="2" w:equalWidth="0">
            <w:col w:w="2668" w:space="5576"/>
            <w:col w:w="1196"/>
          </w:cols>
        </w:sectPr>
      </w:pPr>
    </w:p>
    <w:p>
      <w:pPr>
        <w:tabs>
          <w:tab w:pos="8392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05.35pt;height:1.150pt;mso-position-horizontal-relative:char;mso-position-vertical-relative:line" coordorigin="0,0" coordsize="8107,23">
            <v:group style="position:absolute;left:11;top:11;width:8085;height:2" coordorigin="11,11" coordsize="8085,2">
              <v:shape style="position:absolute;left:11;top:11;width:8085;height:2" coordorigin="11,11" coordsize="8085,0" path="m11,11l809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4.95pt;height:1.150pt;mso-position-horizontal-relative:char;mso-position-vertical-relative:line" coordorigin="0,0" coordsize="899,23">
            <v:group style="position:absolute;left:11;top:11;width:877;height:2" coordorigin="11,11" coordsize="877,2">
              <v:shape style="position:absolute;left:11;top:11;width:877;height:2" coordorigin="11,11" coordsize="877,0" path="m11,11l88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88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income,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reported</w:t>
      </w:r>
      <w:r>
        <w:rPr>
          <w:rFonts w:ascii="Times New Roman"/>
          <w:color w:val="231F20"/>
          <w:spacing w:val="37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   </w:t>
      </w:r>
      <w:r>
        <w:rPr>
          <w:rFonts w:ascii="Times New Roman"/>
          <w:color w:val="231F20"/>
          <w:spacing w:val="35"/>
          <w:sz w:val="16"/>
        </w:rPr>
        <w:t> </w:t>
      </w:r>
      <w:r>
        <w:rPr>
          <w:rFonts w:ascii="Times New Roman"/>
          <w:color w:val="231F20"/>
          <w:sz w:val="16"/>
        </w:rPr>
        <w:t>$       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3,381</w:t>
      </w:r>
      <w:r>
        <w:rPr>
          <w:rFonts w:ascii="Times New Roman"/>
          <w:sz w:val="16"/>
        </w:rPr>
      </w:r>
    </w:p>
    <w:p>
      <w:pPr>
        <w:tabs>
          <w:tab w:pos="9280" w:val="right" w:leader="none"/>
        </w:tabs>
        <w:spacing w:before="56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Add: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Stock-based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employee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compensation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expense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included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income,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related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tax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effects</w:t>
      </w:r>
      <w:r>
        <w:rPr>
          <w:rFonts w:ascii="Times New Roman"/>
          <w:color w:val="231F20"/>
          <w:spacing w:val="27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  <w:tab/>
        <w:t>39</w:t>
      </w:r>
      <w:r>
        <w:rPr>
          <w:rFonts w:ascii="Times New Roman"/>
          <w:sz w:val="16"/>
        </w:rPr>
      </w:r>
    </w:p>
    <w:p>
      <w:pPr>
        <w:tabs>
          <w:tab w:pos="8920" w:val="left" w:leader="none"/>
        </w:tabs>
        <w:spacing w:line="390" w:lineRule="auto" w:before="56"/>
        <w:ind w:left="159" w:right="103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81.209015pt;margin-top:13.017446pt;width:43.85pt;height:.1pt;mso-position-horizontal-relative:page;mso-position-vertical-relative:paragraph;z-index:-377560" coordorigin="9624,260" coordsize="877,2">
            <v:shape style="position:absolute;left:9624;top:260;width:877;height:2" coordorigin="9624,260" coordsize="877,0" path="m9624,260l10501,260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80.903992pt;margin-top:27.679445pt;width:44.45pt;height:2.65pt;mso-position-horizontal-relative:page;mso-position-vertical-relative:paragraph;z-index:-377536" coordorigin="9618,554" coordsize="889,53">
            <v:group style="position:absolute;left:9624;top:560;width:877;height:2" coordorigin="9624,560" coordsize="877,2">
              <v:shape style="position:absolute;left:9624;top:560;width:877;height:2" coordorigin="9624,560" coordsize="877,0" path="m9624,560l10501,560e" filled="false" stroked="true" strokeweight=".61pt" strokecolor="#231f20">
                <v:path arrowok="t"/>
              </v:shape>
            </v:group>
            <v:group style="position:absolute;left:9624;top:601;width:877;height:2" coordorigin="9624,601" coordsize="877,2">
              <v:shape style="position:absolute;left:9624;top:601;width:877;height:2" coordorigin="9624,601" coordsize="877,0" path="m9624,601l10501,601e" filled="false" stroked="true" strokeweight=".61pt" strokecolor="#231f20">
                <v:path arrowok="t"/>
              </v:shape>
            </v:group>
            <w10:wrap type="none"/>
          </v:group>
        </w:pict>
      </w:r>
      <w:r>
        <w:rPr>
          <w:rFonts w:ascii="Times New Roman"/>
          <w:color w:val="231F20"/>
          <w:sz w:val="16"/>
        </w:rPr>
        <w:t>Deduct: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Stock-based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employee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compensation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expense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determined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fair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value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method,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related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tax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effects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  <w:tab/>
        <w:t>(158)</w:t>
      </w:r>
      <w:r>
        <w:rPr>
          <w:rFonts w:ascii="Times New Roman"/>
          <w:color w:val="231F20"/>
          <w:spacing w:val="27"/>
          <w:sz w:val="16"/>
        </w:rPr>
        <w:t> </w:t>
      </w:r>
      <w:r>
        <w:rPr>
          <w:rFonts w:ascii="Times New Roman"/>
          <w:color w:val="231F20"/>
          <w:sz w:val="16"/>
        </w:rPr>
        <w:t>Pro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forma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5"/>
          <w:sz w:val="16"/>
        </w:rPr>
        <w:t>income.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   </w:t>
      </w:r>
      <w:r>
        <w:rPr>
          <w:rFonts w:ascii="Times New Roman"/>
          <w:color w:val="231F20"/>
          <w:spacing w:val="35"/>
          <w:sz w:val="16"/>
        </w:rPr>
        <w:t> </w:t>
      </w:r>
      <w:r>
        <w:rPr>
          <w:rFonts w:ascii="Times New Roman"/>
          <w:color w:val="231F20"/>
          <w:sz w:val="16"/>
        </w:rPr>
        <w:t>$</w:t>
        <w:tab/>
        <w:t>3,262</w:t>
      </w:r>
      <w:r>
        <w:rPr>
          <w:rFonts w:ascii="Times New Roman"/>
          <w:sz w:val="16"/>
        </w:rPr>
      </w:r>
    </w:p>
    <w:p>
      <w:pPr>
        <w:spacing w:before="4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Earnings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per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share:</w:t>
      </w:r>
      <w:r>
        <w:rPr>
          <w:rFonts w:ascii="Times New Roman"/>
          <w:sz w:val="16"/>
        </w:rPr>
      </w:r>
    </w:p>
    <w:p>
      <w:pPr>
        <w:tabs>
          <w:tab w:pos="9121" w:val="right" w:leader="none"/>
        </w:tabs>
        <w:spacing w:before="56"/>
        <w:ind w:left="16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Basic—as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reported</w:t>
      </w:r>
      <w:r>
        <w:rPr>
          <w:rFonts w:ascii="Times New Roman" w:hAnsi="Times New Roman" w:cs="Times New Roman" w:eastAsia="Times New Roman"/>
          <w:color w:val="231F20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   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0.65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9121" w:val="right" w:leader="none"/>
        </w:tabs>
        <w:spacing w:before="56"/>
        <w:ind w:left="16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Basic—pro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forma</w:t>
      </w:r>
      <w:r>
        <w:rPr>
          <w:rFonts w:ascii="Times New Roman" w:hAnsi="Times New Roman" w:cs="Times New Roman" w:eastAsia="Times New Roman"/>
          <w:color w:val="231F20"/>
          <w:spacing w:val="-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   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0.63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9121" w:val="right" w:leader="none"/>
        </w:tabs>
        <w:spacing w:before="55"/>
        <w:ind w:left="16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Diluted—as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reported</w:t>
      </w:r>
      <w:r>
        <w:rPr>
          <w:rFonts w:ascii="Times New Roman" w:hAnsi="Times New Roman" w:cs="Times New Roman" w:eastAsia="Times New Roman"/>
          <w:color w:val="231F20"/>
          <w:spacing w:val="-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   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0.64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9121" w:val="right" w:leader="none"/>
        </w:tabs>
        <w:spacing w:before="56"/>
        <w:ind w:left="16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Diluted—pro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forma 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   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0.62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50" w:lineRule="auto" w:before="138"/>
        <w:ind w:left="159" w:right="15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estimate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share-based</w:t>
      </w:r>
      <w:r>
        <w:rPr>
          <w:color w:val="231F20"/>
          <w:spacing w:val="19"/>
        </w:rPr>
        <w:t> </w:t>
      </w:r>
      <w:r>
        <w:rPr>
          <w:color w:val="231F20"/>
        </w:rPr>
        <w:t>payments</w:t>
      </w:r>
      <w:r>
        <w:rPr>
          <w:color w:val="231F20"/>
          <w:spacing w:val="20"/>
        </w:rPr>
        <w:t> </w:t>
      </w:r>
      <w:r>
        <w:rPr>
          <w:color w:val="231F20"/>
        </w:rPr>
        <w:t>using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Black-Scholes-Merton</w:t>
      </w:r>
      <w:r>
        <w:rPr>
          <w:color w:val="231F20"/>
          <w:spacing w:val="21"/>
        </w:rPr>
        <w:t> </w:t>
      </w:r>
      <w:r>
        <w:rPr>
          <w:color w:val="231F20"/>
        </w:rPr>
        <w:t>option-pricing</w:t>
      </w:r>
      <w:r>
        <w:rPr>
          <w:color w:val="231F20"/>
          <w:spacing w:val="22"/>
        </w:rPr>
        <w:t> </w:t>
      </w:r>
      <w:r>
        <w:rPr>
          <w:color w:val="231F20"/>
        </w:rPr>
        <w:t>model,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estimating</w:t>
      </w:r>
      <w:r>
        <w:rPr>
          <w:color w:val="231F20"/>
          <w:spacing w:val="2"/>
        </w:rPr>
        <w:t> </w:t>
      </w:r>
      <w:r>
        <w:rPr>
          <w:color w:val="231F20"/>
        </w:rPr>
        <w:t>the 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</w:rPr>
        <w:t> of</w:t>
      </w:r>
      <w:r>
        <w:rPr>
          <w:color w:val="231F20"/>
          <w:spacing w:val="-3"/>
        </w:rPr>
        <w:t> </w:t>
      </w:r>
      <w:r>
        <w:rPr>
          <w:color w:val="231F20"/>
        </w:rPr>
        <w:t>traded</w:t>
      </w:r>
      <w:r>
        <w:rPr>
          <w:color w:val="231F20"/>
          <w:spacing w:val="1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that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vesting </w:t>
      </w:r>
      <w:r>
        <w:rPr>
          <w:color w:val="231F20"/>
        </w:rPr>
        <w:t>restrictions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fully</w:t>
      </w:r>
      <w:r>
        <w:rPr>
          <w:color w:val="231F20"/>
          <w:spacing w:val="-4"/>
        </w:rPr>
        <w:t> </w:t>
      </w:r>
      <w:r>
        <w:rPr>
          <w:color w:val="231F20"/>
        </w:rPr>
        <w:t>transferable.</w:t>
      </w:r>
      <w:r>
        <w:rPr>
          <w:color w:val="231F20"/>
          <w:spacing w:val="-3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</w:rPr>
        <w:t>models,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Black-Scholes-Merton</w:t>
      </w:r>
      <w:r>
        <w:rPr>
          <w:color w:val="231F20"/>
          <w:spacing w:val="-3"/>
        </w:rPr>
        <w:t> </w:t>
      </w:r>
      <w:r>
        <w:rPr>
          <w:color w:val="231F20"/>
        </w:rPr>
        <w:t>option-pricing</w:t>
      </w:r>
      <w:r>
        <w:rPr>
          <w:color w:val="231F20"/>
          <w:spacing w:val="-3"/>
        </w:rPr>
        <w:t> </w:t>
      </w:r>
      <w:r>
        <w:rPr>
          <w:color w:val="231F20"/>
        </w:rPr>
        <w:t>model,</w:t>
      </w:r>
      <w:r>
        <w:rPr>
          <w:color w:val="231F20"/>
          <w:spacing w:val="-4"/>
        </w:rPr>
        <w:t> </w:t>
      </w:r>
      <w:r>
        <w:rPr>
          <w:color w:val="231F20"/>
        </w:rPr>
        <w:t>require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input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assumptions,</w:t>
      </w:r>
      <w:r>
        <w:rPr>
          <w:color w:val="231F20"/>
          <w:spacing w:val="-13"/>
        </w:rPr>
        <w:t> </w:t>
      </w:r>
      <w:r>
        <w:rPr>
          <w:color w:val="231F20"/>
        </w:rPr>
        <w:t>including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volatility.</w:t>
      </w:r>
      <w:r>
        <w:rPr>
          <w:color w:val="231F20"/>
          <w:spacing w:val="-14"/>
        </w:rPr>
        <w:t> </w:t>
      </w:r>
      <w:r>
        <w:rPr>
          <w:color w:val="231F20"/>
        </w:rPr>
        <w:t>Changes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input</w:t>
      </w:r>
      <w:r>
        <w:rPr>
          <w:color w:val="231F20"/>
          <w:spacing w:val="-13"/>
        </w:rPr>
        <w:t> </w:t>
      </w:r>
      <w:r>
        <w:rPr>
          <w:color w:val="231F20"/>
        </w:rPr>
        <w:t>assumptions</w:t>
      </w:r>
      <w:r>
        <w:rPr>
          <w:color w:val="231F20"/>
          <w:spacing w:val="-14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materially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7"/>
        </w:rPr>
        <w:t> </w:t>
      </w:r>
      <w:r>
        <w:rPr>
          <w:color w:val="231F20"/>
        </w:rPr>
        <w:t>estimates.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fair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7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employee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director</w:t>
      </w:r>
      <w:r>
        <w:rPr>
          <w:color w:val="231F20"/>
          <w:spacing w:val="47"/>
        </w:rPr>
        <w:t> </w:t>
      </w:r>
      <w:r>
        <w:rPr>
          <w:color w:val="231F20"/>
        </w:rPr>
        <w:t>stock</w:t>
      </w:r>
      <w:r>
        <w:rPr>
          <w:color w:val="231F20"/>
          <w:spacing w:val="45"/>
        </w:rPr>
        <w:t> </w:t>
      </w:r>
      <w:r>
        <w:rPr>
          <w:color w:val="231F20"/>
        </w:rPr>
        <w:t>options</w:t>
      </w:r>
      <w:r>
        <w:rPr>
          <w:color w:val="231F20"/>
          <w:spacing w:val="45"/>
        </w:rPr>
        <w:t> </w:t>
      </w:r>
      <w:r>
        <w:rPr>
          <w:color w:val="231F20"/>
        </w:rPr>
        <w:t>granted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options</w:t>
      </w:r>
      <w:r>
        <w:rPr>
          <w:color w:val="231F20"/>
          <w:spacing w:val="45"/>
        </w:rPr>
        <w:t> </w:t>
      </w:r>
      <w:r>
        <w:rPr>
          <w:color w:val="231F20"/>
        </w:rPr>
        <w:t>assumed</w:t>
      </w:r>
      <w:r>
        <w:rPr>
          <w:color w:val="231F20"/>
          <w:spacing w:val="46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acquisitions,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estimated 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date of</w:t>
      </w:r>
      <w:r>
        <w:rPr>
          <w:color w:val="231F20"/>
          <w:spacing w:val="-4"/>
        </w:rPr>
        <w:t> </w:t>
      </w:r>
      <w:r>
        <w:rPr>
          <w:color w:val="231F20"/>
        </w:rPr>
        <w:t>grant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date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acquired options</w:t>
      </w:r>
      <w:r>
        <w:rPr>
          <w:color w:val="231F20"/>
          <w:spacing w:val="-3"/>
        </w:rPr>
        <w:t> </w:t>
      </w:r>
      <w:r>
        <w:rPr>
          <w:color w:val="231F20"/>
        </w:rPr>
        <w:t>assumed.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weighted</w:t>
      </w:r>
      <w:r>
        <w:rPr>
          <w:color w:val="231F20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input</w:t>
      </w:r>
      <w:r>
        <w:rPr>
          <w:color w:val="231F20"/>
          <w:spacing w:val="16"/>
        </w:rPr>
        <w:t> </w:t>
      </w:r>
      <w:r>
        <w:rPr>
          <w:color w:val="231F20"/>
        </w:rPr>
        <w:t>assumptions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resulting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2006:</w:t>
      </w:r>
      <w:r>
        <w:rPr/>
      </w:r>
    </w:p>
    <w:p>
      <w:pPr>
        <w:spacing w:before="77"/>
        <w:ind w:left="0" w:right="81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65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8.6pt;height:1.1pt;mso-position-horizontal-relative:char;mso-position-vertical-relative:line" coordorigin="0,0" coordsize="2772,22">
            <v:group style="position:absolute;left:11;top:11;width:2751;height:2" coordorigin="11,11" coordsize="2751,2">
              <v:shape style="position:absolute;left:11;top:11;width:2751;height:2" coordorigin="11,11" coordsize="2751,0" path="m11,11l276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017" w:val="left" w:leader="none"/>
          <w:tab w:pos="2034" w:val="left" w:leader="none"/>
        </w:tabs>
        <w:spacing w:before="7"/>
        <w:ind w:left="0" w:right="35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2008</w:t>
        <w:tab/>
      </w:r>
      <w:r>
        <w:rPr>
          <w:rFonts w:ascii="Times New Roman"/>
          <w:b/>
          <w:color w:val="231F20"/>
          <w:w w:val="95"/>
          <w:sz w:val="16"/>
        </w:rPr>
        <w:t>2007</w:t>
        <w:tab/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5"/>
        <w:gridCol w:w="827"/>
        <w:gridCol w:w="220"/>
        <w:gridCol w:w="797"/>
        <w:gridCol w:w="220"/>
        <w:gridCol w:w="811"/>
      </w:tblGrid>
      <w:tr>
        <w:trPr>
          <w:trHeight w:val="358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Expected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life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(in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years).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Risk-free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6"/>
                <w:sz w:val="20"/>
              </w:rPr>
              <w:t>V</w:t>
            </w:r>
            <w:r>
              <w:rPr>
                <w:rFonts w:ascii="Times New Roman"/>
                <w:color w:val="231F20"/>
                <w:sz w:val="20"/>
              </w:rPr>
              <w:t>olatility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yield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40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Weighted-average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fair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value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grants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7.53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3.89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4"/>
        <w:ind w:left="159" w:right="157"/>
        <w:jc w:val="both"/>
      </w:pPr>
      <w:r>
        <w:rPr>
          <w:color w:val="231F20"/>
        </w:rPr>
        <w:t>The </w:t>
      </w:r>
      <w:r>
        <w:rPr>
          <w:color w:val="231F20"/>
          <w:spacing w:val="-1"/>
        </w:rPr>
        <w:t>expected</w:t>
      </w:r>
      <w:r>
        <w:rPr>
          <w:color w:val="231F20"/>
          <w:spacing w:val="1"/>
        </w:rPr>
        <w:t> </w:t>
      </w:r>
      <w:r>
        <w:rPr>
          <w:color w:val="231F20"/>
        </w:rPr>
        <w:t>life</w:t>
      </w:r>
      <w:r>
        <w:rPr>
          <w:color w:val="231F20"/>
          <w:spacing w:val="-1"/>
        </w:rPr>
        <w:t> </w:t>
      </w:r>
      <w:r>
        <w:rPr>
          <w:color w:val="231F20"/>
        </w:rPr>
        <w:t>input is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historical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</w:rPr>
        <w:t> patterns and</w:t>
      </w:r>
      <w:r>
        <w:rPr>
          <w:color w:val="231F20"/>
          <w:spacing w:val="-1"/>
        </w:rPr>
        <w:t> post-vesting</w:t>
      </w:r>
      <w:r>
        <w:rPr>
          <w:color w:val="231F20"/>
        </w:rPr>
        <w:t> termination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behavior,</w:t>
      </w:r>
      <w:r>
        <w:rPr>
          <w:color w:val="231F20"/>
          <w:spacing w:val="-3"/>
        </w:rPr>
        <w:t> </w:t>
      </w:r>
      <w:r>
        <w:rPr>
          <w:color w:val="231F20"/>
        </w:rPr>
        <w:t>the risk-free</w:t>
      </w:r>
      <w:r>
        <w:rPr>
          <w:color w:val="231F20"/>
          <w:spacing w:val="41"/>
        </w:rPr>
        <w:t>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United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-3"/>
        </w:rPr>
        <w:t> </w:t>
      </w:r>
      <w:r>
        <w:rPr>
          <w:color w:val="231F20"/>
        </w:rPr>
        <w:t>instruments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1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calculated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implied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longest-term,</w:t>
      </w:r>
      <w:r>
        <w:rPr>
          <w:color w:val="231F20"/>
          <w:spacing w:val="-7"/>
        </w:rPr>
        <w:t> </w:t>
      </w:r>
      <w:r>
        <w:rPr>
          <w:color w:val="231F20"/>
        </w:rPr>
        <w:t>traded</w:t>
      </w:r>
      <w:r>
        <w:rPr>
          <w:color w:val="231F20"/>
          <w:spacing w:val="-8"/>
        </w:rPr>
        <w:t> </w:t>
      </w:r>
      <w:r>
        <w:rPr>
          <w:color w:val="231F20"/>
        </w:rPr>
        <w:t>options.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currently</w:t>
      </w:r>
      <w:r>
        <w:rPr>
          <w:color w:val="231F20"/>
          <w:spacing w:val="-8"/>
        </w:rPr>
        <w:t> </w:t>
      </w:r>
      <w:r>
        <w:rPr>
          <w:color w:val="231F20"/>
        </w:rPr>
        <w:t>pay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do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anticipate</w:t>
      </w:r>
      <w:r>
        <w:rPr>
          <w:color w:val="231F20"/>
          <w:spacing w:val="12"/>
        </w:rPr>
        <w:t> </w:t>
      </w:r>
      <w:r>
        <w:rPr>
          <w:color w:val="231F20"/>
        </w:rPr>
        <w:t>doing</w:t>
      </w:r>
      <w:r>
        <w:rPr>
          <w:color w:val="231F20"/>
          <w:spacing w:val="7"/>
        </w:rPr>
        <w:t> </w:t>
      </w:r>
      <w:r>
        <w:rPr>
          <w:color w:val="231F20"/>
        </w:rPr>
        <w:t>so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foreseeable</w:t>
      </w:r>
      <w:r>
        <w:rPr>
          <w:color w:val="231F20"/>
          <w:spacing w:val="12"/>
        </w:rPr>
        <w:t> </w:t>
      </w:r>
      <w:r>
        <w:rPr>
          <w:color w:val="231F20"/>
        </w:rPr>
        <w:t>future.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8"/>
        </w:rPr>
        <w:t> </w:t>
      </w:r>
      <w:r>
        <w:rPr>
          <w:color w:val="231F20"/>
        </w:rPr>
        <w:t>yield</w:t>
      </w:r>
      <w:r>
        <w:rPr>
          <w:color w:val="231F20"/>
          <w:spacing w:val="9"/>
        </w:rPr>
        <w:t> </w:t>
      </w:r>
      <w:r>
        <w:rPr>
          <w:color w:val="231F20"/>
        </w:rPr>
        <w:t>input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zero.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6"/>
          <w:sz w:val="20"/>
        </w:rPr>
        <w:t>Tax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Benefits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from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Option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Exercises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settle</w:t>
      </w:r>
      <w:r>
        <w:rPr>
          <w:color w:val="231F20"/>
          <w:spacing w:val="-8"/>
        </w:rPr>
        <w:t> </w:t>
      </w:r>
      <w:r>
        <w:rPr>
          <w:color w:val="231F20"/>
        </w:rPr>
        <w:t>employee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option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-11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newly</w:t>
      </w:r>
      <w:r>
        <w:rPr>
          <w:color w:val="231F20"/>
          <w:spacing w:val="-10"/>
        </w:rPr>
        <w:t> </w:t>
      </w:r>
      <w:r>
        <w:rPr>
          <w:color w:val="231F20"/>
        </w:rPr>
        <w:t>issued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9"/>
        </w:rPr>
        <w:t> </w:t>
      </w:r>
      <w:r>
        <w:rPr>
          <w:color w:val="231F20"/>
        </w:rPr>
        <w:t>shares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occasion,</w:t>
      </w:r>
      <w:r>
        <w:rPr>
          <w:color w:val="231F20"/>
          <w:spacing w:val="-8"/>
        </w:rPr>
        <w:t> </w:t>
      </w:r>
      <w:r>
        <w:rPr>
          <w:color w:val="231F20"/>
        </w:rPr>
        <w:t>settle</w:t>
      </w:r>
      <w:r>
        <w:rPr>
          <w:color w:val="231F20"/>
          <w:spacing w:val="29"/>
        </w:rPr>
        <w:t> </w:t>
      </w:r>
      <w:r>
        <w:rPr>
          <w:color w:val="231F20"/>
        </w:rPr>
        <w:t>employee</w:t>
      </w:r>
      <w:r>
        <w:rPr>
          <w:color w:val="231F20"/>
          <w:spacing w:val="12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option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treasury</w:t>
      </w:r>
      <w:r>
        <w:rPr>
          <w:color w:val="231F20"/>
          <w:spacing w:val="8"/>
        </w:rPr>
        <w:t> </w:t>
      </w:r>
      <w:r>
        <w:rPr>
          <w:color w:val="231F20"/>
        </w:rPr>
        <w:t>shares.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result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option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10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approximately</w:t>
      </w:r>
      <w:r>
        <w:rPr>
          <w:color w:val="231F20"/>
          <w:spacing w:val="35"/>
        </w:rPr>
        <w:t> </w:t>
      </w:r>
      <w:r>
        <w:rPr>
          <w:color w:val="231F20"/>
        </w:rPr>
        <w:t>$1.2</w:t>
      </w:r>
      <w:r>
        <w:rPr>
          <w:color w:val="231F20"/>
          <w:spacing w:val="30"/>
        </w:rPr>
        <w:t> </w:t>
      </w:r>
      <w:r>
        <w:rPr>
          <w:color w:val="231F20"/>
        </w:rPr>
        <w:t>billion,</w:t>
      </w:r>
      <w:r>
        <w:rPr>
          <w:color w:val="231F20"/>
          <w:spacing w:val="32"/>
        </w:rPr>
        <w:t> </w:t>
      </w:r>
      <w:r>
        <w:rPr>
          <w:color w:val="231F20"/>
        </w:rPr>
        <w:t>$873</w:t>
      </w:r>
      <w:r>
        <w:rPr>
          <w:color w:val="231F20"/>
          <w:spacing w:val="30"/>
        </w:rPr>
        <w:t> </w:t>
      </w:r>
      <w:r>
        <w:rPr>
          <w:color w:val="231F20"/>
        </w:rPr>
        <w:t>million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$573</w:t>
      </w:r>
      <w:r>
        <w:rPr>
          <w:color w:val="231F20"/>
          <w:spacing w:val="30"/>
        </w:rPr>
        <w:t> </w:t>
      </w:r>
      <w:r>
        <w:rPr>
          <w:color w:val="231F20"/>
        </w:rPr>
        <w:t>million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2"/>
        </w:rPr>
        <w:t> </w:t>
      </w:r>
      <w:r>
        <w:rPr>
          <w:color w:val="231F20"/>
        </w:rPr>
        <w:t>2008,</w:t>
      </w:r>
      <w:r>
        <w:rPr>
          <w:color w:val="231F20"/>
          <w:spacing w:val="30"/>
        </w:rPr>
        <w:t> </w:t>
      </w:r>
      <w:r>
        <w:rPr>
          <w:color w:val="231F20"/>
        </w:rPr>
        <w:t>2007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2006,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aggregate</w:t>
      </w:r>
      <w:r>
        <w:rPr>
          <w:color w:val="231F20"/>
          <w:spacing w:val="-5"/>
        </w:rPr>
        <w:t> </w:t>
      </w:r>
      <w:r>
        <w:rPr>
          <w:color w:val="231F20"/>
        </w:rPr>
        <w:t>intrinsic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exercised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$2.0</w:t>
      </w:r>
      <w:r>
        <w:rPr>
          <w:color w:val="231F20"/>
          <w:spacing w:val="-7"/>
        </w:rPr>
        <w:t> </w:t>
      </w:r>
      <w:r>
        <w:rPr>
          <w:color w:val="231F20"/>
        </w:rPr>
        <w:t>billion,</w:t>
      </w:r>
      <w:r>
        <w:rPr>
          <w:color w:val="231F20"/>
          <w:spacing w:val="-5"/>
        </w:rPr>
        <w:t> </w:t>
      </w:r>
      <w:r>
        <w:rPr>
          <w:color w:val="231F20"/>
        </w:rPr>
        <w:t>$986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$594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2008,</w:t>
      </w:r>
      <w:r>
        <w:rPr>
          <w:color w:val="231F20"/>
          <w:spacing w:val="-7"/>
        </w:rPr>
        <w:t> </w:t>
      </w:r>
      <w:r>
        <w:rPr>
          <w:color w:val="231F20"/>
        </w:rPr>
        <w:t>2007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2006,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connection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exercises,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realized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$588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million,</w:t>
      </w:r>
      <w:r>
        <w:rPr/>
      </w:r>
    </w:p>
    <w:p>
      <w:pPr>
        <w:pStyle w:val="BodyText"/>
        <w:spacing w:line="250" w:lineRule="auto" w:before="1"/>
        <w:ind w:left="159" w:right="157"/>
        <w:jc w:val="both"/>
      </w:pPr>
      <w:r>
        <w:rPr>
          <w:color w:val="231F20"/>
        </w:rPr>
        <w:t>$338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$169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2008,</w:t>
      </w:r>
      <w:r>
        <w:rPr>
          <w:color w:val="231F20"/>
          <w:spacing w:val="15"/>
        </w:rPr>
        <w:t> </w:t>
      </w:r>
      <w:r>
        <w:rPr>
          <w:color w:val="231F20"/>
        </w:rPr>
        <w:t>2007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2006,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adoption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Statement</w:t>
      </w:r>
      <w:r>
        <w:rPr>
          <w:color w:val="231F20"/>
          <w:spacing w:val="20"/>
        </w:rPr>
        <w:t> </w:t>
      </w:r>
      <w:r>
        <w:rPr>
          <w:color w:val="231F20"/>
        </w:rPr>
        <w:t>123(R)</w:t>
      </w:r>
      <w:r>
        <w:rPr>
          <w:color w:val="231F20"/>
          <w:spacing w:val="21"/>
        </w:rPr>
        <w:t> </w:t>
      </w:r>
      <w:r>
        <w:rPr>
          <w:color w:val="231F20"/>
        </w:rPr>
        <w:t>required</w:t>
      </w:r>
      <w:r>
        <w:rPr>
          <w:color w:val="231F20"/>
          <w:spacing w:val="26"/>
        </w:rPr>
        <w:t> </w:t>
      </w:r>
      <w:r>
        <w:rPr>
          <w:color w:val="231F20"/>
        </w:rPr>
        <w:t>us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change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flow</w:t>
      </w:r>
      <w:r>
        <w:rPr>
          <w:color w:val="231F20"/>
          <w:spacing w:val="23"/>
        </w:rPr>
        <w:t> </w:t>
      </w:r>
      <w:r>
        <w:rPr>
          <w:color w:val="231F20"/>
        </w:rPr>
        <w:t>classification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certain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</w:rPr>
        <w:t>benefits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option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2007.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received,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classified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stock-based</w:t>
      </w:r>
      <w:r>
        <w:rPr>
          <w:color w:val="231F20"/>
          <w:spacing w:val="34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$454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$259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financing</w:t>
      </w:r>
      <w:r>
        <w:rPr>
          <w:color w:val="231F20"/>
          <w:spacing w:val="-6"/>
        </w:rPr>
        <w:t> </w:t>
      </w:r>
      <w:r>
        <w:rPr>
          <w:color w:val="231F20"/>
        </w:rPr>
        <w:t>activities</w:t>
      </w:r>
      <w:r>
        <w:rPr>
          <w:color w:val="231F20"/>
          <w:spacing w:val="-4"/>
        </w:rPr>
        <w:t> </w:t>
      </w:r>
      <w:r>
        <w:rPr>
          <w:color w:val="231F20"/>
        </w:rPr>
        <w:t>rather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2008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calculate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available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use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offsetting</w:t>
      </w:r>
      <w:r>
        <w:rPr>
          <w:color w:val="231F20"/>
        </w:rPr>
        <w:t> future tax shortfalls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Statement</w:t>
      </w:r>
      <w:r>
        <w:rPr>
          <w:color w:val="231F20"/>
          <w:spacing w:val="3"/>
        </w:rPr>
        <w:t> </w:t>
      </w:r>
      <w:r>
        <w:rPr>
          <w:color w:val="231F20"/>
        </w:rPr>
        <w:t>123(R)</w:t>
      </w:r>
      <w:r>
        <w:rPr>
          <w:color w:val="231F20"/>
          <w:spacing w:val="-1"/>
        </w:rPr>
        <w:t> </w:t>
      </w:r>
      <w:r>
        <w:rPr>
          <w:color w:val="231F20"/>
        </w:rPr>
        <w:t>adoption date,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affects</w:t>
      </w:r>
      <w:r>
        <w:rPr>
          <w:color w:val="231F20"/>
        </w:rPr>
        <w:t> the </w:t>
      </w:r>
      <w:r>
        <w:rPr>
          <w:color w:val="231F20"/>
          <w:spacing w:val="-1"/>
        </w:rPr>
        <w:t>excess </w:t>
      </w:r>
      <w:r>
        <w:rPr>
          <w:color w:val="231F20"/>
        </w:rPr>
        <w:t>tax benefits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48"/>
        </w:rPr>
        <w:t> </w:t>
      </w:r>
      <w:r>
        <w:rPr>
          <w:color w:val="231F20"/>
        </w:rPr>
        <w:t>stock-based</w:t>
      </w:r>
      <w:r>
        <w:rPr>
          <w:color w:val="231F20"/>
          <w:spacing w:val="49"/>
        </w:rPr>
        <w:t> </w:t>
      </w:r>
      <w:r>
        <w:rPr>
          <w:color w:val="231F20"/>
        </w:rPr>
        <w:t>compensation  that  we</w:t>
      </w:r>
      <w:r>
        <w:rPr>
          <w:color w:val="231F20"/>
          <w:spacing w:val="47"/>
        </w:rPr>
        <w:t> </w:t>
      </w:r>
      <w:r>
        <w:rPr>
          <w:color w:val="231F20"/>
        </w:rPr>
        <w:t>reclassify</w:t>
      </w:r>
      <w:r>
        <w:rPr>
          <w:color w:val="231F20"/>
          <w:spacing w:val="49"/>
        </w:rPr>
        <w:t> </w:t>
      </w:r>
      <w:r>
        <w:rPr>
          <w:color w:val="231F20"/>
        </w:rPr>
        <w:t>as</w:t>
      </w:r>
      <w:r>
        <w:rPr>
          <w:color w:val="231F20"/>
          <w:spacing w:val="47"/>
        </w:rPr>
        <w:t> </w:t>
      </w:r>
      <w:r>
        <w:rPr>
          <w:color w:val="231F20"/>
        </w:rPr>
        <w:t>cash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46"/>
        </w:rPr>
        <w:t> </w:t>
      </w:r>
      <w:r>
        <w:rPr>
          <w:color w:val="231F20"/>
        </w:rPr>
        <w:t>from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50"/>
        </w:rPr>
        <w:t> </w:t>
      </w:r>
      <w:r>
        <w:rPr>
          <w:color w:val="231F20"/>
        </w:rPr>
        <w:t>activities,</w:t>
      </w:r>
      <w:r>
        <w:rPr>
          <w:color w:val="231F20"/>
          <w:spacing w:val="49"/>
        </w:rPr>
        <w:t> </w:t>
      </w:r>
      <w:r>
        <w:rPr>
          <w:color w:val="231F20"/>
        </w:rPr>
        <w:t>we</w:t>
      </w:r>
      <w:r>
        <w:rPr>
          <w:color w:val="231F20"/>
          <w:spacing w:val="47"/>
        </w:rPr>
        <w:t> </w:t>
      </w:r>
      <w:r>
        <w:rPr>
          <w:color w:val="231F20"/>
        </w:rPr>
        <w:t>adopted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249" w:lineRule="auto" w:before="74"/>
        <w:ind w:left="159" w:right="15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alternative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transition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method as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prescribed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under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123R-3,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Transition</w:t>
      </w:r>
      <w:r>
        <w:rPr>
          <w:rFonts w:ascii="Times New Roman"/>
          <w:i/>
          <w:color w:val="231F20"/>
          <w:sz w:val="20"/>
        </w:rPr>
        <w:t> Election</w:t>
      </w:r>
      <w:r>
        <w:rPr>
          <w:rFonts w:ascii="Times New Roman"/>
          <w:i/>
          <w:color w:val="231F20"/>
          <w:spacing w:val="2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Tax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Effects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Share-Based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Payment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Awards</w:t>
      </w:r>
      <w:r>
        <w:rPr>
          <w:rFonts w:ascii="Times New Roman"/>
          <w:color w:val="231F20"/>
          <w:spacing w:val="-3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Employee</w:t>
      </w:r>
      <w:r>
        <w:rPr>
          <w:i/>
          <w:color w:val="231F20"/>
          <w:spacing w:val="17"/>
        </w:rPr>
        <w:t> </w:t>
      </w:r>
      <w:r>
        <w:rPr>
          <w:i/>
          <w:color w:val="231F20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Purchase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Plan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Employee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1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Plan</w:t>
      </w:r>
      <w:r>
        <w:rPr>
          <w:color w:val="231F20"/>
          <w:spacing w:val="11"/>
        </w:rPr>
        <w:t> </w:t>
      </w:r>
      <w:r>
        <w:rPr>
          <w:color w:val="231F20"/>
        </w:rPr>
        <w:t>(Purchase</w:t>
      </w:r>
      <w:r>
        <w:rPr>
          <w:color w:val="231F20"/>
          <w:spacing w:val="11"/>
        </w:rPr>
        <w:t> </w:t>
      </w:r>
      <w:r>
        <w:rPr>
          <w:color w:val="231F20"/>
        </w:rPr>
        <w:t>Plan).</w:t>
      </w:r>
      <w:r>
        <w:rPr>
          <w:color w:val="231F20"/>
          <w:spacing w:val="11"/>
        </w:rPr>
        <w:t> </w:t>
      </w:r>
      <w:r>
        <w:rPr>
          <w:color w:val="231F20"/>
        </w:rPr>
        <w:t>Starting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April</w:t>
      </w:r>
      <w:r>
        <w:rPr>
          <w:color w:val="231F20"/>
          <w:spacing w:val="11"/>
        </w:rPr>
        <w:t> </w:t>
      </w:r>
      <w:r>
        <w:rPr>
          <w:color w:val="231F20"/>
        </w:rPr>
        <w:t>1,</w:t>
      </w:r>
      <w:r>
        <w:rPr>
          <w:color w:val="231F20"/>
          <w:spacing w:val="10"/>
        </w:rPr>
        <w:t> </w:t>
      </w:r>
      <w:r>
        <w:rPr>
          <w:color w:val="231F20"/>
        </w:rPr>
        <w:t>2005</w:t>
      </w:r>
      <w:r>
        <w:rPr>
          <w:color w:val="231F20"/>
          <w:spacing w:val="11"/>
        </w:rPr>
        <w:t> </w:t>
      </w:r>
      <w:r>
        <w:rPr>
          <w:color w:val="231F20"/>
        </w:rPr>
        <w:t>semi-annual</w:t>
      </w:r>
      <w:r>
        <w:rPr>
          <w:color w:val="231F20"/>
          <w:spacing w:val="14"/>
        </w:rPr>
        <w:t> </w:t>
      </w:r>
      <w:r>
        <w:rPr>
          <w:color w:val="231F20"/>
        </w:rPr>
        <w:t>option</w:t>
      </w:r>
      <w:r>
        <w:rPr>
          <w:color w:val="231F20"/>
          <w:spacing w:val="21"/>
        </w:rPr>
        <w:t> </w:t>
      </w:r>
      <w:r>
        <w:rPr>
          <w:color w:val="231F20"/>
        </w:rPr>
        <w:t>period,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amended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Plan</w:t>
      </w:r>
      <w:r>
        <w:rPr>
          <w:color w:val="231F20"/>
          <w:spacing w:val="10"/>
        </w:rPr>
        <w:t> </w:t>
      </w:r>
      <w:r>
        <w:rPr>
          <w:color w:val="231F20"/>
        </w:rPr>
        <w:t>such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employees</w:t>
      </w:r>
      <w:r>
        <w:rPr>
          <w:color w:val="231F20"/>
          <w:spacing w:val="11"/>
        </w:rPr>
        <w:t> </w:t>
      </w:r>
      <w:r>
        <w:rPr>
          <w:color w:val="231F20"/>
        </w:rPr>
        <w:t>can</w:t>
      </w:r>
      <w:r>
        <w:rPr>
          <w:color w:val="231F20"/>
          <w:spacing w:val="11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shares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common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per</w:t>
      </w:r>
      <w:r>
        <w:rPr>
          <w:color w:val="231F20"/>
        </w:rPr>
        <w:t> share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95%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fair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end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semi-annual</w:t>
      </w:r>
      <w:r>
        <w:rPr>
          <w:color w:val="231F20"/>
          <w:spacing w:val="10"/>
        </w:rPr>
        <w:t> </w:t>
      </w:r>
      <w:r>
        <w:rPr>
          <w:color w:val="231F20"/>
        </w:rPr>
        <w:t>option</w:t>
      </w:r>
      <w:r>
        <w:rPr>
          <w:color w:val="231F20"/>
          <w:spacing w:val="7"/>
        </w:rPr>
        <w:t> </w:t>
      </w:r>
      <w:r>
        <w:rPr>
          <w:color w:val="231F20"/>
        </w:rPr>
        <w:t>period.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31,</w:t>
      </w:r>
      <w:r>
        <w:rPr>
          <w:color w:val="231F20"/>
          <w:spacing w:val="21"/>
        </w:rPr>
        <w:t> </w:t>
      </w:r>
      <w:r>
        <w:rPr>
          <w:color w:val="231F20"/>
        </w:rPr>
        <w:t>2008,</w:t>
      </w:r>
      <w:r>
        <w:rPr>
          <w:color w:val="231F20"/>
          <w:spacing w:val="2"/>
        </w:rPr>
        <w:t> </w:t>
      </w:r>
      <w:r>
        <w:rPr>
          <w:color w:val="231F20"/>
        </w:rPr>
        <w:t>81</w:t>
      </w:r>
      <w:r>
        <w:rPr>
          <w:color w:val="231F20"/>
          <w:spacing w:val="1"/>
        </w:rPr>
        <w:t> </w:t>
      </w:r>
      <w:r>
        <w:rPr>
          <w:color w:val="231F20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</w:rPr>
        <w:t>shares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reserved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</w:rPr>
        <w:t>issuances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Purchase</w:t>
      </w:r>
      <w:r>
        <w:rPr>
          <w:color w:val="231F20"/>
          <w:spacing w:val="3"/>
        </w:rPr>
        <w:t> </w:t>
      </w:r>
      <w:r>
        <w:rPr>
          <w:color w:val="231F20"/>
        </w:rPr>
        <w:t>Plan.</w:t>
      </w:r>
      <w:r>
        <w:rPr>
          <w:color w:val="231F20"/>
          <w:spacing w:val="2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2008,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</w:rPr>
        <w:t> 2006,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3</w:t>
      </w:r>
      <w:r>
        <w:rPr>
          <w:color w:val="231F20"/>
          <w:spacing w:val="14"/>
        </w:rPr>
        <w:t> </w:t>
      </w:r>
      <w:r>
        <w:rPr>
          <w:color w:val="231F20"/>
        </w:rPr>
        <w:t>million,</w:t>
      </w:r>
      <w:r>
        <w:rPr>
          <w:color w:val="231F20"/>
          <w:spacing w:val="16"/>
        </w:rPr>
        <w:t> </w:t>
      </w:r>
      <w:r>
        <w:rPr>
          <w:color w:val="231F20"/>
        </w:rPr>
        <w:t>3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6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shares,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</w:rPr>
        <w:t>Plan.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  <w:spacing w:val="-1"/>
        </w:rPr>
        <w:t>Defined</w:t>
      </w:r>
      <w:r>
        <w:rPr>
          <w:color w:val="231F20"/>
          <w:spacing w:val="14"/>
        </w:rPr>
        <w:t> </w:t>
      </w:r>
      <w:r>
        <w:rPr>
          <w:color w:val="231F20"/>
        </w:rPr>
        <w:t>Contribution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Postretirement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2"/>
        </w:rPr>
        <w:t> </w:t>
      </w:r>
      <w:r>
        <w:rPr>
          <w:color w:val="231F20"/>
        </w:rPr>
        <w:t>contribution</w:t>
      </w:r>
      <w:r>
        <w:rPr>
          <w:color w:val="231F20"/>
          <w:spacing w:val="1"/>
        </w:rPr>
        <w:t> </w:t>
      </w:r>
      <w:r>
        <w:rPr>
          <w:color w:val="231F20"/>
        </w:rPr>
        <w:t>plans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U.S. and</w:t>
      </w:r>
      <w:r>
        <w:rPr>
          <w:color w:val="231F20"/>
          <w:spacing w:val="2"/>
        </w:rPr>
        <w:t> </w:t>
      </w:r>
      <w:r>
        <w:rPr>
          <w:color w:val="231F20"/>
        </w:rPr>
        <w:t>non-U.S.</w:t>
      </w:r>
      <w:r>
        <w:rPr>
          <w:color w:val="231F20"/>
          <w:spacing w:val="-1"/>
        </w:rPr>
        <w:t> </w:t>
      </w:r>
      <w:r>
        <w:rPr>
          <w:color w:val="231F20"/>
        </w:rPr>
        <w:t>employees.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3"/>
        </w:rPr>
        <w:t> </w:t>
      </w:r>
      <w:r>
        <w:rPr>
          <w:color w:val="231F20"/>
        </w:rPr>
        <w:t>contribution</w:t>
      </w:r>
      <w:r>
        <w:rPr>
          <w:color w:val="231F20"/>
          <w:spacing w:val="3"/>
        </w:rPr>
        <w:t> </w:t>
      </w:r>
      <w:r>
        <w:rPr>
          <w:color w:val="231F20"/>
        </w:rPr>
        <w:t>plan</w:t>
      </w:r>
      <w:r>
        <w:rPr>
          <w:color w:val="231F20"/>
          <w:spacing w:val="29"/>
        </w:rPr>
        <w:t> </w:t>
      </w:r>
      <w:r>
        <w:rPr>
          <w:color w:val="231F20"/>
        </w:rPr>
        <w:t>expense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$234</w:t>
      </w:r>
      <w:r>
        <w:rPr>
          <w:color w:val="231F20"/>
          <w:spacing w:val="2"/>
        </w:rPr>
        <w:t> </w:t>
      </w:r>
      <w:r>
        <w:rPr>
          <w:color w:val="231F20"/>
        </w:rPr>
        <w:t>million,</w:t>
      </w:r>
      <w:r>
        <w:rPr>
          <w:color w:val="231F20"/>
          <w:spacing w:val="5"/>
        </w:rPr>
        <w:t> </w:t>
      </w:r>
      <w:r>
        <w:rPr>
          <w:color w:val="231F20"/>
        </w:rPr>
        <w:t>$198</w:t>
      </w:r>
      <w:r>
        <w:rPr>
          <w:color w:val="231F20"/>
          <w:spacing w:val="2"/>
        </w:rPr>
        <w:t> </w:t>
      </w:r>
      <w:r>
        <w:rPr>
          <w:color w:val="231F20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$170</w:t>
      </w:r>
      <w:r>
        <w:rPr>
          <w:color w:val="231F20"/>
          <w:spacing w:val="2"/>
        </w:rPr>
        <w:t> </w:t>
      </w:r>
      <w:r>
        <w:rPr>
          <w:color w:val="231F20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2008,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2006,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number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plan</w:t>
      </w:r>
      <w:r>
        <w:rPr>
          <w:color w:val="231F20"/>
          <w:spacing w:val="26"/>
        </w:rPr>
        <w:t> </w:t>
      </w:r>
      <w:r>
        <w:rPr>
          <w:color w:val="231F20"/>
        </w:rPr>
        <w:t>participants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25"/>
        </w:rPr>
        <w:t> </w:t>
      </w:r>
      <w:r>
        <w:rPr>
          <w:color w:val="231F20"/>
        </w:rPr>
        <w:t>contribution</w:t>
      </w:r>
      <w:r>
        <w:rPr>
          <w:color w:val="231F20"/>
          <w:spacing w:val="25"/>
        </w:rPr>
        <w:t> </w:t>
      </w:r>
      <w:r>
        <w:rPr>
          <w:color w:val="231F20"/>
        </w:rPr>
        <w:t>plans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3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primarily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result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additional</w:t>
      </w:r>
      <w:r>
        <w:rPr>
          <w:color w:val="231F20"/>
          <w:spacing w:val="25"/>
        </w:rPr>
        <w:t> </w:t>
      </w:r>
      <w:r>
        <w:rPr>
          <w:color w:val="231F20"/>
        </w:rPr>
        <w:t>eligible</w:t>
      </w:r>
      <w:r>
        <w:rPr>
          <w:color w:val="231F20"/>
          <w:spacing w:val="18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United</w:t>
      </w:r>
      <w:r>
        <w:rPr>
          <w:color w:val="231F20"/>
          <w:spacing w:val="7"/>
        </w:rPr>
        <w:t> </w:t>
      </w:r>
      <w:r>
        <w:rPr>
          <w:color w:val="231F20"/>
        </w:rPr>
        <w:t>States,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regular</w:t>
      </w:r>
      <w:r>
        <w:rPr>
          <w:color w:val="231F20"/>
          <w:spacing w:val="6"/>
        </w:rPr>
        <w:t> </w:t>
      </w:r>
      <w:r>
        <w:rPr>
          <w:color w:val="231F20"/>
        </w:rPr>
        <w:t>employees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participate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8"/>
        </w:rPr>
        <w:t> </w:t>
      </w:r>
      <w:r>
        <w:rPr>
          <w:color w:val="231F20"/>
        </w:rPr>
        <w:t>401(k)</w:t>
      </w:r>
      <w:r>
        <w:rPr>
          <w:color w:val="231F20"/>
          <w:spacing w:val="5"/>
        </w:rPr>
        <w:t> </w:t>
      </w:r>
      <w:r>
        <w:rPr>
          <w:color w:val="231F20"/>
        </w:rPr>
        <w:t>Savings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6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(Oracle</w:t>
      </w:r>
      <w:r>
        <w:rPr>
          <w:color w:val="231F20"/>
          <w:spacing w:val="-2"/>
        </w:rPr>
        <w:t> </w:t>
      </w:r>
      <w:r>
        <w:rPr>
          <w:color w:val="231F20"/>
        </w:rPr>
        <w:t>401(k)</w:t>
      </w:r>
      <w:r>
        <w:rPr>
          <w:color w:val="231F20"/>
          <w:spacing w:val="-4"/>
        </w:rPr>
        <w:t> </w:t>
      </w:r>
      <w:r>
        <w:rPr>
          <w:color w:val="231F20"/>
        </w:rPr>
        <w:t>Plan).</w:t>
      </w:r>
      <w:r>
        <w:rPr>
          <w:color w:val="231F20"/>
          <w:spacing w:val="-5"/>
        </w:rPr>
        <w:t> </w:t>
      </w:r>
      <w:r>
        <w:rPr>
          <w:color w:val="231F20"/>
        </w:rPr>
        <w:t>Participants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</w:t>
      </w:r>
      <w:r>
        <w:rPr>
          <w:color w:val="231F20"/>
        </w:rPr>
        <w:t>contribute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40%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eligible compensation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per-</w:t>
      </w:r>
      <w:r>
        <w:rPr>
          <w:color w:val="231F20"/>
          <w:spacing w:val="22"/>
        </w:rPr>
        <w:t> </w:t>
      </w:r>
      <w:r>
        <w:rPr>
          <w:color w:val="231F20"/>
        </w:rPr>
        <w:t>pay-period</w:t>
      </w:r>
      <w:r>
        <w:rPr>
          <w:color w:val="231F20"/>
          <w:spacing w:val="14"/>
        </w:rPr>
        <w:t> </w:t>
      </w:r>
      <w:r>
        <w:rPr>
          <w:color w:val="231F20"/>
        </w:rPr>
        <w:t>basis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plan</w:t>
      </w:r>
      <w:r>
        <w:rPr>
          <w:color w:val="231F20"/>
          <w:spacing w:val="12"/>
        </w:rPr>
        <w:t> </w:t>
      </w:r>
      <w:r>
        <w:rPr>
          <w:color w:val="231F20"/>
        </w:rPr>
        <w:t>document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section</w:t>
      </w:r>
      <w:r>
        <w:rPr>
          <w:color w:val="231F20"/>
          <w:spacing w:val="13"/>
        </w:rPr>
        <w:t> </w:t>
      </w:r>
      <w:r>
        <w:rPr>
          <w:color w:val="231F20"/>
        </w:rPr>
        <w:t>402(g)</w:t>
      </w:r>
      <w:r>
        <w:rPr>
          <w:color w:val="231F20"/>
          <w:spacing w:val="11"/>
        </w:rPr>
        <w:t> </w:t>
      </w:r>
      <w:r>
        <w:rPr>
          <w:color w:val="231F20"/>
        </w:rPr>
        <w:t>limit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defined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3"/>
        </w:rPr>
        <w:t> </w:t>
      </w:r>
      <w:r>
        <w:rPr>
          <w:color w:val="231F20"/>
        </w:rPr>
        <w:t>States</w:t>
      </w:r>
      <w:r>
        <w:rPr>
          <w:color w:val="231F20"/>
          <w:spacing w:val="25"/>
        </w:rPr>
        <w:t> </w:t>
      </w:r>
      <w:r>
        <w:rPr>
          <w:color w:val="231F20"/>
        </w:rPr>
        <w:t>Internal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Service.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 </w:t>
      </w:r>
      <w:r>
        <w:rPr>
          <w:color w:val="231F20"/>
        </w:rPr>
        <w:t>match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portion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employee</w:t>
      </w:r>
      <w:r>
        <w:rPr>
          <w:color w:val="231F20"/>
          <w:spacing w:val="-5"/>
        </w:rPr>
        <w:t> </w:t>
      </w:r>
      <w:r>
        <w:rPr>
          <w:color w:val="231F20"/>
        </w:rPr>
        <w:t>contributions,</w:t>
      </w:r>
      <w:r>
        <w:rPr>
          <w:color w:val="231F20"/>
          <w:spacing w:val="-8"/>
        </w:rPr>
        <w:t> </w:t>
      </w:r>
      <w:r>
        <w:rPr>
          <w:color w:val="231F20"/>
        </w:rPr>
        <w:t>currently</w:t>
      </w:r>
      <w:r>
        <w:rPr>
          <w:color w:val="231F20"/>
          <w:spacing w:val="-5"/>
        </w:rPr>
        <w:t> </w:t>
      </w:r>
      <w:r>
        <w:rPr>
          <w:color w:val="231F20"/>
        </w:rPr>
        <w:t>50%</w:t>
      </w:r>
      <w:r>
        <w:rPr>
          <w:color w:val="231F20"/>
          <w:spacing w:val="-9"/>
        </w:rPr>
        <w:t> </w:t>
      </w:r>
      <w:r>
        <w:rPr>
          <w:color w:val="231F20"/>
        </w:rPr>
        <w:t>up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6%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compensation</w:t>
      </w:r>
      <w:r>
        <w:rPr>
          <w:color w:val="231F20"/>
          <w:spacing w:val="22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pay</w:t>
      </w:r>
      <w:r>
        <w:rPr>
          <w:color w:val="231F20"/>
          <w:spacing w:val="-9"/>
        </w:rPr>
        <w:t> </w:t>
      </w:r>
      <w:r>
        <w:rPr>
          <w:color w:val="231F20"/>
        </w:rPr>
        <w:t>period,</w:t>
      </w:r>
      <w:r>
        <w:rPr>
          <w:color w:val="231F20"/>
          <w:spacing w:val="-8"/>
        </w:rPr>
        <w:t> </w:t>
      </w:r>
      <w:r>
        <w:rPr>
          <w:color w:val="231F20"/>
        </w:rPr>
        <w:t>subject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maximum</w:t>
      </w:r>
      <w:r>
        <w:rPr>
          <w:color w:val="231F20"/>
          <w:spacing w:val="-7"/>
        </w:rPr>
        <w:t> </w:t>
      </w:r>
      <w:r>
        <w:rPr>
          <w:color w:val="231F20"/>
        </w:rPr>
        <w:t>aggregate</w:t>
      </w:r>
      <w:r>
        <w:rPr>
          <w:color w:val="231F20"/>
          <w:spacing w:val="-9"/>
        </w:rPr>
        <w:t> </w:t>
      </w:r>
      <w:r>
        <w:rPr>
          <w:color w:val="231F20"/>
        </w:rPr>
        <w:t>matching</w:t>
      </w:r>
      <w:r>
        <w:rPr>
          <w:color w:val="231F20"/>
          <w:spacing w:val="-7"/>
        </w:rPr>
        <w:t> </w:t>
      </w:r>
      <w:r>
        <w:rPr>
          <w:color w:val="231F20"/>
        </w:rPr>
        <w:t>amounts.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contributions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plan,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forfeitures,</w:t>
      </w:r>
      <w:r>
        <w:rPr>
          <w:color w:val="231F20"/>
        </w:rPr>
        <w:t> were</w:t>
      </w:r>
      <w:r>
        <w:rPr>
          <w:color w:val="231F20"/>
          <w:spacing w:val="16"/>
        </w:rPr>
        <w:t> </w:t>
      </w:r>
      <w:r>
        <w:rPr>
          <w:color w:val="231F20"/>
        </w:rPr>
        <w:t>$80</w:t>
      </w:r>
      <w:r>
        <w:rPr>
          <w:color w:val="231F20"/>
          <w:spacing w:val="13"/>
        </w:rPr>
        <w:t> </w:t>
      </w:r>
      <w:r>
        <w:rPr>
          <w:color w:val="231F20"/>
        </w:rPr>
        <w:t>million,</w:t>
      </w:r>
      <w:r>
        <w:rPr>
          <w:color w:val="231F20"/>
          <w:spacing w:val="16"/>
        </w:rPr>
        <w:t> </w:t>
      </w:r>
      <w:r>
        <w:rPr>
          <w:color w:val="231F20"/>
        </w:rPr>
        <w:t>$67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$58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6"/>
        </w:rPr>
        <w:t> </w:t>
      </w:r>
      <w:r>
        <w:rPr>
          <w:color w:val="231F20"/>
        </w:rPr>
        <w:t>non-qualified</w:t>
      </w:r>
      <w:r>
        <w:rPr>
          <w:color w:val="231F20"/>
          <w:spacing w:val="26"/>
        </w:rPr>
        <w:t> </w:t>
      </w:r>
      <w:r>
        <w:rPr>
          <w:color w:val="231F20"/>
        </w:rPr>
        <w:t>deferred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29"/>
        </w:rPr>
        <w:t> </w:t>
      </w:r>
      <w:r>
        <w:rPr>
          <w:color w:val="231F20"/>
        </w:rPr>
        <w:t>plans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</w:rPr>
        <w:t>key</w:t>
      </w:r>
      <w:r>
        <w:rPr>
          <w:color w:val="231F20"/>
          <w:spacing w:val="24"/>
        </w:rPr>
        <w:t> </w:t>
      </w:r>
      <w:r>
        <w:rPr>
          <w:color w:val="231F20"/>
        </w:rPr>
        <w:t>employees</w:t>
      </w:r>
      <w:r>
        <w:rPr>
          <w:color w:val="231F20"/>
          <w:spacing w:val="28"/>
        </w:rPr>
        <w:t> </w:t>
      </w:r>
      <w:r>
        <w:rPr>
          <w:color w:val="231F20"/>
        </w:rPr>
        <w:t>whereby</w:t>
      </w:r>
      <w:r>
        <w:rPr>
          <w:color w:val="231F20"/>
          <w:spacing w:val="25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6"/>
        </w:rPr>
        <w:t> </w:t>
      </w:r>
      <w:r>
        <w:rPr>
          <w:color w:val="231F20"/>
        </w:rPr>
        <w:t>defer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annual</w:t>
      </w:r>
      <w:r>
        <w:rPr>
          <w:color w:val="231F20"/>
          <w:spacing w:val="8"/>
        </w:rPr>
        <w:t> </w:t>
      </w:r>
      <w:r>
        <w:rPr>
          <w:color w:val="231F20"/>
        </w:rPr>
        <w:t>base</w:t>
      </w:r>
      <w:r>
        <w:rPr>
          <w:color w:val="231F20"/>
          <w:spacing w:val="6"/>
        </w:rPr>
        <w:t> </w:t>
      </w:r>
      <w:r>
        <w:rPr>
          <w:color w:val="231F20"/>
        </w:rPr>
        <w:t>and/or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8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</w:rPr>
        <w:t>until</w:t>
      </w:r>
      <w:r>
        <w:rPr>
          <w:color w:val="231F20"/>
          <w:spacing w:val="7"/>
        </w:rPr>
        <w:t> </w:t>
      </w:r>
      <w:r>
        <w:rPr>
          <w:color w:val="231F20"/>
        </w:rPr>
        <w:t>retirement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date</w:t>
      </w:r>
      <w:r>
        <w:rPr>
          <w:color w:val="231F20"/>
          <w:spacing w:val="7"/>
        </w:rPr>
        <w:t> </w:t>
      </w:r>
      <w:r>
        <w:rPr>
          <w:color w:val="231F20"/>
        </w:rPr>
        <w:t>specified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employee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accordance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plans.</w:t>
      </w:r>
      <w:r>
        <w:rPr>
          <w:color w:val="231F20"/>
          <w:spacing w:val="-3"/>
        </w:rPr>
        <w:t> </w:t>
      </w:r>
      <w:r>
        <w:rPr>
          <w:color w:val="231F20"/>
        </w:rPr>
        <w:t>Deferred</w:t>
      </w:r>
      <w:r>
        <w:rPr>
          <w:color w:val="231F20"/>
          <w:spacing w:val="-3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plan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approximately $210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0"/>
        <w:ind w:left="159" w:right="160"/>
        <w:jc w:val="both"/>
      </w:pPr>
      <w:r>
        <w:rPr>
          <w:color w:val="231F20"/>
        </w:rPr>
        <w:t>$195</w:t>
      </w:r>
      <w:r>
        <w:rPr>
          <w:color w:val="231F20"/>
          <w:spacing w:val="18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2007,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presented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long-term</w:t>
      </w:r>
      <w:r>
        <w:rPr>
          <w:color w:val="231F20"/>
          <w:spacing w:val="23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accompanying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sheets.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</w:rPr>
        <w:t>INCOME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TAXES</w:t>
      </w:r>
      <w:r>
        <w:rPr>
          <w:b w:val="0"/>
        </w:rPr>
      </w:r>
    </w:p>
    <w:p>
      <w:pPr>
        <w:pStyle w:val="BodyText"/>
        <w:spacing w:line="240" w:lineRule="auto" w:before="130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geographical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breakdown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taxes:</w:t>
      </w:r>
      <w:r>
        <w:rPr/>
      </w:r>
    </w:p>
    <w:p>
      <w:pPr>
        <w:spacing w:before="87"/>
        <w:ind w:left="0" w:right="7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760"/>
        <w:gridCol w:w="219"/>
        <w:gridCol w:w="731"/>
        <w:gridCol w:w="219"/>
        <w:gridCol w:w="746"/>
      </w:tblGrid>
      <w:tr>
        <w:trPr>
          <w:trHeight w:val="22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Domestic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3,930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3,302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2,727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3,904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2,684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2,083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before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-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7,834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5,986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4,810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1"/>
          <w:pgSz w:w="12240" w:h="15840"/>
          <w:pgMar w:footer="1102" w:header="0" w:top="1380" w:bottom="1300" w:left="1220" w:right="1580"/>
          <w:pgNumType w:start="101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2675"/>
      </w:tblGrid>
      <w:tr>
        <w:trPr>
          <w:trHeight w:val="601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consisted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5"/>
                <w:sz w:val="16"/>
              </w:rPr>
              <w:t>Year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Ended</w:t>
            </w:r>
            <w:r>
              <w:rPr>
                <w:rFonts w:ascii="Times New Roman"/>
                <w:b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1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7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84" w:val="left" w:leader="none"/>
                <w:tab w:pos="2134" w:val="left" w:leader="none"/>
              </w:tabs>
              <w:spacing w:line="240" w:lineRule="auto" w:before="10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  <w:tab/>
              <w:t>2007</w:t>
              <w:tab/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637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0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Federal.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20" w:lineRule="atLeast"/>
              <w:ind w:left="59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33.65pt;height:1.150pt;mso-position-horizontal-relative:char;mso-position-vertical-relative:line" coordorigin="0,0" coordsize="673,23">
                  <v:group style="position:absolute;left:11;top:11;width:650;height:2" coordorigin="11,11" coordsize="650,2">
                    <v:shape style="position:absolute;left:11;top:11;width:650;height:2" coordorigin="11,11" coordsize="650,0" path="m11,11l661,11e" filled="false" stroked="true" strokeweight="1.1205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33.7pt;height:1.150pt;mso-position-horizontal-relative:char;mso-position-vertical-relative:line" coordorigin="0,0" coordsize="674,23">
                  <v:group style="position:absolute;left:11;top:11;width:651;height:2" coordorigin="11,11" coordsize="651,2">
                    <v:shape style="position:absolute;left:11;top:11;width:651;height:2" coordorigin="11,11" coordsize="651,0" path="m11,11l662,11e" filled="false" stroked="true" strokeweight="1.1205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1019" w:val="left" w:leader="none"/>
                <w:tab w:pos="1369" w:val="left" w:leader="none"/>
                <w:tab w:pos="1969" w:val="left" w:leader="none"/>
                <w:tab w:pos="2319" w:val="left" w:leader="none"/>
              </w:tabs>
              <w:spacing w:line="240" w:lineRule="auto" w:before="13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1,325</w:t>
              <w:tab/>
              <w:t>$</w:t>
              <w:tab/>
              <w:t>864</w:t>
              <w:tab/>
              <w:t>$</w:t>
              <w:tab/>
              <w:t>938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69" w:val="left" w:leader="none"/>
                <w:tab w:pos="2419" w:val="left" w:leader="none"/>
              </w:tabs>
              <w:spacing w:line="240" w:lineRule="auto" w:before="14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231</w:t>
              <w:tab/>
              <w:t>147</w:t>
              <w:tab/>
              <w:t>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  <w:tab w:pos="1019" w:val="left" w:leader="none"/>
                <w:tab w:pos="1369" w:val="left" w:leader="none"/>
                <w:tab w:pos="1969" w:val="left" w:leader="none"/>
                <w:tab w:pos="231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892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757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9" w:val="left" w:leader="none"/>
                <w:tab w:pos="1969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2,448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1,768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1,469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4"/>
        <w:ind w:left="159" w:right="0"/>
        <w:jc w:val="left"/>
      </w:pPr>
      <w:r>
        <w:rPr>
          <w:color w:val="231F20"/>
          <w:spacing w:val="-1"/>
        </w:rPr>
        <w:t>Deferred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(benefit):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979"/>
        <w:gridCol w:w="950"/>
        <w:gridCol w:w="813"/>
      </w:tblGrid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Federal.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(96)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(15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pacing w:val="-1"/>
                <w:sz w:val="20"/>
              </w:rPr>
              <w:t>05)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benefit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2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pacing w:val="-1"/>
                <w:sz w:val="20"/>
              </w:rPr>
              <w:t>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56)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40)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2,313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1,712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1,429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Effective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29.5%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29.7%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34"/>
        <w:ind w:left="159" w:right="237"/>
        <w:jc w:val="left"/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income</w:t>
      </w:r>
      <w:r>
        <w:rPr>
          <w:color w:val="231F20"/>
          <w:spacing w:val="13"/>
        </w:rPr>
        <w:t> </w:t>
      </w:r>
      <w:r>
        <w:rPr>
          <w:color w:val="231F20"/>
        </w:rPr>
        <w:t>taxes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differed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amount</w:t>
      </w:r>
      <w:r>
        <w:rPr>
          <w:color w:val="231F20"/>
          <w:spacing w:val="12"/>
        </w:rPr>
        <w:t> </w:t>
      </w:r>
      <w:r>
        <w:rPr>
          <w:color w:val="231F20"/>
        </w:rPr>
        <w:t>computed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applying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federal</w:t>
      </w:r>
      <w:r>
        <w:rPr>
          <w:color w:val="231F20"/>
          <w:spacing w:val="13"/>
        </w:rPr>
        <w:t> </w:t>
      </w:r>
      <w:r>
        <w:rPr>
          <w:color w:val="231F20"/>
        </w:rPr>
        <w:t>statutory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0" w:right="79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979"/>
        <w:gridCol w:w="950"/>
        <w:gridCol w:w="812"/>
      </w:tblGrid>
      <w:tr>
        <w:trPr>
          <w:trHeight w:val="22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5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statutory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rate.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2,742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2,095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1,684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(569)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(580)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(426)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federal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benefit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Settlement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audits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expiration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statutes,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2,313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1,712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1,429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2"/>
        <w:gridCol w:w="1097"/>
        <w:gridCol w:w="928"/>
      </w:tblGrid>
      <w:tr>
        <w:trPr>
          <w:trHeight w:val="542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components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consist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26" w:type="dxa"/>
            <w:gridSpan w:val="2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59" w:val="left" w:leader="none"/>
              </w:tabs>
              <w:spacing w:line="240" w:lineRule="auto" w:before="9"/>
              <w:ind w:left="2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  <w:tab/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613" w:hRule="exact"/>
        </w:trPr>
        <w:tc>
          <w:tcPr>
            <w:tcW w:w="727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40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Unrealized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9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9.450pt;height:1.150pt;mso-position-horizontal-relative:char;mso-position-vertical-relative:line" coordorigin="0,0" coordsize="789,23">
                  <v:group style="position:absolute;left:11;top:11;width:767;height:2" coordorigin="11,11" coordsize="767,2">
                    <v:shape style="position:absolute;left:11;top:11;width:767;height:2" coordorigin="11,11" coordsize="767,0" path="m11,11l778,11e" filled="false" stroked="true" strokeweight="1.1204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469" w:val="left" w:leader="none"/>
                <w:tab w:pos="1137" w:val="left" w:leader="none"/>
                <w:tab w:pos="1536" w:val="left" w:leader="none"/>
              </w:tabs>
              <w:spacing w:line="240" w:lineRule="auto" w:before="115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(130)</w:t>
              <w:tab/>
              <w:t>$</w:t>
              <w:tab/>
              <w:t>(130)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Unremitted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subsidiaries.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7" w:val="left" w:leader="none"/>
              </w:tabs>
              <w:spacing w:line="240" w:lineRule="auto" w:before="9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(110)</w:t>
              <w:tab/>
              <w:t>(38)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7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Acquired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40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Other.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6" w:val="left" w:leader="none"/>
              </w:tabs>
              <w:spacing w:line="240" w:lineRule="auto" w:before="9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(2,143)</w:t>
              <w:tab/>
            </w:r>
            <w:r>
              <w:rPr>
                <w:rFonts w:ascii="Times New Roman"/>
                <w:color w:val="231F20"/>
                <w:sz w:val="20"/>
              </w:rPr>
              <w:t>(1,756)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570" w:val="left" w:leader="none"/>
                <w:tab w:pos="1137" w:val="left" w:leader="none"/>
                <w:tab w:pos="1703" w:val="left" w:leader="none"/>
              </w:tabs>
              <w:spacing w:line="240" w:lineRule="auto" w:before="40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95"/>
                <w:sz w:val="20"/>
                <w:szCs w:val="20"/>
                <w:u w:val="single" w:color="231F20"/>
              </w:rPr>
              <w:t>(49</w:t>
            </w:r>
            <w:r>
              <w:rPr>
                <w:rFonts w:ascii="Times New Roman" w:hAnsi="Times New Roman" w:cs="Times New Roman" w:eastAsia="Times New Roman"/>
                <w:color w:val="231F20"/>
                <w:w w:val="95"/>
                <w:sz w:val="20"/>
                <w:szCs w:val="20"/>
              </w:rPr>
              <w:t>)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95"/>
                <w:sz w:val="20"/>
                <w:szCs w:val="20"/>
                <w:u w:val="single" w:color="231F20"/>
              </w:rPr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71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6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41"/>
              <w:ind w:left="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6" w:val="left" w:leader="none"/>
              </w:tabs>
              <w:spacing w:line="240" w:lineRule="auto" w:before="39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(2,432)</w:t>
              <w:tab/>
            </w:r>
            <w:r>
              <w:rPr>
                <w:rFonts w:ascii="Times New Roman"/>
                <w:color w:val="231F20"/>
                <w:sz w:val="20"/>
              </w:rPr>
              <w:t>(1,924)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Accruals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allowances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benefits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Differences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timing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recognition</w:t>
            </w:r>
            <w:r>
              <w:rPr>
                <w:rFonts w:ascii="Times New Roman"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Depreciation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5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credit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loss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carryforwards.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Other.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6" w:val="left" w:leader="none"/>
              </w:tabs>
              <w:spacing w:line="240" w:lineRule="auto" w:before="9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6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2,568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1,964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0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Valuation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allowance.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9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190)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166)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7" w:hRule="exact"/>
        </w:trPr>
        <w:tc>
          <w:tcPr>
            <w:tcW w:w="7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6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liability.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39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(54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3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pacing w:val="-1"/>
                <w:sz w:val="20"/>
              </w:rPr>
              <w:t>26)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70"/>
        <w:ind w:left="159" w:right="0"/>
        <w:jc w:val="both"/>
      </w:pP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as:</w:t>
      </w:r>
      <w:r>
        <w:rPr/>
      </w:r>
    </w:p>
    <w:p>
      <w:pPr>
        <w:pStyle w:val="BodyText"/>
        <w:tabs>
          <w:tab w:pos="7447" w:val="left" w:leader="none"/>
          <w:tab w:pos="7913" w:val="left" w:leader="none"/>
          <w:tab w:pos="8514" w:val="left" w:leader="none"/>
          <w:tab w:pos="8980" w:val="left" w:leader="none"/>
          <w:tab w:pos="9279" w:val="right" w:leader="none"/>
        </w:tabs>
        <w:spacing w:line="281" w:lineRule="auto" w:before="40"/>
        <w:ind w:left="560" w:right="237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assets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853</w:t>
        <w:tab/>
        <w:t>$</w:t>
        <w:tab/>
        <w:t>968</w:t>
      </w:r>
      <w:r>
        <w:rPr>
          <w:color w:val="231F20"/>
        </w:rPr>
        <w:t> Non-current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3"/>
        </w:rPr>
        <w:t> </w:t>
      </w:r>
      <w:r>
        <w:rPr>
          <w:color w:val="231F20"/>
        </w:rPr>
        <w:t>(in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assets)</w:t>
      </w:r>
      <w:r>
        <w:rPr>
          <w:color w:val="231F20"/>
          <w:spacing w:val="3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  <w:t>360</w:t>
        <w:tab/>
        <w:tab/>
        <w:tab/>
        <w:t>47</w:t>
      </w:r>
      <w:r>
        <w:rPr/>
      </w:r>
    </w:p>
    <w:p>
      <w:pPr>
        <w:pStyle w:val="BodyText"/>
        <w:tabs>
          <w:tab w:pos="7447" w:val="left" w:leader="none"/>
          <w:tab w:pos="7947" w:val="left" w:leader="none"/>
          <w:tab w:pos="8514" w:val="left" w:leader="none"/>
          <w:tab w:pos="9014" w:val="left" w:leader="none"/>
        </w:tabs>
        <w:spacing w:line="281" w:lineRule="auto" w:before="2"/>
        <w:ind w:left="560" w:right="170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(in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liabilities)</w:t>
      </w:r>
      <w:r>
        <w:rPr>
          <w:color w:val="231F20"/>
          <w:spacing w:val="-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  <w:t>(49)</w:t>
        <w:tab/>
        <w:tab/>
        <w:t>(20)</w:t>
      </w:r>
      <w:r>
        <w:rPr>
          <w:color w:val="231F20"/>
        </w:rPr>
        <w:t> Non-current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spacing w:val="-1"/>
          <w:u w:val="single" w:color="231F20"/>
        </w:rPr>
        <w:t>(1,2</w:t>
      </w:r>
      <w:r>
        <w:rPr>
          <w:color w:val="231F20"/>
          <w:spacing w:val="-1"/>
        </w:rPr>
        <w:t>18)</w:t>
        <w:tab/>
      </w:r>
      <w:r>
        <w:rPr>
          <w:color w:val="231F20"/>
          <w:spacing w:val="-1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1,121)</w:t>
      </w:r>
      <w:r>
        <w:rPr/>
      </w:r>
    </w:p>
    <w:p>
      <w:pPr>
        <w:pStyle w:val="BodyText"/>
        <w:tabs>
          <w:tab w:pos="7447" w:val="left" w:leader="none"/>
          <w:tab w:pos="7947" w:val="left" w:leader="none"/>
          <w:tab w:pos="8514" w:val="left" w:leader="none"/>
          <w:tab w:pos="8913" w:val="left" w:leader="none"/>
        </w:tabs>
        <w:spacing w:line="240" w:lineRule="auto" w:before="61"/>
        <w:ind w:left="159" w:right="0" w:firstLine="60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2"/>
        </w:rPr>
        <w:t>liability.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(54</w:t>
      </w:r>
      <w:r>
        <w:rPr>
          <w:color w:val="231F20"/>
        </w:rPr>
        <w:t>)</w:t>
        <w:tab/>
      </w:r>
      <w:r>
        <w:rPr>
          <w:color w:val="231F20"/>
          <w:u w:val="single" w:color="231F20"/>
        </w:rPr>
        <w:t>$</w:t>
        <w:tab/>
      </w:r>
      <w:r>
        <w:rPr>
          <w:color w:val="231F20"/>
          <w:spacing w:val="-1"/>
          <w:u w:val="single" w:color="231F20"/>
        </w:rPr>
        <w:t>(1</w:t>
      </w:r>
      <w:r>
        <w:rPr>
          <w:color w:val="231F20"/>
          <w:spacing w:val="-1"/>
        </w:rPr>
        <w:t>26)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8508" w:val="left" w:leader="none"/>
        </w:tabs>
        <w:spacing w:line="20" w:lineRule="atLeast"/>
        <w:ind w:left="74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8.950pt;height:.65pt;mso-position-horizontal-relative:char;mso-position-vertical-relative:line" coordorigin="0,0" coordsize="779,13">
            <v:group style="position:absolute;left:6;top:6;width:767;height:2" coordorigin="6,6" coordsize="767,2">
              <v:shape style="position:absolute;left:6;top:6;width:767;height:2" coordorigin="6,6" coordsize="767,0" path="m6,6l773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950pt;height:.65pt;mso-position-horizontal-relative:char;mso-position-vertical-relative:line" coordorigin="0,0" coordsize="779,13">
            <v:group style="position:absolute;left:6;top:6;width:767;height:2" coordorigin="6,6" coordsize="767,2">
              <v:shape style="position:absolute;left:6;top:6;width:767;height:2" coordorigin="6,6" coordsize="767,0" path="m6,6l773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50" w:lineRule="auto" w:before="156"/>
        <w:ind w:left="159" w:right="23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6"/>
        </w:rPr>
        <w:t> </w:t>
      </w:r>
      <w:r>
        <w:rPr>
          <w:color w:val="231F20"/>
        </w:rPr>
        <w:t>States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undistributed</w:t>
      </w:r>
      <w:r>
        <w:rPr>
          <w:color w:val="231F20"/>
          <w:spacing w:val="16"/>
        </w:rPr>
        <w:t> </w:t>
      </w:r>
      <w:r>
        <w:rPr>
          <w:color w:val="231F20"/>
        </w:rPr>
        <w:t>earnings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outside</w:t>
      </w:r>
      <w:r>
        <w:rPr>
          <w:color w:val="231F20"/>
          <w:spacing w:val="16"/>
        </w:rPr>
        <w:t> </w:t>
      </w:r>
      <w:r>
        <w:rPr>
          <w:color w:val="231F20"/>
        </w:rPr>
        <w:t>basis</w:t>
      </w:r>
      <w:r>
        <w:rPr>
          <w:color w:val="231F20"/>
          <w:spacing w:val="15"/>
        </w:rPr>
        <w:t> </w:t>
      </w:r>
      <w:r>
        <w:rPr>
          <w:color w:val="231F20"/>
        </w:rPr>
        <w:t>temporary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subsidiaries</w:t>
      </w:r>
      <w:r>
        <w:rPr>
          <w:color w:val="231F20"/>
          <w:spacing w:val="4"/>
        </w:rPr>
        <w:t> </w:t>
      </w:r>
      <w:r>
        <w:rPr>
          <w:color w:val="231F20"/>
        </w:rPr>
        <w:t>unless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considered</w:t>
      </w:r>
      <w:r>
        <w:rPr>
          <w:color w:val="231F20"/>
          <w:spacing w:val="5"/>
        </w:rPr>
        <w:t> </w:t>
      </w:r>
      <w:r>
        <w:rPr>
          <w:color w:val="231F20"/>
        </w:rPr>
        <w:t>indefinitely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4"/>
        </w:rPr>
        <w:t> </w:t>
      </w:r>
      <w:r>
        <w:rPr>
          <w:color w:val="231F20"/>
        </w:rPr>
        <w:t>outside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States.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29"/>
        </w:rPr>
        <w:t> </w:t>
      </w:r>
      <w:r>
        <w:rPr>
          <w:color w:val="231F20"/>
        </w:rPr>
        <w:t>2008,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temporary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32"/>
        </w:rPr>
        <w:t> </w:t>
      </w:r>
      <w:r>
        <w:rPr>
          <w:color w:val="231F20"/>
        </w:rPr>
        <w:t>related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undistributed</w:t>
      </w:r>
      <w:r>
        <w:rPr>
          <w:color w:val="231F20"/>
          <w:spacing w:val="31"/>
        </w:rPr>
        <w:t> </w:t>
      </w:r>
      <w:r>
        <w:rPr>
          <w:color w:val="231F20"/>
        </w:rPr>
        <w:t>earnings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other</w:t>
      </w:r>
      <w:r>
        <w:rPr>
          <w:color w:val="231F20"/>
          <w:spacing w:val="31"/>
        </w:rPr>
        <w:t> </w:t>
      </w:r>
      <w:r>
        <w:rPr>
          <w:color w:val="231F20"/>
        </w:rPr>
        <w:t>outside</w:t>
      </w:r>
      <w:r>
        <w:rPr>
          <w:color w:val="231F20"/>
          <w:spacing w:val="32"/>
        </w:rPr>
        <w:t> </w:t>
      </w:r>
      <w:r>
        <w:rPr>
          <w:color w:val="231F20"/>
        </w:rPr>
        <w:t>basis</w:t>
      </w:r>
      <w:r>
        <w:rPr>
          <w:color w:val="231F20"/>
          <w:spacing w:val="27"/>
        </w:rPr>
        <w:t> </w:t>
      </w:r>
      <w:r>
        <w:rPr>
          <w:color w:val="231F20"/>
        </w:rPr>
        <w:t>temporary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3"/>
        </w:rPr>
        <w:t> </w:t>
      </w:r>
      <w:r>
        <w:rPr>
          <w:color w:val="231F20"/>
        </w:rPr>
        <w:t>subsidiaries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United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</w:rPr>
        <w:t>taxes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approximately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$7.2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billion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$4.7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billion,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undistributed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earnings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32"/>
        </w:rPr>
        <w:t> </w:t>
      </w:r>
      <w:r>
        <w:rPr>
          <w:color w:val="231F20"/>
        </w:rPr>
        <w:t>repatriated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United</w:t>
      </w:r>
      <w:r>
        <w:rPr>
          <w:color w:val="231F20"/>
          <w:spacing w:val="6"/>
        </w:rPr>
        <w:t> </w:t>
      </w:r>
      <w:r>
        <w:rPr>
          <w:color w:val="231F20"/>
        </w:rPr>
        <w:t>States,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</w:rPr>
        <w:t>outside</w:t>
      </w:r>
      <w:r>
        <w:rPr>
          <w:color w:val="231F20"/>
          <w:spacing w:val="7"/>
        </w:rPr>
        <w:t> </w:t>
      </w:r>
      <w:r>
        <w:rPr>
          <w:color w:val="231F20"/>
        </w:rPr>
        <w:t>basis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8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recognized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taxable</w:t>
      </w:r>
      <w:r>
        <w:rPr>
          <w:color w:val="231F20"/>
          <w:spacing w:val="8"/>
        </w:rPr>
        <w:t> </w:t>
      </w:r>
      <w:r>
        <w:rPr>
          <w:color w:val="231F20"/>
        </w:rPr>
        <w:t>transaction,</w:t>
      </w:r>
      <w:r>
        <w:rPr>
          <w:color w:val="231F20"/>
          <w:spacing w:val="27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would</w:t>
      </w:r>
      <w:r>
        <w:rPr>
          <w:color w:val="231F20"/>
          <w:spacing w:val="25"/>
        </w:rPr>
        <w:t> </w:t>
      </w:r>
      <w:r>
        <w:rPr>
          <w:color w:val="231F20"/>
        </w:rPr>
        <w:t>generate</w:t>
      </w:r>
      <w:r>
        <w:rPr>
          <w:color w:val="231F20"/>
          <w:spacing w:val="29"/>
        </w:rPr>
        <w:t> </w:t>
      </w:r>
      <w:r>
        <w:rPr>
          <w:color w:val="231F20"/>
        </w:rPr>
        <w:t>foreign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6"/>
        </w:rPr>
        <w:t> </w:t>
      </w:r>
      <w:r>
        <w:rPr>
          <w:color w:val="231F20"/>
        </w:rPr>
        <w:t>credits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would</w:t>
      </w:r>
      <w:r>
        <w:rPr>
          <w:color w:val="231F20"/>
          <w:spacing w:val="25"/>
        </w:rPr>
        <w:t> </w:t>
      </w:r>
      <w:r>
        <w:rPr>
          <w:color w:val="231F20"/>
        </w:rPr>
        <w:t>reduce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federal</w:t>
      </w:r>
      <w:r>
        <w:rPr>
          <w:color w:val="231F20"/>
          <w:spacing w:val="28"/>
        </w:rPr>
        <w:t> </w:t>
      </w:r>
      <w:r>
        <w:rPr>
          <w:color w:val="231F20"/>
        </w:rPr>
        <w:t>tax</w:t>
      </w:r>
      <w:r>
        <w:rPr>
          <w:color w:val="231F20"/>
          <w:spacing w:val="27"/>
        </w:rPr>
        <w:t> </w:t>
      </w:r>
      <w:r>
        <w:rPr>
          <w:color w:val="231F20"/>
        </w:rPr>
        <w:t>liability</w:t>
      </w:r>
      <w:r>
        <w:rPr>
          <w:color w:val="231F20"/>
          <w:spacing w:val="30"/>
        </w:rPr>
        <w:t> </w:t>
      </w:r>
      <w:r>
        <w:rPr>
          <w:color w:val="231F20"/>
        </w:rPr>
        <w:t>associated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foreign</w:t>
      </w:r>
      <w:r>
        <w:rPr>
          <w:color w:val="231F20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otherwise</w:t>
      </w:r>
      <w:r>
        <w:rPr>
          <w:color w:val="231F20"/>
          <w:spacing w:val="10"/>
        </w:rPr>
        <w:t> </w:t>
      </w:r>
      <w:r>
        <w:rPr>
          <w:color w:val="231F20"/>
        </w:rPr>
        <w:t>taxable</w:t>
      </w:r>
      <w:r>
        <w:rPr>
          <w:color w:val="231F20"/>
          <w:spacing w:val="12"/>
        </w:rPr>
        <w:t> </w:t>
      </w:r>
      <w:r>
        <w:rPr>
          <w:color w:val="231F20"/>
        </w:rPr>
        <w:t>transaction.</w:t>
      </w:r>
      <w:r>
        <w:rPr>
          <w:color w:val="231F20"/>
          <w:spacing w:val="13"/>
        </w:rPr>
        <w:t> </w:t>
      </w:r>
      <w:r>
        <w:rPr>
          <w:color w:val="231F20"/>
        </w:rPr>
        <w:t>Assuming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full</w:t>
      </w:r>
      <w:r>
        <w:rPr>
          <w:color w:val="231F20"/>
          <w:spacing w:val="11"/>
        </w:rPr>
        <w:t> </w:t>
      </w:r>
      <w:r>
        <w:rPr>
          <w:color w:val="231F20"/>
        </w:rPr>
        <w:t>utilization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credits,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25"/>
        </w:rPr>
        <w:t> </w:t>
      </w:r>
      <w:r>
        <w:rPr>
          <w:color w:val="231F20"/>
        </w:rPr>
        <w:t>deferred</w:t>
      </w:r>
      <w:r>
        <w:rPr>
          <w:color w:val="231F20"/>
          <w:spacing w:val="2"/>
        </w:rPr>
        <w:t> </w:t>
      </w:r>
      <w:r>
        <w:rPr>
          <w:color w:val="231F20"/>
        </w:rPr>
        <w:t>tax liability</w:t>
      </w:r>
      <w:r>
        <w:rPr>
          <w:color w:val="231F20"/>
          <w:spacing w:val="3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 these temporary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undistributed</w:t>
      </w:r>
      <w:r>
        <w:rPr>
          <w:color w:val="231F20"/>
        </w:rPr>
        <w:t> earnings</w:t>
      </w:r>
      <w:r>
        <w:rPr>
          <w:color w:val="231F20"/>
          <w:spacing w:val="1"/>
        </w:rPr>
        <w:t> </w:t>
      </w:r>
      <w:r>
        <w:rPr>
          <w:color w:val="231F20"/>
        </w:rPr>
        <w:t>and other outside basis</w:t>
      </w:r>
      <w:r>
        <w:rPr>
          <w:color w:val="231F20"/>
          <w:spacing w:val="37"/>
        </w:rPr>
        <w:t> </w:t>
      </w:r>
      <w:r>
        <w:rPr>
          <w:color w:val="231F20"/>
        </w:rPr>
        <w:t>temporary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7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approximately</w:t>
      </w:r>
      <w:r>
        <w:rPr>
          <w:color w:val="231F20"/>
          <w:spacing w:val="18"/>
        </w:rPr>
        <w:t> </w:t>
      </w:r>
      <w:r>
        <w:rPr>
          <w:color w:val="231F20"/>
        </w:rPr>
        <w:t>$1.7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$1.5</w:t>
      </w:r>
      <w:r>
        <w:rPr>
          <w:color w:val="231F20"/>
          <w:spacing w:val="14"/>
        </w:rPr>
        <w:t> </w:t>
      </w:r>
      <w:r>
        <w:rPr>
          <w:color w:val="231F20"/>
        </w:rPr>
        <w:t>billion,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19"/>
        <w:ind w:left="159" w:right="237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$190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at 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2008</w:t>
      </w:r>
      <w:r>
        <w:rPr>
          <w:color w:val="231F20"/>
          <w:spacing w:val="-3"/>
        </w:rPr>
        <w:t> </w:t>
      </w:r>
      <w:r>
        <w:rPr>
          <w:color w:val="231F20"/>
        </w:rPr>
        <w:t>and $166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at 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2007.</w:t>
      </w:r>
      <w:r>
        <w:rPr>
          <w:color w:val="231F20"/>
          <w:spacing w:val="-2"/>
        </w:rPr>
        <w:t> </w:t>
      </w:r>
      <w:r>
        <w:rPr>
          <w:color w:val="231F20"/>
        </w:rPr>
        <w:t>The net increase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primarily</w:t>
      </w:r>
      <w:r>
        <w:rPr>
          <w:color w:val="231F20"/>
          <w:spacing w:val="27"/>
        </w:rPr>
        <w:t> </w:t>
      </w:r>
      <w:r>
        <w:rPr>
          <w:color w:val="231F20"/>
        </w:rPr>
        <w:t>attributable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deferred</w:t>
      </w:r>
      <w:r>
        <w:rPr>
          <w:color w:val="231F20"/>
          <w:spacing w:val="26"/>
        </w:rPr>
        <w:t> </w:t>
      </w:r>
      <w:r>
        <w:rPr>
          <w:color w:val="231F20"/>
        </w:rPr>
        <w:t>taxes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acquired</w:t>
      </w:r>
      <w:r>
        <w:rPr>
          <w:color w:val="231F20"/>
          <w:spacing w:val="26"/>
        </w:rPr>
        <w:t> </w:t>
      </w:r>
      <w:r>
        <w:rPr>
          <w:color w:val="231F20"/>
        </w:rPr>
        <w:t>entities,</w:t>
      </w:r>
      <w:r>
        <w:rPr>
          <w:color w:val="231F20"/>
          <w:spacing w:val="27"/>
        </w:rPr>
        <w:t> </w:t>
      </w:r>
      <w:r>
        <w:rPr>
          <w:color w:val="231F20"/>
        </w:rPr>
        <w:t>principally</w:t>
      </w:r>
      <w:r>
        <w:rPr>
          <w:color w:val="231F20"/>
          <w:spacing w:val="28"/>
        </w:rPr>
        <w:t> </w:t>
      </w:r>
      <w:r>
        <w:rPr>
          <w:color w:val="231F20"/>
        </w:rPr>
        <w:t>state</w:t>
      </w:r>
      <w:r>
        <w:rPr>
          <w:color w:val="231F20"/>
          <w:spacing w:val="25"/>
        </w:rPr>
        <w:t> </w:t>
      </w:r>
      <w:r>
        <w:rPr>
          <w:color w:val="231F20"/>
        </w:rPr>
        <w:t>attributes.</w:t>
      </w:r>
      <w:r>
        <w:rPr>
          <w:color w:val="231F20"/>
          <w:spacing w:val="24"/>
        </w:rPr>
        <w:t> </w:t>
      </w:r>
      <w:r>
        <w:rPr>
          <w:color w:val="231F20"/>
        </w:rPr>
        <w:t>Substantially</w:t>
      </w:r>
      <w:r>
        <w:rPr>
          <w:color w:val="231F20"/>
          <w:spacing w:val="26"/>
        </w:rPr>
        <w:t> </w:t>
      </w:r>
      <w:r>
        <w:rPr>
          <w:color w:val="231F20"/>
        </w:rPr>
        <w:t>all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24"/>
        </w:rPr>
        <w:t> </w:t>
      </w:r>
      <w:r>
        <w:rPr>
          <w:color w:val="231F20"/>
        </w:rPr>
        <w:t>relates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</w:rPr>
        <w:t>assets</w:t>
      </w:r>
      <w:r>
        <w:rPr>
          <w:color w:val="231F20"/>
          <w:spacing w:val="23"/>
        </w:rPr>
        <w:t> </w:t>
      </w:r>
      <w:r>
        <w:rPr>
          <w:color w:val="231F20"/>
        </w:rPr>
        <w:t>established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purchase</w:t>
      </w:r>
      <w:r>
        <w:rPr>
          <w:color w:val="231F20"/>
          <w:spacing w:val="23"/>
        </w:rPr>
        <w:t> </w:t>
      </w:r>
      <w:r>
        <w:rPr>
          <w:color w:val="231F20"/>
        </w:rPr>
        <w:t>accounting.</w:t>
      </w:r>
      <w:r>
        <w:rPr>
          <w:color w:val="231F20"/>
          <w:spacing w:val="26"/>
        </w:rPr>
        <w:t> </w:t>
      </w:r>
      <w:r>
        <w:rPr>
          <w:color w:val="231F20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subsequent</w:t>
      </w:r>
      <w:r>
        <w:rPr>
          <w:color w:val="231F20"/>
          <w:spacing w:val="23"/>
        </w:rPr>
        <w:t> </w:t>
      </w:r>
      <w:r>
        <w:rPr>
          <w:color w:val="231F20"/>
        </w:rPr>
        <w:t>reduction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portion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recognition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associated</w:t>
      </w:r>
      <w:r>
        <w:rPr>
          <w:color w:val="231F20"/>
          <w:spacing w:val="24"/>
        </w:rPr>
        <w:t> </w:t>
      </w:r>
      <w:r>
        <w:rPr>
          <w:color w:val="231F20"/>
        </w:rPr>
        <w:t>tax</w:t>
      </w:r>
      <w:r>
        <w:rPr>
          <w:color w:val="231F20"/>
          <w:spacing w:val="23"/>
        </w:rPr>
        <w:t> </w:t>
      </w:r>
      <w:r>
        <w:rPr>
          <w:color w:val="231F20"/>
        </w:rPr>
        <w:t>benefits</w:t>
      </w:r>
      <w:r>
        <w:rPr>
          <w:color w:val="231F20"/>
          <w:spacing w:val="23"/>
        </w:rPr>
        <w:t> </w:t>
      </w:r>
      <w:r>
        <w:rPr>
          <w:color w:val="231F20"/>
        </w:rPr>
        <w:t>will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applied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reduce</w:t>
      </w:r>
      <w:r>
        <w:rPr>
          <w:color w:val="231F20"/>
          <w:spacing w:val="25"/>
        </w:rPr>
        <w:t> </w:t>
      </w:r>
      <w:r>
        <w:rPr>
          <w:color w:val="231F20"/>
        </w:rPr>
        <w:t>goodwill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intangible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established</w:t>
      </w:r>
      <w:r>
        <w:rPr>
          <w:color w:val="231F20"/>
          <w:spacing w:val="-10"/>
        </w:rPr>
        <w:t> </w:t>
      </w:r>
      <w:r>
        <w:rPr>
          <w:color w:val="231F20"/>
        </w:rPr>
        <w:t>pursuant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through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upon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adoption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141(R)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2010.</w:t>
      </w:r>
      <w:r>
        <w:rPr/>
      </w:r>
    </w:p>
    <w:p>
      <w:pPr>
        <w:pStyle w:val="BodyText"/>
        <w:spacing w:line="250" w:lineRule="auto" w:before="119"/>
        <w:ind w:left="159" w:right="238"/>
        <w:jc w:val="both"/>
      </w:pPr>
      <w:r>
        <w:rPr>
          <w:color w:val="231F20"/>
        </w:rPr>
        <w:t>At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2008,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</w:rPr>
        <w:t>federal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loss</w:t>
      </w:r>
      <w:r>
        <w:rPr>
          <w:color w:val="231F20"/>
          <w:spacing w:val="-15"/>
        </w:rPr>
        <w:t> </w:t>
      </w:r>
      <w:r>
        <w:rPr>
          <w:color w:val="231F20"/>
        </w:rPr>
        <w:t>carryforwards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$1.5</w:t>
      </w:r>
      <w:r>
        <w:rPr>
          <w:color w:val="231F20"/>
          <w:spacing w:val="-14"/>
        </w:rPr>
        <w:t> </w:t>
      </w:r>
      <w:r>
        <w:rPr>
          <w:color w:val="231F20"/>
        </w:rPr>
        <w:t>billion.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losses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2"/>
        </w:rPr>
        <w:t> </w:t>
      </w:r>
      <w:r>
        <w:rPr>
          <w:color w:val="231F20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2014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2027,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subject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limitations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utilization.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state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77"/>
        <w:jc w:val="both"/>
      </w:pP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4"/>
        </w:rPr>
        <w:t> </w:t>
      </w:r>
      <w:r>
        <w:rPr>
          <w:color w:val="231F20"/>
        </w:rPr>
        <w:t>loss carryforwards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6"/>
        </w:rPr>
        <w:t> </w:t>
      </w:r>
      <w:r>
        <w:rPr>
          <w:color w:val="231F20"/>
        </w:rPr>
        <w:t>$2.1 billion,</w:t>
      </w:r>
      <w:r>
        <w:rPr>
          <w:color w:val="231F20"/>
          <w:spacing w:val="4"/>
        </w:rPr>
        <w:t> </w:t>
      </w:r>
      <w:r>
        <w:rPr>
          <w:color w:val="231F20"/>
        </w:rPr>
        <w:t>which expire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3"/>
        </w:rPr>
        <w:t> </w:t>
      </w:r>
      <w:r>
        <w:rPr>
          <w:color w:val="231F20"/>
        </w:rPr>
        <w:t>fiscal 2009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2027,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limitations on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utilization.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carryforwards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approximately $240</w:t>
      </w:r>
      <w:r>
        <w:rPr>
          <w:color w:val="231F20"/>
          <w:spacing w:val="-4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limitations</w:t>
      </w:r>
      <w:r>
        <w:rPr>
          <w:color w:val="231F20"/>
          <w:spacing w:val="4"/>
        </w:rPr>
        <w:t> </w:t>
      </w:r>
      <w:r>
        <w:rPr>
          <w:color w:val="231F20"/>
        </w:rPr>
        <w:t>on their</w:t>
      </w:r>
      <w:r>
        <w:rPr>
          <w:color w:val="231F20"/>
          <w:spacing w:val="2"/>
        </w:rPr>
        <w:t> </w:t>
      </w:r>
      <w:r>
        <w:rPr>
          <w:color w:val="231F20"/>
        </w:rPr>
        <w:t>utilization.</w:t>
      </w:r>
      <w:r>
        <w:rPr>
          <w:color w:val="231F20"/>
          <w:spacing w:val="5"/>
        </w:rPr>
        <w:t> </w:t>
      </w:r>
      <w:r>
        <w:rPr>
          <w:color w:val="231F20"/>
        </w:rPr>
        <w:t>Approximately</w:t>
      </w:r>
      <w:r>
        <w:rPr>
          <w:color w:val="231F20"/>
          <w:spacing w:val="4"/>
        </w:rPr>
        <w:t> </w:t>
      </w:r>
      <w:r>
        <w:rPr>
          <w:color w:val="231F20"/>
        </w:rPr>
        <w:t>$117</w:t>
      </w:r>
      <w:r>
        <w:rPr>
          <w:color w:val="231F20"/>
          <w:spacing w:val="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credit</w:t>
      </w:r>
      <w:r>
        <w:rPr>
          <w:color w:val="231F20"/>
          <w:spacing w:val="3"/>
        </w:rPr>
        <w:t> </w:t>
      </w:r>
      <w:r>
        <w:rPr>
          <w:color w:val="231F20"/>
        </w:rPr>
        <w:t>carryforwards</w:t>
      </w:r>
      <w:r>
        <w:rPr>
          <w:color w:val="231F20"/>
        </w:rPr>
        <w:t> are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currently</w:t>
      </w:r>
      <w:r>
        <w:rPr>
          <w:color w:val="231F20"/>
          <w:spacing w:val="5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5"/>
        </w:rPr>
        <w:t> </w:t>
      </w:r>
      <w:r>
        <w:rPr>
          <w:color w:val="231F20"/>
        </w:rPr>
        <w:t>dates.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remainder,</w:t>
      </w:r>
      <w:r>
        <w:rPr>
          <w:color w:val="231F20"/>
          <w:spacing w:val="3"/>
        </w:rPr>
        <w:t> </w:t>
      </w:r>
      <w:r>
        <w:rPr>
          <w:color w:val="231F20"/>
        </w:rPr>
        <w:t>approximately</w:t>
      </w:r>
      <w:r>
        <w:rPr>
          <w:color w:val="231F20"/>
          <w:spacing w:val="7"/>
        </w:rPr>
        <w:t> </w:t>
      </w:r>
      <w:r>
        <w:rPr>
          <w:color w:val="231F20"/>
        </w:rPr>
        <w:t>$123</w:t>
      </w:r>
      <w:r>
        <w:rPr>
          <w:color w:val="231F20"/>
          <w:spacing w:val="2"/>
        </w:rPr>
        <w:t> </w:t>
      </w:r>
      <w:r>
        <w:rPr>
          <w:color w:val="231F20"/>
        </w:rPr>
        <w:t>million,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expires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4"/>
        </w:rPr>
        <w:t> </w:t>
      </w:r>
      <w:r>
        <w:rPr>
          <w:color w:val="231F20"/>
        </w:rPr>
        <w:t>years</w:t>
      </w:r>
      <w:r>
        <w:rPr>
          <w:color w:val="231F20"/>
          <w:spacing w:val="45"/>
        </w:rPr>
        <w:t> </w:t>
      </w:r>
      <w:r>
        <w:rPr>
          <w:color w:val="231F20"/>
        </w:rPr>
        <w:t>between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2026.</w:t>
      </w:r>
      <w:r>
        <w:rPr/>
      </w:r>
    </w:p>
    <w:p>
      <w:pPr>
        <w:pStyle w:val="BodyText"/>
        <w:spacing w:line="250" w:lineRule="auto"/>
        <w:ind w:right="177"/>
        <w:jc w:val="both"/>
      </w:pP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June</w:t>
      </w:r>
      <w:r>
        <w:rPr>
          <w:color w:val="231F20"/>
          <w:spacing w:val="35"/>
        </w:rPr>
        <w:t> </w:t>
      </w:r>
      <w:r>
        <w:rPr>
          <w:color w:val="231F20"/>
        </w:rPr>
        <w:t>1,</w:t>
      </w:r>
      <w:r>
        <w:rPr>
          <w:color w:val="231F20"/>
          <w:spacing w:val="34"/>
        </w:rPr>
        <w:t> </w:t>
      </w:r>
      <w:r>
        <w:rPr>
          <w:color w:val="231F20"/>
        </w:rPr>
        <w:t>2007,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adopted</w:t>
      </w:r>
      <w:r>
        <w:rPr>
          <w:color w:val="231F20"/>
          <w:spacing w:val="36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3"/>
        </w:rPr>
        <w:t> </w:t>
      </w:r>
      <w:r>
        <w:rPr>
          <w:color w:val="231F20"/>
        </w:rPr>
        <w:t>Interpretation</w:t>
      </w:r>
      <w:r>
        <w:rPr>
          <w:color w:val="231F20"/>
          <w:spacing w:val="40"/>
        </w:rPr>
        <w:t> </w:t>
      </w:r>
      <w:r>
        <w:rPr>
          <w:color w:val="231F20"/>
        </w:rPr>
        <w:t>No.</w:t>
      </w:r>
      <w:r>
        <w:rPr>
          <w:color w:val="231F20"/>
          <w:spacing w:val="35"/>
        </w:rPr>
        <w:t> </w:t>
      </w:r>
      <w:r>
        <w:rPr>
          <w:color w:val="231F20"/>
        </w:rPr>
        <w:t>48,</w:t>
      </w:r>
      <w:r>
        <w:rPr>
          <w:color w:val="231F20"/>
          <w:spacing w:val="34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40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Uncertainty</w:t>
      </w:r>
      <w:r>
        <w:rPr>
          <w:rFonts w:ascii="Times New Roman"/>
          <w:i/>
          <w:color w:val="231F20"/>
          <w:spacing w:val="37"/>
        </w:rPr>
        <w:t> </w:t>
      </w:r>
      <w:r>
        <w:rPr>
          <w:rFonts w:ascii="Times New Roman"/>
          <w:i/>
          <w:color w:val="231F20"/>
        </w:rPr>
        <w:t>in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37"/>
        </w:rPr>
        <w:t> </w:t>
      </w:r>
      <w:r>
        <w:rPr>
          <w:rFonts w:ascii="Times New Roman"/>
          <w:i/>
          <w:color w:val="231F20"/>
          <w:spacing w:val="-3"/>
        </w:rPr>
        <w:t>Taxes,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an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  <w:spacing w:val="-1"/>
        </w:rPr>
        <w:t>Interpretation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26"/>
        </w:rPr>
        <w:t> </w:t>
      </w:r>
      <w:r>
        <w:rPr>
          <w:rFonts w:ascii="Times New Roman"/>
          <w:i/>
          <w:color w:val="231F20"/>
          <w:spacing w:val="-6"/>
        </w:rPr>
        <w:t>FASB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</w:rPr>
        <w:t>Statement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No.</w:t>
      </w:r>
      <w:r>
        <w:rPr>
          <w:rFonts w:ascii="Times New Roman"/>
          <w:i/>
          <w:color w:val="231F20"/>
          <w:spacing w:val="26"/>
        </w:rPr>
        <w:t> </w:t>
      </w:r>
      <w:r>
        <w:rPr>
          <w:rFonts w:ascii="Times New Roman"/>
          <w:i/>
          <w:color w:val="231F20"/>
        </w:rPr>
        <w:t>109</w:t>
      </w:r>
      <w:r>
        <w:rPr>
          <w:rFonts w:ascii="Times New Roman"/>
          <w:i/>
          <w:color w:val="231F20"/>
          <w:spacing w:val="26"/>
        </w:rPr>
        <w:t> </w:t>
      </w:r>
      <w:r>
        <w:rPr>
          <w:color w:val="231F20"/>
        </w:rPr>
        <w:t>(FIN</w:t>
      </w:r>
      <w:r>
        <w:rPr>
          <w:color w:val="231F20"/>
          <w:spacing w:val="24"/>
        </w:rPr>
        <w:t> </w:t>
      </w:r>
      <w:r>
        <w:rPr>
          <w:color w:val="231F20"/>
        </w:rPr>
        <w:t>48).</w:t>
      </w:r>
      <w:r>
        <w:rPr>
          <w:color w:val="231F20"/>
          <w:spacing w:val="26"/>
        </w:rPr>
        <w:t> </w:t>
      </w:r>
      <w:r>
        <w:rPr>
          <w:color w:val="231F20"/>
        </w:rPr>
        <w:t>FIN</w:t>
      </w:r>
      <w:r>
        <w:rPr>
          <w:color w:val="231F20"/>
          <w:spacing w:val="24"/>
        </w:rPr>
        <w:t> </w:t>
      </w:r>
      <w:r>
        <w:rPr>
          <w:color w:val="231F20"/>
        </w:rPr>
        <w:t>48</w:t>
      </w:r>
      <w:r>
        <w:rPr>
          <w:color w:val="231F20"/>
          <w:spacing w:val="26"/>
        </w:rPr>
        <w:t> </w:t>
      </w:r>
      <w:r>
        <w:rPr>
          <w:color w:val="231F20"/>
        </w:rPr>
        <w:t>contains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two-step</w:t>
      </w:r>
      <w:r>
        <w:rPr>
          <w:color w:val="231F20"/>
          <w:spacing w:val="27"/>
        </w:rPr>
        <w:t> </w:t>
      </w:r>
      <w:r>
        <w:rPr>
          <w:color w:val="231F20"/>
        </w:rPr>
        <w:t>approach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recognizing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measuring</w:t>
      </w:r>
      <w:r>
        <w:rPr>
          <w:color w:val="231F20"/>
          <w:spacing w:val="26"/>
        </w:rPr>
        <w:t> </w:t>
      </w:r>
      <w:r>
        <w:rPr>
          <w:color w:val="231F20"/>
        </w:rPr>
        <w:t>uncertain</w:t>
      </w:r>
      <w:r>
        <w:rPr>
          <w:color w:val="231F20"/>
          <w:spacing w:val="26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</w:rPr>
        <w:t>positions</w:t>
      </w:r>
      <w:r>
        <w:rPr>
          <w:color w:val="231F20"/>
          <w:spacing w:val="23"/>
        </w:rPr>
        <w:t> </w:t>
      </w:r>
      <w:r>
        <w:rPr>
          <w:color w:val="231F20"/>
        </w:rPr>
        <w:t>accounted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accordance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21"/>
        </w:rPr>
        <w:t> </w:t>
      </w:r>
      <w:r>
        <w:rPr>
          <w:color w:val="231F20"/>
        </w:rPr>
        <w:t>Statement</w:t>
      </w:r>
      <w:r>
        <w:rPr>
          <w:color w:val="231F20"/>
          <w:spacing w:val="27"/>
        </w:rPr>
        <w:t> </w:t>
      </w:r>
      <w:r>
        <w:rPr>
          <w:color w:val="231F20"/>
        </w:rPr>
        <w:t>No.</w:t>
      </w:r>
      <w:r>
        <w:rPr>
          <w:color w:val="231F20"/>
          <w:spacing w:val="22"/>
        </w:rPr>
        <w:t> </w:t>
      </w:r>
      <w:r>
        <w:rPr>
          <w:color w:val="231F20"/>
        </w:rPr>
        <w:t>109,</w:t>
      </w:r>
      <w:r>
        <w:rPr>
          <w:color w:val="231F20"/>
          <w:spacing w:val="22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33"/>
        </w:rPr>
        <w:t> </w:t>
      </w:r>
      <w:r>
        <w:rPr>
          <w:rFonts w:ascii="Times New Roman"/>
          <w:i/>
          <w:color w:val="231F20"/>
          <w:spacing w:val="-4"/>
        </w:rPr>
        <w:t>Taxes</w:t>
      </w:r>
      <w:r>
        <w:rPr>
          <w:color w:val="231F20"/>
          <w:spacing w:val="-4"/>
        </w:rPr>
        <w:t>.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first</w:t>
      </w:r>
      <w:r>
        <w:rPr>
          <w:color w:val="231F20"/>
          <w:spacing w:val="31"/>
        </w:rPr>
        <w:t> </w:t>
      </w:r>
      <w:r>
        <w:rPr>
          <w:color w:val="231F20"/>
        </w:rPr>
        <w:t>step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2"/>
        </w:rPr>
        <w:t> </w:t>
      </w:r>
      <w:r>
        <w:rPr>
          <w:color w:val="231F20"/>
        </w:rPr>
        <w:t>position</w:t>
      </w:r>
      <w:r>
        <w:rPr>
          <w:color w:val="231F20"/>
          <w:spacing w:val="33"/>
        </w:rPr>
        <w:t> </w:t>
      </w:r>
      <w:r>
        <w:rPr>
          <w:color w:val="231F20"/>
        </w:rPr>
        <w:t>taken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be</w:t>
      </w:r>
      <w:r>
        <w:rPr>
          <w:color w:val="231F20"/>
          <w:spacing w:val="32"/>
        </w:rPr>
        <w:t> </w:t>
      </w:r>
      <w:r>
        <w:rPr>
          <w:color w:val="231F20"/>
        </w:rPr>
        <w:t>taken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2"/>
        </w:rPr>
        <w:t> </w:t>
      </w:r>
      <w:r>
        <w:rPr>
          <w:color w:val="231F20"/>
        </w:rPr>
        <w:t>return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determining</w:t>
      </w:r>
      <w:r>
        <w:rPr>
          <w:color w:val="231F20"/>
          <w:spacing w:val="12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weight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11"/>
        </w:rPr>
        <w:t> </w:t>
      </w:r>
      <w:r>
        <w:rPr>
          <w:color w:val="231F20"/>
        </w:rPr>
        <w:t>indicates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more</w:t>
      </w:r>
      <w:r>
        <w:rPr>
          <w:color w:val="231F20"/>
          <w:spacing w:val="9"/>
        </w:rPr>
        <w:t> </w:t>
      </w:r>
      <w:r>
        <w:rPr>
          <w:color w:val="231F20"/>
        </w:rPr>
        <w:t>likely</w:t>
      </w:r>
      <w:r>
        <w:rPr>
          <w:color w:val="231F20"/>
          <w:spacing w:val="11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that,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technical</w:t>
      </w:r>
      <w:r>
        <w:rPr>
          <w:color w:val="231F20"/>
          <w:spacing w:val="-2"/>
        </w:rPr>
        <w:t> </w:t>
      </w:r>
      <w:r>
        <w:rPr>
          <w:color w:val="231F20"/>
        </w:rPr>
        <w:t>merits,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position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sustained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audit,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5"/>
        </w:rPr>
        <w:t> </w:t>
      </w:r>
      <w:r>
        <w:rPr>
          <w:color w:val="231F20"/>
        </w:rPr>
        <w:t>resolution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appeals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litigation</w:t>
      </w:r>
      <w:r>
        <w:rPr>
          <w:color w:val="231F20"/>
          <w:spacing w:val="21"/>
        </w:rPr>
        <w:t> </w:t>
      </w:r>
      <w:r>
        <w:rPr>
          <w:color w:val="231F20"/>
        </w:rPr>
        <w:t>processes.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second</w:t>
      </w:r>
      <w:r>
        <w:rPr>
          <w:color w:val="231F20"/>
          <w:spacing w:val="6"/>
        </w:rPr>
        <w:t> </w:t>
      </w:r>
      <w:r>
        <w:rPr>
          <w:color w:val="231F20"/>
        </w:rPr>
        <w:t>step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measure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benefit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largest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more</w:t>
      </w:r>
      <w:r>
        <w:rPr>
          <w:color w:val="231F20"/>
          <w:spacing w:val="8"/>
        </w:rPr>
        <w:t> </w:t>
      </w:r>
      <w:r>
        <w:rPr>
          <w:color w:val="231F20"/>
        </w:rPr>
        <w:t>than</w:t>
      </w:r>
      <w:r>
        <w:rPr>
          <w:color w:val="231F20"/>
          <w:spacing w:val="8"/>
        </w:rPr>
        <w:t> </w:t>
      </w:r>
      <w:r>
        <w:rPr>
          <w:color w:val="231F20"/>
        </w:rPr>
        <w:t>50%</w:t>
      </w:r>
      <w:r>
        <w:rPr>
          <w:color w:val="231F20"/>
          <w:spacing w:val="6"/>
        </w:rPr>
        <w:t> </w:t>
      </w:r>
      <w:r>
        <w:rPr>
          <w:color w:val="231F20"/>
        </w:rPr>
        <w:t>likely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</w:rPr>
        <w:t> realized</w:t>
      </w:r>
      <w:r>
        <w:rPr>
          <w:color w:val="231F20"/>
          <w:spacing w:val="18"/>
        </w:rPr>
        <w:t> </w:t>
      </w:r>
      <w:r>
        <w:rPr>
          <w:color w:val="231F20"/>
        </w:rPr>
        <w:t>upon</w:t>
      </w:r>
      <w:r>
        <w:rPr>
          <w:color w:val="231F20"/>
          <w:spacing w:val="13"/>
        </w:rPr>
        <w:t> </w:t>
      </w:r>
      <w:r>
        <w:rPr>
          <w:color w:val="231F20"/>
        </w:rPr>
        <w:t>ultimate</w:t>
      </w:r>
      <w:r>
        <w:rPr>
          <w:color w:val="231F20"/>
          <w:spacing w:val="18"/>
        </w:rPr>
        <w:t> </w:t>
      </w:r>
      <w:r>
        <w:rPr>
          <w:color w:val="231F20"/>
        </w:rPr>
        <w:t>settlement.</w:t>
      </w:r>
      <w:r>
        <w:rPr/>
      </w:r>
    </w:p>
    <w:p>
      <w:pPr>
        <w:pStyle w:val="BodyText"/>
        <w:spacing w:line="250" w:lineRule="auto" w:before="119"/>
        <w:ind w:right="179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adoption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FIN</w:t>
      </w:r>
      <w:r>
        <w:rPr>
          <w:color w:val="231F20"/>
          <w:spacing w:val="-16"/>
        </w:rPr>
        <w:t> </w:t>
      </w:r>
      <w:r>
        <w:rPr>
          <w:color w:val="231F20"/>
        </w:rPr>
        <w:t>48</w:t>
      </w:r>
      <w:r>
        <w:rPr>
          <w:color w:val="231F20"/>
          <w:spacing w:val="-14"/>
        </w:rPr>
        <w:t> </w:t>
      </w:r>
      <w:r>
        <w:rPr>
          <w:color w:val="231F20"/>
        </w:rPr>
        <w:t>resulted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increase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retained</w:t>
      </w:r>
      <w:r>
        <w:rPr>
          <w:color w:val="231F20"/>
          <w:spacing w:val="-10"/>
        </w:rPr>
        <w:t> </w:t>
      </w:r>
      <w:r>
        <w:rPr>
          <w:color w:val="231F20"/>
        </w:rPr>
        <w:t>earnings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$3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4"/>
        </w:rPr>
        <w:t> </w:t>
      </w:r>
      <w:r>
        <w:rPr>
          <w:color w:val="231F20"/>
        </w:rPr>
        <w:t>resulted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us</w:t>
      </w:r>
      <w:r>
        <w:rPr>
          <w:color w:val="231F20"/>
          <w:spacing w:val="-15"/>
        </w:rPr>
        <w:t> </w:t>
      </w:r>
      <w:r>
        <w:rPr>
          <w:color w:val="231F20"/>
        </w:rPr>
        <w:t>changing</w:t>
      </w:r>
      <w:r>
        <w:rPr>
          <w:color w:val="231F20"/>
        </w:rPr>
        <w:t> the</w:t>
      </w:r>
      <w:r>
        <w:rPr>
          <w:color w:val="231F20"/>
          <w:spacing w:val="16"/>
        </w:rPr>
        <w:t> </w:t>
      </w:r>
      <w:r>
        <w:rPr>
          <w:color w:val="231F20"/>
        </w:rPr>
        <w:t>classification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unrecognized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benefits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non-current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40" w:lineRule="auto" w:before="119"/>
        <w:ind w:right="0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aggregate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gross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unrecognized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follows:</w:t>
      </w:r>
      <w:r>
        <w:rPr/>
      </w:r>
    </w:p>
    <w:p>
      <w:pPr>
        <w:spacing w:after="0" w:line="240" w:lineRule="auto"/>
        <w:jc w:val="both"/>
        <w:sectPr>
          <w:footerReference w:type="default" r:id="rId32"/>
          <w:pgSz w:w="12240" w:h="15840"/>
          <w:pgMar w:footer="0" w:header="0" w:top="1380" w:bottom="280" w:left="1260" w:right="15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6002pt;margin-top:9.991569pt;width:393.55pt;height:.1pt;mso-position-horizontal-relative:page;mso-position-vertical-relative:paragraph;z-index:7648" coordorigin="1380,200" coordsize="7871,2">
            <v:shape style="position:absolute;left:1380;top:200;width:7871;height:2" coordorigin="1380,200" coordsize="7871,0" path="m1380,200l9250,200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160" w:lineRule="exact" w:before="109"/>
        <w:ind w:left="119" w:right="235" w:firstLine="5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4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22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2008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560"/>
          <w:cols w:num="2" w:equalWidth="0">
            <w:col w:w="954" w:space="7174"/>
            <w:col w:w="1292"/>
          </w:cols>
        </w:sectPr>
      </w:pPr>
    </w:p>
    <w:p>
      <w:pPr>
        <w:pStyle w:val="BodyText"/>
        <w:tabs>
          <w:tab w:pos="9240" w:val="right" w:leader="none"/>
        </w:tabs>
        <w:spacing w:line="292" w:lineRule="auto" w:before="119"/>
        <w:ind w:right="177"/>
        <w:jc w:val="both"/>
      </w:pPr>
      <w:r>
        <w:rPr/>
        <w:pict>
          <v:group style="position:absolute;margin-left:472.535004pt;margin-top:.800944pt;width:52.5pt;height:.1pt;mso-position-horizontal-relative:page;mso-position-vertical-relative:paragraph;z-index:7672" coordorigin="9451,16" coordsize="1050,2">
            <v:shape style="position:absolute;left:9451;top:16;width:1050;height:2" coordorigin="9451,16" coordsize="1050,0" path="m9451,16l10501,16e" filled="false" stroked="true" strokeweight="1.06378pt" strokecolor="#231f20">
              <v:path arrowok="t"/>
            </v:shape>
            <w10:wrap type="none"/>
          </v:group>
        </w:pict>
      </w:r>
      <w:r>
        <w:rPr>
          <w:color w:val="231F20"/>
        </w:rPr>
        <w:t>Gross</w:t>
      </w:r>
      <w:r>
        <w:rPr>
          <w:color w:val="231F20"/>
          <w:spacing w:val="12"/>
        </w:rPr>
        <w:t> </w:t>
      </w:r>
      <w:r>
        <w:rPr>
          <w:color w:val="231F20"/>
        </w:rPr>
        <w:t>unrecognized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benefits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(FIN</w:t>
      </w:r>
      <w:r>
        <w:rPr>
          <w:color w:val="231F20"/>
          <w:spacing w:val="12"/>
        </w:rPr>
        <w:t> </w:t>
      </w:r>
      <w:r>
        <w:rPr>
          <w:color w:val="231F20"/>
        </w:rPr>
        <w:t>48</w:t>
      </w:r>
      <w:r>
        <w:rPr>
          <w:color w:val="231F20"/>
          <w:spacing w:val="14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date)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$</w:t>
      </w:r>
      <w:r>
        <w:rPr>
          <w:color w:val="231F20"/>
          <w:spacing w:val="49"/>
        </w:rPr>
        <w:t> </w:t>
      </w:r>
      <w:r>
        <w:rPr>
          <w:color w:val="231F20"/>
        </w:rPr>
        <w:t>1,251</w:t>
      </w:r>
      <w:r>
        <w:rPr>
          <w:color w:val="231F20"/>
        </w:rPr>
        <w:t> Increases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years,</w:t>
      </w:r>
      <w:r>
        <w:rPr>
          <w:color w:val="231F20"/>
          <w:spacing w:val="14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acquisitions</w:t>
      </w:r>
      <w:r>
        <w:rPr>
          <w:color w:val="231F20"/>
          <w:spacing w:val="-1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256</w:t>
      </w:r>
      <w:r>
        <w:rPr/>
      </w:r>
    </w:p>
    <w:p>
      <w:pPr>
        <w:pStyle w:val="BodyText"/>
        <w:tabs>
          <w:tab w:pos="9073" w:val="left" w:leader="none"/>
        </w:tabs>
        <w:spacing w:line="240" w:lineRule="auto" w:before="1"/>
        <w:ind w:right="0"/>
        <w:jc w:val="both"/>
      </w:pPr>
      <w:r>
        <w:rPr>
          <w:color w:val="231F20"/>
        </w:rPr>
        <w:t>Decreases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years 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(5)</w:t>
      </w:r>
      <w:r>
        <w:rPr/>
      </w:r>
    </w:p>
    <w:p>
      <w:pPr>
        <w:pStyle w:val="BodyText"/>
        <w:tabs>
          <w:tab w:pos="9240" w:val="right" w:leader="none"/>
        </w:tabs>
        <w:spacing w:line="240" w:lineRule="auto" w:before="50"/>
        <w:ind w:right="0"/>
        <w:jc w:val="both"/>
      </w:pPr>
      <w:r>
        <w:rPr>
          <w:color w:val="231F20"/>
        </w:rPr>
        <w:t>Increases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taken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  <w:spacing w:val="5"/>
        </w:rPr>
        <w:t>2008.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180</w:t>
      </w:r>
      <w:r>
        <w:rPr/>
      </w:r>
    </w:p>
    <w:p>
      <w:pPr>
        <w:pStyle w:val="BodyText"/>
        <w:tabs>
          <w:tab w:pos="8974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Settlements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authorities</w:t>
      </w:r>
      <w:r>
        <w:rPr>
          <w:color w:val="231F20"/>
          <w:spacing w:val="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(20)</w:t>
      </w:r>
      <w:r>
        <w:rPr/>
      </w:r>
    </w:p>
    <w:p>
      <w:pPr>
        <w:pStyle w:val="BodyText"/>
        <w:tabs>
          <w:tab w:pos="8974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Lapses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statutes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limitation </w:t>
      </w:r>
      <w:r>
        <w:rPr>
          <w:color w:val="231F20"/>
          <w:spacing w:val="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(24)</w:t>
      </w:r>
      <w:r>
        <w:rPr/>
      </w:r>
    </w:p>
    <w:p>
      <w:pPr>
        <w:pStyle w:val="BodyText"/>
        <w:tabs>
          <w:tab w:pos="9040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Other 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55</w:t>
      </w:r>
      <w:r>
        <w:rPr>
          <w:color w:val="231F20"/>
        </w:rPr>
      </w:r>
      <w:r>
        <w:rPr/>
      </w:r>
    </w:p>
    <w:p>
      <w:pPr>
        <w:pStyle w:val="BodyText"/>
        <w:tabs>
          <w:tab w:pos="8190" w:val="left" w:leader="none"/>
          <w:tab w:pos="8790" w:val="left" w:leader="none"/>
        </w:tabs>
        <w:spacing w:line="240" w:lineRule="auto" w:before="110"/>
        <w:ind w:right="0" w:firstLine="2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gross</w:t>
      </w:r>
      <w:r>
        <w:rPr>
          <w:color w:val="231F20"/>
          <w:spacing w:val="13"/>
        </w:rPr>
        <w:t> </w:t>
      </w:r>
      <w:r>
        <w:rPr>
          <w:color w:val="231F20"/>
        </w:rPr>
        <w:t>unrecognized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benefits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1,693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81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3.15pt;height:.65pt;mso-position-horizontal-relative:char;mso-position-vertical-relative:line" coordorigin="0,0" coordsize="1063,13">
            <v:group style="position:absolute;left:6;top:6;width:1050;height:2" coordorigin="6,6" coordsize="1050,2">
              <v:shape style="position:absolute;left:6;top:6;width:1050;height:2" coordorigin="6,6" coordsize="1050,0" path="m6,6l10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0" w:lineRule="auto" w:before="156"/>
        <w:ind w:right="176"/>
        <w:jc w:val="both"/>
      </w:pP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2008,</w:t>
      </w:r>
      <w:r>
        <w:rPr>
          <w:color w:val="231F20"/>
          <w:spacing w:val="-14"/>
        </w:rPr>
        <w:t> </w:t>
      </w:r>
      <w:r>
        <w:rPr>
          <w:color w:val="231F20"/>
        </w:rPr>
        <w:t>$799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unrecognized</w:t>
      </w:r>
      <w:r>
        <w:rPr>
          <w:color w:val="231F20"/>
          <w:spacing w:val="-11"/>
        </w:rPr>
        <w:t> </w:t>
      </w:r>
      <w:r>
        <w:rPr>
          <w:color w:val="231F20"/>
        </w:rPr>
        <w:t>benefits</w:t>
      </w:r>
      <w:r>
        <w:rPr>
          <w:color w:val="231F20"/>
          <w:spacing w:val="-14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3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3"/>
        </w:rPr>
        <w:t> </w:t>
      </w:r>
      <w:r>
        <w:rPr>
          <w:color w:val="231F20"/>
        </w:rPr>
        <w:t>realized.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unrecognized</w:t>
      </w:r>
      <w:r>
        <w:rPr>
          <w:color w:val="231F20"/>
          <w:spacing w:val="-1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benefits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2008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realized</w:t>
      </w:r>
      <w:r>
        <w:rPr>
          <w:color w:val="231F20"/>
          <w:spacing w:val="-1"/>
        </w:rPr>
        <w:t> </w:t>
      </w:r>
      <w:r>
        <w:rPr>
          <w:color w:val="231F20"/>
        </w:rPr>
        <w:t>after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adoption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Statement</w:t>
      </w:r>
      <w:r>
        <w:rPr>
          <w:color w:val="231F20"/>
          <w:spacing w:val="27"/>
        </w:rPr>
        <w:t> </w:t>
      </w:r>
      <w:r>
        <w:rPr>
          <w:color w:val="231F20"/>
        </w:rPr>
        <w:t>141(R)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2010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approximately</w:t>
      </w:r>
      <w:r>
        <w:rPr>
          <w:color w:val="231F20"/>
          <w:spacing w:val="29"/>
        </w:rPr>
        <w:t> </w:t>
      </w:r>
      <w:r>
        <w:rPr>
          <w:color w:val="231F20"/>
        </w:rPr>
        <w:t>$1.2</w:t>
      </w:r>
      <w:r>
        <w:rPr>
          <w:color w:val="231F20"/>
          <w:spacing w:val="24"/>
        </w:rPr>
        <w:t> </w:t>
      </w:r>
      <w:r>
        <w:rPr>
          <w:color w:val="231F20"/>
        </w:rPr>
        <w:t>billion.</w:t>
      </w:r>
      <w:r>
        <w:rPr>
          <w:color w:val="231F20"/>
          <w:spacing w:val="2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recognized</w:t>
      </w:r>
      <w:r>
        <w:rPr>
          <w:color w:val="231F20"/>
          <w:spacing w:val="28"/>
        </w:rPr>
        <w:t> </w:t>
      </w:r>
      <w:r>
        <w:rPr>
          <w:color w:val="231F20"/>
        </w:rPr>
        <w:t>interest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penalties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uncertain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positions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income taxes</w:t>
      </w:r>
      <w:r>
        <w:rPr>
          <w:color w:val="231F20"/>
          <w:spacing w:val="-3"/>
        </w:rPr>
        <w:t> </w:t>
      </w:r>
      <w:r>
        <w:rPr>
          <w:color w:val="231F20"/>
        </w:rPr>
        <w:t>line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consolidated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operations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$30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2008.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gross</w:t>
      </w:r>
      <w:r>
        <w:rPr>
          <w:color w:val="231F20"/>
          <w:spacing w:val="-11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penalties</w:t>
      </w:r>
      <w:r>
        <w:rPr>
          <w:color w:val="231F20"/>
          <w:spacing w:val="-8"/>
        </w:rPr>
        <w:t> </w:t>
      </w:r>
      <w:r>
        <w:rPr>
          <w:color w:val="231F20"/>
        </w:rPr>
        <w:t>accrued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10"/>
        </w:rPr>
        <w:t> </w:t>
      </w:r>
      <w:r>
        <w:rPr>
          <w:color w:val="231F20"/>
        </w:rPr>
        <w:t>2008</w:t>
      </w:r>
      <w:r>
        <w:rPr>
          <w:color w:val="231F20"/>
        </w:rPr>
        <w:t> was</w:t>
      </w:r>
      <w:r>
        <w:rPr>
          <w:color w:val="231F20"/>
          <w:spacing w:val="14"/>
        </w:rPr>
        <w:t> </w:t>
      </w:r>
      <w:r>
        <w:rPr>
          <w:color w:val="231F20"/>
        </w:rPr>
        <w:t>$366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/>
      </w:r>
    </w:p>
    <w:p>
      <w:pPr>
        <w:pStyle w:val="BodyText"/>
        <w:spacing w:line="250" w:lineRule="auto"/>
        <w:ind w:right="177"/>
        <w:jc w:val="both"/>
      </w:pPr>
      <w:r>
        <w:rPr>
          <w:color w:val="231F20"/>
          <w:spacing w:val="-1"/>
        </w:rPr>
        <w:t>Domestically,</w:t>
      </w:r>
      <w:r>
        <w:rPr>
          <w:color w:val="231F20"/>
          <w:spacing w:val="8"/>
        </w:rPr>
        <w:t> </w:t>
      </w:r>
      <w:r>
        <w:rPr>
          <w:color w:val="231F20"/>
        </w:rPr>
        <w:t>U.S.</w:t>
      </w:r>
      <w:r>
        <w:rPr>
          <w:color w:val="231F20"/>
          <w:spacing w:val="8"/>
        </w:rPr>
        <w:t> </w:t>
      </w:r>
      <w:r>
        <w:rPr>
          <w:color w:val="231F20"/>
        </w:rPr>
        <w:t>federal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state</w:t>
      </w:r>
      <w:r>
        <w:rPr>
          <w:color w:val="231F20"/>
          <w:spacing w:val="11"/>
        </w:rPr>
        <w:t> </w:t>
      </w:r>
      <w:r>
        <w:rPr>
          <w:color w:val="231F20"/>
        </w:rPr>
        <w:t>taxing</w:t>
      </w:r>
      <w:r>
        <w:rPr>
          <w:color w:val="231F20"/>
          <w:spacing w:val="11"/>
        </w:rPr>
        <w:t> </w:t>
      </w:r>
      <w:r>
        <w:rPr>
          <w:color w:val="231F20"/>
        </w:rPr>
        <w:t>authorities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currently</w:t>
      </w:r>
      <w:r>
        <w:rPr>
          <w:color w:val="231F20"/>
          <w:spacing w:val="11"/>
        </w:rPr>
        <w:t> </w:t>
      </w:r>
      <w:r>
        <w:rPr>
          <w:color w:val="231F20"/>
        </w:rPr>
        <w:t>examining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returns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9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</w:rPr>
        <w:t>entities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years</w:t>
      </w:r>
      <w:r>
        <w:rPr>
          <w:color w:val="231F20"/>
          <w:spacing w:val="10"/>
        </w:rPr>
        <w:t> </w:t>
      </w:r>
      <w:r>
        <w:rPr>
          <w:color w:val="231F20"/>
        </w:rPr>
        <w:t>through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2006.</w:t>
      </w:r>
      <w:r>
        <w:rPr>
          <w:color w:val="231F20"/>
          <w:spacing w:val="9"/>
        </w:rPr>
        <w:t> </w:t>
      </w:r>
      <w:r>
        <w:rPr>
          <w:color w:val="231F20"/>
        </w:rPr>
        <w:t>Many</w:t>
      </w:r>
      <w:r>
        <w:rPr>
          <w:color w:val="231F20"/>
          <w:spacing w:val="8"/>
        </w:rPr>
        <w:t> </w:t>
      </w:r>
      <w:r>
        <w:rPr>
          <w:color w:val="231F20"/>
        </w:rPr>
        <w:t>issues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1"/>
        </w:rPr>
        <w:t> </w:t>
      </w:r>
      <w:r>
        <w:rPr>
          <w:color w:val="231F20"/>
        </w:rPr>
        <w:t>stage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examination</w:t>
      </w:r>
      <w:r>
        <w:rPr>
          <w:color w:val="231F20"/>
          <w:spacing w:val="39"/>
        </w:rPr>
        <w:t> </w:t>
      </w:r>
      <w:r>
        <w:rPr>
          <w:color w:val="231F20"/>
        </w:rPr>
        <w:t>process,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include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deductibility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royalty</w:t>
      </w:r>
      <w:r>
        <w:rPr>
          <w:color w:val="231F20"/>
          <w:spacing w:val="-8"/>
        </w:rPr>
        <w:t> </w:t>
      </w:r>
      <w:r>
        <w:rPr>
          <w:color w:val="231F20"/>
        </w:rPr>
        <w:t>payments,</w:t>
      </w:r>
      <w:r>
        <w:rPr>
          <w:color w:val="231F20"/>
          <w:spacing w:val="-8"/>
        </w:rPr>
        <w:t> </w:t>
      </w:r>
      <w:r>
        <w:rPr>
          <w:color w:val="231F20"/>
        </w:rPr>
        <w:t>issues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29"/>
        </w:rPr>
        <w:t> </w:t>
      </w:r>
      <w:r>
        <w:rPr>
          <w:color w:val="231F20"/>
        </w:rPr>
        <w:t>capital</w:t>
      </w:r>
      <w:r>
        <w:rPr>
          <w:color w:val="231F20"/>
          <w:spacing w:val="23"/>
        </w:rPr>
        <w:t> </w:t>
      </w:r>
      <w:r>
        <w:rPr>
          <w:color w:val="231F20"/>
        </w:rPr>
        <w:t>gains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losses,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Foreign</w:t>
      </w:r>
      <w:r>
        <w:rPr>
          <w:color w:val="231F20"/>
          <w:spacing w:val="18"/>
        </w:rPr>
        <w:t> </w:t>
      </w:r>
      <w:r>
        <w:rPr>
          <w:color w:val="231F20"/>
        </w:rPr>
        <w:t>Sales</w:t>
      </w:r>
      <w:r>
        <w:rPr>
          <w:color w:val="231F20"/>
          <w:spacing w:val="18"/>
        </w:rPr>
        <w:t> </w:t>
      </w:r>
      <w:r>
        <w:rPr>
          <w:color w:val="231F20"/>
        </w:rPr>
        <w:t>Corporation/Extraterritorial</w:t>
      </w:r>
      <w:r>
        <w:rPr>
          <w:color w:val="231F20"/>
          <w:spacing w:val="28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exemptions,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stewardship</w:t>
      </w:r>
      <w:r>
        <w:rPr>
          <w:color w:val="231F20"/>
          <w:spacing w:val="18"/>
        </w:rPr>
        <w:t> </w:t>
      </w:r>
      <w:r>
        <w:rPr>
          <w:color w:val="231F20"/>
        </w:rPr>
        <w:t>deductions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foreign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4"/>
        </w:rPr>
        <w:t> </w:t>
      </w:r>
      <w:r>
        <w:rPr>
          <w:color w:val="231F20"/>
        </w:rPr>
        <w:t>credits</w:t>
      </w:r>
      <w:r>
        <w:rPr>
          <w:color w:val="231F20"/>
          <w:spacing w:val="-2"/>
        </w:rPr>
        <w:t> </w:t>
      </w:r>
      <w:r>
        <w:rPr>
          <w:color w:val="231F20"/>
        </w:rPr>
        <w:t>taken.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issues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expiring</w:t>
      </w:r>
      <w:r>
        <w:rPr>
          <w:color w:val="231F20"/>
          <w:spacing w:val="-2"/>
        </w:rPr>
        <w:t> </w:t>
      </w:r>
      <w:r>
        <w:rPr>
          <w:color w:val="231F20"/>
        </w:rPr>
        <w:t>statutes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limitation.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domestic</w:t>
      </w:r>
      <w:r>
        <w:rPr>
          <w:color w:val="231F20"/>
          <w:spacing w:val="3"/>
        </w:rPr>
        <w:t> </w:t>
      </w:r>
      <w:r>
        <w:rPr>
          <w:color w:val="231F20"/>
        </w:rPr>
        <w:t>audit</w:t>
      </w:r>
      <w:r>
        <w:rPr>
          <w:color w:val="231F20"/>
          <w:spacing w:val="2"/>
        </w:rPr>
        <w:t> </w:t>
      </w:r>
      <w:r>
        <w:rPr>
          <w:color w:val="231F20"/>
        </w:rPr>
        <w:t>issues considered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aggregate,</w:t>
      </w:r>
      <w:r>
        <w:rPr>
          <w:color w:val="231F20"/>
          <w:spacing w:val="3"/>
        </w:rPr>
        <w:t> </w:t>
      </w:r>
      <w:r>
        <w:rPr>
          <w:color w:val="231F20"/>
        </w:rPr>
        <w:t>we </w:t>
      </w:r>
      <w:r>
        <w:rPr>
          <w:color w:val="231F20"/>
          <w:spacing w:val="-1"/>
        </w:rPr>
        <w:t>believe</w:t>
      </w:r>
      <w:r>
        <w:rPr>
          <w:color w:val="231F20"/>
        </w:rPr>
        <w:t> it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reasonably</w:t>
      </w:r>
      <w:r>
        <w:rPr>
          <w:color w:val="231F20"/>
          <w:spacing w:val="3"/>
        </w:rPr>
        <w:t> </w:t>
      </w:r>
      <w:r>
        <w:rPr>
          <w:color w:val="231F20"/>
        </w:rPr>
        <w:t>possible that,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May 31, 2008,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unrecognized</w:t>
      </w:r>
      <w:r>
        <w:rPr>
          <w:color w:val="231F20"/>
          <w:spacing w:val="26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benefits</w:t>
      </w:r>
      <w:r>
        <w:rPr>
          <w:color w:val="231F20"/>
          <w:spacing w:val="23"/>
        </w:rPr>
        <w:t> </w:t>
      </w:r>
      <w:r>
        <w:rPr>
          <w:color w:val="231F20"/>
        </w:rPr>
        <w:t>related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audits</w:t>
      </w:r>
      <w:r>
        <w:rPr>
          <w:color w:val="231F20"/>
          <w:spacing w:val="24"/>
        </w:rPr>
        <w:t> </w:t>
      </w:r>
      <w:r>
        <w:rPr>
          <w:color w:val="231F20"/>
        </w:rPr>
        <w:t>could</w:t>
      </w:r>
      <w:r>
        <w:rPr>
          <w:color w:val="231F20"/>
          <w:spacing w:val="23"/>
        </w:rPr>
        <w:t> </w:t>
      </w:r>
      <w:r>
        <w:rPr>
          <w:color w:val="231F20"/>
        </w:rPr>
        <w:t>either</w:t>
      </w:r>
      <w:r>
        <w:rPr>
          <w:color w:val="231F20"/>
          <w:spacing w:val="26"/>
        </w:rPr>
        <w:t> </w:t>
      </w:r>
      <w:r>
        <w:rPr>
          <w:color w:val="231F20"/>
        </w:rPr>
        <w:t>increase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much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$68</w:t>
      </w:r>
      <w:r>
        <w:rPr>
          <w:color w:val="231F20"/>
          <w:spacing w:val="23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decrease</w:t>
      </w:r>
      <w:r>
        <w:rPr>
          <w:color w:val="231F20"/>
        </w:rPr>
        <w:t> (whether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payment,</w:t>
      </w:r>
      <w:r>
        <w:rPr>
          <w:color w:val="231F20"/>
          <w:spacing w:val="31"/>
        </w:rPr>
        <w:t> </w:t>
      </w:r>
      <w:r>
        <w:rPr>
          <w:color w:val="231F20"/>
        </w:rPr>
        <w:t>release,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combination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both)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30"/>
        </w:rPr>
        <w:t> </w:t>
      </w:r>
      <w:r>
        <w:rPr>
          <w:color w:val="231F20"/>
        </w:rPr>
        <w:t>12</w:t>
      </w:r>
      <w:r>
        <w:rPr>
          <w:color w:val="231F20"/>
          <w:spacing w:val="30"/>
        </w:rPr>
        <w:t> </w:t>
      </w:r>
      <w:r>
        <w:rPr>
          <w:color w:val="231F20"/>
        </w:rPr>
        <w:t>months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much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$293</w:t>
      </w:r>
      <w:r>
        <w:rPr>
          <w:color w:val="231F20"/>
          <w:spacing w:val="29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($246</w:t>
      </w:r>
      <w:r>
        <w:rPr>
          <w:color w:val="231F20"/>
          <w:spacing w:val="19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net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offsetting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20"/>
        </w:rPr>
        <w:t> </w:t>
      </w:r>
      <w:r>
        <w:rPr>
          <w:color w:val="231F20"/>
        </w:rPr>
        <w:t>benefits).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8"/>
        </w:rPr>
        <w:t> </w:t>
      </w:r>
      <w:r>
        <w:rPr>
          <w:color w:val="231F20"/>
        </w:rPr>
        <w:t>U.S.</w:t>
      </w:r>
      <w:r>
        <w:rPr>
          <w:color w:val="231F20"/>
          <w:spacing w:val="17"/>
        </w:rPr>
        <w:t> </w:t>
      </w:r>
      <w:r>
        <w:rPr>
          <w:color w:val="231F20"/>
        </w:rPr>
        <w:t>federal</w:t>
      </w:r>
      <w:r>
        <w:rPr>
          <w:color w:val="231F20"/>
          <w:spacing w:val="22"/>
        </w:rPr>
        <w:t> </w:t>
      </w:r>
      <w:r>
        <w:rPr>
          <w:color w:val="231F20"/>
        </w:rPr>
        <w:t>and,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some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exceptions,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state</w:t>
      </w:r>
      <w:r>
        <w:rPr>
          <w:color w:val="231F20"/>
          <w:spacing w:val="21"/>
        </w:rPr>
        <w:t> </w:t>
      </w:r>
      <w:r>
        <w:rPr>
          <w:color w:val="231F20"/>
        </w:rPr>
        <w:t>income</w:t>
      </w:r>
      <w:r>
        <w:rPr>
          <w:color w:val="231F20"/>
          <w:spacing w:val="22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</w:rPr>
        <w:t>returns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examined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years</w:t>
      </w:r>
      <w:r>
        <w:rPr>
          <w:color w:val="231F20"/>
          <w:spacing w:val="-10"/>
        </w:rPr>
        <w:t> </w:t>
      </w:r>
      <w:r>
        <w:rPr>
          <w:color w:val="231F20"/>
        </w:rPr>
        <w:t>prior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2000,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longer</w:t>
      </w:r>
      <w:r>
        <w:rPr>
          <w:color w:val="231F20"/>
          <w:spacing w:val="-9"/>
        </w:rPr>
        <w:t> </w:t>
      </w:r>
      <w:r>
        <w:rPr>
          <w:color w:val="231F20"/>
        </w:rPr>
        <w:t>subject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audit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</w:rPr>
        <w:t>periods.</w:t>
      </w:r>
      <w:r>
        <w:rPr/>
      </w:r>
    </w:p>
    <w:p>
      <w:pPr>
        <w:pStyle w:val="BodyText"/>
        <w:spacing w:line="250" w:lineRule="auto" w:before="119"/>
        <w:ind w:right="178"/>
        <w:jc w:val="center"/>
      </w:pPr>
      <w:r>
        <w:rPr>
          <w:color w:val="231F20"/>
          <w:spacing w:val="-1"/>
        </w:rPr>
        <w:t>Internationally,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authorities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numerous</w:t>
      </w:r>
      <w:r>
        <w:rPr>
          <w:color w:val="231F20"/>
          <w:spacing w:val="23"/>
        </w:rPr>
        <w:t> </w:t>
      </w:r>
      <w:r>
        <w:rPr>
          <w:color w:val="231F20"/>
        </w:rPr>
        <w:t>non-U.S.</w:t>
      </w:r>
      <w:r>
        <w:rPr>
          <w:color w:val="231F20"/>
          <w:spacing w:val="21"/>
        </w:rPr>
        <w:t> </w:t>
      </w:r>
      <w:r>
        <w:rPr>
          <w:color w:val="231F20"/>
        </w:rPr>
        <w:t>jurisdictions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examining</w:t>
      </w:r>
      <w:r>
        <w:rPr>
          <w:color w:val="231F20"/>
          <w:spacing w:val="25"/>
        </w:rPr>
        <w:t> </w:t>
      </w:r>
      <w:r>
        <w:rPr>
          <w:color w:val="231F20"/>
        </w:rPr>
        <w:t>returns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affecting</w:t>
      </w:r>
      <w:r>
        <w:rPr>
          <w:color w:val="231F20"/>
          <w:spacing w:val="26"/>
        </w:rPr>
        <w:t> </w:t>
      </w:r>
      <w:r>
        <w:rPr>
          <w:color w:val="231F20"/>
        </w:rPr>
        <w:t>unrec-</w:t>
      </w:r>
      <w:r>
        <w:rPr>
          <w:color w:val="231F20"/>
          <w:spacing w:val="29"/>
        </w:rPr>
        <w:t> </w:t>
      </w:r>
      <w:r>
        <w:rPr>
          <w:color w:val="231F20"/>
        </w:rPr>
        <w:t>ognized</w:t>
      </w:r>
      <w:r>
        <w:rPr>
          <w:color w:val="231F20"/>
          <w:spacing w:val="9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benefits.</w:t>
      </w:r>
      <w:r>
        <w:rPr>
          <w:color w:val="231F20"/>
          <w:spacing w:val="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reasonably</w:t>
      </w:r>
      <w:r>
        <w:rPr>
          <w:color w:val="231F20"/>
          <w:spacing w:val="8"/>
        </w:rPr>
        <w:t> </w:t>
      </w:r>
      <w:r>
        <w:rPr>
          <w:color w:val="231F20"/>
        </w:rPr>
        <w:t>possible</w:t>
      </w:r>
      <w:r>
        <w:rPr>
          <w:color w:val="231F20"/>
          <w:spacing w:val="7"/>
        </w:rPr>
        <w:t> </w:t>
      </w:r>
      <w:r>
        <w:rPr>
          <w:color w:val="231F20"/>
        </w:rPr>
        <w:t>that,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2008,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gross</w:t>
      </w:r>
      <w:r>
        <w:rPr>
          <w:color w:val="231F20"/>
          <w:spacing w:val="5"/>
        </w:rPr>
        <w:t> </w:t>
      </w:r>
      <w:r>
        <w:rPr>
          <w:color w:val="231F20"/>
        </w:rPr>
        <w:t>unrecognized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0"/>
        <w:ind w:left="1430" w:right="1486"/>
        <w:jc w:val="center"/>
      </w:pPr>
      <w:r>
        <w:rPr>
          <w:color w:val="231F20"/>
        </w:rPr>
        <w:t>104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760" w:bottom="280" w:left="1260" w:right="156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</w:rPr>
        <w:t>benefits,</w:t>
      </w:r>
      <w:r>
        <w:rPr>
          <w:color w:val="231F20"/>
          <w:spacing w:val="22"/>
        </w:rPr>
        <w:t> </w:t>
      </w:r>
      <w:r>
        <w:rPr>
          <w:color w:val="231F20"/>
        </w:rPr>
        <w:t>could</w:t>
      </w:r>
      <w:r>
        <w:rPr>
          <w:color w:val="231F20"/>
          <w:spacing w:val="23"/>
        </w:rPr>
        <w:t> </w:t>
      </w:r>
      <w:r>
        <w:rPr>
          <w:color w:val="231F20"/>
        </w:rPr>
        <w:t>decrease</w:t>
      </w:r>
      <w:r>
        <w:rPr>
          <w:color w:val="231F20"/>
          <w:spacing w:val="24"/>
        </w:rPr>
        <w:t> </w:t>
      </w:r>
      <w:r>
        <w:rPr>
          <w:color w:val="231F20"/>
        </w:rPr>
        <w:t>(whether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payment,</w:t>
      </w:r>
      <w:r>
        <w:rPr>
          <w:color w:val="231F20"/>
          <w:spacing w:val="25"/>
        </w:rPr>
        <w:t> </w:t>
      </w:r>
      <w:r>
        <w:rPr>
          <w:color w:val="231F20"/>
        </w:rPr>
        <w:t>release,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combination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both)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much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$152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</w:rPr>
        <w:t> ($74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offsetting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benefits)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11"/>
        </w:rPr>
        <w:t> </w:t>
      </w:r>
      <w:r>
        <w:rPr>
          <w:color w:val="231F20"/>
        </w:rPr>
        <w:t>12</w:t>
      </w:r>
      <w:r>
        <w:rPr>
          <w:color w:val="231F20"/>
          <w:spacing w:val="-12"/>
        </w:rPr>
        <w:t> </w:t>
      </w:r>
      <w:r>
        <w:rPr>
          <w:color w:val="231F20"/>
        </w:rPr>
        <w:t>months,</w:t>
      </w:r>
      <w:r>
        <w:rPr>
          <w:color w:val="231F20"/>
          <w:spacing w:val="-13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transfer</w:t>
      </w:r>
      <w:r>
        <w:rPr>
          <w:color w:val="231F20"/>
          <w:spacing w:val="-11"/>
        </w:rPr>
        <w:t> </w:t>
      </w:r>
      <w:r>
        <w:rPr>
          <w:color w:val="231F20"/>
        </w:rPr>
        <w:t>pricing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technical</w:t>
      </w:r>
      <w:r>
        <w:rPr>
          <w:color w:val="231F20"/>
          <w:spacing w:val="27"/>
        </w:rPr>
        <w:t> </w:t>
      </w:r>
      <w:r>
        <w:rPr>
          <w:color w:val="231F20"/>
        </w:rPr>
        <w:t>matter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corporate</w:t>
      </w:r>
      <w:r>
        <w:rPr>
          <w:color w:val="231F20"/>
          <w:spacing w:val="11"/>
        </w:rPr>
        <w:t> </w:t>
      </w:r>
      <w:r>
        <w:rPr>
          <w:color w:val="231F20"/>
        </w:rPr>
        <w:t>restructuring,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would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possible</w:t>
      </w:r>
      <w:r>
        <w:rPr>
          <w:color w:val="231F20"/>
          <w:spacing w:val="8"/>
        </w:rPr>
        <w:t> </w:t>
      </w:r>
      <w:r>
        <w:rPr>
          <w:color w:val="231F20"/>
        </w:rPr>
        <w:t>passage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9"/>
        </w:rPr>
        <w:t> </w:t>
      </w:r>
      <w:r>
        <w:rPr>
          <w:color w:val="231F20"/>
        </w:rPr>
        <w:t>legislation.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exceptions,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longer</w:t>
      </w:r>
      <w:r>
        <w:rPr>
          <w:color w:val="231F20"/>
          <w:spacing w:val="-5"/>
        </w:rPr>
        <w:t> </w:t>
      </w:r>
      <w:r>
        <w:rPr>
          <w:color w:val="231F20"/>
        </w:rPr>
        <w:t>subject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examinations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non-U.S.</w:t>
      </w:r>
      <w:r>
        <w:rPr>
          <w:color w:val="231F20"/>
          <w:spacing w:val="-9"/>
        </w:rPr>
        <w:t> </w:t>
      </w:r>
      <w:r>
        <w:rPr>
          <w:color w:val="231F20"/>
        </w:rPr>
        <w:t>jurisdictions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5"/>
        </w:rPr>
        <w:t> </w:t>
      </w:r>
      <w:r>
        <w:rPr>
          <w:color w:val="231F20"/>
        </w:rPr>
        <w:t>prior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1998.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 </w:t>
      </w:r>
      <w:r>
        <w:rPr>
          <w:color w:val="231F20"/>
          <w:spacing w:val="-1"/>
        </w:rPr>
        <w:t>believe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adequately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reasonably</w:t>
      </w:r>
      <w:r>
        <w:rPr>
          <w:color w:val="231F20"/>
          <w:spacing w:val="-5"/>
        </w:rPr>
        <w:t> </w:t>
      </w:r>
      <w:r>
        <w:rPr>
          <w:color w:val="231F20"/>
        </w:rPr>
        <w:t>foreseeable</w:t>
      </w:r>
      <w:r>
        <w:rPr>
          <w:color w:val="231F20"/>
          <w:spacing w:val="-4"/>
        </w:rPr>
        <w:t> </w:t>
      </w:r>
      <w:r>
        <w:rPr>
          <w:color w:val="231F20"/>
        </w:rPr>
        <w:t>outcomes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audits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any</w:t>
      </w:r>
      <w:r>
        <w:rPr>
          <w:color w:val="231F20"/>
          <w:spacing w:val="22"/>
        </w:rPr>
        <w:t> </w:t>
      </w:r>
      <w:r>
        <w:rPr>
          <w:color w:val="231F20"/>
        </w:rPr>
        <w:t>settlement</w:t>
      </w:r>
      <w:r>
        <w:rPr>
          <w:color w:val="231F20"/>
          <w:spacing w:val="29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not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material</w:t>
      </w:r>
      <w:r>
        <w:rPr>
          <w:color w:val="231F20"/>
          <w:spacing w:val="28"/>
        </w:rPr>
        <w:t> </w:t>
      </w:r>
      <w:r>
        <w:rPr>
          <w:color w:val="231F20"/>
        </w:rPr>
        <w:t>adverse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consolidated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26"/>
        </w:rPr>
        <w:t> </w:t>
      </w:r>
      <w:r>
        <w:rPr>
          <w:color w:val="231F20"/>
        </w:rPr>
        <w:t>position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results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operations.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13"/>
        </w:rPr>
        <w:t> </w:t>
      </w:r>
      <w:r>
        <w:rPr>
          <w:color w:val="231F20"/>
        </w:rPr>
        <w:t>there</w:t>
      </w:r>
      <w:r>
        <w:rPr>
          <w:color w:val="231F20"/>
          <w:spacing w:val="17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assurances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possible</w:t>
      </w:r>
      <w:r>
        <w:rPr>
          <w:color w:val="231F20"/>
          <w:spacing w:val="15"/>
        </w:rPr>
        <w:t> </w:t>
      </w:r>
      <w:r>
        <w:rPr>
          <w:color w:val="231F20"/>
        </w:rPr>
        <w:t>outcomes.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32"/>
        </w:rPr>
        <w:t> </w:t>
      </w:r>
      <w:r>
        <w:rPr>
          <w:color w:val="231F20"/>
        </w:rPr>
        <w:t>negotiated</w:t>
      </w:r>
      <w:r>
        <w:rPr>
          <w:color w:val="231F20"/>
          <w:spacing w:val="33"/>
        </w:rPr>
        <w:t> </w:t>
      </w:r>
      <w:r>
        <w:rPr>
          <w:color w:val="231F20"/>
        </w:rPr>
        <w:t>three</w:t>
      </w:r>
      <w:r>
        <w:rPr>
          <w:color w:val="231F20"/>
          <w:spacing w:val="34"/>
        </w:rPr>
        <w:t> </w:t>
      </w:r>
      <w:r>
        <w:rPr>
          <w:color w:val="231F20"/>
        </w:rPr>
        <w:t>unilateral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33"/>
        </w:rPr>
        <w:t> </w:t>
      </w:r>
      <w:r>
        <w:rPr>
          <w:color w:val="231F20"/>
        </w:rPr>
        <w:t>Pricing</w:t>
      </w:r>
      <w:r>
        <w:rPr>
          <w:color w:val="231F20"/>
          <w:spacing w:val="33"/>
        </w:rPr>
        <w:t> </w:t>
      </w:r>
      <w:r>
        <w:rPr>
          <w:color w:val="231F20"/>
        </w:rPr>
        <w:t>Agreements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IRS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32"/>
        </w:rPr>
        <w:t> </w:t>
      </w:r>
      <w:r>
        <w:rPr>
          <w:color w:val="231F20"/>
        </w:rPr>
        <w:t>many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intercompany</w:t>
      </w:r>
      <w:r>
        <w:rPr>
          <w:color w:val="231F20"/>
          <w:spacing w:val="14"/>
        </w:rPr>
        <w:t> </w:t>
      </w:r>
      <w:r>
        <w:rPr>
          <w:color w:val="231F20"/>
        </w:rPr>
        <w:t>transfer</w:t>
      </w:r>
      <w:r>
        <w:rPr>
          <w:color w:val="231F20"/>
          <w:spacing w:val="12"/>
        </w:rPr>
        <w:t> </w:t>
      </w:r>
      <w:r>
        <w:rPr>
          <w:color w:val="231F20"/>
        </w:rPr>
        <w:t>pricing</w:t>
      </w:r>
      <w:r>
        <w:rPr>
          <w:color w:val="231F20"/>
          <w:spacing w:val="13"/>
        </w:rPr>
        <w:t> </w:t>
      </w:r>
      <w:r>
        <w:rPr>
          <w:color w:val="231F20"/>
        </w:rPr>
        <w:t>issues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preclude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IRS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making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transfer</w:t>
      </w:r>
      <w:r>
        <w:rPr>
          <w:color w:val="231F20"/>
          <w:spacing w:val="13"/>
        </w:rPr>
        <w:t> </w:t>
      </w:r>
      <w:r>
        <w:rPr>
          <w:color w:val="231F20"/>
        </w:rPr>
        <w:t>pricing</w:t>
      </w:r>
      <w:r>
        <w:rPr>
          <w:color w:val="231F20"/>
          <w:spacing w:val="12"/>
        </w:rPr>
        <w:t> </w:t>
      </w:r>
      <w:r>
        <w:rPr>
          <w:color w:val="231F20"/>
        </w:rPr>
        <w:t>adjustment</w:t>
      </w:r>
      <w:r>
        <w:rPr>
          <w:color w:val="231F20"/>
          <w:spacing w:val="15"/>
        </w:rPr>
        <w:t> </w:t>
      </w:r>
      <w:r>
        <w:rPr>
          <w:color w:val="231F20"/>
        </w:rPr>
        <w:t>within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</w:rPr>
        <w:t> scope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these</w:t>
      </w:r>
      <w:r>
        <w:rPr>
          <w:color w:val="231F20"/>
          <w:spacing w:val="36"/>
        </w:rPr>
        <w:t> </w:t>
      </w:r>
      <w:r>
        <w:rPr>
          <w:color w:val="231F20"/>
        </w:rPr>
        <w:t>agreements.</w:t>
      </w:r>
      <w:r>
        <w:rPr>
          <w:color w:val="231F20"/>
          <w:spacing w:val="38"/>
        </w:rPr>
        <w:t> </w:t>
      </w:r>
      <w:r>
        <w:rPr>
          <w:color w:val="231F20"/>
        </w:rPr>
        <w:t>These</w:t>
      </w:r>
      <w:r>
        <w:rPr>
          <w:color w:val="231F20"/>
          <w:spacing w:val="36"/>
        </w:rPr>
        <w:t> </w:t>
      </w:r>
      <w:r>
        <w:rPr>
          <w:color w:val="231F20"/>
        </w:rPr>
        <w:t>agreements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6"/>
        </w:rPr>
        <w:t> </w:t>
      </w:r>
      <w:r>
        <w:rPr>
          <w:color w:val="231F20"/>
        </w:rPr>
        <w:t>years</w:t>
      </w:r>
      <w:r>
        <w:rPr>
          <w:color w:val="231F20"/>
          <w:spacing w:val="37"/>
        </w:rPr>
        <w:t> </w:t>
      </w:r>
      <w:r>
        <w:rPr>
          <w:color w:val="231F20"/>
        </w:rPr>
        <w:t>through</w:t>
      </w:r>
      <w:r>
        <w:rPr>
          <w:color w:val="231F20"/>
          <w:spacing w:val="35"/>
        </w:rPr>
        <w:t> </w:t>
      </w:r>
      <w:r>
        <w:rPr>
          <w:color w:val="231F20"/>
        </w:rPr>
        <w:t>May</w:t>
      </w:r>
      <w:r>
        <w:rPr>
          <w:color w:val="231F20"/>
          <w:spacing w:val="35"/>
        </w:rPr>
        <w:t> </w:t>
      </w:r>
      <w:r>
        <w:rPr>
          <w:color w:val="231F20"/>
        </w:rPr>
        <w:t>31,</w:t>
      </w:r>
      <w:r>
        <w:rPr>
          <w:color w:val="231F20"/>
          <w:spacing w:val="35"/>
        </w:rPr>
        <w:t> </w:t>
      </w:r>
      <w:r>
        <w:rPr>
          <w:color w:val="231F20"/>
        </w:rPr>
        <w:t>2006.</w:t>
      </w:r>
      <w:r>
        <w:rPr>
          <w:color w:val="231F20"/>
          <w:spacing w:val="3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submitted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IRS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request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4"/>
        </w:rPr>
        <w:t> </w:t>
      </w:r>
      <w:r>
        <w:rPr>
          <w:color w:val="231F20"/>
        </w:rPr>
        <w:t>Pricing</w:t>
      </w:r>
      <w:r>
        <w:rPr>
          <w:color w:val="231F20"/>
          <w:spacing w:val="3"/>
        </w:rPr>
        <w:t> </w:t>
      </w:r>
      <w:r>
        <w:rPr>
          <w:color w:val="231F20"/>
        </w:rPr>
        <w:t>Agreement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ending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2007</w:t>
      </w:r>
      <w:r>
        <w:rPr>
          <w:color w:val="231F20"/>
          <w:spacing w:val="26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2011.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elements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transfer</w:t>
      </w:r>
      <w:r>
        <w:rPr>
          <w:color w:val="231F20"/>
          <w:spacing w:val="-6"/>
        </w:rPr>
        <w:t> </w:t>
      </w:r>
      <w:r>
        <w:rPr>
          <w:color w:val="231F20"/>
        </w:rPr>
        <w:t>pricing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bind</w:t>
      </w:r>
      <w:r>
        <w:rPr>
          <w:color w:val="231F20"/>
          <w:spacing w:val="29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authorities</w:t>
      </w:r>
      <w:r>
        <w:rPr>
          <w:color w:val="231F20"/>
          <w:spacing w:val="6"/>
        </w:rPr>
        <w:t> </w:t>
      </w:r>
      <w:r>
        <w:rPr>
          <w:color w:val="231F20"/>
        </w:rPr>
        <w:t>outside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finalized</w:t>
      </w:r>
      <w:r>
        <w:rPr>
          <w:color w:val="231F20"/>
          <w:spacing w:val="7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bilateral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6"/>
        </w:rPr>
        <w:t> </w:t>
      </w:r>
      <w:r>
        <w:rPr>
          <w:color w:val="231F20"/>
        </w:rPr>
        <w:t>Pricing</w:t>
      </w:r>
      <w:r>
        <w:rPr>
          <w:color w:val="231F20"/>
          <w:spacing w:val="4"/>
        </w:rPr>
        <w:t> </w:t>
      </w:r>
      <w:r>
        <w:rPr>
          <w:color w:val="231F20"/>
        </w:rPr>
        <w:t>Agreement,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</w:rPr>
        <w:t>for the years</w:t>
      </w:r>
      <w:r>
        <w:rPr>
          <w:color w:val="231F20"/>
          <w:spacing w:val="1"/>
        </w:rPr>
        <w:t> </w:t>
      </w:r>
      <w:r>
        <w:rPr>
          <w:color w:val="231F20"/>
        </w:rPr>
        <w:t>ending</w:t>
      </w:r>
      <w:r>
        <w:rPr>
          <w:color w:val="231F20"/>
          <w:spacing w:val="1"/>
        </w:rPr>
        <w:t> </w:t>
      </w:r>
      <w:r>
        <w:rPr>
          <w:color w:val="231F20"/>
        </w:rPr>
        <w:t>May 31, 2002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May 31, 2006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we </w:t>
      </w:r>
      <w:r>
        <w:rPr>
          <w:color w:val="231F20"/>
          <w:spacing w:val="-1"/>
        </w:rPr>
        <w:t>have</w:t>
      </w:r>
      <w:r>
        <w:rPr>
          <w:color w:val="231F20"/>
        </w:rPr>
        <w:t> submitted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2"/>
        </w:rPr>
        <w:t> </w:t>
      </w:r>
      <w:r>
        <w:rPr>
          <w:color w:val="231F20"/>
        </w:rPr>
        <w:t>for the years</w:t>
      </w:r>
      <w:r>
        <w:rPr>
          <w:color w:val="231F20"/>
          <w:spacing w:val="28"/>
        </w:rPr>
        <w:t> </w:t>
      </w:r>
      <w:r>
        <w:rPr>
          <w:color w:val="231F20"/>
        </w:rPr>
        <w:t>ending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through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2011.</w:t>
      </w:r>
      <w:r>
        <w:rPr>
          <w:color w:val="231F20"/>
          <w:spacing w:val="-1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currently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negotiating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additional</w:t>
      </w:r>
      <w:r>
        <w:rPr>
          <w:color w:val="231F20"/>
          <w:spacing w:val="-8"/>
        </w:rPr>
        <w:t> </w:t>
      </w:r>
      <w:r>
        <w:rPr>
          <w:color w:val="231F20"/>
        </w:rPr>
        <w:t>bilateral</w:t>
      </w:r>
      <w:r>
        <w:rPr>
          <w:color w:val="231F20"/>
          <w:spacing w:val="-9"/>
        </w:rPr>
        <w:t> </w:t>
      </w:r>
      <w:r>
        <w:rPr>
          <w:color w:val="231F20"/>
        </w:rPr>
        <w:t>agreement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June</w:t>
      </w:r>
      <w:r>
        <w:rPr>
          <w:color w:val="231F20"/>
          <w:spacing w:val="-7"/>
        </w:rPr>
        <w:t> </w:t>
      </w:r>
      <w:r>
        <w:rPr>
          <w:color w:val="231F20"/>
        </w:rPr>
        <w:t>1,</w:t>
      </w:r>
      <w:r>
        <w:rPr>
          <w:color w:val="231F20"/>
          <w:spacing w:val="-5"/>
        </w:rPr>
        <w:t> </w:t>
      </w:r>
      <w:r>
        <w:rPr>
          <w:color w:val="231F20"/>
        </w:rPr>
        <w:t>2001</w:t>
      </w:r>
      <w:r>
        <w:rPr>
          <w:color w:val="231F20"/>
          <w:spacing w:val="-7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2008.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guarantee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negotiations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agreement.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240" w:lineRule="auto" w:before="0" w:after="0"/>
        <w:ind w:left="570" w:right="0" w:hanging="451"/>
        <w:jc w:val="both"/>
        <w:rPr>
          <w:b w:val="0"/>
          <w:bCs w:val="0"/>
        </w:rPr>
      </w:pPr>
      <w:r>
        <w:rPr>
          <w:color w:val="231F20"/>
        </w:rPr>
        <w:t>SEGMENT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30"/>
        <w:ind w:right="114"/>
        <w:jc w:val="both"/>
      </w:pPr>
      <w:r>
        <w:rPr>
          <w:color w:val="231F20"/>
          <w:spacing w:val="-4"/>
        </w:rPr>
        <w:t>FASB</w:t>
      </w:r>
      <w:r>
        <w:rPr>
          <w:color w:val="231F20"/>
          <w:spacing w:val="29"/>
        </w:rPr>
        <w:t> </w:t>
      </w:r>
      <w:r>
        <w:rPr>
          <w:color w:val="231F20"/>
        </w:rPr>
        <w:t>Statement</w:t>
      </w:r>
      <w:r>
        <w:rPr>
          <w:color w:val="231F20"/>
          <w:spacing w:val="35"/>
        </w:rPr>
        <w:t> </w:t>
      </w:r>
      <w:r>
        <w:rPr>
          <w:color w:val="231F20"/>
        </w:rPr>
        <w:t>No.</w:t>
      </w:r>
      <w:r>
        <w:rPr>
          <w:color w:val="231F20"/>
          <w:spacing w:val="29"/>
        </w:rPr>
        <w:t> </w:t>
      </w:r>
      <w:r>
        <w:rPr>
          <w:color w:val="231F20"/>
        </w:rPr>
        <w:t>131,</w:t>
      </w:r>
      <w:r>
        <w:rPr>
          <w:color w:val="231F20"/>
          <w:spacing w:val="30"/>
        </w:rPr>
        <w:t> </w:t>
      </w:r>
      <w:r>
        <w:rPr>
          <w:rFonts w:ascii="Times New Roman"/>
          <w:i/>
          <w:color w:val="231F20"/>
          <w:spacing w:val="-1"/>
        </w:rPr>
        <w:t>Disclosures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about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  <w:spacing w:val="-1"/>
        </w:rPr>
        <w:t>Segments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an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Enterprise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and</w:t>
      </w:r>
      <w:r>
        <w:rPr>
          <w:rFonts w:ascii="Times New Roman"/>
          <w:i/>
          <w:color w:val="231F20"/>
          <w:spacing w:val="30"/>
        </w:rPr>
        <w:t> </w:t>
      </w:r>
      <w:r>
        <w:rPr>
          <w:rFonts w:ascii="Times New Roman"/>
          <w:i/>
          <w:color w:val="231F20"/>
        </w:rPr>
        <w:t>Related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  <w:spacing w:val="-1"/>
        </w:rPr>
        <w:t>Information</w:t>
      </w:r>
      <w:r>
        <w:rPr>
          <w:color w:val="231F20"/>
          <w:spacing w:val="-1"/>
        </w:rPr>
        <w:t>,</w:t>
      </w:r>
      <w:r>
        <w:rPr>
          <w:color w:val="231F20"/>
          <w:spacing w:val="30"/>
        </w:rPr>
        <w:t> </w:t>
      </w:r>
      <w:r>
        <w:rPr>
          <w:color w:val="231F20"/>
        </w:rPr>
        <w:t>establishes</w:t>
      </w:r>
      <w:r>
        <w:rPr>
          <w:color w:val="231F20"/>
          <w:spacing w:val="35"/>
        </w:rPr>
        <w:t> </w:t>
      </w:r>
      <w:r>
        <w:rPr>
          <w:color w:val="231F20"/>
        </w:rPr>
        <w:t>standards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segments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defined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components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enterprise about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separate</w:t>
      </w:r>
      <w:r>
        <w:rPr>
          <w:color w:val="231F20"/>
          <w:spacing w:val="-1"/>
        </w:rPr>
        <w:t> financial</w:t>
      </w:r>
      <w:r>
        <w:rPr>
          <w:color w:val="231F20"/>
        </w:rPr>
        <w:t> information 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</w:rPr>
        <w:t> </w:t>
      </w:r>
      <w:r>
        <w:rPr>
          <w:color w:val="231F20"/>
          <w:spacing w:val="-1"/>
        </w:rPr>
        <w:t>regularly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chief</w:t>
      </w:r>
      <w:r>
        <w:rPr>
          <w:color w:val="231F20"/>
          <w:spacing w:val="-1"/>
        </w:rPr>
        <w:t> </w:t>
      </w:r>
      <w:r>
        <w:rPr>
          <w:color w:val="231F20"/>
        </w:rPr>
        <w:t>operating</w:t>
      </w:r>
      <w:r>
        <w:rPr>
          <w:color w:val="231F20"/>
          <w:spacing w:val="33"/>
        </w:rPr>
        <w:t> </w:t>
      </w:r>
      <w:r>
        <w:rPr>
          <w:color w:val="231F20"/>
        </w:rPr>
        <w:t>decision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maker,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decision</w:t>
      </w:r>
      <w:r>
        <w:rPr>
          <w:color w:val="231F20"/>
          <w:spacing w:val="-7"/>
        </w:rPr>
        <w:t> </w:t>
      </w:r>
      <w:r>
        <w:rPr>
          <w:color w:val="231F20"/>
        </w:rPr>
        <w:t>making</w:t>
      </w:r>
      <w:r>
        <w:rPr>
          <w:color w:val="231F20"/>
          <w:spacing w:val="-8"/>
        </w:rPr>
        <w:t> </w:t>
      </w:r>
      <w:r>
        <w:rPr>
          <w:color w:val="231F20"/>
        </w:rPr>
        <w:t>group,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deciding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allocate</w:t>
      </w:r>
      <w:r>
        <w:rPr>
          <w:color w:val="231F20"/>
          <w:spacing w:val="-5"/>
        </w:rPr>
        <w:t> </w:t>
      </w:r>
      <w:r>
        <w:rPr>
          <w:color w:val="231F20"/>
        </w:rPr>
        <w:t>resources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assessing</w:t>
      </w:r>
      <w:r>
        <w:rPr>
          <w:color w:val="231F20"/>
          <w:spacing w:val="-9"/>
        </w:rPr>
        <w:t> </w:t>
      </w:r>
      <w:r>
        <w:rPr>
          <w:color w:val="231F20"/>
        </w:rPr>
        <w:t>performance.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chief</w:t>
      </w:r>
      <w:r>
        <w:rPr>
          <w:color w:val="231F20"/>
          <w:spacing w:val="20"/>
        </w:rPr>
        <w:t> </w:t>
      </w:r>
      <w:r>
        <w:rPr>
          <w:color w:val="231F20"/>
        </w:rPr>
        <w:t>operating</w:t>
      </w:r>
      <w:r>
        <w:rPr>
          <w:color w:val="231F20"/>
          <w:spacing w:val="19"/>
        </w:rPr>
        <w:t> </w:t>
      </w:r>
      <w:r>
        <w:rPr>
          <w:color w:val="231F20"/>
        </w:rPr>
        <w:t>decision</w:t>
      </w:r>
      <w:r>
        <w:rPr>
          <w:color w:val="231F20"/>
          <w:spacing w:val="20"/>
        </w:rPr>
        <w:t> </w:t>
      </w:r>
      <w:r>
        <w:rPr>
          <w:color w:val="231F20"/>
        </w:rPr>
        <w:t>maker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Chief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Officer.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20"/>
        </w:rPr>
        <w:t> </w:t>
      </w:r>
      <w:r>
        <w:rPr>
          <w:color w:val="231F20"/>
        </w:rPr>
        <w:t>geographically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</w:rPr>
        <w:t>line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business.</w:t>
      </w:r>
      <w:r>
        <w:rPr>
          <w:color w:val="231F20"/>
          <w:spacing w:val="6"/>
        </w:rPr>
        <w:t> </w:t>
      </w:r>
      <w:r>
        <w:rPr>
          <w:color w:val="231F20"/>
        </w:rPr>
        <w:t>While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Chief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evaluates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number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> </w:t>
      </w:r>
      <w:r>
        <w:rPr>
          <w:color w:val="231F20"/>
        </w:rPr>
        <w:t>ways,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line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structure</w:t>
      </w:r>
      <w:r>
        <w:rPr>
          <w:color w:val="231F20"/>
          <w:spacing w:val="1"/>
        </w:rPr>
        <w:t> </w:t>
      </w:r>
      <w:r>
        <w:rPr>
          <w:color w:val="231F20"/>
        </w:rPr>
        <w:t>is the</w:t>
      </w:r>
      <w:r>
        <w:rPr>
          <w:color w:val="231F20"/>
          <w:spacing w:val="1"/>
        </w:rPr>
        <w:t> </w:t>
      </w:r>
      <w:r>
        <w:rPr>
          <w:color w:val="231F20"/>
        </w:rPr>
        <w:t>primary</w:t>
      </w:r>
      <w:r>
        <w:rPr>
          <w:color w:val="231F20"/>
          <w:spacing w:val="2"/>
        </w:rPr>
        <w:t> </w:t>
      </w:r>
      <w:r>
        <w:rPr>
          <w:color w:val="231F20"/>
        </w:rPr>
        <w:t>basis for which the</w:t>
      </w:r>
      <w:r>
        <w:rPr>
          <w:color w:val="231F20"/>
          <w:spacing w:val="1"/>
        </w:rPr>
        <w:t> </w:t>
      </w:r>
      <w:r>
        <w:rPr>
          <w:color w:val="231F20"/>
        </w:rPr>
        <w:t>allocation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resources</w:t>
      </w:r>
      <w:r>
        <w:rPr>
          <w:color w:val="231F20"/>
          <w:spacing w:val="1"/>
        </w:rPr>
        <w:t> </w:t>
      </w:r>
      <w:r>
        <w:rPr>
          <w:color w:val="231F20"/>
        </w:rPr>
        <w:t>and financial</w:t>
      </w:r>
      <w:r>
        <w:rPr>
          <w:color w:val="231F20"/>
          <w:spacing w:val="2"/>
        </w:rPr>
        <w:t> </w:t>
      </w:r>
      <w:r>
        <w:rPr>
          <w:color w:val="231F20"/>
        </w:rPr>
        <w:t>results are</w:t>
      </w:r>
      <w:r>
        <w:rPr>
          <w:color w:val="231F20"/>
          <w:spacing w:val="1"/>
        </w:rPr>
        <w:t> </w:t>
      </w:r>
      <w:r>
        <w:rPr>
          <w:color w:val="231F20"/>
        </w:rPr>
        <w:t>assessed.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4"/>
        </w:rPr>
        <w:t> </w:t>
      </w:r>
      <w:r>
        <w:rPr>
          <w:color w:val="231F20"/>
        </w:rPr>
        <w:t>two</w:t>
      </w:r>
      <w:r>
        <w:rPr>
          <w:color w:val="231F20"/>
          <w:spacing w:val="33"/>
        </w:rPr>
        <w:t> </w:t>
      </w:r>
      <w:r>
        <w:rPr>
          <w:color w:val="231F20"/>
        </w:rPr>
        <w:t>businesses,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services,</w:t>
      </w:r>
      <w:r>
        <w:rPr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further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35"/>
        </w:rPr>
        <w:t> </w:t>
      </w:r>
      <w:r>
        <w:rPr>
          <w:color w:val="231F20"/>
        </w:rPr>
        <w:t>into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32"/>
        </w:rPr>
        <w:t> </w:t>
      </w:r>
      <w:r>
        <w:rPr>
          <w:color w:val="231F20"/>
        </w:rPr>
        <w:t>operating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comprised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two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25"/>
        </w:rPr>
        <w:t> </w:t>
      </w:r>
      <w:r>
        <w:rPr>
          <w:color w:val="231F20"/>
        </w:rPr>
        <w:t>(1)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(2)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8"/>
        </w:rPr>
        <w:t> </w:t>
      </w:r>
      <w:r>
        <w:rPr>
          <w:color w:val="231F20"/>
        </w:rPr>
        <w:t>(1)</w:t>
      </w:r>
      <w:r>
        <w:rPr>
          <w:color w:val="231F20"/>
          <w:spacing w:val="-12"/>
        </w:rPr>
        <w:t> </w:t>
      </w:r>
      <w:r>
        <w:rPr>
          <w:color w:val="231F20"/>
        </w:rPr>
        <w:t>consulting,</w:t>
      </w:r>
      <w:r>
        <w:rPr>
          <w:color w:val="231F20"/>
          <w:spacing w:val="-9"/>
        </w:rPr>
        <w:t> </w:t>
      </w:r>
      <w:r>
        <w:rPr>
          <w:color w:val="231F20"/>
        </w:rPr>
        <w:t>(2)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(3)</w:t>
      </w:r>
      <w:r>
        <w:rPr>
          <w:color w:val="231F20"/>
          <w:spacing w:val="13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</w:rPr>
        <w:t>line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business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engaged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licensing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database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>
          <w:color w:val="231F20"/>
          <w:spacing w:val="27"/>
        </w:rPr>
        <w:t> </w:t>
      </w:r>
      <w:r>
        <w:rPr>
          <w:color w:val="231F20"/>
        </w:rPr>
        <w:t>software.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includes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25"/>
        </w:rPr>
        <w:t> </w:t>
      </w:r>
      <w:r>
        <w:rPr>
          <w:color w:val="231F20"/>
        </w:rPr>
        <w:t>management</w:t>
      </w:r>
      <w:r>
        <w:rPr>
          <w:color w:val="231F20"/>
          <w:spacing w:val="28"/>
        </w:rPr>
        <w:t> </w:t>
      </w:r>
      <w:r>
        <w:rPr>
          <w:color w:val="231F20"/>
        </w:rPr>
        <w:t>software,</w:t>
      </w:r>
      <w:r>
        <w:rPr>
          <w:color w:val="231F20"/>
          <w:spacing w:val="23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server</w:t>
      </w:r>
      <w:r>
        <w:rPr>
          <w:color w:val="231F20"/>
          <w:spacing w:val="-11"/>
        </w:rPr>
        <w:t> </w:t>
      </w:r>
      <w:r>
        <w:rPr>
          <w:color w:val="231F20"/>
        </w:rPr>
        <w:t>software,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intelligence</w:t>
      </w:r>
      <w:r>
        <w:rPr>
          <w:color w:val="231F20"/>
          <w:spacing w:val="-4"/>
        </w:rPr>
        <w:t> </w:t>
      </w:r>
      <w:r>
        <w:rPr>
          <w:color w:val="231F20"/>
        </w:rPr>
        <w:t>software,</w:t>
      </w:r>
      <w:r>
        <w:rPr>
          <w:color w:val="231F20"/>
          <w:spacing w:val="-9"/>
        </w:rPr>
        <w:t> </w:t>
      </w:r>
      <w:r>
        <w:rPr>
          <w:color w:val="231F20"/>
        </w:rPr>
        <w:t>identification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5"/>
        </w:rPr>
        <w:t> </w:t>
      </w:r>
      <w:r>
        <w:rPr>
          <w:color w:val="231F20"/>
        </w:rPr>
        <w:t>software,</w:t>
      </w:r>
      <w:r>
        <w:rPr>
          <w:color w:val="231F20"/>
          <w:spacing w:val="-9"/>
        </w:rPr>
        <w:t> </w:t>
      </w:r>
      <w:r>
        <w:rPr>
          <w:color w:val="231F20"/>
        </w:rPr>
        <w:t>analytics</w:t>
      </w:r>
      <w:r>
        <w:rPr>
          <w:color w:val="231F20"/>
          <w:spacing w:val="-8"/>
        </w:rPr>
        <w:t> </w:t>
      </w:r>
      <w:r>
        <w:rPr>
          <w:color w:val="231F20"/>
        </w:rPr>
        <w:t>software,</w:t>
      </w:r>
      <w:r>
        <w:rPr>
          <w:color w:val="231F20"/>
          <w:spacing w:val="25"/>
        </w:rPr>
        <w:t> </w:t>
      </w:r>
      <w:r>
        <w:rPr>
          <w:color w:val="231F20"/>
        </w:rPr>
        <w:t>content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software,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tools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</w:rPr>
        <w:t>software.</w:t>
      </w:r>
      <w:r>
        <w:rPr>
          <w:color w:val="231F20"/>
          <w:spacing w:val="15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3"/>
        </w:rPr>
        <w:t> </w:t>
      </w:r>
      <w:r>
        <w:rPr>
          <w:color w:val="231F20"/>
        </w:rPr>
        <w:t>enterprise</w:t>
      </w:r>
      <w:r>
        <w:rPr>
          <w:color w:val="231F20"/>
          <w:spacing w:val="3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enables</w:t>
      </w:r>
      <w:r>
        <w:rPr>
          <w:color w:val="231F20"/>
          <w:spacing w:val="1"/>
        </w:rPr>
        <w:t> </w:t>
      </w:r>
      <w:r>
        <w:rPr>
          <w:color w:val="231F20"/>
        </w:rPr>
        <w:t>companies</w:t>
      </w:r>
      <w:r>
        <w:rPr>
          <w:color w:val="231F20"/>
          <w:spacing w:val="2"/>
        </w:rPr>
        <w:t> </w:t>
      </w:r>
      <w:r>
        <w:rPr>
          <w:color w:val="231F20"/>
        </w:rPr>
        <w:t>to manage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</w:rPr>
        <w:t>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"/>
        </w:rPr>
        <w:t> </w:t>
      </w:r>
      <w:r>
        <w:rPr>
          <w:color w:val="231F20"/>
        </w:rPr>
        <w:t>intelligence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functional</w:t>
      </w:r>
      <w:r>
        <w:rPr>
          <w:color w:val="231F20"/>
          <w:spacing w:val="18"/>
        </w:rPr>
        <w:t> </w:t>
      </w:r>
      <w:r>
        <w:rPr>
          <w:color w:val="231F20"/>
        </w:rPr>
        <w:t>areas</w:t>
      </w:r>
      <w:r>
        <w:rPr>
          <w:color w:val="231F20"/>
          <w:spacing w:val="15"/>
        </w:rPr>
        <w:t> </w:t>
      </w:r>
      <w:r>
        <w:rPr>
          <w:color w:val="231F20"/>
        </w:rPr>
        <w:t>such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relationship</w:t>
      </w:r>
      <w:r>
        <w:rPr>
          <w:color w:val="231F20"/>
          <w:spacing w:val="17"/>
        </w:rPr>
        <w:t> </w:t>
      </w:r>
      <w:r>
        <w:rPr>
          <w:color w:val="231F20"/>
        </w:rPr>
        <w:t>management,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financials,</w:t>
      </w:r>
      <w:r>
        <w:rPr>
          <w:color w:val="231F20"/>
          <w:spacing w:val="17"/>
        </w:rPr>
        <w:t> </w:t>
      </w:r>
      <w:r>
        <w:rPr>
          <w:color w:val="231F20"/>
        </w:rPr>
        <w:t>human</w:t>
      </w:r>
      <w:r>
        <w:rPr>
          <w:color w:val="231F20"/>
          <w:spacing w:val="15"/>
        </w:rPr>
        <w:t> </w:t>
      </w:r>
      <w:r>
        <w:rPr>
          <w:color w:val="231F20"/>
        </w:rPr>
        <w:t>resources,</w:t>
      </w:r>
      <w:r>
        <w:rPr>
          <w:color w:val="231F20"/>
          <w:spacing w:val="15"/>
        </w:rPr>
        <w:t> </w:t>
      </w:r>
      <w:r>
        <w:rPr>
          <w:color w:val="231F20"/>
        </w:rPr>
        <w:t>maintenance</w:t>
      </w:r>
      <w:r>
        <w:rPr>
          <w:color w:val="231F20"/>
          <w:spacing w:val="20"/>
        </w:rPr>
        <w:t> </w:t>
      </w:r>
      <w:r>
        <w:rPr>
          <w:color w:val="231F20"/>
        </w:rPr>
        <w:t>manage-</w:t>
      </w:r>
      <w:r>
        <w:rPr>
          <w:color w:val="231F20"/>
          <w:spacing w:val="28"/>
        </w:rPr>
        <w:t> </w:t>
      </w:r>
      <w:r>
        <w:rPr>
          <w:color w:val="231F20"/>
        </w:rPr>
        <w:t>ment,</w:t>
      </w:r>
      <w:r>
        <w:rPr>
          <w:color w:val="231F20"/>
          <w:spacing w:val="20"/>
        </w:rPr>
        <w:t> </w:t>
      </w:r>
      <w:r>
        <w:rPr>
          <w:color w:val="231F20"/>
        </w:rPr>
        <w:t>manufacturing,</w:t>
      </w:r>
      <w:r>
        <w:rPr>
          <w:color w:val="231F20"/>
          <w:spacing w:val="22"/>
        </w:rPr>
        <w:t> </w:t>
      </w:r>
      <w:r>
        <w:rPr>
          <w:color w:val="231F20"/>
        </w:rPr>
        <w:t>marketing,</w:t>
      </w:r>
      <w:r>
        <w:rPr>
          <w:color w:val="231F20"/>
          <w:spacing w:val="20"/>
        </w:rPr>
        <w:t> </w:t>
      </w:r>
      <w:r>
        <w:rPr>
          <w:color w:val="231F20"/>
        </w:rPr>
        <w:t>order</w:t>
      </w:r>
      <w:r>
        <w:rPr>
          <w:color w:val="231F20"/>
          <w:spacing w:val="18"/>
        </w:rPr>
        <w:t> </w:t>
      </w:r>
      <w:r>
        <w:rPr>
          <w:color w:val="231F20"/>
        </w:rPr>
        <w:t>fulfillment,</w:t>
      </w:r>
      <w:r>
        <w:rPr>
          <w:color w:val="231F20"/>
          <w:spacing w:val="20"/>
        </w:rPr>
        <w:t> </w:t>
      </w:r>
      <w:r>
        <w:rPr>
          <w:color w:val="231F20"/>
        </w:rPr>
        <w:t>product</w:t>
      </w:r>
      <w:r>
        <w:rPr>
          <w:color w:val="231F20"/>
          <w:spacing w:val="20"/>
        </w:rPr>
        <w:t> </w:t>
      </w:r>
      <w:r>
        <w:rPr>
          <w:color w:val="231F20"/>
        </w:rPr>
        <w:t>lifecycle</w:t>
      </w:r>
      <w:r>
        <w:rPr>
          <w:color w:val="231F20"/>
          <w:spacing w:val="20"/>
        </w:rPr>
        <w:t> </w:t>
      </w:r>
      <w:r>
        <w:rPr>
          <w:color w:val="231F20"/>
        </w:rPr>
        <w:t>management,</w:t>
      </w:r>
      <w:r>
        <w:rPr>
          <w:color w:val="231F20"/>
          <w:spacing w:val="23"/>
        </w:rPr>
        <w:t> </w:t>
      </w:r>
      <w:r>
        <w:rPr>
          <w:color w:val="231F20"/>
        </w:rPr>
        <w:t>procurement,</w:t>
      </w:r>
      <w:r>
        <w:rPr>
          <w:color w:val="231F20"/>
          <w:spacing w:val="20"/>
        </w:rPr>
        <w:t> </w:t>
      </w:r>
      <w:r>
        <w:rPr>
          <w:color w:val="231F20"/>
        </w:rPr>
        <w:t>projects,</w:t>
      </w:r>
      <w:r>
        <w:rPr>
          <w:color w:val="231F20"/>
          <w:spacing w:val="20"/>
        </w:rPr>
        <w:t> </w:t>
      </w:r>
      <w:r>
        <w:rPr>
          <w:color w:val="231F20"/>
        </w:rPr>
        <w:t>sales,</w:t>
      </w:r>
      <w:r>
        <w:rPr>
          <w:color w:val="231F20"/>
        </w:rPr>
        <w:t> services,</w:t>
      </w:r>
      <w:r>
        <w:rPr>
          <w:color w:val="231F20"/>
          <w:spacing w:val="-8"/>
        </w:rPr>
        <w:t> </w:t>
      </w:r>
      <w:r>
        <w:rPr>
          <w:color w:val="231F20"/>
        </w:rPr>
        <w:t>enterprise</w:t>
      </w:r>
      <w:r>
        <w:rPr>
          <w:color w:val="231F20"/>
          <w:spacing w:val="-7"/>
        </w:rPr>
        <w:t> </w:t>
      </w:r>
      <w:r>
        <w:rPr>
          <w:color w:val="231F20"/>
        </w:rPr>
        <w:t>resource</w:t>
      </w:r>
      <w:r>
        <w:rPr>
          <w:color w:val="231F20"/>
          <w:spacing w:val="-9"/>
        </w:rPr>
        <w:t> </w:t>
      </w:r>
      <w:r>
        <w:rPr>
          <w:color w:val="231F20"/>
        </w:rPr>
        <w:t>planning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supply</w:t>
      </w:r>
      <w:r>
        <w:rPr>
          <w:color w:val="231F20"/>
          <w:spacing w:val="-10"/>
        </w:rPr>
        <w:t> </w:t>
      </w:r>
      <w:r>
        <w:rPr>
          <w:color w:val="231F20"/>
        </w:rPr>
        <w:t>chain</w:t>
      </w:r>
      <w:r>
        <w:rPr>
          <w:color w:val="231F20"/>
          <w:spacing w:val="-8"/>
        </w:rPr>
        <w:t> </w:t>
      </w:r>
      <w:r>
        <w:rPr>
          <w:color w:val="231F20"/>
        </w:rPr>
        <w:t>planning.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</w:rPr>
        <w:t> line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business</w:t>
      </w:r>
      <w:r>
        <w:rPr>
          <w:color w:val="231F20"/>
          <w:spacing w:val="-13"/>
        </w:rPr>
        <w:t> </w:t>
      </w:r>
      <w:r>
        <w:rPr>
          <w:color w:val="231F20"/>
        </w:rPr>
        <w:t>provides</w:t>
      </w:r>
      <w:r>
        <w:rPr>
          <w:color w:val="231F20"/>
          <w:spacing w:val="-10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rights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unspecified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upgrades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maintenance</w:t>
      </w:r>
      <w:r>
        <w:rPr>
          <w:color w:val="231F20"/>
          <w:spacing w:val="-5"/>
        </w:rPr>
        <w:t> </w:t>
      </w:r>
      <w:r>
        <w:rPr>
          <w:color w:val="231F20"/>
        </w:rPr>
        <w:t>releases,</w:t>
      </w:r>
      <w:r>
        <w:rPr>
          <w:color w:val="231F20"/>
        </w:rPr>
        <w:t> internet</w:t>
      </w:r>
      <w:r>
        <w:rPr>
          <w:color w:val="231F20"/>
          <w:spacing w:val="4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to technical</w:t>
      </w:r>
      <w:r>
        <w:rPr>
          <w:color w:val="231F20"/>
          <w:spacing w:val="5"/>
        </w:rPr>
        <w:t> </w:t>
      </w:r>
      <w:r>
        <w:rPr>
          <w:color w:val="231F20"/>
        </w:rPr>
        <w:t>content,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internet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telephone</w:t>
      </w:r>
      <w:r>
        <w:rPr>
          <w:color w:val="231F20"/>
          <w:spacing w:val="3"/>
        </w:rPr>
        <w:t> </w:t>
      </w:r>
      <w:r>
        <w:rPr>
          <w:color w:val="231F20"/>
        </w:rPr>
        <w:t>access</w:t>
      </w:r>
      <w:r>
        <w:rPr>
          <w:color w:val="231F20"/>
          <w:spacing w:val="2"/>
        </w:rPr>
        <w:t> </w:t>
      </w:r>
      <w:r>
        <w:rPr>
          <w:color w:val="231F20"/>
        </w:rPr>
        <w:t>to technical</w:t>
      </w:r>
      <w:r>
        <w:rPr>
          <w:color w:val="231F20"/>
          <w:spacing w:val="4"/>
        </w:rPr>
        <w:t> </w:t>
      </w:r>
      <w:r>
        <w:rPr>
          <w:color w:val="231F20"/>
        </w:rPr>
        <w:t>support personnel</w:t>
      </w:r>
      <w:r>
        <w:rPr>
          <w:color w:val="231F20"/>
          <w:spacing w:val="2"/>
        </w:rPr>
        <w:t> </w:t>
      </w:r>
      <w:r>
        <w:rPr>
          <w:color w:val="231F20"/>
        </w:rPr>
        <w:t>during</w:t>
      </w:r>
      <w:r>
        <w:rPr>
          <w:color w:val="231F20"/>
        </w:rPr>
        <w:t> the</w:t>
      </w:r>
      <w:r>
        <w:rPr>
          <w:color w:val="231F20"/>
          <w:spacing w:val="2"/>
        </w:rPr>
        <w:t> </w:t>
      </w:r>
      <w:r>
        <w:rPr>
          <w:color w:val="231F20"/>
        </w:rPr>
        <w:t>support period.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addition,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</w:rPr>
        <w:t>updates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2"/>
        </w:rPr>
        <w:t> </w:t>
      </w:r>
      <w:r>
        <w:rPr>
          <w:color w:val="231F20"/>
        </w:rPr>
        <w:t>support line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</w:rPr>
        <w:t> customers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Unbreakable</w:t>
      </w:r>
      <w:r>
        <w:rPr>
          <w:color w:val="231F20"/>
          <w:spacing w:val="11"/>
        </w:rPr>
        <w:t> </w:t>
      </w:r>
      <w:r>
        <w:rPr>
          <w:color w:val="231F20"/>
        </w:rPr>
        <w:t>Linux</w:t>
      </w:r>
      <w:r>
        <w:rPr>
          <w:color w:val="231F20"/>
          <w:spacing w:val="10"/>
        </w:rPr>
        <w:t> </w:t>
      </w:r>
      <w:r>
        <w:rPr>
          <w:color w:val="231F20"/>
        </w:rPr>
        <w:t>Support,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> </w:t>
      </w:r>
      <w:r>
        <w:rPr>
          <w:color w:val="231F20"/>
        </w:rPr>
        <w:t>enterprise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9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Linux</w:t>
      </w:r>
      <w:r>
        <w:rPr>
          <w:color w:val="231F20"/>
          <w:spacing w:val="10"/>
        </w:rPr>
        <w:t> </w:t>
      </w:r>
      <w:r>
        <w:rPr>
          <w:color w:val="231F20"/>
        </w:rPr>
        <w:t>operating</w:t>
      </w:r>
      <w:r>
        <w:rPr>
          <w:color w:val="231F20"/>
          <w:spacing w:val="11"/>
        </w:rPr>
        <w:t> </w:t>
      </w:r>
      <w:r>
        <w:rPr>
          <w:color w:val="231F20"/>
        </w:rPr>
        <w:t>system,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VM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5"/>
        </w:rPr>
        <w:t> </w:t>
      </w:r>
      <w:r>
        <w:rPr>
          <w:color w:val="231F20"/>
        </w:rPr>
        <w:t>virtualization</w:t>
      </w:r>
      <w:r>
        <w:rPr>
          <w:color w:val="231F20"/>
          <w:spacing w:val="19"/>
        </w:rPr>
        <w:t> </w:t>
      </w:r>
      <w:r>
        <w:rPr>
          <w:color w:val="231F20"/>
        </w:rPr>
        <w:t>software.</w:t>
      </w:r>
      <w:r>
        <w:rPr/>
      </w:r>
    </w:p>
    <w:p>
      <w:pPr>
        <w:pStyle w:val="BodyText"/>
        <w:spacing w:line="249" w:lineRule="auto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line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strategy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analysis,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process</w:t>
      </w:r>
      <w:r>
        <w:rPr>
          <w:color w:val="231F20"/>
          <w:spacing w:val="41"/>
        </w:rPr>
        <w:t> </w:t>
      </w:r>
      <w:r>
        <w:rPr>
          <w:color w:val="231F20"/>
        </w:rPr>
        <w:t>optimization,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implementation,</w:t>
      </w:r>
      <w:r>
        <w:rPr>
          <w:color w:val="231F20"/>
          <w:spacing w:val="35"/>
        </w:rPr>
        <w:t> </w:t>
      </w:r>
      <w:r>
        <w:rPr>
          <w:color w:val="231F20"/>
        </w:rPr>
        <w:t>deployment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upgrade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database,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/>
      </w:r>
    </w:p>
    <w:p>
      <w:pPr>
        <w:spacing w:after="0" w:line="249" w:lineRule="auto"/>
        <w:jc w:val="both"/>
        <w:sectPr>
          <w:footerReference w:type="default" r:id="rId33"/>
          <w:pgSz w:w="12240" w:h="15840"/>
          <w:pgMar w:footer="1102" w:header="0" w:top="1380" w:bottom="1300" w:left="1260" w:right="1620"/>
          <w:pgNumType w:start="105"/>
        </w:sectPr>
      </w:pPr>
    </w:p>
    <w:p>
      <w:pPr>
        <w:pStyle w:val="Heading1"/>
        <w:spacing w:line="240" w:lineRule="auto" w:before="65"/>
        <w:ind w:left="1430" w:right="146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56"/>
        <w:jc w:val="both"/>
      </w:pPr>
      <w:r>
        <w:rPr>
          <w:color w:val="231F20"/>
        </w:rPr>
        <w:t>software.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</w:rPr>
        <w:t>includes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Demand,</w:t>
      </w:r>
      <w:r>
        <w:rPr>
          <w:color w:val="231F20"/>
          <w:spacing w:val="6"/>
        </w:rPr>
        <w:t> </w:t>
      </w:r>
      <w:r>
        <w:rPr>
          <w:color w:val="231F20"/>
        </w:rPr>
        <w:t>CRM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7"/>
        </w:rPr>
        <w:t> </w:t>
      </w:r>
      <w:r>
        <w:rPr>
          <w:color w:val="231F20"/>
        </w:rPr>
        <w:t>Customer</w:t>
      </w:r>
      <w:r>
        <w:rPr>
          <w:color w:val="231F20"/>
          <w:spacing w:val="6"/>
        </w:rPr>
        <w:t> </w:t>
      </w:r>
      <w:r>
        <w:rPr>
          <w:color w:val="231F20"/>
        </w:rPr>
        <w:t>Services.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On Demand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multi-featured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hardware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maintenance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 customers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deploy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database, </w:t>
      </w:r>
      <w:r>
        <w:rPr>
          <w:color w:val="231F20"/>
          <w:spacing w:val="-1"/>
        </w:rPr>
        <w:t>middleware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either 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center</w:t>
      </w:r>
      <w:r>
        <w:rPr>
          <w:color w:val="231F20"/>
          <w:spacing w:val="-1"/>
        </w:rPr>
        <w:t> </w:t>
      </w:r>
      <w:r>
        <w:rPr>
          <w:color w:val="231F20"/>
        </w:rPr>
        <w:t>facilities,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select partner</w:t>
      </w:r>
      <w:r>
        <w:rPr>
          <w:color w:val="231F20"/>
          <w:spacing w:val="28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centers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customer</w:t>
      </w:r>
      <w:r>
        <w:rPr>
          <w:color w:val="231F20"/>
          <w:spacing w:val="3"/>
        </w:rPr>
        <w:t> </w:t>
      </w:r>
      <w:r>
        <w:rPr>
          <w:color w:val="231F20"/>
        </w:rPr>
        <w:t>facilities.</w:t>
      </w:r>
      <w:r>
        <w:rPr>
          <w:color w:val="231F20"/>
          <w:spacing w:val="7"/>
        </w:rPr>
        <w:t> </w:t>
      </w:r>
      <w:r>
        <w:rPr>
          <w:color w:val="231F20"/>
        </w:rPr>
        <w:t>CRM On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service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our customers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CRM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functionality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8"/>
        </w:rPr>
        <w:t> </w:t>
      </w:r>
      <w:r>
        <w:rPr>
          <w:color w:val="231F20"/>
        </w:rPr>
        <w:t>via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hosted</w:t>
      </w:r>
      <w:r>
        <w:rPr>
          <w:color w:val="231F20"/>
          <w:spacing w:val="-9"/>
        </w:rPr>
        <w:t> </w:t>
      </w:r>
      <w:r>
        <w:rPr>
          <w:color w:val="231F20"/>
        </w:rPr>
        <w:t>solution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manage.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8"/>
        </w:rPr>
        <w:t> </w:t>
      </w:r>
      <w:r>
        <w:rPr>
          <w:color w:val="231F20"/>
        </w:rPr>
        <w:t>Customer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consists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solution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centers,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6"/>
        </w:rPr>
        <w:t> </w:t>
      </w:r>
      <w:r>
        <w:rPr>
          <w:color w:val="231F20"/>
        </w:rPr>
        <w:t>critical</w:t>
      </w:r>
      <w:r>
        <w:rPr>
          <w:color w:val="231F20"/>
          <w:spacing w:val="21"/>
        </w:rPr>
        <w:t> </w:t>
      </w:r>
      <w:r>
        <w:rPr>
          <w:color w:val="231F20"/>
        </w:rPr>
        <w:t>assistance,</w:t>
      </w:r>
      <w:r>
        <w:rPr>
          <w:color w:val="231F20"/>
          <w:spacing w:val="18"/>
        </w:rPr>
        <w:t> </w:t>
      </w:r>
      <w:r>
        <w:rPr>
          <w:color w:val="231F20"/>
        </w:rPr>
        <w:t>technical</w:t>
      </w:r>
      <w:r>
        <w:rPr>
          <w:color w:val="231F20"/>
          <w:spacing w:val="21"/>
        </w:rPr>
        <w:t> </w:t>
      </w:r>
      <w:r>
        <w:rPr>
          <w:color w:val="231F20"/>
        </w:rPr>
        <w:t>account</w:t>
      </w:r>
      <w:r>
        <w:rPr>
          <w:color w:val="231F20"/>
          <w:spacing w:val="19"/>
        </w:rPr>
        <w:t> </w:t>
      </w:r>
      <w:r>
        <w:rPr>
          <w:color w:val="231F20"/>
        </w:rPr>
        <w:t>management,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17"/>
        </w:rPr>
        <w:t> </w:t>
      </w:r>
      <w:r>
        <w:rPr>
          <w:color w:val="231F20"/>
        </w:rPr>
        <w:t>services,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config-</w:t>
      </w:r>
      <w:r>
        <w:rPr>
          <w:color w:val="231F20"/>
          <w:spacing w:val="29"/>
        </w:rPr>
        <w:t> </w:t>
      </w:r>
      <w:r>
        <w:rPr>
          <w:color w:val="231F20"/>
        </w:rPr>
        <w:t>uration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performance</w:t>
      </w:r>
      <w:r>
        <w:rPr>
          <w:color w:val="231F20"/>
          <w:spacing w:val="-6"/>
        </w:rPr>
        <w:t> </w:t>
      </w:r>
      <w:r>
        <w:rPr>
          <w:color w:val="231F20"/>
        </w:rPr>
        <w:t>analysis,</w:t>
      </w:r>
      <w:r>
        <w:rPr>
          <w:color w:val="231F20"/>
          <w:spacing w:val="-8"/>
        </w:rPr>
        <w:t> </w:t>
      </w:r>
      <w:r>
        <w:rPr>
          <w:color w:val="231F20"/>
        </w:rPr>
        <w:t>personalized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annual</w:t>
      </w:r>
      <w:r>
        <w:rPr>
          <w:color w:val="231F20"/>
          <w:spacing w:val="-7"/>
        </w:rPr>
        <w:t> </w:t>
      </w:r>
      <w:r>
        <w:rPr>
          <w:color w:val="231F20"/>
        </w:rPr>
        <w:t>on-site</w:t>
      </w:r>
      <w:r>
        <w:rPr>
          <w:color w:val="231F20"/>
          <w:spacing w:val="-8"/>
        </w:rPr>
        <w:t> </w:t>
      </w:r>
      <w:r>
        <w:rPr>
          <w:color w:val="231F20"/>
        </w:rPr>
        <w:t>technical</w:t>
      </w:r>
      <w:r>
        <w:rPr>
          <w:color w:val="231F20"/>
          <w:spacing w:val="-4"/>
        </w:rPr>
        <w:t> </w:t>
      </w:r>
      <w:r>
        <w:rPr>
          <w:color w:val="231F20"/>
        </w:rPr>
        <w:t>services.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education</w:t>
      </w:r>
      <w:r>
        <w:rPr>
          <w:color w:val="231F20"/>
          <w:spacing w:val="-5"/>
        </w:rPr>
        <w:t> </w:t>
      </w:r>
      <w:r>
        <w:rPr>
          <w:color w:val="231F20"/>
        </w:rPr>
        <w:t>line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</w:rPr>
        <w:t> business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10"/>
        </w:rPr>
        <w:t> </w:t>
      </w:r>
      <w:r>
        <w:rPr>
          <w:color w:val="231F20"/>
        </w:rPr>
        <w:t>instructor</w:t>
      </w:r>
      <w:r>
        <w:rPr>
          <w:color w:val="231F20"/>
          <w:spacing w:val="-9"/>
        </w:rPr>
        <w:t> </w:t>
      </w:r>
      <w:r>
        <w:rPr>
          <w:color w:val="231F20"/>
        </w:rPr>
        <w:t>led,</w:t>
      </w:r>
      <w:r>
        <w:rPr>
          <w:color w:val="231F20"/>
          <w:spacing w:val="-8"/>
        </w:rPr>
        <w:t> </w:t>
      </w:r>
      <w:r>
        <w:rPr>
          <w:color w:val="231F20"/>
        </w:rPr>
        <w:t>media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internet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training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database,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software.</w:t>
      </w:r>
      <w:r>
        <w:rPr/>
      </w:r>
    </w:p>
    <w:p>
      <w:pPr>
        <w:pStyle w:val="BodyText"/>
        <w:spacing w:line="249" w:lineRule="auto"/>
        <w:ind w:right="15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do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track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Consequently,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practical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show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23"/>
        </w:rPr>
        <w:t> </w:t>
      </w:r>
      <w:r>
        <w:rPr>
          <w:color w:val="231F20"/>
        </w:rPr>
        <w:t>segments.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presents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segments:</w:t>
      </w:r>
      <w:r>
        <w:rPr/>
      </w:r>
    </w:p>
    <w:p>
      <w:pPr>
        <w:spacing w:before="86"/>
        <w:ind w:left="0" w:right="60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231F20"/>
          <w:spacing w:val="-5"/>
          <w:sz w:val="15"/>
        </w:rPr>
        <w:t>Year</w:t>
      </w:r>
      <w:r>
        <w:rPr>
          <w:rFonts w:ascii="Times New Roman"/>
          <w:b/>
          <w:color w:val="231F20"/>
          <w:spacing w:val="11"/>
          <w:sz w:val="15"/>
        </w:rPr>
        <w:t> </w:t>
      </w:r>
      <w:r>
        <w:rPr>
          <w:rFonts w:ascii="Times New Roman"/>
          <w:b/>
          <w:color w:val="231F20"/>
          <w:sz w:val="15"/>
        </w:rPr>
        <w:t>Ended</w:t>
      </w:r>
      <w:r>
        <w:rPr>
          <w:rFonts w:ascii="Times New Roman"/>
          <w:b/>
          <w:color w:val="231F20"/>
          <w:spacing w:val="9"/>
          <w:sz w:val="15"/>
        </w:rPr>
        <w:t> </w:t>
      </w:r>
      <w:r>
        <w:rPr>
          <w:rFonts w:ascii="Times New Roman"/>
          <w:b/>
          <w:color w:val="231F20"/>
          <w:sz w:val="15"/>
        </w:rPr>
        <w:t>May</w:t>
      </w:r>
      <w:r>
        <w:rPr>
          <w:rFonts w:ascii="Times New Roman"/>
          <w:b/>
          <w:color w:val="231F20"/>
          <w:spacing w:val="11"/>
          <w:sz w:val="15"/>
        </w:rPr>
        <w:t> </w:t>
      </w:r>
      <w:r>
        <w:rPr>
          <w:rFonts w:ascii="Times New Roman"/>
          <w:b/>
          <w:color w:val="231F20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698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3.15pt;height:1.150pt;mso-position-horizontal-relative:char;mso-position-vertical-relative:line" coordorigin="0,0" coordsize="2263,23">
            <v:group style="position:absolute;left:11;top:11;width:2241;height:2" coordorigin="11,11" coordsize="2241,2">
              <v:shape style="position:absolute;left:11;top:11;width:2241;height:2" coordorigin="11,11" coordsize="2241,0" path="m11,11l225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149" w:val="left" w:leader="none"/>
          <w:tab w:pos="7989" w:val="left" w:leader="none"/>
          <w:tab w:pos="8809" w:val="left" w:leader="none"/>
        </w:tabs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color w:val="231F20"/>
          <w:sz w:val="15"/>
        </w:rPr>
        <w:t>(in</w:t>
      </w:r>
      <w:r>
        <w:rPr>
          <w:rFonts w:ascii="Times New Roman"/>
          <w:b/>
          <w:color w:val="231F20"/>
          <w:spacing w:val="9"/>
          <w:sz w:val="15"/>
        </w:rPr>
        <w:t> </w:t>
      </w:r>
      <w:r>
        <w:rPr>
          <w:rFonts w:ascii="Times New Roman"/>
          <w:b/>
          <w:color w:val="231F20"/>
          <w:sz w:val="15"/>
        </w:rPr>
        <w:t>millions)</w:t>
        <w:tab/>
        <w:t>2008</w:t>
        <w:tab/>
        <w:t>2007</w:t>
        <w:tab/>
        <w:t>2006</w:t>
      </w:r>
      <w:r>
        <w:rPr>
          <w:rFonts w:ascii="Times New Roman"/>
          <w:sz w:val="15"/>
        </w:rPr>
      </w:r>
    </w:p>
    <w:p>
      <w:pPr>
        <w:tabs>
          <w:tab w:pos="6988" w:val="left" w:leader="none"/>
          <w:tab w:pos="7829" w:val="left" w:leader="none"/>
          <w:tab w:pos="8669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7.15pt;height:1.150pt;mso-position-horizontal-relative:char;mso-position-vertical-relative:line" coordorigin="0,0" coordsize="6743,23">
            <v:group style="position:absolute;left:11;top:11;width:6721;height:2" coordorigin="11,11" coordsize="6721,2">
              <v:shape style="position:absolute;left:11;top:11;width:6721;height:2" coordorigin="11,11" coordsize="6721,0" path="m11,11l673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15pt;height:1.150pt;mso-position-horizontal-relative:char;mso-position-vertical-relative:line" coordorigin="0,0" coordsize="623,23">
            <v:group style="position:absolute;left:11;top:11;width:600;height:2" coordorigin="11,11" coordsize="600,2">
              <v:shape style="position:absolute;left:11;top:11;width:600;height:2" coordorigin="11,11" coordsize="600,0" path="m11,11l6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15pt;height:1.150pt;mso-position-horizontal-relative:char;mso-position-vertical-relative:line" coordorigin="0,0" coordsize="623,23">
            <v:group style="position:absolute;left:11;top:11;width:600;height:2" coordorigin="11,11" coordsize="600,2">
              <v:shape style="position:absolute;left:11;top:11;width:600;height:2" coordorigin="11,11" coordsize="600,0" path="m11,11l6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15pt;height:1.150pt;mso-position-horizontal-relative:char;mso-position-vertical-relative:line" coordorigin="0,0" coordsize="583,23">
            <v:group style="position:absolute;left:11;top:11;width:561;height:2" coordorigin="11,11" coordsize="561,2">
              <v:shape style="position:absolute;left:11;top:11;width:561;height:2" coordorigin="11,11" coordsize="561,0" path="m11,11l57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75" w:lineRule="exact" w:before="89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New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software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licenses:</w:t>
      </w:r>
      <w:r>
        <w:rPr>
          <w:rFonts w:ascii="Times New Roman"/>
          <w:sz w:val="16"/>
        </w:rPr>
      </w:r>
    </w:p>
    <w:p>
      <w:pPr>
        <w:tabs>
          <w:tab w:pos="7840" w:val="left" w:leader="none"/>
          <w:tab w:pos="8680" w:val="left" w:leader="none"/>
        </w:tabs>
        <w:spacing w:line="187" w:lineRule="exact" w:before="0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Revenues</w:t>
      </w: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 </w:t>
      </w:r>
      <w:r>
        <w:rPr>
          <w:rFonts w:ascii="Times New Roman"/>
          <w:color w:val="231F20"/>
          <w:spacing w:val="6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    $   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7,501</w:t>
        <w:tab/>
        <w:t>$    5,874</w:t>
        <w:tab/>
        <w:t>$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4,897</w:t>
      </w:r>
      <w:r>
        <w:rPr>
          <w:rFonts w:ascii="Times New Roman"/>
          <w:sz w:val="16"/>
        </w:rPr>
      </w:r>
    </w:p>
    <w:p>
      <w:pPr>
        <w:tabs>
          <w:tab w:pos="7240" w:val="left" w:leader="none"/>
          <w:tab w:pos="8080" w:val="left" w:leader="none"/>
          <w:tab w:pos="8880" w:val="left" w:leader="none"/>
        </w:tabs>
        <w:spacing w:line="182" w:lineRule="exact" w:before="0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Sales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distribution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expenses 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</w:t>
        <w:tab/>
        <w:t>4,040</w:t>
        <w:tab/>
        <w:t>3,326</w:t>
        <w:tab/>
        <w:t>2,638</w:t>
      </w:r>
      <w:r>
        <w:rPr>
          <w:rFonts w:ascii="Times New Roman"/>
          <w:sz w:val="16"/>
        </w:rPr>
      </w:r>
    </w:p>
    <w:p>
      <w:pPr>
        <w:tabs>
          <w:tab w:pos="7834" w:val="left" w:leader="none"/>
          <w:tab w:pos="8674" w:val="left" w:leader="none"/>
        </w:tabs>
        <w:spacing w:line="20" w:lineRule="atLeast"/>
        <w:ind w:left="69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65pt;height:.65pt;mso-position-horizontal-relative:char;mso-position-vertical-relative:line" coordorigin="0,0" coordsize="573,13">
            <v:group style="position:absolute;left:6;top:6;width:561;height:2" coordorigin="6,6" coordsize="561,2">
              <v:shape style="position:absolute;left:6;top:6;width:561;height:2" coordorigin="6,6" coordsize="561,0" path="m6,6l56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840" w:val="left" w:leader="none"/>
          <w:tab w:pos="8680" w:val="left" w:leader="none"/>
        </w:tabs>
        <w:spacing w:line="196" w:lineRule="exact" w:before="13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Margin</w:t>
      </w: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    $   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3,461</w:t>
        <w:tab/>
        <w:t>$    2,548</w:t>
        <w:tab/>
        <w:t>$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2,259</w:t>
      </w:r>
      <w:r>
        <w:rPr>
          <w:rFonts w:ascii="Times New Roman"/>
          <w:sz w:val="16"/>
        </w:rPr>
      </w:r>
    </w:p>
    <w:p>
      <w:pPr>
        <w:spacing w:line="173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Software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license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updates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product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support:</w:t>
      </w:r>
      <w:r>
        <w:rPr>
          <w:rFonts w:ascii="Times New Roman"/>
          <w:sz w:val="16"/>
        </w:rPr>
      </w:r>
    </w:p>
    <w:p>
      <w:pPr>
        <w:tabs>
          <w:tab w:pos="7840" w:val="left" w:leader="none"/>
          <w:tab w:pos="8680" w:val="left" w:leader="none"/>
        </w:tabs>
        <w:spacing w:line="187" w:lineRule="exact" w:before="0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Revenues</w:t>
      </w: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 </w:t>
      </w:r>
      <w:r>
        <w:rPr>
          <w:rFonts w:ascii="Times New Roman"/>
          <w:color w:val="231F20"/>
          <w:spacing w:val="6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.    $  10,507</w:t>
        <w:tab/>
        <w:t>$    8,541</w:t>
        <w:tab/>
        <w:t>$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7,027</w:t>
      </w:r>
      <w:r>
        <w:rPr>
          <w:rFonts w:ascii="Times New Roman"/>
          <w:sz w:val="16"/>
        </w:rPr>
      </w:r>
    </w:p>
    <w:p>
      <w:pPr>
        <w:tabs>
          <w:tab w:pos="7360" w:val="left" w:leader="none"/>
          <w:tab w:pos="8199" w:val="left" w:leader="none"/>
          <w:tab w:pos="9240" w:val="right" w:leader="none"/>
        </w:tabs>
        <w:spacing w:line="182" w:lineRule="exact" w:before="0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Cost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services 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</w:t>
        <w:tab/>
        <w:t>933</w:t>
        <w:tab/>
        <w:t>788</w:t>
        <w:tab/>
        <w:t>673</w:t>
      </w:r>
      <w:r>
        <w:rPr>
          <w:rFonts w:ascii="Times New Roman"/>
          <w:sz w:val="16"/>
        </w:rPr>
      </w:r>
    </w:p>
    <w:p>
      <w:pPr>
        <w:tabs>
          <w:tab w:pos="7834" w:val="left" w:leader="none"/>
          <w:tab w:pos="8674" w:val="left" w:leader="none"/>
        </w:tabs>
        <w:spacing w:line="20" w:lineRule="atLeast"/>
        <w:ind w:left="69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65pt;height:.65pt;mso-position-horizontal-relative:char;mso-position-vertical-relative:line" coordorigin="0,0" coordsize="573,13">
            <v:group style="position:absolute;left:6;top:6;width:561;height:2" coordorigin="6,6" coordsize="561,2">
              <v:shape style="position:absolute;left:6;top:6;width:561;height:2" coordorigin="6,6" coordsize="561,0" path="m6,6l56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840" w:val="left" w:leader="none"/>
          <w:tab w:pos="8680" w:val="left" w:leader="none"/>
        </w:tabs>
        <w:spacing w:line="196" w:lineRule="exact" w:before="13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Margin</w:t>
      </w: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    $   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9,574</w:t>
        <w:tab/>
        <w:t>$    7,753</w:t>
        <w:tab/>
        <w:t>$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6,354</w:t>
      </w:r>
      <w:r>
        <w:rPr>
          <w:rFonts w:ascii="Times New Roman"/>
          <w:sz w:val="16"/>
        </w:rPr>
      </w:r>
    </w:p>
    <w:p>
      <w:pPr>
        <w:spacing w:line="173" w:lineRule="exact" w:before="0"/>
        <w:ind w:left="4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software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business:</w:t>
      </w:r>
      <w:r>
        <w:rPr>
          <w:rFonts w:ascii="Times New Roman"/>
          <w:sz w:val="16"/>
        </w:rPr>
      </w:r>
    </w:p>
    <w:p>
      <w:pPr>
        <w:tabs>
          <w:tab w:pos="7840" w:val="left" w:leader="none"/>
          <w:tab w:pos="8680" w:val="left" w:leader="none"/>
        </w:tabs>
        <w:spacing w:line="187" w:lineRule="exact" w:before="0"/>
        <w:ind w:left="108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Revenues</w:t>
      </w: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</w:t>
      </w:r>
      <w:r>
        <w:rPr>
          <w:rFonts w:ascii="Times New Roman"/>
          <w:color w:val="231F20"/>
          <w:spacing w:val="10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.    $  18,008</w:t>
        <w:tab/>
        <w:t>$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14,415</w:t>
        <w:tab/>
        <w:t>$ 11,924</w:t>
      </w:r>
      <w:r>
        <w:rPr>
          <w:rFonts w:ascii="Times New Roman"/>
          <w:sz w:val="16"/>
        </w:rPr>
      </w:r>
    </w:p>
    <w:p>
      <w:pPr>
        <w:tabs>
          <w:tab w:pos="7240" w:val="left" w:leader="none"/>
          <w:tab w:pos="8080" w:val="left" w:leader="none"/>
          <w:tab w:pos="8880" w:val="left" w:leader="none"/>
        </w:tabs>
        <w:spacing w:line="182" w:lineRule="exact" w:before="0"/>
        <w:ind w:left="108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1"/>
          <w:sz w:val="16"/>
        </w:rPr>
        <w:t>Expenses.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</w:t>
        <w:tab/>
        <w:t>4,973</w:t>
        <w:tab/>
        <w:t>4,114</w:t>
        <w:tab/>
        <w:t>3,311</w:t>
      </w:r>
      <w:r>
        <w:rPr>
          <w:rFonts w:ascii="Times New Roman"/>
          <w:sz w:val="16"/>
        </w:rPr>
      </w:r>
    </w:p>
    <w:p>
      <w:pPr>
        <w:tabs>
          <w:tab w:pos="7834" w:val="left" w:leader="none"/>
          <w:tab w:pos="8674" w:val="left" w:leader="none"/>
        </w:tabs>
        <w:spacing w:line="20" w:lineRule="atLeast"/>
        <w:ind w:left="69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65pt;height:.65pt;mso-position-horizontal-relative:char;mso-position-vertical-relative:line" coordorigin="0,0" coordsize="573,13">
            <v:group style="position:absolute;left:6;top:6;width:561;height:2" coordorigin="6,6" coordsize="561,2">
              <v:shape style="position:absolute;left:6;top:6;width:561;height:2" coordorigin="6,6" coordsize="561,0" path="m6,6l56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840" w:val="left" w:leader="none"/>
          <w:tab w:pos="8680" w:val="left" w:leader="none"/>
        </w:tabs>
        <w:spacing w:before="13"/>
        <w:ind w:left="108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Margin</w:t>
      </w: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color w:val="231F20"/>
          <w:position w:val="7"/>
          <w:sz w:val="10"/>
        </w:rPr>
        <w:t>   </w:t>
      </w:r>
      <w:r>
        <w:rPr>
          <w:rFonts w:ascii="Times New Roman"/>
          <w:color w:val="231F20"/>
          <w:spacing w:val="10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.    $  13,035</w:t>
        <w:tab/>
        <w:t>$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10,301</w:t>
        <w:tab/>
        <w:t>$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8,613</w:t>
      </w:r>
      <w:r>
        <w:rPr>
          <w:rFonts w:ascii="Times New Roman"/>
          <w:sz w:val="16"/>
        </w:rPr>
      </w:r>
    </w:p>
    <w:p>
      <w:pPr>
        <w:tabs>
          <w:tab w:pos="7834" w:val="left" w:leader="none"/>
          <w:tab w:pos="8674" w:val="left" w:leader="none"/>
        </w:tabs>
        <w:spacing w:line="20" w:lineRule="atLeast"/>
        <w:ind w:left="69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65pt;height:.65pt;mso-position-horizontal-relative:char;mso-position-vertical-relative:line" coordorigin="0,0" coordsize="573,13">
            <v:group style="position:absolute;left:6;top:6;width:561;height:2" coordorigin="6,6" coordsize="561,2">
              <v:shape style="position:absolute;left:6;top:6;width:561;height:2" coordorigin="6,6" coordsize="561,0" path="m6,6l56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175" w:lineRule="exact" w:before="2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Consulting:</w:t>
      </w:r>
      <w:r>
        <w:rPr>
          <w:rFonts w:ascii="Times New Roman"/>
          <w:sz w:val="16"/>
        </w:rPr>
      </w:r>
    </w:p>
    <w:p>
      <w:pPr>
        <w:tabs>
          <w:tab w:pos="7840" w:val="left" w:leader="none"/>
          <w:tab w:pos="8680" w:val="left" w:leader="none"/>
        </w:tabs>
        <w:spacing w:line="187" w:lineRule="exact" w:before="0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Revenues</w:t>
      </w: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 </w:t>
      </w:r>
      <w:r>
        <w:rPr>
          <w:rFonts w:ascii="Times New Roman"/>
          <w:color w:val="231F20"/>
          <w:spacing w:val="6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    $   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3,454</w:t>
        <w:tab/>
        <w:t>$    2,851</w:t>
        <w:tab/>
        <w:t>$ </w:t>
      </w:r>
      <w:r>
        <w:rPr>
          <w:rFonts w:ascii="Times New Roman"/>
          <w:color w:val="231F20"/>
          <w:spacing w:val="39"/>
          <w:sz w:val="16"/>
        </w:rPr>
        <w:t> </w:t>
      </w:r>
      <w:r>
        <w:rPr>
          <w:rFonts w:ascii="Times New Roman"/>
          <w:color w:val="231F20"/>
          <w:sz w:val="16"/>
        </w:rPr>
        <w:t>2,113</w:t>
      </w:r>
      <w:r>
        <w:rPr>
          <w:rFonts w:ascii="Times New Roman"/>
          <w:sz w:val="16"/>
        </w:rPr>
      </w:r>
    </w:p>
    <w:p>
      <w:pPr>
        <w:tabs>
          <w:tab w:pos="7240" w:val="left" w:leader="none"/>
          <w:tab w:pos="8080" w:val="left" w:leader="none"/>
          <w:tab w:pos="8880" w:val="left" w:leader="none"/>
        </w:tabs>
        <w:spacing w:line="182" w:lineRule="exact" w:before="0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Cost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services 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</w:t>
        <w:tab/>
        <w:t>2,914</w:t>
        <w:tab/>
        <w:t>2,384</w:t>
        <w:tab/>
        <w:t>1,787</w:t>
      </w:r>
      <w:r>
        <w:rPr>
          <w:rFonts w:ascii="Times New Roman"/>
          <w:sz w:val="16"/>
        </w:rPr>
      </w:r>
    </w:p>
    <w:p>
      <w:pPr>
        <w:tabs>
          <w:tab w:pos="7834" w:val="left" w:leader="none"/>
          <w:tab w:pos="8674" w:val="left" w:leader="none"/>
        </w:tabs>
        <w:spacing w:line="20" w:lineRule="atLeast"/>
        <w:ind w:left="69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6pt;height:.65pt;mso-position-horizontal-relative:char;mso-position-vertical-relative:line" coordorigin="0,0" coordsize="612,13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65pt;height:.65pt;mso-position-horizontal-relative:char;mso-position-vertical-relative:line" coordorigin="0,0" coordsize="573,13">
            <v:group style="position:absolute;left:6;top:6;width:561;height:2" coordorigin="6,6" coordsize="561,2">
              <v:shape style="position:absolute;left:6;top:6;width:561;height:2" coordorigin="6,6" coordsize="561,0" path="m6,6l56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360" w:val="left" w:leader="none"/>
          <w:tab w:pos="7840" w:val="left" w:leader="none"/>
          <w:tab w:pos="8199" w:val="left" w:leader="none"/>
          <w:tab w:pos="8680" w:val="left" w:leader="none"/>
          <w:tab w:pos="9000" w:val="left" w:leader="none"/>
        </w:tabs>
        <w:spacing w:line="196" w:lineRule="exact" w:before="13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Margin</w:t>
      </w: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   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$</w:t>
        <w:tab/>
        <w:t>540</w:t>
        <w:tab/>
        <w:t>$</w:t>
        <w:tab/>
        <w:t>467</w:t>
        <w:tab/>
        <w:t>$</w:t>
        <w:tab/>
        <w:t>326</w:t>
      </w:r>
      <w:r>
        <w:rPr>
          <w:rFonts w:ascii="Times New Roman"/>
          <w:sz w:val="16"/>
        </w:rPr>
      </w:r>
    </w:p>
    <w:p>
      <w:pPr>
        <w:spacing w:line="173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Demand:</w:t>
      </w:r>
      <w:r>
        <w:rPr>
          <w:rFonts w:ascii="Times New Roman"/>
          <w:sz w:val="16"/>
        </w:rPr>
      </w:r>
    </w:p>
    <w:p>
      <w:pPr>
        <w:tabs>
          <w:tab w:pos="7360" w:val="left" w:leader="none"/>
          <w:tab w:pos="7840" w:val="left" w:leader="none"/>
          <w:tab w:pos="8199" w:val="left" w:leader="none"/>
          <w:tab w:pos="8680" w:val="left" w:leader="none"/>
          <w:tab w:pos="9000" w:val="left" w:leader="none"/>
        </w:tabs>
        <w:spacing w:line="187" w:lineRule="exact" w:before="0"/>
        <w:ind w:left="76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1"/>
          <w:sz w:val="16"/>
        </w:rPr>
        <w:t>Revenues</w:t>
      </w: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 </w:t>
      </w:r>
      <w:r>
        <w:rPr>
          <w:rFonts w:ascii="Times New Roman"/>
          <w:color w:val="231F20"/>
          <w:spacing w:val="6"/>
          <w:position w:val="7"/>
          <w:sz w:val="10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.   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$</w:t>
        <w:tab/>
        <w:t>695</w:t>
        <w:tab/>
        <w:t>$</w:t>
        <w:tab/>
        <w:t>555</w:t>
        <w:tab/>
        <w:t>$</w:t>
        <w:tab/>
        <w:t>398</w:t>
      </w:r>
      <w:r>
        <w:rPr>
          <w:rFonts w:ascii="Times New Roman"/>
          <w:sz w:val="16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7360" w:val="left" w:leader="none"/>
              <w:tab w:pos="8199" w:val="left" w:leader="none"/>
              <w:tab w:pos="9240" w:val="right" w:leader="none"/>
            </w:tabs>
            <w:spacing w:line="182" w:lineRule="exact"/>
            <w:ind w:right="0"/>
            <w:jc w:val="left"/>
          </w:pPr>
          <w:r>
            <w:rPr/>
            <w:pict>
              <v:group style="position:absolute;margin-left:413.007996pt;margin-top:10.125603pt;width:30pt;height:.1pt;mso-position-horizontal-relative:page;mso-position-vertical-relative:paragraph;z-index:8200" coordorigin="8260,203" coordsize="600,2">
                <v:shape style="position:absolute;left:8260;top:203;width:600;height:2" coordorigin="8260,203" coordsize="600,0" path="m8260,203l8860,203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55.016998pt;margin-top:10.125603pt;width:30pt;height:.1pt;mso-position-horizontal-relative:page;mso-position-vertical-relative:paragraph;z-index:8224" coordorigin="9100,203" coordsize="600,2">
                <v:shape style="position:absolute;left:9100;top:203;width:600;height:2" coordorigin="9100,203" coordsize="600,0" path="m9100,203l9700,203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97.027008pt;margin-top:10.125603pt;width:28.05pt;height:.1pt;mso-position-horizontal-relative:page;mso-position-vertical-relative:paragraph;z-index:8248" coordorigin="9941,203" coordsize="561,2">
                <v:shape style="position:absolute;left:9941;top:203;width:561;height:2" coordorigin="9941,203" coordsize="561,0" path="m9941,203l10501,203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>
              <w:color w:val="231F20"/>
            </w:rPr>
            <w:t>Cost</w:t>
          </w:r>
          <w:r>
            <w:rPr>
              <w:color w:val="231F20"/>
              <w:spacing w:val="11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11"/>
            </w:rPr>
            <w:t> </w:t>
          </w:r>
          <w:r>
            <w:rPr>
              <w:color w:val="231F20"/>
            </w:rPr>
            <w:t>services </w:t>
          </w:r>
          <w:r>
            <w:rPr>
              <w:color w:val="231F20"/>
              <w:spacing w:val="14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</w:rPr>
            <w:t>.</w:t>
            <w:tab/>
            <w:t>569</w:t>
            <w:tab/>
            <w:t>529</w:t>
            <w:tab/>
            <w:t>372</w:t>
          </w:r>
          <w:r>
            <w:rPr/>
          </w:r>
        </w:p>
        <w:p>
          <w:pPr>
            <w:pStyle w:val="TOC2"/>
            <w:tabs>
              <w:tab w:pos="7360" w:val="left" w:leader="none"/>
              <w:tab w:pos="7840" w:val="left" w:leader="none"/>
              <w:tab w:pos="8280" w:val="left" w:leader="none"/>
              <w:tab w:pos="8680" w:val="left" w:leader="none"/>
              <w:tab w:pos="9240" w:val="right" w:leader="none"/>
            </w:tabs>
            <w:spacing w:line="196" w:lineRule="exact" w:before="42"/>
            <w:ind w:right="0"/>
            <w:jc w:val="left"/>
          </w:pPr>
          <w:r>
            <w:rPr>
              <w:color w:val="231F20"/>
              <w:spacing w:val="-1"/>
            </w:rPr>
            <w:t>Margin</w:t>
          </w:r>
          <w:r>
            <w:rPr>
              <w:color w:val="231F20"/>
              <w:spacing w:val="-1"/>
              <w:position w:val="7"/>
              <w:sz w:val="10"/>
            </w:rPr>
            <w:t>(2)</w:t>
          </w:r>
          <w:r>
            <w:rPr>
              <w:color w:val="231F20"/>
              <w:spacing w:val="5"/>
              <w:position w:val="7"/>
              <w:sz w:val="1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</w:rPr>
            <w:t>.   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$</w:t>
            <w:tab/>
            <w:t>126</w:t>
            <w:tab/>
            <w:t>$</w:t>
            <w:tab/>
            <w:t>26</w:t>
            <w:tab/>
            <w:t>$</w:t>
            <w:tab/>
            <w:t>26</w:t>
          </w:r>
          <w:r>
            <w:rPr/>
          </w:r>
        </w:p>
        <w:p>
          <w:pPr>
            <w:pStyle w:val="TOC1"/>
            <w:spacing w:line="173" w:lineRule="exact"/>
            <w:ind w:right="0"/>
            <w:jc w:val="left"/>
          </w:pPr>
          <w:hyperlink w:history="true" w:anchor="_TOC_250000">
            <w:r>
              <w:rPr>
                <w:color w:val="231F20"/>
              </w:rPr>
              <w:t>Education:</w:t>
            </w:r>
            <w:r>
              <w:rPr/>
            </w:r>
          </w:hyperlink>
        </w:p>
        <w:p>
          <w:pPr>
            <w:pStyle w:val="TOC2"/>
            <w:tabs>
              <w:tab w:pos="7360" w:val="left" w:leader="none"/>
              <w:tab w:pos="7840" w:val="left" w:leader="none"/>
              <w:tab w:pos="8199" w:val="left" w:leader="none"/>
              <w:tab w:pos="8680" w:val="left" w:leader="none"/>
              <w:tab w:pos="9240" w:val="right" w:leader="none"/>
            </w:tabs>
            <w:spacing w:line="187" w:lineRule="exact"/>
            <w:ind w:right="0"/>
            <w:jc w:val="left"/>
          </w:pPr>
          <w:r>
            <w:rPr>
              <w:color w:val="231F20"/>
              <w:spacing w:val="-1"/>
            </w:rPr>
            <w:t>Revenues</w:t>
          </w:r>
          <w:r>
            <w:rPr>
              <w:color w:val="231F20"/>
              <w:spacing w:val="-1"/>
              <w:position w:val="7"/>
              <w:sz w:val="10"/>
            </w:rPr>
            <w:t>(1)</w:t>
          </w:r>
          <w:r>
            <w:rPr>
              <w:color w:val="231F20"/>
              <w:position w:val="7"/>
              <w:sz w:val="10"/>
            </w:rPr>
            <w:t>  </w:t>
          </w:r>
          <w:r>
            <w:rPr>
              <w:color w:val="231F20"/>
              <w:spacing w:val="6"/>
              <w:position w:val="7"/>
              <w:sz w:val="1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</w:rPr>
            <w:t>.   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$</w:t>
            <w:tab/>
            <w:t>452</w:t>
            <w:tab/>
            <w:t>$</w:t>
            <w:tab/>
            <w:t>387</w:t>
            <w:tab/>
            <w:t>$</w:t>
            <w:tab/>
            <w:t>336</w:t>
          </w:r>
          <w:r>
            <w:rPr/>
          </w:r>
        </w:p>
        <w:p>
          <w:pPr>
            <w:pStyle w:val="TOC2"/>
            <w:tabs>
              <w:tab w:pos="7360" w:val="left" w:leader="none"/>
              <w:tab w:pos="8199" w:val="left" w:leader="none"/>
              <w:tab w:pos="9240" w:val="right" w:leader="none"/>
            </w:tabs>
            <w:spacing w:line="182" w:lineRule="exact"/>
            <w:ind w:right="0"/>
            <w:jc w:val="left"/>
          </w:pPr>
          <w:r>
            <w:rPr/>
            <w:pict>
              <v:group style="position:absolute;margin-left:413.007996pt;margin-top:10.125903pt;width:30pt;height:.1pt;mso-position-horizontal-relative:page;mso-position-vertical-relative:paragraph;z-index:8272" coordorigin="8260,203" coordsize="600,2">
                <v:shape style="position:absolute;left:8260;top:203;width:600;height:2" coordorigin="8260,203" coordsize="600,0" path="m8260,203l8860,203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55.016998pt;margin-top:10.125903pt;width:30pt;height:.1pt;mso-position-horizontal-relative:page;mso-position-vertical-relative:paragraph;z-index:8296" coordorigin="9100,203" coordsize="600,2">
                <v:shape style="position:absolute;left:9100;top:203;width:600;height:2" coordorigin="9100,203" coordsize="600,0" path="m9100,203l9700,203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97.027008pt;margin-top:10.125903pt;width:28.05pt;height:.1pt;mso-position-horizontal-relative:page;mso-position-vertical-relative:paragraph;z-index:8320" coordorigin="9941,203" coordsize="561,2">
                <v:shape style="position:absolute;left:9941;top:203;width:561;height:2" coordorigin="9941,203" coordsize="561,0" path="m9941,203l10501,203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>
              <w:color w:val="231F20"/>
            </w:rPr>
            <w:t>Cost</w:t>
          </w:r>
          <w:r>
            <w:rPr>
              <w:color w:val="231F20"/>
              <w:spacing w:val="11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11"/>
            </w:rPr>
            <w:t> </w:t>
          </w:r>
          <w:r>
            <w:rPr>
              <w:color w:val="231F20"/>
            </w:rPr>
            <w:t>services </w:t>
          </w:r>
          <w:r>
            <w:rPr>
              <w:color w:val="231F20"/>
              <w:spacing w:val="14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</w:rPr>
            <w:t>.</w:t>
            <w:tab/>
            <w:t>314</w:t>
            <w:tab/>
            <w:t>272</w:t>
            <w:tab/>
            <w:t>235</w:t>
          </w:r>
          <w:r>
            <w:rPr/>
          </w:r>
        </w:p>
        <w:p>
          <w:pPr>
            <w:pStyle w:val="TOC2"/>
            <w:tabs>
              <w:tab w:pos="7360" w:val="left" w:leader="none"/>
              <w:tab w:pos="7840" w:val="left" w:leader="none"/>
              <w:tab w:pos="8199" w:val="left" w:leader="none"/>
              <w:tab w:pos="8680" w:val="left" w:leader="none"/>
              <w:tab w:pos="9240" w:val="right" w:leader="none"/>
            </w:tabs>
            <w:spacing w:line="196" w:lineRule="exact" w:before="42"/>
            <w:ind w:right="0"/>
            <w:jc w:val="left"/>
          </w:pPr>
          <w:r>
            <w:rPr>
              <w:color w:val="231F20"/>
              <w:spacing w:val="-1"/>
            </w:rPr>
            <w:t>Margin</w:t>
          </w:r>
          <w:r>
            <w:rPr>
              <w:color w:val="231F20"/>
              <w:spacing w:val="-1"/>
              <w:position w:val="7"/>
              <w:sz w:val="10"/>
            </w:rPr>
            <w:t>(2)</w:t>
          </w:r>
          <w:r>
            <w:rPr>
              <w:color w:val="231F20"/>
              <w:spacing w:val="5"/>
              <w:position w:val="7"/>
              <w:sz w:val="1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</w:rPr>
            <w:t> </w:t>
          </w:r>
          <w:r>
            <w:rPr>
              <w:color w:val="231F20"/>
              <w:spacing w:val="19"/>
            </w:rPr>
            <w:t>.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.</w:t>
          </w:r>
          <w:r>
            <w:rPr>
              <w:color w:val="231F20"/>
              <w:spacing w:val="20"/>
            </w:rPr>
            <w:t> </w:t>
          </w:r>
          <w:r>
            <w:rPr>
              <w:color w:val="231F20"/>
            </w:rPr>
            <w:t>.   </w:t>
          </w:r>
          <w:r>
            <w:rPr>
              <w:color w:val="231F20"/>
              <w:spacing w:val="1"/>
            </w:rPr>
            <w:t> </w:t>
          </w:r>
          <w:r>
            <w:rPr>
              <w:color w:val="231F20"/>
            </w:rPr>
            <w:t>$</w:t>
            <w:tab/>
            <w:t>138</w:t>
            <w:tab/>
            <w:t>$</w:t>
            <w:tab/>
            <w:t>115</w:t>
            <w:tab/>
            <w:t>$</w:t>
            <w:tab/>
            <w:t>101</w:t>
          </w:r>
          <w:r>
            <w:rPr/>
          </w:r>
        </w:p>
      </w:sdtContent>
    </w:sdt>
    <w:p>
      <w:pPr>
        <w:spacing w:line="182" w:lineRule="exact" w:before="0"/>
        <w:ind w:left="44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services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business:</w:t>
      </w:r>
      <w:r>
        <w:rPr>
          <w:rFonts w:ascii="Times New Roman"/>
          <w:sz w:val="1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0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5"/>
        <w:gridCol w:w="720"/>
        <w:gridCol w:w="160"/>
        <w:gridCol w:w="681"/>
        <w:gridCol w:w="160"/>
        <w:gridCol w:w="655"/>
      </w:tblGrid>
      <w:tr>
        <w:trPr>
          <w:trHeight w:val="158" w:hRule="exact"/>
        </w:trPr>
        <w:tc>
          <w:tcPr>
            <w:tcW w:w="5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color w:val="231F20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0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    4,601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    3,793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right="1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 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2,847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2" w:lineRule="exact"/>
              <w:ind w:left="18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2,394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tabs>
                <w:tab w:pos="319" w:val="left" w:leader="none"/>
              </w:tabs>
              <w:spacing w:line="240" w:lineRule="auto" w:before="56"/>
              <w:ind w:right="1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453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0" w:hRule="exact"/>
        </w:trPr>
        <w:tc>
          <w:tcPr>
            <w:tcW w:w="5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Cost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services</w:t>
            </w:r>
            <w:r>
              <w:rPr>
                <w:rFonts w:ascii="Times New Roman"/>
                <w:color w:val="231F20"/>
                <w:spacing w:val="3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3,797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3,185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5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(2)</w:t>
            </w:r>
            <w:r>
              <w:rPr>
                <w:rFonts w:ascii="Times New Roman"/>
                <w:color w:val="231F20"/>
                <w:position w:val="7"/>
                <w:sz w:val="10"/>
              </w:rPr>
              <w:t>   </w:t>
            </w:r>
            <w:r>
              <w:rPr>
                <w:rFonts w:ascii="Times New Roman"/>
                <w:color w:val="231F20"/>
                <w:spacing w:val="10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3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804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9" w:val="left" w:leader="none"/>
              </w:tabs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608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vMerge/>
            <w:tcBorders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400" w:hRule="exact"/>
        </w:trPr>
        <w:tc>
          <w:tcPr>
            <w:tcW w:w="5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 w:before="30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2"/>
                <w:sz w:val="16"/>
              </w:rPr>
              <w:t>Totals: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89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color w:val="231F20"/>
                <w:spacing w:val="15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22,609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18,208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$ 14,771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0" w:hRule="exact"/>
        </w:trPr>
        <w:tc>
          <w:tcPr>
            <w:tcW w:w="5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Expenses 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8,770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7,299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5,705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80" w:hRule="exact"/>
        </w:trPr>
        <w:tc>
          <w:tcPr>
            <w:tcW w:w="5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7"/>
                <w:sz w:val="10"/>
              </w:rPr>
              <w:t>(2)</w:t>
            </w:r>
            <w:r>
              <w:rPr>
                <w:rFonts w:ascii="Times New Roman"/>
                <w:color w:val="231F20"/>
                <w:position w:val="7"/>
                <w:sz w:val="10"/>
              </w:rPr>
              <w:t>  </w:t>
            </w:r>
            <w:r>
              <w:rPr>
                <w:rFonts w:ascii="Times New Roman"/>
                <w:color w:val="231F20"/>
                <w:spacing w:val="14"/>
                <w:position w:val="7"/>
                <w:sz w:val="10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13,839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10,909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 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9,066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70" w:lineRule="exact" w:before="76"/>
        <w:ind w:left="370" w:right="0" w:hanging="25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pacing w:val="-1"/>
          <w:position w:val="7"/>
          <w:sz w:val="10"/>
        </w:rPr>
        <w:t>(1)</w:t>
      </w:r>
      <w:r>
        <w:rPr>
          <w:rFonts w:ascii="Times New Roman"/>
          <w:color w:val="231F20"/>
          <w:position w:val="7"/>
          <w:sz w:val="10"/>
        </w:rPr>
        <w:t>   </w:t>
      </w:r>
      <w:r>
        <w:rPr>
          <w:rFonts w:ascii="Times New Roman"/>
          <w:color w:val="231F20"/>
          <w:spacing w:val="20"/>
          <w:position w:val="7"/>
          <w:sz w:val="10"/>
        </w:rPr>
        <w:t> </w:t>
      </w:r>
      <w:r>
        <w:rPr>
          <w:rFonts w:ascii="Times New Roman"/>
          <w:color w:val="231F20"/>
          <w:sz w:val="15"/>
        </w:rPr>
        <w:t>Operating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segment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revenues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differ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z w:val="15"/>
        </w:rPr>
        <w:t>from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z w:val="15"/>
        </w:rPr>
        <w:t>external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reporting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z w:val="15"/>
        </w:rPr>
        <w:t>classifications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due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to</w:t>
      </w:r>
      <w:r>
        <w:rPr>
          <w:rFonts w:ascii="Times New Roman"/>
          <w:color w:val="231F20"/>
          <w:spacing w:val="5"/>
          <w:sz w:val="15"/>
        </w:rPr>
        <w:t> </w:t>
      </w:r>
      <w:r>
        <w:rPr>
          <w:rFonts w:ascii="Times New Roman"/>
          <w:color w:val="231F20"/>
          <w:sz w:val="15"/>
        </w:rPr>
        <w:t>certain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software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license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products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that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are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z w:val="15"/>
        </w:rPr>
        <w:t>classified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as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service</w:t>
      </w:r>
      <w:r>
        <w:rPr>
          <w:rFonts w:ascii="Times New Roman"/>
          <w:color w:val="231F20"/>
          <w:spacing w:val="31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revenues</w:t>
      </w:r>
      <w:r>
        <w:rPr>
          <w:rFonts w:ascii="Times New Roman"/>
          <w:color w:val="231F20"/>
          <w:spacing w:val="-6"/>
          <w:sz w:val="15"/>
        </w:rPr>
        <w:t> </w:t>
      </w:r>
      <w:r>
        <w:rPr>
          <w:rFonts w:ascii="Times New Roman"/>
          <w:color w:val="231F20"/>
          <w:sz w:val="15"/>
        </w:rPr>
        <w:t>for</w:t>
      </w:r>
      <w:r>
        <w:rPr>
          <w:rFonts w:ascii="Times New Roman"/>
          <w:color w:val="231F20"/>
          <w:spacing w:val="-7"/>
          <w:sz w:val="15"/>
        </w:rPr>
        <w:t> </w:t>
      </w:r>
      <w:r>
        <w:rPr>
          <w:rFonts w:ascii="Times New Roman"/>
          <w:color w:val="231F20"/>
          <w:sz w:val="15"/>
        </w:rPr>
        <w:t>management</w:t>
      </w:r>
      <w:r>
        <w:rPr>
          <w:rFonts w:ascii="Times New Roman"/>
          <w:color w:val="231F20"/>
          <w:spacing w:val="-4"/>
          <w:sz w:val="15"/>
        </w:rPr>
        <w:t> </w:t>
      </w:r>
      <w:r>
        <w:rPr>
          <w:rFonts w:ascii="Times New Roman"/>
          <w:color w:val="231F20"/>
          <w:sz w:val="15"/>
        </w:rPr>
        <w:t>reporting</w:t>
      </w:r>
      <w:r>
        <w:rPr>
          <w:rFonts w:ascii="Times New Roman"/>
          <w:color w:val="231F20"/>
          <w:spacing w:val="-5"/>
          <w:sz w:val="15"/>
        </w:rPr>
        <w:t> </w:t>
      </w:r>
      <w:r>
        <w:rPr>
          <w:rFonts w:ascii="Times New Roman"/>
          <w:color w:val="231F20"/>
          <w:sz w:val="15"/>
        </w:rPr>
        <w:t>purposes.</w:t>
      </w:r>
      <w:r>
        <w:rPr>
          <w:rFonts w:ascii="Times New Roman"/>
          <w:color w:val="231F20"/>
          <w:spacing w:val="-8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Additionally,</w:t>
      </w:r>
      <w:r>
        <w:rPr>
          <w:rFonts w:ascii="Times New Roman"/>
          <w:color w:val="231F20"/>
          <w:spacing w:val="-7"/>
          <w:sz w:val="15"/>
        </w:rPr>
        <w:t> </w:t>
      </w:r>
      <w:r>
        <w:rPr>
          <w:rFonts w:ascii="Times New Roman"/>
          <w:color w:val="231F20"/>
          <w:sz w:val="15"/>
        </w:rPr>
        <w:t>software</w:t>
      </w:r>
      <w:r>
        <w:rPr>
          <w:rFonts w:ascii="Times New Roman"/>
          <w:color w:val="231F20"/>
          <w:spacing w:val="-7"/>
          <w:sz w:val="15"/>
        </w:rPr>
        <w:t> </w:t>
      </w:r>
      <w:r>
        <w:rPr>
          <w:rFonts w:ascii="Times New Roman"/>
          <w:color w:val="231F20"/>
          <w:sz w:val="15"/>
        </w:rPr>
        <w:t>license</w:t>
      </w:r>
      <w:r>
        <w:rPr>
          <w:rFonts w:ascii="Times New Roman"/>
          <w:color w:val="231F20"/>
          <w:spacing w:val="-6"/>
          <w:sz w:val="15"/>
        </w:rPr>
        <w:t> </w:t>
      </w:r>
      <w:r>
        <w:rPr>
          <w:rFonts w:ascii="Times New Roman"/>
          <w:color w:val="231F20"/>
          <w:sz w:val="15"/>
        </w:rPr>
        <w:t>updates</w:t>
      </w:r>
      <w:r>
        <w:rPr>
          <w:rFonts w:ascii="Times New Roman"/>
          <w:color w:val="231F20"/>
          <w:spacing w:val="-5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-7"/>
          <w:sz w:val="15"/>
        </w:rPr>
        <w:t> </w:t>
      </w:r>
      <w:r>
        <w:rPr>
          <w:rFonts w:ascii="Times New Roman"/>
          <w:color w:val="231F20"/>
          <w:sz w:val="15"/>
        </w:rPr>
        <w:t>product</w:t>
      </w:r>
      <w:r>
        <w:rPr>
          <w:rFonts w:ascii="Times New Roman"/>
          <w:color w:val="231F20"/>
          <w:spacing w:val="-5"/>
          <w:sz w:val="15"/>
        </w:rPr>
        <w:t> </w:t>
      </w:r>
      <w:r>
        <w:rPr>
          <w:rFonts w:ascii="Times New Roman"/>
          <w:color w:val="231F20"/>
          <w:sz w:val="15"/>
        </w:rPr>
        <w:t>support</w:t>
      </w:r>
      <w:r>
        <w:rPr>
          <w:rFonts w:ascii="Times New Roman"/>
          <w:color w:val="231F20"/>
          <w:spacing w:val="-7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revenues</w:t>
      </w:r>
      <w:r>
        <w:rPr>
          <w:rFonts w:ascii="Times New Roman"/>
          <w:color w:val="231F20"/>
          <w:spacing w:val="-8"/>
          <w:sz w:val="15"/>
        </w:rPr>
        <w:t> </w:t>
      </w:r>
      <w:r>
        <w:rPr>
          <w:rFonts w:ascii="Times New Roman"/>
          <w:color w:val="231F20"/>
          <w:sz w:val="15"/>
        </w:rPr>
        <w:t>for</w:t>
      </w:r>
      <w:r>
        <w:rPr>
          <w:rFonts w:ascii="Times New Roman"/>
          <w:color w:val="231F20"/>
          <w:spacing w:val="-8"/>
          <w:sz w:val="15"/>
        </w:rPr>
        <w:t> </w:t>
      </w:r>
      <w:r>
        <w:rPr>
          <w:rFonts w:ascii="Times New Roman"/>
          <w:color w:val="231F20"/>
          <w:sz w:val="15"/>
        </w:rPr>
        <w:t>management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reporting</w:t>
      </w:r>
      <w:r>
        <w:rPr>
          <w:rFonts w:ascii="Times New Roman"/>
          <w:color w:val="231F20"/>
          <w:spacing w:val="-6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include</w:t>
      </w:r>
      <w:r>
        <w:rPr>
          <w:rFonts w:ascii="Times New Roman"/>
          <w:sz w:val="15"/>
        </w:rPr>
      </w:r>
    </w:p>
    <w:p>
      <w:pPr>
        <w:spacing w:line="170" w:lineRule="exact" w:before="0"/>
        <w:ind w:left="370" w:right="15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$179</w:t>
      </w:r>
      <w:r>
        <w:rPr>
          <w:rFonts w:ascii="Times New Roman"/>
          <w:color w:val="231F20"/>
          <w:spacing w:val="3"/>
          <w:sz w:val="15"/>
        </w:rPr>
        <w:t> </w:t>
      </w:r>
      <w:r>
        <w:rPr>
          <w:rFonts w:ascii="Times New Roman"/>
          <w:color w:val="231F20"/>
          <w:sz w:val="15"/>
        </w:rPr>
        <w:t>million,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$212</w:t>
      </w:r>
      <w:r>
        <w:rPr>
          <w:rFonts w:ascii="Times New Roman"/>
          <w:color w:val="231F20"/>
          <w:spacing w:val="3"/>
          <w:sz w:val="15"/>
        </w:rPr>
        <w:t> </w:t>
      </w:r>
      <w:r>
        <w:rPr>
          <w:rFonts w:ascii="Times New Roman"/>
          <w:color w:val="231F20"/>
          <w:sz w:val="15"/>
        </w:rPr>
        <w:t>million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z w:val="15"/>
        </w:rPr>
        <w:t>$391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z w:val="15"/>
        </w:rPr>
        <w:t>million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revenues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z w:val="15"/>
        </w:rPr>
        <w:t>that</w:t>
      </w:r>
      <w:r>
        <w:rPr>
          <w:rFonts w:ascii="Times New Roman"/>
          <w:color w:val="231F20"/>
          <w:spacing w:val="5"/>
          <w:sz w:val="15"/>
        </w:rPr>
        <w:t> </w:t>
      </w:r>
      <w:r>
        <w:rPr>
          <w:rFonts w:ascii="Times New Roman"/>
          <w:color w:val="231F20"/>
          <w:sz w:val="15"/>
        </w:rPr>
        <w:t>we</w:t>
      </w:r>
      <w:r>
        <w:rPr>
          <w:rFonts w:ascii="Times New Roman"/>
          <w:color w:val="231F20"/>
          <w:spacing w:val="5"/>
          <w:sz w:val="15"/>
        </w:rPr>
        <w:t> </w:t>
      </w:r>
      <w:r>
        <w:rPr>
          <w:rFonts w:ascii="Times New Roman"/>
          <w:color w:val="231F20"/>
          <w:sz w:val="15"/>
        </w:rPr>
        <w:t>did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z w:val="15"/>
        </w:rPr>
        <w:t>not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z w:val="15"/>
        </w:rPr>
        <w:t>recognize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in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5"/>
          <w:sz w:val="15"/>
        </w:rPr>
        <w:t> </w:t>
      </w:r>
      <w:r>
        <w:rPr>
          <w:rFonts w:ascii="Times New Roman"/>
          <w:color w:val="231F20"/>
          <w:sz w:val="15"/>
        </w:rPr>
        <w:t>accompanying</w:t>
      </w:r>
      <w:r>
        <w:rPr>
          <w:rFonts w:ascii="Times New Roman"/>
          <w:color w:val="231F20"/>
          <w:spacing w:val="6"/>
          <w:sz w:val="15"/>
        </w:rPr>
        <w:t> </w:t>
      </w:r>
      <w:r>
        <w:rPr>
          <w:rFonts w:ascii="Times New Roman"/>
          <w:color w:val="231F20"/>
          <w:sz w:val="15"/>
        </w:rPr>
        <w:t>consolidated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statements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4"/>
          <w:sz w:val="15"/>
        </w:rPr>
        <w:t> </w:t>
      </w:r>
      <w:r>
        <w:rPr>
          <w:rFonts w:ascii="Times New Roman"/>
          <w:color w:val="231F20"/>
          <w:sz w:val="15"/>
        </w:rPr>
        <w:t>operations</w:t>
      </w:r>
      <w:r>
        <w:rPr>
          <w:rFonts w:ascii="Times New Roman"/>
          <w:color w:val="231F20"/>
          <w:spacing w:val="5"/>
          <w:sz w:val="15"/>
        </w:rPr>
        <w:t> </w:t>
      </w:r>
      <w:r>
        <w:rPr>
          <w:rFonts w:ascii="Times New Roman"/>
          <w:color w:val="231F20"/>
          <w:sz w:val="15"/>
        </w:rPr>
        <w:t>for</w:t>
      </w:r>
      <w:r>
        <w:rPr>
          <w:rFonts w:ascii="Times New Roman"/>
          <w:color w:val="231F20"/>
          <w:spacing w:val="25"/>
          <w:sz w:val="15"/>
        </w:rPr>
        <w:t> </w:t>
      </w:r>
      <w:r>
        <w:rPr>
          <w:rFonts w:ascii="Times New Roman"/>
          <w:color w:val="231F20"/>
          <w:sz w:val="15"/>
        </w:rPr>
        <w:t>fiscal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2008,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2007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2006,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respectively.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See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Note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8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for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an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explanation</w:t>
      </w:r>
      <w:r>
        <w:rPr>
          <w:rFonts w:ascii="Times New Roman"/>
          <w:color w:val="231F20"/>
          <w:sz w:val="15"/>
        </w:rPr>
        <w:t> of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these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adjustments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following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table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for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a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reconciliation</w:t>
      </w:r>
      <w:r>
        <w:rPr>
          <w:rFonts w:ascii="Times New Roman"/>
          <w:color w:val="231F20"/>
          <w:spacing w:val="1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-3"/>
          <w:sz w:val="15"/>
        </w:rPr>
        <w:t> </w:t>
      </w:r>
      <w:r>
        <w:rPr>
          <w:rFonts w:ascii="Times New Roman"/>
          <w:color w:val="231F20"/>
          <w:sz w:val="15"/>
        </w:rPr>
        <w:t>operating</w:t>
      </w:r>
      <w:r>
        <w:rPr>
          <w:rFonts w:ascii="Times New Roman"/>
          <w:color w:val="231F20"/>
          <w:spacing w:val="35"/>
          <w:sz w:val="15"/>
        </w:rPr>
        <w:t> </w:t>
      </w:r>
      <w:r>
        <w:rPr>
          <w:rFonts w:ascii="Times New Roman"/>
          <w:color w:val="231F20"/>
          <w:sz w:val="15"/>
        </w:rPr>
        <w:t>segment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revenues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to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total</w:t>
      </w:r>
      <w:r>
        <w:rPr>
          <w:rFonts w:ascii="Times New Roman"/>
          <w:color w:val="231F20"/>
          <w:spacing w:val="13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revenues.</w:t>
      </w:r>
      <w:r>
        <w:rPr>
          <w:rFonts w:ascii="Times New Roman"/>
          <w:sz w:val="15"/>
        </w:rPr>
      </w:r>
    </w:p>
    <w:p>
      <w:pPr>
        <w:spacing w:line="170" w:lineRule="exact" w:before="60"/>
        <w:ind w:left="370" w:right="0" w:hanging="25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color w:val="231F20"/>
          <w:position w:val="7"/>
          <w:sz w:val="10"/>
        </w:rPr>
        <w:t>   </w:t>
      </w:r>
      <w:r>
        <w:rPr>
          <w:rFonts w:ascii="Times New Roman"/>
          <w:color w:val="231F20"/>
          <w:spacing w:val="20"/>
          <w:position w:val="7"/>
          <w:sz w:val="10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margins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reported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reflect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only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direct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controllable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costs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each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line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business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do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not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represent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actual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margins</w:t>
      </w:r>
      <w:r>
        <w:rPr>
          <w:rFonts w:ascii="Times New Roman"/>
          <w:color w:val="231F20"/>
          <w:spacing w:val="7"/>
          <w:sz w:val="15"/>
        </w:rPr>
        <w:t> </w:t>
      </w:r>
      <w:r>
        <w:rPr>
          <w:rFonts w:ascii="Times New Roman"/>
          <w:color w:val="231F20"/>
          <w:sz w:val="15"/>
        </w:rPr>
        <w:t>for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z w:val="15"/>
        </w:rPr>
        <w:t>each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operating</w:t>
      </w:r>
      <w:r>
        <w:rPr>
          <w:rFonts w:ascii="Times New Roman"/>
          <w:color w:val="231F20"/>
          <w:spacing w:val="26"/>
          <w:sz w:val="15"/>
        </w:rPr>
        <w:t> </w:t>
      </w:r>
      <w:r>
        <w:rPr>
          <w:rFonts w:ascii="Times New Roman"/>
          <w:color w:val="231F20"/>
          <w:sz w:val="15"/>
        </w:rPr>
        <w:t>segment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because</w:t>
      </w:r>
      <w:r>
        <w:rPr>
          <w:rFonts w:ascii="Times New Roman"/>
          <w:color w:val="231F20"/>
          <w:spacing w:val="1"/>
          <w:sz w:val="15"/>
        </w:rPr>
        <w:t> </w:t>
      </w:r>
      <w:r>
        <w:rPr>
          <w:rFonts w:ascii="Times New Roman"/>
          <w:color w:val="231F20"/>
          <w:sz w:val="15"/>
        </w:rPr>
        <w:t>they</w:t>
      </w:r>
      <w:r>
        <w:rPr>
          <w:rFonts w:ascii="Times New Roman"/>
          <w:color w:val="231F20"/>
          <w:spacing w:val="-1"/>
          <w:sz w:val="15"/>
        </w:rPr>
        <w:t> </w:t>
      </w:r>
      <w:r>
        <w:rPr>
          <w:rFonts w:ascii="Times New Roman"/>
          <w:color w:val="231F20"/>
          <w:sz w:val="15"/>
        </w:rPr>
        <w:t>do</w:t>
      </w:r>
      <w:r>
        <w:rPr>
          <w:rFonts w:ascii="Times New Roman"/>
          <w:color w:val="231F20"/>
          <w:spacing w:val="-1"/>
          <w:sz w:val="15"/>
        </w:rPr>
        <w:t> </w:t>
      </w:r>
      <w:r>
        <w:rPr>
          <w:rFonts w:ascii="Times New Roman"/>
          <w:color w:val="231F20"/>
          <w:sz w:val="15"/>
        </w:rPr>
        <w:t>not</w:t>
      </w:r>
      <w:r>
        <w:rPr>
          <w:rFonts w:ascii="Times New Roman"/>
          <w:color w:val="231F20"/>
          <w:spacing w:val="-1"/>
          <w:sz w:val="15"/>
        </w:rPr>
        <w:t> </w:t>
      </w:r>
      <w:r>
        <w:rPr>
          <w:rFonts w:ascii="Times New Roman"/>
          <w:color w:val="231F20"/>
          <w:sz w:val="15"/>
        </w:rPr>
        <w:t>contain</w:t>
      </w:r>
      <w:r>
        <w:rPr>
          <w:rFonts w:ascii="Times New Roman"/>
          <w:color w:val="231F20"/>
          <w:spacing w:val="1"/>
          <w:sz w:val="15"/>
        </w:rPr>
        <w:t> </w:t>
      </w:r>
      <w:r>
        <w:rPr>
          <w:rFonts w:ascii="Times New Roman"/>
          <w:color w:val="231F20"/>
          <w:sz w:val="15"/>
        </w:rPr>
        <w:t>an allocation</w:t>
      </w:r>
      <w:r>
        <w:rPr>
          <w:rFonts w:ascii="Times New Roman"/>
          <w:color w:val="231F20"/>
          <w:spacing w:val="2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-1"/>
          <w:sz w:val="15"/>
        </w:rPr>
        <w:t> </w:t>
      </w:r>
      <w:r>
        <w:rPr>
          <w:rFonts w:ascii="Times New Roman"/>
          <w:color w:val="231F20"/>
          <w:sz w:val="15"/>
        </w:rPr>
        <w:t>product </w:t>
      </w:r>
      <w:r>
        <w:rPr>
          <w:rFonts w:ascii="Times New Roman"/>
          <w:color w:val="231F20"/>
          <w:spacing w:val="-1"/>
          <w:sz w:val="15"/>
        </w:rPr>
        <w:t>development,</w:t>
      </w:r>
      <w:r>
        <w:rPr>
          <w:rFonts w:ascii="Times New Roman"/>
          <w:color w:val="231F20"/>
          <w:sz w:val="15"/>
        </w:rPr>
        <w:t> information</w:t>
      </w:r>
      <w:r>
        <w:rPr>
          <w:rFonts w:ascii="Times New Roman"/>
          <w:color w:val="231F20"/>
          <w:spacing w:val="2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technology,</w:t>
      </w:r>
      <w:r>
        <w:rPr>
          <w:rFonts w:ascii="Times New Roman"/>
          <w:color w:val="231F20"/>
          <w:spacing w:val="-2"/>
          <w:sz w:val="15"/>
        </w:rPr>
        <w:t> </w:t>
      </w:r>
      <w:r>
        <w:rPr>
          <w:rFonts w:ascii="Times New Roman"/>
          <w:color w:val="231F20"/>
          <w:sz w:val="15"/>
        </w:rPr>
        <w:t>marketing</w:t>
      </w:r>
      <w:r>
        <w:rPr>
          <w:rFonts w:ascii="Times New Roman"/>
          <w:color w:val="231F20"/>
          <w:spacing w:val="1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1"/>
          <w:sz w:val="15"/>
        </w:rPr>
        <w:t> </w:t>
      </w:r>
      <w:r>
        <w:rPr>
          <w:rFonts w:ascii="Times New Roman"/>
          <w:color w:val="231F20"/>
          <w:sz w:val="15"/>
        </w:rPr>
        <w:t>partner programs, and</w:t>
      </w:r>
      <w:r>
        <w:rPr>
          <w:rFonts w:ascii="Times New Roman"/>
          <w:color w:val="231F20"/>
          <w:spacing w:val="-1"/>
          <w:sz w:val="15"/>
        </w:rPr>
        <w:t> </w:t>
      </w:r>
      <w:r>
        <w:rPr>
          <w:rFonts w:ascii="Times New Roman"/>
          <w:color w:val="231F20"/>
          <w:sz w:val="15"/>
        </w:rPr>
        <w:t>corporate</w:t>
      </w:r>
      <w:r>
        <w:rPr>
          <w:rFonts w:ascii="Times New Roman"/>
          <w:sz w:val="15"/>
        </w:rPr>
      </w:r>
    </w:p>
    <w:p>
      <w:pPr>
        <w:spacing w:after="0" w:line="170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60" w:right="158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168" w:lineRule="exact" w:before="86"/>
        <w:ind w:left="410" w:right="23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general</w:t>
      </w:r>
      <w:r>
        <w:rPr>
          <w:rFonts w:ascii="Times New Roman"/>
          <w:color w:val="231F20"/>
          <w:spacing w:val="12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administrative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expenses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incurred</w:t>
      </w:r>
      <w:r>
        <w:rPr>
          <w:rFonts w:ascii="Times New Roman"/>
          <w:color w:val="231F20"/>
          <w:spacing w:val="12"/>
          <w:sz w:val="15"/>
        </w:rPr>
        <w:t> </w:t>
      </w:r>
      <w:r>
        <w:rPr>
          <w:rFonts w:ascii="Times New Roman"/>
          <w:color w:val="231F20"/>
          <w:sz w:val="15"/>
        </w:rPr>
        <w:t>in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support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lines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business.</w:t>
      </w:r>
      <w:r>
        <w:rPr>
          <w:rFonts w:ascii="Times New Roman"/>
          <w:color w:val="231F20"/>
          <w:spacing w:val="8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Additionally,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margins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do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not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reflect</w:t>
      </w:r>
      <w:r>
        <w:rPr>
          <w:rFonts w:ascii="Times New Roman"/>
          <w:color w:val="231F20"/>
          <w:spacing w:val="13"/>
          <w:sz w:val="15"/>
        </w:rPr>
        <w:t> </w:t>
      </w:r>
      <w:r>
        <w:rPr>
          <w:rFonts w:ascii="Times New Roman"/>
          <w:color w:val="231F20"/>
          <w:sz w:val="15"/>
        </w:rPr>
        <w:t>the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amortization</w:t>
      </w:r>
      <w:r>
        <w:rPr>
          <w:rFonts w:ascii="Times New Roman"/>
          <w:color w:val="231F20"/>
          <w:spacing w:val="15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37"/>
          <w:sz w:val="15"/>
        </w:rPr>
        <w:t> </w:t>
      </w:r>
      <w:r>
        <w:rPr>
          <w:rFonts w:ascii="Times New Roman"/>
          <w:color w:val="231F20"/>
          <w:sz w:val="15"/>
        </w:rPr>
        <w:t>intangible</w:t>
      </w:r>
      <w:r>
        <w:rPr>
          <w:rFonts w:ascii="Times New Roman"/>
          <w:color w:val="231F20"/>
          <w:spacing w:val="13"/>
          <w:sz w:val="15"/>
        </w:rPr>
        <w:t> </w:t>
      </w:r>
      <w:r>
        <w:rPr>
          <w:rFonts w:ascii="Times New Roman"/>
          <w:color w:val="231F20"/>
          <w:sz w:val="15"/>
        </w:rPr>
        <w:t>assets,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restructuring</w:t>
      </w:r>
      <w:r>
        <w:rPr>
          <w:rFonts w:ascii="Times New Roman"/>
          <w:color w:val="231F20"/>
          <w:spacing w:val="13"/>
          <w:sz w:val="15"/>
        </w:rPr>
        <w:t> </w:t>
      </w:r>
      <w:r>
        <w:rPr>
          <w:rFonts w:ascii="Times New Roman"/>
          <w:color w:val="231F20"/>
          <w:sz w:val="15"/>
        </w:rPr>
        <w:t>costs,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acquisition</w:t>
      </w:r>
      <w:r>
        <w:rPr>
          <w:rFonts w:ascii="Times New Roman"/>
          <w:color w:val="231F20"/>
          <w:spacing w:val="12"/>
          <w:sz w:val="15"/>
        </w:rPr>
        <w:t> </w:t>
      </w:r>
      <w:r>
        <w:rPr>
          <w:rFonts w:ascii="Times New Roman"/>
          <w:color w:val="231F20"/>
          <w:sz w:val="15"/>
        </w:rPr>
        <w:t>related</w:t>
      </w:r>
      <w:r>
        <w:rPr>
          <w:rFonts w:ascii="Times New Roman"/>
          <w:color w:val="231F20"/>
          <w:spacing w:val="13"/>
          <w:sz w:val="15"/>
        </w:rPr>
        <w:t> </w:t>
      </w:r>
      <w:r>
        <w:rPr>
          <w:rFonts w:ascii="Times New Roman"/>
          <w:color w:val="231F20"/>
          <w:sz w:val="15"/>
        </w:rPr>
        <w:t>and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other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expenses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or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stock-based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compensation.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50" w:lineRule="auto" w:before="0"/>
        <w:ind w:left="159" w:right="237"/>
        <w:jc w:val="left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reconciles</w:t>
      </w:r>
      <w:r>
        <w:rPr>
          <w:color w:val="231F20"/>
          <w:spacing w:val="-7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taxes:</w:t>
      </w:r>
      <w:r>
        <w:rPr/>
      </w:r>
    </w:p>
    <w:p>
      <w:pPr>
        <w:spacing w:before="77"/>
        <w:ind w:left="0" w:right="94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5"/>
        <w:gridCol w:w="30"/>
        <w:gridCol w:w="1080"/>
        <w:gridCol w:w="1050"/>
        <w:gridCol w:w="913"/>
      </w:tblGrid>
      <w:tr>
        <w:trPr>
          <w:trHeight w:val="22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622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reportable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segments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22,609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18,208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14,771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7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3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179)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391)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22,430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17,996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14,380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reportable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segments</w:t>
            </w:r>
            <w:r>
              <w:rPr>
                <w:rFonts w:ascii="Times New Roman"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13,839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10,909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9,066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(179)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(391)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information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technology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(3,012)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(2,460)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(2,160)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Marketing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partner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program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(447)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(677)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(575)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(473)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assets.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(1,212)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(878)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(583)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other.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(140)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(137)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compensation.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(257)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(198)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(394)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(343)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(169)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before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7,834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5,986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4,810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pt;height:.6pt;mso-position-horizontal-relative:char;mso-position-vertical-relative:line" coordorigin="0,0" coordsize="972,12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5535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69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license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updates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product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management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reporting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include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$179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$212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sz w:val="18"/>
        </w:rPr>
      </w:r>
    </w:p>
    <w:p>
      <w:pPr>
        <w:spacing w:line="255" w:lineRule="auto" w:before="13"/>
        <w:ind w:left="460" w:right="23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$391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did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recognize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accompanying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statements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operations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26"/>
          <w:sz w:val="18"/>
        </w:rPr>
        <w:t> </w:t>
      </w:r>
      <w:r>
        <w:rPr>
          <w:rFonts w:ascii="Times New Roman"/>
          <w:color w:val="231F20"/>
          <w:sz w:val="18"/>
        </w:rPr>
        <w:t>2008,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and 2006,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respectively.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See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Note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8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-1"/>
          <w:sz w:val="18"/>
        </w:rPr>
        <w:t> explanation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these adjustments and this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table for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reconciliation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segment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total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revenues.</w:t>
      </w:r>
      <w:r>
        <w:rPr>
          <w:rFonts w:ascii="Times New Roman"/>
          <w:sz w:val="18"/>
        </w:rPr>
      </w:r>
    </w:p>
    <w:p>
      <w:pPr>
        <w:spacing w:after="0" w:line="255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5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Geographic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Information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0"/>
        <w:jc w:val="left"/>
      </w:pPr>
      <w:r>
        <w:rPr>
          <w:color w:val="231F20"/>
        </w:rPr>
        <w:t>Disclosed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geographic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country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8"/>
        </w:rPr>
        <w:t> </w:t>
      </w:r>
      <w:r>
        <w:rPr>
          <w:color w:val="231F20"/>
        </w:rPr>
        <w:t>greater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percent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2006.</w:t>
      </w:r>
      <w:r>
        <w:rPr/>
      </w:r>
    </w:p>
    <w:p>
      <w:pPr>
        <w:spacing w:before="77"/>
        <w:ind w:left="549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2"/>
        <w:gridCol w:w="857"/>
        <w:gridCol w:w="1131"/>
        <w:gridCol w:w="219"/>
        <w:gridCol w:w="798"/>
        <w:gridCol w:w="1131"/>
        <w:gridCol w:w="220"/>
        <w:gridCol w:w="797"/>
        <w:gridCol w:w="1146"/>
      </w:tblGrid>
      <w:tr>
        <w:trPr>
          <w:trHeight w:val="220" w:hRule="exact"/>
        </w:trPr>
        <w:tc>
          <w:tcPr>
            <w:tcW w:w="293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80" w:hRule="exact"/>
        </w:trPr>
        <w:tc>
          <w:tcPr>
            <w:tcW w:w="2932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409" w:right="39" w:hanging="117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409" w:right="38" w:hanging="116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409" w:right="54" w:hanging="117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358" w:hRule="exact"/>
        </w:trPr>
        <w:tc>
          <w:tcPr>
            <w:tcW w:w="293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0" w:val="left" w:leader="none"/>
              </w:tabs>
              <w:spacing w:line="240" w:lineRule="auto" w:before="92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9,650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0" w:val="left" w:leader="none"/>
              </w:tabs>
              <w:spacing w:line="240" w:lineRule="auto" w:before="103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1,465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7,826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3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1,404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0" w:val="left" w:leader="none"/>
              </w:tabs>
              <w:spacing w:line="240" w:lineRule="auto" w:before="103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Kingdom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Japan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1,068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Germany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France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Canada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countries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0" w:val="left" w:leader="none"/>
              </w:tabs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7,479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532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6,065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1" w:val="left" w:leader="none"/>
              </w:tabs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415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4,377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-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22,430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2,359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17,996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2,131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14,380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1,780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3" w:lineRule="auto" w:before="70"/>
        <w:ind w:left="460" w:right="158" w:hanging="30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pacing w:val="-1"/>
          <w:sz w:val="18"/>
        </w:rPr>
        <w:t>Long-lived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assets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exclude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goodwill,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assets,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equity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investments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deferred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taxes,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which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allocated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specific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geographic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locations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impracticable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do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so.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</w:rPr>
        <w:t>EARNINGS</w:t>
      </w:r>
      <w:r>
        <w:rPr>
          <w:color w:val="231F20"/>
          <w:spacing w:val="11"/>
        </w:rPr>
        <w:t> </w:t>
      </w:r>
      <w:r>
        <w:rPr>
          <w:color w:val="231F20"/>
        </w:rPr>
        <w:t>PER</w:t>
      </w:r>
      <w:r>
        <w:rPr>
          <w:color w:val="231F20"/>
          <w:spacing w:val="13"/>
        </w:rPr>
        <w:t> </w:t>
      </w:r>
      <w:r>
        <w:rPr>
          <w:color w:val="231F20"/>
        </w:rPr>
        <w:t>SHARE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Basic</w:t>
      </w:r>
      <w:r>
        <w:rPr>
          <w:color w:val="231F20"/>
          <w:spacing w:val="14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per</w:t>
      </w:r>
      <w:r>
        <w:rPr>
          <w:color w:val="231F20"/>
          <w:spacing w:val="13"/>
        </w:rPr>
        <w:t> </w:t>
      </w:r>
      <w:r>
        <w:rPr>
          <w:color w:val="231F20"/>
        </w:rPr>
        <w:t>share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computed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period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weighted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3"/>
        </w:rPr>
        <w:t> </w:t>
      </w:r>
      <w:r>
        <w:rPr>
          <w:color w:val="231F20"/>
        </w:rPr>
        <w:t>number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common</w:t>
      </w:r>
      <w:r>
        <w:rPr>
          <w:color w:val="231F20"/>
          <w:spacing w:val="3"/>
        </w:rPr>
        <w:t> </w:t>
      </w:r>
      <w:r>
        <w:rPr>
          <w:color w:val="231F20"/>
        </w:rPr>
        <w:t>shares</w:t>
      </w:r>
      <w:r>
        <w:rPr>
          <w:color w:val="231F20"/>
          <w:spacing w:val="2"/>
        </w:rPr>
        <w:t> </w:t>
      </w:r>
      <w:r>
        <w:rPr>
          <w:color w:val="231F20"/>
        </w:rPr>
        <w:t>outstanding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period.</w:t>
      </w:r>
      <w:r>
        <w:rPr>
          <w:color w:val="231F20"/>
          <w:spacing w:val="3"/>
        </w:rPr>
        <w:t> </w:t>
      </w:r>
      <w:r>
        <w:rPr>
          <w:color w:val="231F20"/>
        </w:rPr>
        <w:t>Diluted</w:t>
      </w:r>
      <w:r>
        <w:rPr>
          <w:color w:val="231F20"/>
          <w:spacing w:val="4"/>
        </w:rPr>
        <w:t> </w:t>
      </w:r>
      <w:r>
        <w:rPr>
          <w:color w:val="231F20"/>
        </w:rPr>
        <w:t>earnings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2"/>
        </w:rPr>
        <w:t> </w:t>
      </w:r>
      <w:r>
        <w:rPr>
          <w:color w:val="231F20"/>
        </w:rPr>
        <w:t>share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computed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income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weighted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-9"/>
        </w:rPr>
        <w:t> </w:t>
      </w:r>
      <w:r>
        <w:rPr>
          <w:color w:val="231F20"/>
        </w:rPr>
        <w:t>shares</w:t>
      </w:r>
      <w:r>
        <w:rPr>
          <w:color w:val="231F20"/>
          <w:spacing w:val="-11"/>
        </w:rPr>
        <w:t> </w:t>
      </w:r>
      <w:r>
        <w:rPr>
          <w:color w:val="231F20"/>
        </w:rPr>
        <w:t>outstanding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period,</w:t>
      </w:r>
      <w:r>
        <w:rPr>
          <w:color w:val="231F20"/>
          <w:spacing w:val="-10"/>
        </w:rPr>
        <w:t> </w:t>
      </w:r>
      <w:r>
        <w:rPr>
          <w:color w:val="231F20"/>
        </w:rPr>
        <w:t>plus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outstanding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shares</w:t>
      </w:r>
      <w:r>
        <w:rPr>
          <w:color w:val="231F20"/>
          <w:spacing w:val="5"/>
        </w:rPr>
        <w:t> </w:t>
      </w:r>
      <w:r>
        <w:rPr>
          <w:color w:val="231F20"/>
        </w:rPr>
        <w:t>issuable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employee</w:t>
      </w:r>
      <w:r>
        <w:rPr>
          <w:color w:val="231F20"/>
          <w:spacing w:val="9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plan</w:t>
      </w:r>
      <w:r>
        <w:rPr>
          <w:color w:val="231F20"/>
          <w:spacing w:val="5"/>
        </w:rPr>
        <w:t> </w:t>
      </w:r>
      <w:r>
        <w:rPr>
          <w:color w:val="231F20"/>
        </w:rPr>
        <w:t>using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treasury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</w:rPr>
        <w:t> method.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table</w:t>
      </w:r>
      <w:r>
        <w:rPr>
          <w:color w:val="231F20"/>
          <w:spacing w:val="16"/>
        </w:rPr>
        <w:t> </w:t>
      </w:r>
      <w:r>
        <w:rPr>
          <w:color w:val="231F20"/>
        </w:rPr>
        <w:t>sets</w:t>
      </w:r>
      <w:r>
        <w:rPr>
          <w:color w:val="231F20"/>
          <w:spacing w:val="13"/>
        </w:rPr>
        <w:t> </w:t>
      </w:r>
      <w:r>
        <w:rPr>
          <w:color w:val="231F20"/>
        </w:rPr>
        <w:t>forth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computation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basic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diluted</w:t>
      </w:r>
      <w:r>
        <w:rPr>
          <w:color w:val="231F20"/>
          <w:spacing w:val="16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share:</w:t>
      </w:r>
      <w:r>
        <w:rPr/>
      </w:r>
    </w:p>
    <w:p>
      <w:pPr>
        <w:spacing w:before="78"/>
        <w:ind w:left="0" w:right="7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760"/>
        <w:gridCol w:w="219"/>
        <w:gridCol w:w="731"/>
        <w:gridCol w:w="219"/>
        <w:gridCol w:w="746"/>
      </w:tblGrid>
      <w:tr>
        <w:trPr>
          <w:trHeight w:val="22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millions,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except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per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share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data)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81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5,521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3,381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Weighted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 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Dilutive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effect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plans.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Dilutive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weighted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5,287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Diluted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subject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anti-dilutive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options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excluded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calculation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53" w:lineRule="auto" w:before="87"/>
        <w:ind w:left="460" w:right="158" w:hanging="30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These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weighted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shares relate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to anti-dilutive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stock options as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using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treasury stock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method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(described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above)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could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be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dilutive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future.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See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Note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11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information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regarding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prices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outstanding,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unexercised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options.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611" w:val="left" w:leader="none"/>
        </w:tabs>
        <w:spacing w:line="376" w:lineRule="auto" w:before="0" w:after="0"/>
        <w:ind w:left="159" w:right="6600" w:firstLine="0"/>
        <w:jc w:val="left"/>
        <w:rPr>
          <w:b w:val="0"/>
          <w:bCs w:val="0"/>
        </w:rPr>
      </w:pPr>
      <w:r>
        <w:rPr>
          <w:color w:val="231F20"/>
        </w:rPr>
        <w:t>LEGAL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PROCEEDINGS</w:t>
      </w:r>
      <w:r>
        <w:rPr>
          <w:color w:val="231F20"/>
          <w:spacing w:val="27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Class</w:t>
      </w:r>
      <w:r>
        <w:rPr>
          <w:color w:val="231F20"/>
          <w:spacing w:val="12"/>
        </w:rPr>
        <w:t> </w:t>
      </w:r>
      <w:r>
        <w:rPr>
          <w:color w:val="231F20"/>
        </w:rPr>
        <w:t>Action</w:t>
      </w:r>
      <w:r>
        <w:rPr>
          <w:b w:val="0"/>
        </w:rPr>
      </w:r>
    </w:p>
    <w:p>
      <w:pPr>
        <w:pStyle w:val="BodyText"/>
        <w:spacing w:line="250" w:lineRule="auto" w:before="3"/>
        <w:ind w:left="159" w:right="158"/>
        <w:jc w:val="both"/>
      </w:pPr>
      <w:r>
        <w:rPr>
          <w:color w:val="231F20"/>
        </w:rPr>
        <w:t>Stockholder</w:t>
      </w:r>
      <w:r>
        <w:rPr>
          <w:color w:val="231F20"/>
          <w:spacing w:val="25"/>
        </w:rPr>
        <w:t> </w:t>
      </w:r>
      <w:r>
        <w:rPr>
          <w:color w:val="231F20"/>
        </w:rPr>
        <w:t>class</w:t>
      </w:r>
      <w:r>
        <w:rPr>
          <w:color w:val="231F20"/>
          <w:spacing w:val="23"/>
        </w:rPr>
        <w:t> </w:t>
      </w:r>
      <w:r>
        <w:rPr>
          <w:color w:val="231F20"/>
        </w:rPr>
        <w:t>actions</w:t>
      </w:r>
      <w:r>
        <w:rPr>
          <w:color w:val="231F20"/>
          <w:spacing w:val="25"/>
        </w:rPr>
        <w:t> </w:t>
      </w:r>
      <w:r>
        <w:rPr>
          <w:color w:val="231F20"/>
        </w:rPr>
        <w:t>were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United</w:t>
      </w:r>
      <w:r>
        <w:rPr>
          <w:color w:val="231F20"/>
          <w:spacing w:val="24"/>
        </w:rPr>
        <w:t> </w:t>
      </w:r>
      <w:r>
        <w:rPr>
          <w:color w:val="231F20"/>
        </w:rPr>
        <w:t>States</w:t>
      </w:r>
      <w:r>
        <w:rPr>
          <w:color w:val="231F20"/>
          <w:spacing w:val="24"/>
        </w:rPr>
        <w:t> </w:t>
      </w:r>
      <w:r>
        <w:rPr>
          <w:color w:val="231F20"/>
        </w:rPr>
        <w:t>District</w:t>
      </w:r>
      <w:r>
        <w:rPr>
          <w:color w:val="231F20"/>
          <w:spacing w:val="24"/>
        </w:rPr>
        <w:t> </w:t>
      </w:r>
      <w:r>
        <w:rPr>
          <w:color w:val="231F20"/>
        </w:rPr>
        <w:t>Court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Northern</w:t>
      </w:r>
      <w:r>
        <w:rPr>
          <w:color w:val="231F20"/>
          <w:spacing w:val="23"/>
        </w:rPr>
        <w:t> </w:t>
      </w:r>
      <w:r>
        <w:rPr>
          <w:color w:val="231F20"/>
        </w:rPr>
        <w:t>District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California</w:t>
      </w:r>
      <w:r>
        <w:rPr>
          <w:color w:val="231F20"/>
          <w:spacing w:val="22"/>
        </w:rPr>
        <w:t> </w:t>
      </w:r>
      <w:r>
        <w:rPr>
          <w:color w:val="231F20"/>
        </w:rPr>
        <w:t>against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Chief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March</w:t>
      </w:r>
      <w:r>
        <w:rPr>
          <w:color w:val="231F20"/>
          <w:spacing w:val="-3"/>
        </w:rPr>
        <w:t> </w:t>
      </w:r>
      <w:r>
        <w:rPr>
          <w:color w:val="231F20"/>
        </w:rPr>
        <w:t>9,</w:t>
      </w:r>
      <w:r>
        <w:rPr>
          <w:color w:val="231F20"/>
          <w:spacing w:val="-3"/>
        </w:rPr>
        <w:t> </w:t>
      </w:r>
      <w:r>
        <w:rPr>
          <w:color w:val="231F20"/>
        </w:rPr>
        <w:t>2001.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2002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2003,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court  dismissed</w:t>
      </w:r>
      <w:r>
        <w:rPr>
          <w:color w:val="231F20"/>
          <w:spacing w:val="47"/>
        </w:rPr>
        <w:t> </w:t>
      </w:r>
      <w:r>
        <w:rPr>
          <w:color w:val="231F20"/>
        </w:rPr>
        <w:t>plaintiffs’</w:t>
      </w:r>
      <w:r>
        <w:rPr>
          <w:color w:val="231F20"/>
          <w:spacing w:val="47"/>
        </w:rPr>
        <w:t> </w:t>
      </w:r>
      <w:r>
        <w:rPr>
          <w:color w:val="231F20"/>
        </w:rPr>
        <w:t>consolidated </w:t>
      </w:r>
      <w:r>
        <w:rPr>
          <w:color w:val="231F20"/>
          <w:spacing w:val="2"/>
        </w:rPr>
        <w:t> </w:t>
      </w:r>
      <w:r>
        <w:rPr>
          <w:color w:val="231F20"/>
        </w:rPr>
        <w:t>complaint, 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47"/>
        </w:rPr>
        <w:t> </w:t>
      </w:r>
      <w:r>
        <w:rPr>
          <w:color w:val="231F20"/>
        </w:rPr>
        <w:t>amended </w:t>
      </w:r>
      <w:r>
        <w:rPr>
          <w:color w:val="231F20"/>
          <w:spacing w:val="1"/>
        </w:rPr>
        <w:t> </w:t>
      </w:r>
      <w:r>
        <w:rPr>
          <w:color w:val="231F20"/>
        </w:rPr>
        <w:t>complaint 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48"/>
        </w:rPr>
        <w:t> </w:t>
      </w:r>
      <w:r>
        <w:rPr>
          <w:color w:val="231F20"/>
        </w:rPr>
        <w:t>second</w:t>
      </w:r>
      <w:r>
        <w:rPr>
          <w:color w:val="231F20"/>
          <w:spacing w:val="48"/>
        </w:rPr>
        <w:t> </w:t>
      </w:r>
      <w:r>
        <w:rPr>
          <w:color w:val="231F20"/>
        </w:rPr>
        <w:t>amended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complaint.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spacing w:val="-9"/>
        </w:rPr>
        <w:t> </w:t>
      </w:r>
      <w:r>
        <w:rPr>
          <w:color w:val="231F20"/>
        </w:rPr>
        <w:t>dismissal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prejudice.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September</w:t>
      </w:r>
      <w:r>
        <w:rPr>
          <w:color w:val="231F20"/>
          <w:spacing w:val="-7"/>
        </w:rPr>
        <w:t> </w:t>
      </w:r>
      <w:r>
        <w:rPr>
          <w:color w:val="231F20"/>
        </w:rPr>
        <w:t>1,</w:t>
      </w:r>
      <w:r>
        <w:rPr>
          <w:color w:val="231F20"/>
          <w:spacing w:val="-10"/>
        </w:rPr>
        <w:t> </w:t>
      </w:r>
      <w:r>
        <w:rPr>
          <w:color w:val="231F20"/>
        </w:rPr>
        <w:t>2004,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-9"/>
        </w:rPr>
        <w:t> </w:t>
      </w:r>
      <w:r>
        <w:rPr>
          <w:color w:val="231F20"/>
        </w:rPr>
        <w:t>States</w:t>
      </w:r>
      <w:r>
        <w:rPr>
          <w:color w:val="231F20"/>
          <w:spacing w:val="-9"/>
        </w:rPr>
        <w:t> </w:t>
      </w:r>
      <w:r>
        <w:rPr>
          <w:color w:val="231F20"/>
        </w:rPr>
        <w:t>Court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Appeals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</w:rPr>
        <w:t> Ninth</w:t>
      </w:r>
      <w:r>
        <w:rPr>
          <w:color w:val="231F20"/>
          <w:spacing w:val="24"/>
        </w:rPr>
        <w:t> </w:t>
      </w:r>
      <w:r>
        <w:rPr>
          <w:color w:val="231F20"/>
        </w:rPr>
        <w:t>Circuit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reversed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dismissal</w:t>
      </w:r>
      <w:r>
        <w:rPr>
          <w:color w:val="231F20"/>
          <w:spacing w:val="25"/>
        </w:rPr>
        <w:t> </w:t>
      </w:r>
      <w:r>
        <w:rPr>
          <w:color w:val="231F20"/>
        </w:rPr>
        <w:t>order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remanded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case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further</w:t>
      </w:r>
      <w:r>
        <w:rPr>
          <w:color w:val="231F20"/>
          <w:spacing w:val="24"/>
        </w:rPr>
        <w:t> </w:t>
      </w:r>
      <w:r>
        <w:rPr>
          <w:color w:val="231F20"/>
        </w:rPr>
        <w:t>proceedings.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24"/>
        </w:rPr>
        <w:t> </w:t>
      </w:r>
      <w:r>
        <w:rPr>
          <w:color w:val="231F20"/>
        </w:rPr>
        <w:t>second</w:t>
      </w:r>
      <w:r>
        <w:rPr>
          <w:color w:val="231F20"/>
          <w:spacing w:val="25"/>
        </w:rPr>
        <w:t> </w:t>
      </w:r>
      <w:r>
        <w:rPr>
          <w:color w:val="231F20"/>
        </w:rPr>
        <w:t>amended</w:t>
      </w:r>
      <w:r>
        <w:rPr>
          <w:color w:val="231F20"/>
          <w:spacing w:val="45"/>
        </w:rPr>
        <w:t> </w:t>
      </w:r>
      <w:r>
        <w:rPr>
          <w:color w:val="231F20"/>
        </w:rPr>
        <w:t>complaint</w:t>
      </w:r>
      <w:r>
        <w:rPr>
          <w:color w:val="231F20"/>
          <w:spacing w:val="45"/>
        </w:rPr>
        <w:t> </w:t>
      </w:r>
      <w:r>
        <w:rPr>
          <w:color w:val="231F20"/>
        </w:rPr>
        <w:t>named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Chief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then</w:t>
      </w:r>
      <w:r>
        <w:rPr>
          <w:color w:val="231F20"/>
          <w:spacing w:val="43"/>
        </w:rPr>
        <w:t> </w:t>
      </w:r>
      <w:r>
        <w:rPr>
          <w:color w:val="231F20"/>
        </w:rPr>
        <w:t>Chief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41"/>
        </w:rPr>
        <w:t> </w:t>
      </w:r>
      <w:r>
        <w:rPr>
          <w:color w:val="231F20"/>
        </w:rPr>
        <w:t>(who</w:t>
      </w:r>
      <w:r>
        <w:rPr>
          <w:color w:val="231F20"/>
          <w:spacing w:val="41"/>
        </w:rPr>
        <w:t> </w:t>
      </w:r>
      <w:r>
        <w:rPr>
          <w:color w:val="231F20"/>
        </w:rPr>
        <w:t>currently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Chairman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Directors)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former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defendants.</w:t>
      </w:r>
      <w:r>
        <w:rPr>
          <w:color w:val="231F20"/>
          <w:spacing w:val="16"/>
        </w:rPr>
        <w:t> </w:t>
      </w:r>
      <w:r>
        <w:rPr>
          <w:color w:val="231F20"/>
        </w:rPr>
        <w:t>This</w:t>
      </w:r>
      <w:r>
        <w:rPr>
          <w:color w:val="231F20"/>
          <w:spacing w:val="16"/>
        </w:rPr>
        <w:t> </w:t>
      </w:r>
      <w:r>
        <w:rPr>
          <w:color w:val="231F20"/>
        </w:rPr>
        <w:t>complaint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25"/>
        </w:rPr>
        <w:t> </w:t>
      </w:r>
      <w:r>
        <w:rPr>
          <w:color w:val="231F20"/>
        </w:rPr>
        <w:t>brought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behalf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purchasers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during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period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December</w:t>
      </w:r>
      <w:r>
        <w:rPr>
          <w:color w:val="231F20"/>
          <w:spacing w:val="10"/>
        </w:rPr>
        <w:t> </w:t>
      </w:r>
      <w:r>
        <w:rPr>
          <w:color w:val="231F20"/>
        </w:rPr>
        <w:t>14,</w:t>
      </w:r>
      <w:r>
        <w:rPr>
          <w:color w:val="231F20"/>
          <w:spacing w:val="7"/>
        </w:rPr>
        <w:t> </w:t>
      </w:r>
      <w:r>
        <w:rPr>
          <w:color w:val="231F20"/>
        </w:rPr>
        <w:t>2000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8"/>
        </w:rPr>
        <w:t> </w:t>
      </w:r>
      <w:r>
        <w:rPr>
          <w:color w:val="231F20"/>
        </w:rPr>
        <w:t>March</w:t>
      </w:r>
      <w:r>
        <w:rPr>
          <w:color w:val="231F20"/>
          <w:spacing w:val="7"/>
        </w:rPr>
        <w:t> </w:t>
      </w:r>
      <w:r>
        <w:rPr>
          <w:color w:val="231F20"/>
        </w:rPr>
        <w:t>1,</w:t>
      </w:r>
      <w:r>
        <w:rPr>
          <w:color w:val="231F20"/>
          <w:spacing w:val="7"/>
        </w:rPr>
        <w:t> </w:t>
      </w:r>
      <w:r>
        <w:rPr>
          <w:color w:val="231F20"/>
        </w:rPr>
        <w:t>2001.</w:t>
      </w:r>
      <w:r>
        <w:rPr>
          <w:color w:val="231F20"/>
        </w:rPr>
        <w:t> Plaintiffs</w:t>
      </w:r>
      <w:r>
        <w:rPr>
          <w:color w:val="231F20"/>
          <w:spacing w:val="-8"/>
        </w:rPr>
        <w:t> </w:t>
      </w:r>
      <w:r>
        <w:rPr>
          <w:color w:val="231F20"/>
        </w:rPr>
        <w:t>alleged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defendants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false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misleading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actual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applications products,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3"/>
        </w:rPr>
        <w:t> </w:t>
      </w:r>
      <w:r>
        <w:rPr>
          <w:color w:val="231F20"/>
        </w:rPr>
        <w:t>defendants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selling</w:t>
      </w:r>
      <w:r>
        <w:rPr>
          <w:color w:val="231F20"/>
          <w:spacing w:val="49"/>
        </w:rPr>
        <w:t> </w:t>
      </w:r>
      <w:r>
        <w:rPr>
          <w:color w:val="231F20"/>
        </w:rPr>
        <w:t>Oracle</w:t>
      </w:r>
      <w:r>
        <w:rPr>
          <w:color w:val="231F20"/>
          <w:spacing w:val="48"/>
        </w:rPr>
        <w:t> </w:t>
      </w:r>
      <w:r>
        <w:rPr>
          <w:color w:val="231F20"/>
        </w:rPr>
        <w:t>stock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violation of</w:t>
      </w:r>
      <w:r>
        <w:rPr>
          <w:color w:val="231F20"/>
          <w:spacing w:val="41"/>
        </w:rPr>
        <w:t> </w:t>
      </w:r>
      <w:r>
        <w:rPr>
          <w:color w:val="231F20"/>
        </w:rPr>
        <w:t>federal securities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laws.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45"/>
        </w:rPr>
        <w:t> </w:t>
      </w:r>
      <w:r>
        <w:rPr>
          <w:color w:val="231F20"/>
        </w:rPr>
        <w:t>further</w:t>
      </w:r>
      <w:r>
        <w:rPr>
          <w:color w:val="231F20"/>
          <w:spacing w:val="48"/>
        </w:rPr>
        <w:t> </w:t>
      </w:r>
      <w:r>
        <w:rPr>
          <w:color w:val="231F20"/>
        </w:rPr>
        <w:t>alleged</w:t>
      </w:r>
      <w:r>
        <w:rPr>
          <w:color w:val="231F20"/>
          <w:spacing w:val="47"/>
        </w:rPr>
        <w:t> </w:t>
      </w:r>
      <w:r>
        <w:rPr>
          <w:color w:val="231F20"/>
        </w:rPr>
        <w:t>that</w:t>
      </w:r>
      <w:r>
        <w:rPr>
          <w:color w:val="231F20"/>
          <w:spacing w:val="47"/>
        </w:rPr>
        <w:t> </w:t>
      </w:r>
      <w:r>
        <w:rPr>
          <w:color w:val="231F20"/>
        </w:rPr>
        <w:t>certain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37"/>
        </w:rPr>
        <w:t> </w:t>
      </w:r>
      <w:r>
        <w:rPr>
          <w:color w:val="231F20"/>
        </w:rPr>
        <w:t>defendants</w:t>
      </w:r>
      <w:r>
        <w:rPr>
          <w:color w:val="231F20"/>
          <w:spacing w:val="22"/>
        </w:rPr>
        <w:t> </w:t>
      </w:r>
      <w:r>
        <w:rPr>
          <w:color w:val="231F20"/>
        </w:rPr>
        <w:t>sold</w:t>
      </w:r>
      <w:r>
        <w:rPr>
          <w:color w:val="231F20"/>
          <w:spacing w:val="19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</w:rPr>
        <w:t>while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possession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material</w:t>
      </w:r>
      <w:r>
        <w:rPr>
          <w:color w:val="231F20"/>
          <w:spacing w:val="24"/>
        </w:rPr>
        <w:t> </w:t>
      </w:r>
      <w:r>
        <w:rPr>
          <w:color w:val="231F20"/>
        </w:rPr>
        <w:t>non-public</w:t>
      </w:r>
      <w:r>
        <w:rPr>
          <w:color w:val="231F20"/>
          <w:spacing w:val="20"/>
        </w:rPr>
        <w:t> </w:t>
      </w:r>
      <w:r>
        <w:rPr>
          <w:color w:val="231F20"/>
        </w:rPr>
        <w:t>information.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allege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defendants</w:t>
      </w:r>
      <w:r>
        <w:rPr>
          <w:color w:val="231F20"/>
          <w:spacing w:val="39"/>
        </w:rPr>
        <w:t> </w:t>
      </w:r>
      <w:r>
        <w:rPr>
          <w:color w:val="231F20"/>
        </w:rPr>
        <w:t>engaged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accounting</w:t>
      </w:r>
      <w:r>
        <w:rPr>
          <w:color w:val="231F20"/>
          <w:spacing w:val="40"/>
        </w:rPr>
        <w:t> </w:t>
      </w:r>
      <w:r>
        <w:rPr>
          <w:color w:val="231F20"/>
        </w:rPr>
        <w:t>violations.</w:t>
      </w:r>
      <w:r>
        <w:rPr>
          <w:color w:val="231F20"/>
          <w:spacing w:val="39"/>
        </w:rPr>
        <w:t> </w:t>
      </w:r>
      <w:r>
        <w:rPr>
          <w:color w:val="231F20"/>
        </w:rPr>
        <w:t>On</w:t>
      </w:r>
      <w:r>
        <w:rPr>
          <w:color w:val="231F20"/>
          <w:spacing w:val="36"/>
        </w:rPr>
        <w:t> </w:t>
      </w:r>
      <w:r>
        <w:rPr>
          <w:color w:val="231F20"/>
        </w:rPr>
        <w:t>July</w:t>
      </w:r>
      <w:r>
        <w:rPr>
          <w:color w:val="231F20"/>
          <w:spacing w:val="37"/>
        </w:rPr>
        <w:t> </w:t>
      </w:r>
      <w:r>
        <w:rPr>
          <w:color w:val="231F20"/>
        </w:rPr>
        <w:t>26,</w:t>
      </w:r>
      <w:r>
        <w:rPr>
          <w:color w:val="231F20"/>
          <w:spacing w:val="36"/>
        </w:rPr>
        <w:t> </w:t>
      </w:r>
      <w:r>
        <w:rPr>
          <w:color w:val="231F20"/>
        </w:rPr>
        <w:t>2007,</w:t>
      </w:r>
      <w:r>
        <w:rPr>
          <w:color w:val="231F20"/>
          <w:spacing w:val="37"/>
        </w:rPr>
        <w:t> </w:t>
      </w:r>
      <w:r>
        <w:rPr>
          <w:color w:val="231F20"/>
        </w:rPr>
        <w:t>defendants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motion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summary</w:t>
      </w:r>
      <w:r>
        <w:rPr>
          <w:color w:val="231F20"/>
          <w:spacing w:val="22"/>
        </w:rPr>
        <w:t> </w:t>
      </w:r>
      <w:r>
        <w:rPr>
          <w:color w:val="231F20"/>
        </w:rPr>
        <w:t>judgment,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plaintiffs</w:t>
      </w:r>
      <w:r>
        <w:rPr>
          <w:color w:val="231F20"/>
          <w:spacing w:val="24"/>
        </w:rPr>
        <w:t> </w:t>
      </w:r>
      <w:r>
        <w:rPr>
          <w:color w:val="231F20"/>
        </w:rPr>
        <w:t>filed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motion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partial</w:t>
      </w:r>
      <w:r>
        <w:rPr>
          <w:color w:val="231F20"/>
          <w:spacing w:val="28"/>
        </w:rPr>
        <w:t> </w:t>
      </w:r>
      <w:r>
        <w:rPr>
          <w:color w:val="231F20"/>
        </w:rPr>
        <w:t>summary</w:t>
      </w:r>
      <w:r>
        <w:rPr>
          <w:color w:val="231F20"/>
          <w:spacing w:val="26"/>
        </w:rPr>
        <w:t> </w:t>
      </w:r>
      <w:r>
        <w:rPr>
          <w:color w:val="231F20"/>
        </w:rPr>
        <w:t>judgment</w:t>
      </w:r>
      <w:r>
        <w:rPr>
          <w:color w:val="231F20"/>
          <w:spacing w:val="27"/>
        </w:rPr>
        <w:t> </w:t>
      </w:r>
      <w:r>
        <w:rPr>
          <w:color w:val="231F20"/>
        </w:rPr>
        <w:t>against</w:t>
      </w:r>
      <w:r>
        <w:rPr>
          <w:color w:val="231F20"/>
          <w:spacing w:val="27"/>
        </w:rPr>
        <w:t> </w:t>
      </w:r>
      <w:r>
        <w:rPr>
          <w:color w:val="231F20"/>
        </w:rPr>
        <w:t>all</w:t>
      </w:r>
      <w:r>
        <w:rPr>
          <w:color w:val="231F20"/>
          <w:spacing w:val="26"/>
        </w:rPr>
        <w:t> </w:t>
      </w:r>
      <w:r>
        <w:rPr>
          <w:color w:val="231F20"/>
        </w:rPr>
        <w:t>defendants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motion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</w:rPr>
        <w:t> summary</w:t>
      </w:r>
      <w:r>
        <w:rPr>
          <w:color w:val="231F20"/>
          <w:spacing w:val="9"/>
        </w:rPr>
        <w:t> </w:t>
      </w:r>
      <w:r>
        <w:rPr>
          <w:color w:val="231F20"/>
        </w:rPr>
        <w:t>judgment</w:t>
      </w:r>
      <w:r>
        <w:rPr>
          <w:color w:val="231F20"/>
          <w:spacing w:val="9"/>
        </w:rPr>
        <w:t> </w:t>
      </w:r>
      <w:r>
        <w:rPr>
          <w:color w:val="231F20"/>
        </w:rPr>
        <w:t>against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Chief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Officer.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August</w:t>
      </w:r>
      <w:r>
        <w:rPr>
          <w:color w:val="231F20"/>
          <w:spacing w:val="7"/>
        </w:rPr>
        <w:t> </w:t>
      </w:r>
      <w:r>
        <w:rPr>
          <w:color w:val="231F20"/>
        </w:rPr>
        <w:t>7,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6"/>
        </w:rPr>
        <w:t> </w:t>
      </w:r>
      <w:r>
        <w:rPr>
          <w:color w:val="231F20"/>
        </w:rPr>
        <w:t>plaintiffs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9"/>
        </w:rPr>
        <w:t> </w:t>
      </w:r>
      <w:r>
        <w:rPr>
          <w:color w:val="231F20"/>
        </w:rPr>
        <w:t>amended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motions.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parties’</w:t>
      </w:r>
      <w:r>
        <w:rPr>
          <w:color w:val="231F20"/>
          <w:spacing w:val="6"/>
        </w:rPr>
        <w:t> </w:t>
      </w:r>
      <w:r>
        <w:rPr>
          <w:color w:val="231F20"/>
        </w:rPr>
        <w:t>summary</w:t>
      </w:r>
      <w:r>
        <w:rPr>
          <w:color w:val="231F20"/>
          <w:spacing w:val="17"/>
        </w:rPr>
        <w:t> </w:t>
      </w:r>
      <w:r>
        <w:rPr>
          <w:color w:val="231F20"/>
        </w:rPr>
        <w:t>judgment</w:t>
      </w:r>
      <w:r>
        <w:rPr>
          <w:color w:val="231F20"/>
          <w:spacing w:val="17"/>
        </w:rPr>
        <w:t> </w:t>
      </w:r>
      <w:r>
        <w:rPr>
          <w:color w:val="231F20"/>
        </w:rPr>
        <w:t>motions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fully</w:t>
      </w:r>
      <w:r>
        <w:rPr>
          <w:color w:val="231F20"/>
          <w:spacing w:val="16"/>
        </w:rPr>
        <w:t> </w:t>
      </w:r>
      <w:r>
        <w:rPr>
          <w:color w:val="231F20"/>
        </w:rPr>
        <w:t>briefed.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October</w:t>
      </w:r>
      <w:r>
        <w:rPr>
          <w:color w:val="231F20"/>
          <w:spacing w:val="17"/>
        </w:rPr>
        <w:t> </w:t>
      </w:r>
      <w:r>
        <w:rPr>
          <w:color w:val="231F20"/>
        </w:rPr>
        <w:t>5,</w:t>
      </w:r>
      <w:r>
        <w:rPr>
          <w:color w:val="231F20"/>
          <w:spacing w:val="15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plaintiffs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motion</w:t>
      </w:r>
      <w:r>
        <w:rPr>
          <w:color w:val="231F20"/>
          <w:spacing w:val="14"/>
        </w:rPr>
        <w:t> </w:t>
      </w:r>
      <w:r>
        <w:rPr>
          <w:color w:val="231F20"/>
        </w:rPr>
        <w:t>seeking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default</w:t>
      </w:r>
      <w:r>
        <w:rPr>
          <w:color w:val="231F20"/>
          <w:spacing w:val="14"/>
        </w:rPr>
        <w:t> </w:t>
      </w:r>
      <w:r>
        <w:rPr>
          <w:color w:val="231F20"/>
        </w:rPr>
        <w:t>judgment</w:t>
      </w:r>
      <w:r>
        <w:rPr>
          <w:color w:val="231F20"/>
          <w:spacing w:val="15"/>
        </w:rPr>
        <w:t> </w:t>
      </w:r>
      <w:r>
        <w:rPr>
          <w:color w:val="231F20"/>
        </w:rPr>
        <w:t>against</w:t>
      </w:r>
      <w:r>
        <w:rPr>
          <w:color w:val="231F20"/>
          <w:spacing w:val="13"/>
        </w:rPr>
        <w:t> </w:t>
      </w:r>
      <w:r>
        <w:rPr>
          <w:color w:val="231F20"/>
        </w:rPr>
        <w:t>defendants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sanctions</w:t>
      </w:r>
      <w:r>
        <w:rPr>
          <w:color w:val="231F20"/>
          <w:spacing w:val="13"/>
        </w:rPr>
        <w:t> </w:t>
      </w:r>
      <w:r>
        <w:rPr>
          <w:color w:val="231F20"/>
        </w:rPr>
        <w:t>because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defendants’</w:t>
      </w:r>
      <w:r>
        <w:rPr>
          <w:color w:val="231F20"/>
          <w:spacing w:val="14"/>
        </w:rPr>
        <w:t> </w:t>
      </w:r>
      <w:r>
        <w:rPr>
          <w:color w:val="231F20"/>
        </w:rPr>
        <w:t>alleged</w:t>
      </w:r>
      <w:r>
        <w:rPr>
          <w:color w:val="231F20"/>
          <w:spacing w:val="22"/>
        </w:rPr>
        <w:t> </w:t>
      </w:r>
      <w:r>
        <w:rPr>
          <w:color w:val="231F20"/>
        </w:rPr>
        <w:t>destruction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evidence.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motion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fully</w:t>
      </w:r>
      <w:r>
        <w:rPr>
          <w:color w:val="231F20"/>
          <w:spacing w:val="13"/>
        </w:rPr>
        <w:t> </w:t>
      </w:r>
      <w:r>
        <w:rPr>
          <w:color w:val="231F20"/>
        </w:rPr>
        <w:t>briefed.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hearing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motions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held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December</w:t>
      </w:r>
      <w:r>
        <w:rPr>
          <w:color w:val="231F20"/>
          <w:spacing w:val="14"/>
        </w:rPr>
        <w:t> </w:t>
      </w:r>
      <w:r>
        <w:rPr>
          <w:color w:val="231F20"/>
        </w:rPr>
        <w:t>20,</w:t>
      </w:r>
      <w:r>
        <w:rPr>
          <w:color w:val="231F20"/>
          <w:spacing w:val="26"/>
        </w:rPr>
        <w:t> </w:t>
      </w:r>
      <w:r>
        <w:rPr>
          <w:color w:val="231F20"/>
        </w:rPr>
        <w:t>2007.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court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yet</w:t>
      </w:r>
      <w:r>
        <w:rPr>
          <w:color w:val="231F20"/>
          <w:spacing w:val="-9"/>
        </w:rPr>
        <w:t> </w:t>
      </w:r>
      <w:r>
        <w:rPr>
          <w:color w:val="231F20"/>
        </w:rPr>
        <w:t>ruled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motions.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April</w:t>
      </w:r>
      <w:r>
        <w:rPr>
          <w:color w:val="231F20"/>
          <w:spacing w:val="-10"/>
        </w:rPr>
        <w:t> </w:t>
      </w:r>
      <w:r>
        <w:rPr>
          <w:color w:val="231F20"/>
        </w:rPr>
        <w:t>7,</w:t>
      </w:r>
      <w:r>
        <w:rPr>
          <w:color w:val="231F20"/>
          <w:spacing w:val="-11"/>
        </w:rPr>
        <w:t> </w:t>
      </w:r>
      <w:r>
        <w:rPr>
          <w:color w:val="231F20"/>
        </w:rPr>
        <w:t>2008,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case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reassigned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1"/>
        </w:rPr>
        <w:t> </w:t>
      </w:r>
      <w:r>
        <w:rPr>
          <w:color w:val="231F20"/>
        </w:rPr>
        <w:t>judge,</w:t>
      </w:r>
      <w:r>
        <w:rPr>
          <w:color w:val="231F20"/>
          <w:spacing w:val="22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scheduled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status</w:t>
      </w:r>
      <w:r>
        <w:rPr>
          <w:color w:val="231F20"/>
          <w:spacing w:val="-10"/>
        </w:rPr>
        <w:t> </w:t>
      </w:r>
      <w:r>
        <w:rPr>
          <w:color w:val="231F20"/>
        </w:rPr>
        <w:t>conference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July</w:t>
      </w:r>
      <w:r>
        <w:rPr>
          <w:color w:val="231F20"/>
          <w:spacing w:val="-10"/>
        </w:rPr>
        <w:t> </w:t>
      </w:r>
      <w:r>
        <w:rPr>
          <w:color w:val="231F20"/>
        </w:rPr>
        <w:t>18,</w:t>
      </w:r>
      <w:r>
        <w:rPr>
          <w:color w:val="231F20"/>
          <w:spacing w:val="-10"/>
        </w:rPr>
        <w:t> </w:t>
      </w:r>
      <w:r>
        <w:rPr>
          <w:color w:val="231F20"/>
        </w:rPr>
        <w:t>2008.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27,</w:t>
      </w:r>
      <w:r>
        <w:rPr>
          <w:color w:val="231F20"/>
          <w:spacing w:val="-9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court</w:t>
      </w:r>
      <w:r>
        <w:rPr>
          <w:color w:val="231F20"/>
          <w:spacing w:val="-9"/>
        </w:rPr>
        <w:t> </w:t>
      </w:r>
      <w:r>
        <w:rPr>
          <w:color w:val="231F20"/>
        </w:rPr>
        <w:t>ordered</w:t>
      </w:r>
      <w:r>
        <w:rPr>
          <w:color w:val="231F20"/>
          <w:spacing w:val="-8"/>
        </w:rPr>
        <w:t> </w:t>
      </w:r>
      <w:r>
        <w:rPr>
          <w:color w:val="231F20"/>
        </w:rPr>
        <w:t>supplemental</w:t>
      </w:r>
      <w:r>
        <w:rPr>
          <w:color w:val="231F20"/>
          <w:spacing w:val="-6"/>
        </w:rPr>
        <w:t> </w:t>
      </w:r>
      <w:r>
        <w:rPr>
          <w:color w:val="231F20"/>
        </w:rPr>
        <w:t>briefing</w:t>
      </w:r>
      <w:r>
        <w:rPr>
          <w:color w:val="231F20"/>
        </w:rPr>
        <w:t> on</w:t>
      </w:r>
      <w:r>
        <w:rPr>
          <w:color w:val="231F20"/>
          <w:spacing w:val="7"/>
        </w:rPr>
        <w:t> </w:t>
      </w:r>
      <w:r>
        <w:rPr>
          <w:color w:val="231F20"/>
        </w:rPr>
        <w:t>plaintiffs’</w:t>
      </w:r>
      <w:r>
        <w:rPr>
          <w:color w:val="231F20"/>
          <w:spacing w:val="-4"/>
        </w:rPr>
        <w:t> </w:t>
      </w:r>
      <w:r>
        <w:rPr>
          <w:color w:val="231F20"/>
        </w:rPr>
        <w:t>sanctions</w:t>
      </w:r>
      <w:r>
        <w:rPr>
          <w:color w:val="231F20"/>
          <w:spacing w:val="8"/>
        </w:rPr>
        <w:t> </w:t>
      </w:r>
      <w:r>
        <w:rPr>
          <w:color w:val="231F20"/>
        </w:rPr>
        <w:t>motion.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Currently,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6"/>
        </w:rPr>
        <w:t> </w:t>
      </w:r>
      <w:r>
        <w:rPr>
          <w:color w:val="231F20"/>
        </w:rPr>
        <w:t>date</w:t>
      </w:r>
      <w:r>
        <w:rPr>
          <w:color w:val="231F20"/>
          <w:spacing w:val="10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been</w:t>
      </w:r>
      <w:r>
        <w:rPr>
          <w:color w:val="231F20"/>
          <w:spacing w:val="8"/>
        </w:rPr>
        <w:t> </w:t>
      </w:r>
      <w:r>
        <w:rPr>
          <w:color w:val="231F20"/>
        </w:rPr>
        <w:t>set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trial.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6"/>
        </w:rPr>
        <w:t> </w:t>
      </w:r>
      <w:r>
        <w:rPr>
          <w:color w:val="231F20"/>
        </w:rPr>
        <w:t>seek</w:t>
      </w:r>
      <w:r>
        <w:rPr>
          <w:color w:val="231F20"/>
          <w:spacing w:val="8"/>
        </w:rPr>
        <w:t> </w:t>
      </w:r>
      <w:r>
        <w:rPr>
          <w:color w:val="231F20"/>
        </w:rPr>
        <w:t>unspecified</w:t>
      </w:r>
      <w:r>
        <w:rPr>
          <w:color w:val="231F20"/>
          <w:spacing w:val="8"/>
        </w:rPr>
        <w:t> </w:t>
      </w:r>
      <w:r>
        <w:rPr>
          <w:color w:val="231F20"/>
        </w:rPr>
        <w:t>damages</w:t>
      </w:r>
      <w:r>
        <w:rPr>
          <w:color w:val="231F20"/>
          <w:spacing w:val="9"/>
        </w:rPr>
        <w:t> </w:t>
      </w:r>
      <w:r>
        <w:rPr>
          <w:color w:val="231F20"/>
        </w:rPr>
        <w:t>plus</w:t>
      </w:r>
      <w:r>
        <w:rPr>
          <w:color w:val="231F20"/>
          <w:spacing w:val="35"/>
        </w:rPr>
        <w:t> </w:t>
      </w:r>
      <w:r>
        <w:rPr>
          <w:color w:val="231F20"/>
        </w:rPr>
        <w:t>interest,</w:t>
      </w:r>
      <w:r>
        <w:rPr>
          <w:color w:val="231F20"/>
          <w:spacing w:val="-6"/>
        </w:rPr>
        <w:t> </w:t>
      </w:r>
      <w:r>
        <w:rPr>
          <w:color w:val="231F20"/>
        </w:rPr>
        <w:t>attorneys’</w:t>
      </w:r>
      <w:r>
        <w:rPr>
          <w:color w:val="231F20"/>
          <w:spacing w:val="-9"/>
        </w:rPr>
        <w:t> </w:t>
      </w:r>
      <w:r>
        <w:rPr>
          <w:color w:val="231F20"/>
        </w:rPr>
        <w:t>fees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costs,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equitable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-10"/>
        </w:rPr>
        <w:t> </w:t>
      </w:r>
      <w:r>
        <w:rPr>
          <w:color w:val="231F20"/>
        </w:rPr>
        <w:t>relief.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meritorious</w:t>
      </w:r>
      <w:r>
        <w:rPr>
          <w:color w:val="231F20"/>
          <w:spacing w:val="-7"/>
        </w:rPr>
        <w:t> </w:t>
      </w:r>
      <w:r>
        <w:rPr>
          <w:color w:val="231F20"/>
        </w:rPr>
        <w:t>defenses</w:t>
      </w:r>
      <w:r>
        <w:rPr>
          <w:color w:val="231F20"/>
          <w:spacing w:val="27"/>
        </w:rPr>
        <w:t> </w:t>
      </w:r>
      <w:r>
        <w:rPr>
          <w:color w:val="231F20"/>
        </w:rPr>
        <w:t>against</w:t>
      </w:r>
      <w:r>
        <w:rPr>
          <w:color w:val="231F20"/>
          <w:spacing w:val="17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action,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vigorously</w:t>
      </w:r>
      <w:r>
        <w:rPr>
          <w:color w:val="231F20"/>
          <w:spacing w:val="14"/>
        </w:rPr>
        <w:t> </w:t>
      </w:r>
      <w:r>
        <w:rPr>
          <w:color w:val="231F20"/>
        </w:rPr>
        <w:t>defend</w:t>
      </w:r>
      <w:r>
        <w:rPr>
          <w:color w:val="231F20"/>
          <w:spacing w:val="15"/>
        </w:rPr>
        <w:t> </w:t>
      </w:r>
      <w:r>
        <w:rPr>
          <w:color w:val="231F20"/>
        </w:rPr>
        <w:t>it.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Mangosoft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Mangosoft,</w:t>
      </w:r>
      <w:r>
        <w:rPr>
          <w:color w:val="231F20"/>
          <w:spacing w:val="25"/>
        </w:rPr>
        <w:t> </w:t>
      </w:r>
      <w:r>
        <w:rPr>
          <w:color w:val="231F20"/>
        </w:rPr>
        <w:t>Inc.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Mangosoft</w:t>
      </w:r>
      <w:r>
        <w:rPr>
          <w:color w:val="231F20"/>
          <w:spacing w:val="25"/>
        </w:rPr>
        <w:t> </w:t>
      </w:r>
      <w:r>
        <w:rPr>
          <w:color w:val="231F20"/>
        </w:rPr>
        <w:t>Corporation</w:t>
      </w:r>
      <w:r>
        <w:rPr>
          <w:color w:val="231F20"/>
          <w:spacing w:val="26"/>
        </w:rPr>
        <w:t> </w:t>
      </w:r>
      <w:r>
        <w:rPr>
          <w:color w:val="231F20"/>
        </w:rPr>
        <w:t>filed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patent</w:t>
      </w:r>
      <w:r>
        <w:rPr>
          <w:color w:val="231F20"/>
          <w:spacing w:val="28"/>
        </w:rPr>
        <w:t> </w:t>
      </w:r>
      <w:r>
        <w:rPr>
          <w:color w:val="231F20"/>
        </w:rPr>
        <w:t>infringement</w:t>
      </w:r>
      <w:r>
        <w:rPr>
          <w:color w:val="231F20"/>
          <w:spacing w:val="28"/>
        </w:rPr>
        <w:t> </w:t>
      </w:r>
      <w:r>
        <w:rPr>
          <w:color w:val="231F20"/>
        </w:rPr>
        <w:t>action</w:t>
      </w:r>
      <w:r>
        <w:rPr>
          <w:color w:val="231F20"/>
          <w:spacing w:val="26"/>
        </w:rPr>
        <w:t> </w:t>
      </w:r>
      <w:r>
        <w:rPr>
          <w:color w:val="231F20"/>
        </w:rPr>
        <w:t>against</w:t>
      </w:r>
      <w:r>
        <w:rPr>
          <w:color w:val="231F20"/>
          <w:spacing w:val="27"/>
        </w:rPr>
        <w:t> </w:t>
      </w:r>
      <w:r>
        <w:rPr>
          <w:color w:val="231F20"/>
        </w:rPr>
        <w:t>us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United</w:t>
      </w:r>
      <w:r>
        <w:rPr>
          <w:color w:val="231F20"/>
          <w:spacing w:val="25"/>
        </w:rPr>
        <w:t> </w:t>
      </w:r>
      <w:r>
        <w:rPr>
          <w:color w:val="231F20"/>
        </w:rPr>
        <w:t>States</w:t>
      </w:r>
      <w:r>
        <w:rPr>
          <w:color w:val="231F20"/>
        </w:rPr>
        <w:t> District</w:t>
      </w:r>
      <w:r>
        <w:rPr>
          <w:color w:val="231F20"/>
          <w:spacing w:val="13"/>
        </w:rPr>
        <w:t> </w:t>
      </w:r>
      <w:r>
        <w:rPr>
          <w:color w:val="231F20"/>
        </w:rPr>
        <w:t>Court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District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Hampshire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2"/>
        </w:rPr>
        <w:t> </w:t>
      </w:r>
      <w:r>
        <w:rPr>
          <w:color w:val="231F20"/>
        </w:rPr>
        <w:t>22,</w:t>
      </w:r>
      <w:r>
        <w:rPr>
          <w:color w:val="231F20"/>
          <w:spacing w:val="11"/>
        </w:rPr>
        <w:t> </w:t>
      </w:r>
      <w:r>
        <w:rPr>
          <w:color w:val="231F20"/>
        </w:rPr>
        <w:t>2002.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10"/>
        </w:rPr>
        <w:t> </w:t>
      </w:r>
      <w:r>
        <w:rPr>
          <w:color w:val="231F20"/>
        </w:rPr>
        <w:t>alleged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willfully</w:t>
      </w:r>
      <w:r>
        <w:rPr>
          <w:color w:val="231F20"/>
          <w:spacing w:val="24"/>
        </w:rPr>
        <w:t> </w:t>
      </w:r>
      <w:r>
        <w:rPr>
          <w:color w:val="231F20"/>
        </w:rPr>
        <w:t>infringing</w:t>
      </w:r>
      <w:r>
        <w:rPr>
          <w:color w:val="231F20"/>
          <w:spacing w:val="2"/>
        </w:rPr>
        <w:t> </w:t>
      </w:r>
      <w:r>
        <w:rPr>
          <w:color w:val="231F20"/>
        </w:rPr>
        <w:t>U.S.</w:t>
      </w:r>
      <w:r>
        <w:rPr>
          <w:color w:val="231F20"/>
          <w:spacing w:val="-1"/>
        </w:rPr>
        <w:t> Patent</w:t>
      </w:r>
      <w:r>
        <w:rPr>
          <w:color w:val="231F20"/>
          <w:spacing w:val="3"/>
        </w:rPr>
        <w:t> </w:t>
      </w:r>
      <w:r>
        <w:rPr>
          <w:color w:val="231F20"/>
        </w:rPr>
        <w:t>Nos.</w:t>
      </w:r>
      <w:r>
        <w:rPr>
          <w:color w:val="231F20"/>
          <w:spacing w:val="-2"/>
        </w:rPr>
        <w:t> </w:t>
      </w:r>
      <w:r>
        <w:rPr>
          <w:color w:val="231F20"/>
        </w:rPr>
        <w:t>6,148,377 (the ‘377 patent)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5,918,229 (the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‘229</w:t>
      </w:r>
      <w:r>
        <w:rPr>
          <w:color w:val="231F20"/>
        </w:rPr>
        <w:t> patent),</w:t>
      </w:r>
      <w:r>
        <w:rPr>
          <w:color w:val="231F20"/>
          <w:spacing w:val="3"/>
        </w:rPr>
        <w:t> </w:t>
      </w:r>
      <w:r>
        <w:rPr>
          <w:color w:val="231F20"/>
        </w:rPr>
        <w:t>which they</w:t>
      </w:r>
      <w:r>
        <w:rPr>
          <w:color w:val="231F20"/>
          <w:spacing w:val="-1"/>
        </w:rPr>
        <w:t> </w:t>
      </w:r>
      <w:r>
        <w:rPr>
          <w:color w:val="231F20"/>
        </w:rPr>
        <w:t>claim</w:t>
      </w:r>
      <w:r>
        <w:rPr>
          <w:color w:val="231F20"/>
          <w:spacing w:val="3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own.</w:t>
      </w:r>
      <w:r>
        <w:rPr>
          <w:color w:val="231F20"/>
          <w:spacing w:val="26"/>
        </w:rPr>
        <w:t> </w:t>
      </w:r>
      <w:r>
        <w:rPr>
          <w:color w:val="231F20"/>
        </w:rPr>
        <w:t>Plaintiffs</w:t>
      </w:r>
      <w:r>
        <w:rPr>
          <w:color w:val="231F20"/>
          <w:spacing w:val="-6"/>
        </w:rPr>
        <w:t> </w:t>
      </w:r>
      <w:r>
        <w:rPr>
          <w:color w:val="231F20"/>
        </w:rPr>
        <w:t>seek</w:t>
      </w:r>
      <w:r>
        <w:rPr>
          <w:color w:val="231F20"/>
          <w:spacing w:val="-3"/>
        </w:rPr>
        <w:t> </w:t>
      </w:r>
      <w:r>
        <w:rPr>
          <w:color w:val="231F20"/>
        </w:rPr>
        <w:t>damages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sales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  <w:r>
        <w:rPr>
          <w:color w:val="231F20"/>
          <w:spacing w:val="-1"/>
        </w:rPr>
        <w:t> </w:t>
      </w:r>
      <w:r>
        <w:rPr>
          <w:color w:val="231F20"/>
        </w:rPr>
        <w:t>Clusters</w:t>
      </w:r>
      <w:r>
        <w:rPr>
          <w:color w:val="231F20"/>
          <w:spacing w:val="-4"/>
        </w:rPr>
        <w:t> </w:t>
      </w:r>
      <w:r>
        <w:rPr>
          <w:color w:val="231F20"/>
        </w:rPr>
        <w:t>database</w:t>
      </w:r>
      <w:r>
        <w:rPr>
          <w:color w:val="231F20"/>
          <w:spacing w:val="-1"/>
        </w:rPr>
        <w:t> </w:t>
      </w:r>
      <w:r>
        <w:rPr>
          <w:color w:val="231F20"/>
        </w:rPr>
        <w:t>option,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9i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10g</w:t>
      </w:r>
      <w:r>
        <w:rPr>
          <w:color w:val="231F20"/>
        </w:rPr>
        <w:t> databases, and the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Server,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seek</w:t>
      </w:r>
      <w:r>
        <w:rPr>
          <w:color w:val="231F20"/>
          <w:spacing w:val="-1"/>
        </w:rPr>
        <w:t> injunctive </w:t>
      </w:r>
      <w:r>
        <w:rPr>
          <w:color w:val="231F20"/>
        </w:rPr>
        <w:t>relief.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denied infringement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asserted</w:t>
      </w:r>
      <w:r>
        <w:rPr>
          <w:color w:val="231F20"/>
          <w:spacing w:val="-1"/>
        </w:rPr>
        <w:t> affirmative</w:t>
      </w:r>
      <w:r>
        <w:rPr>
          <w:color w:val="231F20"/>
          <w:spacing w:val="35"/>
        </w:rPr>
        <w:t> </w:t>
      </w:r>
      <w:r>
        <w:rPr>
          <w:color w:val="231F20"/>
        </w:rPr>
        <w:t>defenses and</w:t>
      </w:r>
      <w:r>
        <w:rPr>
          <w:color w:val="231F20"/>
          <w:spacing w:val="-1"/>
        </w:rPr>
        <w:t> </w:t>
      </w:r>
      <w:r>
        <w:rPr>
          <w:color w:val="231F20"/>
        </w:rPr>
        <w:t>counterclaimed</w:t>
      </w:r>
      <w:r>
        <w:rPr>
          <w:color w:val="231F20"/>
          <w:spacing w:val="4"/>
        </w:rPr>
        <w:t> </w:t>
      </w:r>
      <w:r>
        <w:rPr>
          <w:color w:val="231F20"/>
        </w:rPr>
        <w:t>against</w:t>
      </w:r>
      <w:r>
        <w:rPr>
          <w:color w:val="231F20"/>
          <w:spacing w:val="1"/>
        </w:rPr>
        <w:t> </w:t>
      </w:r>
      <w:r>
        <w:rPr>
          <w:color w:val="231F20"/>
        </w:rPr>
        <w:t>plaintiffs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declaratory</w:t>
      </w:r>
      <w:r>
        <w:rPr>
          <w:color w:val="231F20"/>
          <w:spacing w:val="2"/>
        </w:rPr>
        <w:t> </w:t>
      </w:r>
      <w:r>
        <w:rPr>
          <w:color w:val="231F20"/>
        </w:rPr>
        <w:t>judgment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‘377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‘229</w:t>
      </w:r>
      <w:r>
        <w:rPr>
          <w:color w:val="231F20"/>
          <w:spacing w:val="-1"/>
        </w:rPr>
        <w:t> </w:t>
      </w:r>
      <w:r>
        <w:rPr>
          <w:color w:val="231F20"/>
        </w:rPr>
        <w:t>patents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invalid,</w:t>
      </w:r>
      <w:r>
        <w:rPr>
          <w:color w:val="231F20"/>
          <w:spacing w:val="29"/>
        </w:rPr>
        <w:t> </w:t>
      </w:r>
      <w:r>
        <w:rPr>
          <w:color w:val="231F20"/>
        </w:rPr>
        <w:t>unenforceable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infringed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us.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19,</w:t>
      </w:r>
      <w:r>
        <w:rPr>
          <w:color w:val="231F20"/>
          <w:spacing w:val="-5"/>
        </w:rPr>
        <w:t> </w:t>
      </w:r>
      <w:r>
        <w:rPr>
          <w:color w:val="231F20"/>
        </w:rPr>
        <w:t>2004,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  <w:spacing w:val="-2"/>
        </w:rPr>
        <w:t> </w:t>
      </w:r>
      <w:r>
        <w:rPr>
          <w:color w:val="231F20"/>
        </w:rPr>
        <w:t>held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claims</w:t>
      </w:r>
      <w:r>
        <w:rPr>
          <w:color w:val="231F20"/>
          <w:spacing w:val="-1"/>
        </w:rPr>
        <w:t> </w:t>
      </w:r>
      <w:r>
        <w:rPr>
          <w:color w:val="231F20"/>
        </w:rPr>
        <w:t>construction</w:t>
      </w:r>
      <w:r>
        <w:rPr>
          <w:color w:val="231F20"/>
          <w:spacing w:val="-1"/>
        </w:rPr>
        <w:t> </w:t>
      </w:r>
      <w:r>
        <w:rPr>
          <w:color w:val="231F20"/>
        </w:rPr>
        <w:t>(Markman)</w:t>
      </w:r>
      <w:r>
        <w:rPr>
          <w:color w:val="231F20"/>
          <w:spacing w:val="-2"/>
        </w:rPr>
        <w:t> </w:t>
      </w:r>
      <w:r>
        <w:rPr>
          <w:color w:val="231F20"/>
        </w:rPr>
        <w:t>hearing,</w:t>
      </w:r>
      <w:r>
        <w:rPr>
          <w:color w:val="231F20"/>
        </w:rPr>
        <w:t> and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September</w:t>
      </w:r>
      <w:r>
        <w:rPr>
          <w:color w:val="231F20"/>
          <w:spacing w:val="6"/>
        </w:rPr>
        <w:t> </w:t>
      </w:r>
      <w:r>
        <w:rPr>
          <w:color w:val="231F20"/>
        </w:rPr>
        <w:t>21,</w:t>
      </w:r>
      <w:r>
        <w:rPr>
          <w:color w:val="231F20"/>
          <w:spacing w:val="1"/>
        </w:rPr>
        <w:t> </w:t>
      </w:r>
      <w:r>
        <w:rPr>
          <w:color w:val="231F20"/>
        </w:rPr>
        <w:t>2004,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issued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Markman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order.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June</w:t>
      </w:r>
      <w:r>
        <w:rPr>
          <w:color w:val="231F20"/>
          <w:spacing w:val="1"/>
        </w:rPr>
        <w:t> </w:t>
      </w:r>
      <w:r>
        <w:rPr>
          <w:color w:val="231F20"/>
        </w:rPr>
        <w:t>21,</w:t>
      </w:r>
      <w:r>
        <w:rPr>
          <w:color w:val="231F20"/>
          <w:spacing w:val="2"/>
        </w:rPr>
        <w:t> </w:t>
      </w:r>
      <w:r>
        <w:rPr>
          <w:color w:val="231F20"/>
        </w:rPr>
        <w:t>2005,</w:t>
      </w:r>
      <w:r>
        <w:rPr>
          <w:color w:val="231F20"/>
          <w:spacing w:val="2"/>
        </w:rPr>
        <w:t> </w:t>
      </w:r>
      <w:r>
        <w:rPr>
          <w:color w:val="231F20"/>
        </w:rPr>
        <w:t>plaintiffs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withdrew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allegations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infringement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‘229</w:t>
      </w:r>
      <w:r>
        <w:rPr>
          <w:color w:val="231F20"/>
          <w:spacing w:val="23"/>
        </w:rPr>
        <w:t> </w:t>
      </w:r>
      <w:r>
        <w:rPr>
          <w:color w:val="231F20"/>
        </w:rPr>
        <w:t>patent.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Discovery</w:t>
      </w:r>
      <w:r>
        <w:rPr>
          <w:color w:val="231F20"/>
          <w:spacing w:val="23"/>
        </w:rPr>
        <w:t> </w:t>
      </w:r>
      <w:r>
        <w:rPr>
          <w:color w:val="231F20"/>
        </w:rPr>
        <w:t>closed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July</w:t>
      </w:r>
      <w:r>
        <w:rPr>
          <w:color w:val="231F20"/>
          <w:spacing w:val="22"/>
        </w:rPr>
        <w:t> </w:t>
      </w:r>
      <w:r>
        <w:rPr>
          <w:color w:val="231F20"/>
        </w:rPr>
        <w:t>1,</w:t>
      </w:r>
      <w:r>
        <w:rPr>
          <w:color w:val="231F20"/>
          <w:spacing w:val="22"/>
        </w:rPr>
        <w:t> </w:t>
      </w:r>
      <w:r>
        <w:rPr>
          <w:color w:val="231F20"/>
        </w:rPr>
        <w:t>2005.</w:t>
      </w:r>
      <w:r>
        <w:rPr>
          <w:color w:val="231F20"/>
          <w:spacing w:val="22"/>
        </w:rPr>
        <w:t> </w:t>
      </w:r>
      <w:r>
        <w:rPr>
          <w:color w:val="231F20"/>
        </w:rPr>
        <w:t>Summary</w:t>
      </w:r>
      <w:r>
        <w:rPr>
          <w:color w:val="231F20"/>
          <w:spacing w:val="23"/>
        </w:rPr>
        <w:t> </w:t>
      </w:r>
      <w:r>
        <w:rPr>
          <w:color w:val="231F20"/>
        </w:rPr>
        <w:t>judgment</w:t>
      </w:r>
      <w:r>
        <w:rPr>
          <w:color w:val="231F20"/>
          <w:spacing w:val="24"/>
        </w:rPr>
        <w:t> </w:t>
      </w:r>
      <w:r>
        <w:rPr>
          <w:color w:val="231F20"/>
        </w:rPr>
        <w:t>motions</w:t>
      </w:r>
      <w:r>
        <w:rPr>
          <w:color w:val="231F20"/>
          <w:spacing w:val="24"/>
        </w:rPr>
        <w:t> </w:t>
      </w:r>
      <w:r>
        <w:rPr>
          <w:color w:val="231F20"/>
        </w:rPr>
        <w:t>were</w:t>
      </w:r>
      <w:r>
        <w:rPr>
          <w:color w:val="231F20"/>
          <w:spacing w:val="22"/>
        </w:rPr>
        <w:t> </w:t>
      </w:r>
      <w:r>
        <w:rPr>
          <w:color w:val="231F20"/>
        </w:rPr>
        <w:t>filed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August</w:t>
      </w:r>
      <w:r>
        <w:rPr>
          <w:color w:val="231F20"/>
          <w:spacing w:val="-4"/>
        </w:rPr>
        <w:t> </w:t>
      </w:r>
      <w:r>
        <w:rPr>
          <w:color w:val="231F20"/>
        </w:rPr>
        <w:t>25,</w:t>
      </w:r>
      <w:r>
        <w:rPr>
          <w:color w:val="231F20"/>
          <w:spacing w:val="-5"/>
        </w:rPr>
        <w:t> </w:t>
      </w:r>
      <w:r>
        <w:rPr>
          <w:color w:val="231F20"/>
        </w:rPr>
        <w:t>2005,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  <w:spacing w:val="-2"/>
        </w:rPr>
        <w:t> </w:t>
      </w:r>
      <w:r>
        <w:rPr>
          <w:color w:val="231F20"/>
        </w:rPr>
        <w:t>held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hearing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motions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</w:rPr>
        <w:t>17,</w:t>
      </w:r>
      <w:r>
        <w:rPr>
          <w:color w:val="231F20"/>
          <w:spacing w:val="-5"/>
        </w:rPr>
        <w:t> </w:t>
      </w:r>
      <w:r>
        <w:rPr>
          <w:color w:val="231F20"/>
        </w:rPr>
        <w:t>2005.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14,</w:t>
      </w:r>
      <w:r>
        <w:rPr>
          <w:color w:val="231F20"/>
          <w:spacing w:val="-5"/>
        </w:rPr>
        <w:t> </w:t>
      </w:r>
      <w:r>
        <w:rPr>
          <w:color w:val="231F20"/>
        </w:rPr>
        <w:t>2006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</w:rPr>
        <w:t> ruled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Oracle’s</w:t>
      </w:r>
      <w:r>
        <w:rPr>
          <w:color w:val="231F20"/>
          <w:spacing w:val="13"/>
        </w:rPr>
        <w:t> </w:t>
      </w:r>
      <w:r>
        <w:rPr>
          <w:color w:val="231F20"/>
        </w:rPr>
        <w:t>Real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Clusters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infringe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‘377</w:t>
      </w:r>
      <w:r>
        <w:rPr>
          <w:color w:val="231F20"/>
          <w:spacing w:val="13"/>
        </w:rPr>
        <w:t> </w:t>
      </w:r>
      <w:r>
        <w:rPr>
          <w:color w:val="231F20"/>
        </w:rPr>
        <w:t>patent.</w:t>
      </w:r>
      <w:r>
        <w:rPr/>
      </w:r>
    </w:p>
    <w:p>
      <w:pPr>
        <w:pStyle w:val="BodyText"/>
        <w:spacing w:line="250" w:lineRule="auto"/>
        <w:ind w:right="116" w:hanging="1"/>
        <w:jc w:val="center"/>
      </w:pPr>
      <w:r>
        <w:rPr>
          <w:color w:val="231F20"/>
          <w:spacing w:val="-1"/>
        </w:rPr>
        <w:t>Oracle’s</w:t>
      </w:r>
      <w:r>
        <w:rPr>
          <w:color w:val="231F20"/>
          <w:spacing w:val="-8"/>
        </w:rPr>
        <w:t> </w:t>
      </w:r>
      <w:r>
        <w:rPr>
          <w:color w:val="231F20"/>
        </w:rPr>
        <w:t>counterclaims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Mangosoft,</w:t>
      </w:r>
      <w:r>
        <w:rPr>
          <w:color w:val="231F20"/>
          <w:spacing w:val="-8"/>
        </w:rPr>
        <w:t> </w:t>
      </w:r>
      <w:r>
        <w:rPr>
          <w:color w:val="231F20"/>
        </w:rPr>
        <w:t>alleging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‘377</w:t>
      </w:r>
      <w:r>
        <w:rPr>
          <w:color w:val="231F20"/>
          <w:spacing w:val="-8"/>
        </w:rPr>
        <w:t> </w:t>
      </w:r>
      <w:r>
        <w:rPr>
          <w:color w:val="231F20"/>
        </w:rPr>
        <w:t>patent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invalid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unenforceable,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26"/>
        </w:rPr>
        <w:t> </w:t>
      </w:r>
      <w:r>
        <w:rPr>
          <w:color w:val="231F20"/>
        </w:rPr>
        <w:t>claims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Court</w:t>
      </w:r>
      <w:r>
        <w:rPr>
          <w:color w:val="231F20"/>
          <w:spacing w:val="14"/>
        </w:rPr>
        <w:t> </w:t>
      </w:r>
      <w:r>
        <w:rPr>
          <w:color w:val="231F20"/>
        </w:rPr>
        <w:t>left</w:t>
      </w:r>
      <w:r>
        <w:rPr>
          <w:color w:val="231F20"/>
          <w:spacing w:val="17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trial.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21,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Mangosoft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motion</w:t>
      </w:r>
      <w:r>
        <w:rPr>
          <w:color w:val="231F20"/>
          <w:spacing w:val="16"/>
        </w:rPr>
        <w:t> </w:t>
      </w:r>
      <w:r>
        <w:rPr>
          <w:color w:val="231F20"/>
        </w:rPr>
        <w:t>asking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Mangosoft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allowed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appeal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noninfringement</w:t>
      </w:r>
      <w:r>
        <w:rPr>
          <w:color w:val="231F20"/>
          <w:spacing w:val="-1"/>
        </w:rPr>
        <w:t> </w:t>
      </w:r>
      <w:r>
        <w:rPr>
          <w:color w:val="231F20"/>
        </w:rPr>
        <w:t>ruling</w:t>
      </w:r>
      <w:r>
        <w:rPr>
          <w:color w:val="231F20"/>
          <w:spacing w:val="-3"/>
        </w:rPr>
        <w:t> </w:t>
      </w:r>
      <w:r>
        <w:rPr>
          <w:color w:val="231F20"/>
        </w:rPr>
        <w:t>immediately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Federal</w:t>
      </w:r>
      <w:r>
        <w:rPr>
          <w:color w:val="231F20"/>
          <w:spacing w:val="-2"/>
        </w:rPr>
        <w:t> </w:t>
      </w:r>
      <w:r>
        <w:rPr>
          <w:color w:val="231F20"/>
        </w:rPr>
        <w:t>Circuit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Appeals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trial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"/>
        </w:rPr>
        <w:t> </w:t>
      </w:r>
      <w:r>
        <w:rPr>
          <w:color w:val="231F20"/>
        </w:rPr>
        <w:t>counterclaims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stayed</w:t>
      </w:r>
      <w:r>
        <w:rPr>
          <w:color w:val="231F20"/>
          <w:spacing w:val="3"/>
        </w:rPr>
        <w:t> </w:t>
      </w:r>
      <w:r>
        <w:rPr>
          <w:color w:val="231F20"/>
        </w:rPr>
        <w:t>until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appeal</w:t>
      </w:r>
      <w:r>
        <w:rPr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resolved.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filed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brief</w:t>
      </w:r>
      <w:r>
        <w:rPr>
          <w:color w:val="231F20"/>
          <w:spacing w:val="3"/>
        </w:rPr>
        <w:t> </w:t>
      </w:r>
      <w:r>
        <w:rPr>
          <w:color w:val="231F20"/>
        </w:rPr>
        <w:t>opposing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motion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8,</w:t>
      </w:r>
      <w:r>
        <w:rPr>
          <w:color w:val="231F20"/>
          <w:spacing w:val="2"/>
        </w:rPr>
        <w:t> </w:t>
      </w:r>
      <w:r>
        <w:rPr>
          <w:color w:val="231F20"/>
        </w:rPr>
        <w:t>2006.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March</w:t>
      </w:r>
      <w:r>
        <w:rPr>
          <w:color w:val="231F20"/>
          <w:spacing w:val="3"/>
        </w:rPr>
        <w:t> </w:t>
      </w:r>
      <w:r>
        <w:rPr>
          <w:color w:val="231F20"/>
        </w:rPr>
        <w:t>28,</w:t>
      </w:r>
      <w:r>
        <w:rPr>
          <w:color w:val="231F20"/>
          <w:spacing w:val="3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Court</w:t>
      </w:r>
      <w:r>
        <w:rPr>
          <w:color w:val="231F20"/>
          <w:spacing w:val="3"/>
        </w:rPr>
        <w:t> </w:t>
      </w:r>
      <w:r>
        <w:rPr>
          <w:color w:val="231F20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order</w:t>
      </w:r>
      <w:r>
        <w:rPr>
          <w:color w:val="231F20"/>
          <w:spacing w:val="4"/>
        </w:rPr>
        <w:t> </w:t>
      </w:r>
      <w:r>
        <w:rPr>
          <w:color w:val="231F20"/>
        </w:rPr>
        <w:t>largely</w:t>
      </w:r>
      <w:r>
        <w:rPr>
          <w:color w:val="231F20"/>
          <w:spacing w:val="4"/>
        </w:rPr>
        <w:t> </w:t>
      </w:r>
      <w:r>
        <w:rPr>
          <w:color w:val="231F20"/>
        </w:rPr>
        <w:t>granting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relief</w:t>
      </w:r>
      <w:r>
        <w:rPr>
          <w:color w:val="231F20"/>
          <w:spacing w:val="6"/>
        </w:rPr>
        <w:t> </w:t>
      </w:r>
      <w:r>
        <w:rPr>
          <w:color w:val="231F20"/>
        </w:rPr>
        <w:t>sought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Mangosoft.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</w:rPr>
        <w:t> Court</w:t>
      </w:r>
      <w:r>
        <w:rPr>
          <w:color w:val="231F20"/>
          <w:spacing w:val="14"/>
        </w:rPr>
        <w:t> </w:t>
      </w:r>
      <w:r>
        <w:rPr>
          <w:color w:val="231F20"/>
        </w:rPr>
        <w:t>dismissed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2"/>
        </w:rPr>
        <w:t> </w:t>
      </w:r>
      <w:r>
        <w:rPr>
          <w:color w:val="231F20"/>
        </w:rPr>
        <w:t>counterclaims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inequitable</w:t>
      </w:r>
      <w:r>
        <w:rPr>
          <w:color w:val="231F20"/>
          <w:spacing w:val="18"/>
        </w:rPr>
        <w:t> </w:t>
      </w:r>
      <w:r>
        <w:rPr>
          <w:color w:val="231F20"/>
        </w:rPr>
        <w:t>conduct</w:t>
      </w:r>
      <w:r>
        <w:rPr>
          <w:color w:val="231F20"/>
          <w:spacing w:val="15"/>
        </w:rPr>
        <w:t> </w:t>
      </w:r>
      <w:r>
        <w:rPr>
          <w:color w:val="231F20"/>
        </w:rPr>
        <w:t>without</w:t>
      </w:r>
      <w:r>
        <w:rPr>
          <w:color w:val="231F20"/>
          <w:spacing w:val="15"/>
        </w:rPr>
        <w:t> </w:t>
      </w:r>
      <w:r>
        <w:rPr>
          <w:color w:val="231F20"/>
        </w:rPr>
        <w:t>prejudice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ordered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entry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judgment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noninfringement</w:t>
      </w:r>
      <w:r>
        <w:rPr>
          <w:color w:val="231F20"/>
          <w:spacing w:val="44"/>
        </w:rPr>
        <w:t> </w:t>
      </w:r>
      <w:r>
        <w:rPr>
          <w:color w:val="231F20"/>
        </w:rPr>
        <w:t>consistent</w:t>
      </w:r>
      <w:r>
        <w:rPr>
          <w:color w:val="231F20"/>
          <w:spacing w:val="41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its</w:t>
      </w:r>
      <w:r>
        <w:rPr>
          <w:color w:val="231F20"/>
          <w:spacing w:val="39"/>
        </w:rPr>
        <w:t> </w:t>
      </w:r>
      <w:r>
        <w:rPr>
          <w:color w:val="231F20"/>
        </w:rPr>
        <w:t>March</w:t>
      </w:r>
      <w:r>
        <w:rPr>
          <w:color w:val="231F20"/>
          <w:spacing w:val="40"/>
        </w:rPr>
        <w:t> </w:t>
      </w:r>
      <w:r>
        <w:rPr>
          <w:color w:val="231F20"/>
        </w:rPr>
        <w:t>14,</w:t>
      </w:r>
      <w:r>
        <w:rPr>
          <w:color w:val="231F20"/>
          <w:spacing w:val="39"/>
        </w:rPr>
        <w:t> </w:t>
      </w:r>
      <w:r>
        <w:rPr>
          <w:color w:val="231F20"/>
        </w:rPr>
        <w:t>2006</w:t>
      </w:r>
      <w:r>
        <w:rPr>
          <w:color w:val="231F20"/>
          <w:spacing w:val="38"/>
        </w:rPr>
        <w:t> </w:t>
      </w:r>
      <w:r>
        <w:rPr>
          <w:color w:val="231F20"/>
        </w:rPr>
        <w:t>order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39"/>
        </w:rPr>
        <w:t> </w:t>
      </w:r>
      <w:r>
        <w:rPr>
          <w:color w:val="231F20"/>
        </w:rPr>
        <w:t>summary</w:t>
      </w:r>
      <w:r>
        <w:rPr>
          <w:color w:val="231F20"/>
          <w:spacing w:val="39"/>
        </w:rPr>
        <w:t> </w:t>
      </w:r>
      <w:r>
        <w:rPr>
          <w:color w:val="231F20"/>
        </w:rPr>
        <w:t>judgment.</w:t>
      </w:r>
      <w:r>
        <w:rPr>
          <w:color w:val="231F20"/>
          <w:spacing w:val="42"/>
        </w:rPr>
        <w:t> </w:t>
      </w:r>
      <w:r>
        <w:rPr>
          <w:color w:val="231F20"/>
        </w:rPr>
        <w:t>On</w:t>
      </w:r>
      <w:r>
        <w:rPr>
          <w:color w:val="231F20"/>
        </w:rPr>
        <w:t> March</w:t>
      </w:r>
      <w:r>
        <w:rPr>
          <w:color w:val="231F20"/>
          <w:spacing w:val="-12"/>
        </w:rPr>
        <w:t> </w:t>
      </w:r>
      <w:r>
        <w:rPr>
          <w:color w:val="231F20"/>
        </w:rPr>
        <w:t>29,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Court</w:t>
      </w:r>
      <w:r>
        <w:rPr>
          <w:color w:val="231F20"/>
          <w:spacing w:val="-13"/>
        </w:rPr>
        <w:t> </w:t>
      </w:r>
      <w:r>
        <w:rPr>
          <w:color w:val="231F20"/>
        </w:rPr>
        <w:t>entered</w:t>
      </w:r>
      <w:r>
        <w:rPr>
          <w:color w:val="231F20"/>
          <w:spacing w:val="-11"/>
        </w:rPr>
        <w:t> </w:t>
      </w:r>
      <w:r>
        <w:rPr>
          <w:color w:val="231F20"/>
        </w:rPr>
        <w:t>Judgment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favor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issue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noninfringement</w:t>
      </w:r>
      <w:r>
        <w:rPr>
          <w:color w:val="231F20"/>
          <w:spacing w:val="-9"/>
        </w:rPr>
        <w:t> </w:t>
      </w:r>
      <w:r>
        <w:rPr>
          <w:color w:val="231F20"/>
        </w:rPr>
        <w:t>and,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day,</w:t>
      </w:r>
      <w:r>
        <w:rPr>
          <w:color w:val="231F20"/>
          <w:spacing w:val="23"/>
        </w:rPr>
        <w:t> </w:t>
      </w:r>
      <w:r>
        <w:rPr>
          <w:color w:val="231F20"/>
        </w:rPr>
        <w:t>Mangosoft</w:t>
      </w:r>
      <w:r>
        <w:rPr>
          <w:color w:val="231F20"/>
          <w:spacing w:val="6"/>
        </w:rPr>
        <w:t> </w:t>
      </w:r>
      <w:r>
        <w:rPr>
          <w:color w:val="231F20"/>
        </w:rPr>
        <w:t>filed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notice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appeal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Federal</w:t>
      </w:r>
      <w:r>
        <w:rPr>
          <w:color w:val="231F20"/>
          <w:spacing w:val="8"/>
        </w:rPr>
        <w:t> </w:t>
      </w:r>
      <w:r>
        <w:rPr>
          <w:color w:val="231F20"/>
        </w:rPr>
        <w:t>Circuit</w:t>
      </w:r>
      <w:r>
        <w:rPr>
          <w:color w:val="231F20"/>
          <w:spacing w:val="8"/>
        </w:rPr>
        <w:t> </w:t>
      </w:r>
      <w:r>
        <w:rPr>
          <w:color w:val="231F20"/>
        </w:rPr>
        <w:t>stating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appealing</w:t>
      </w:r>
      <w:r>
        <w:rPr>
          <w:color w:val="231F20"/>
          <w:spacing w:val="9"/>
        </w:rPr>
        <w:t> </w:t>
      </w:r>
      <w:r>
        <w:rPr>
          <w:color w:val="231F20"/>
        </w:rPr>
        <w:t>(1)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6"/>
        </w:rPr>
        <w:t> </w:t>
      </w:r>
      <w:r>
        <w:rPr>
          <w:color w:val="231F20"/>
        </w:rPr>
        <w:t>March</w:t>
      </w:r>
      <w:r>
        <w:rPr>
          <w:color w:val="231F20"/>
          <w:spacing w:val="6"/>
        </w:rPr>
        <w:t> </w:t>
      </w:r>
      <w:r>
        <w:rPr>
          <w:color w:val="231F20"/>
        </w:rPr>
        <w:t>14,</w:t>
      </w:r>
      <w:r>
        <w:rPr>
          <w:color w:val="231F20"/>
          <w:spacing w:val="24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summary</w:t>
      </w:r>
      <w:r>
        <w:rPr>
          <w:color w:val="231F20"/>
          <w:spacing w:val="-8"/>
        </w:rPr>
        <w:t> </w:t>
      </w:r>
      <w:r>
        <w:rPr>
          <w:color w:val="231F20"/>
        </w:rPr>
        <w:t>judgment,</w:t>
      </w:r>
      <w:r>
        <w:rPr>
          <w:color w:val="231F20"/>
          <w:spacing w:val="-8"/>
        </w:rPr>
        <w:t> </w:t>
      </w:r>
      <w:r>
        <w:rPr>
          <w:color w:val="231F20"/>
        </w:rPr>
        <w:t>(2)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March</w:t>
      </w:r>
      <w:r>
        <w:rPr>
          <w:color w:val="231F20"/>
          <w:spacing w:val="-9"/>
        </w:rPr>
        <w:t> </w:t>
      </w:r>
      <w:r>
        <w:rPr>
          <w:color w:val="231F20"/>
        </w:rPr>
        <w:t>28,</w:t>
      </w:r>
      <w:r>
        <w:rPr>
          <w:color w:val="231F20"/>
          <w:spacing w:val="-10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(3)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-11"/>
        </w:rPr>
        <w:t> </w:t>
      </w:r>
      <w:r>
        <w:rPr>
          <w:color w:val="231F20"/>
        </w:rPr>
        <w:t>claim</w:t>
      </w:r>
      <w:r>
        <w:rPr>
          <w:color w:val="231F20"/>
          <w:spacing w:val="-6"/>
        </w:rPr>
        <w:t> </w:t>
      </w:r>
      <w:r>
        <w:rPr>
          <w:color w:val="231F20"/>
        </w:rPr>
        <w:t>construction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1"/>
        </w:rPr>
        <w:t> </w:t>
      </w:r>
      <w:r>
        <w:rPr>
          <w:color w:val="231F20"/>
        </w:rPr>
        <w:t>21,</w:t>
      </w:r>
      <w:r>
        <w:rPr>
          <w:color w:val="231F20"/>
          <w:spacing w:val="-2"/>
        </w:rPr>
        <w:t> </w:t>
      </w:r>
      <w:r>
        <w:rPr>
          <w:color w:val="231F20"/>
        </w:rPr>
        <w:t>2004,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(4)</w:t>
      </w:r>
      <w:r>
        <w:rPr>
          <w:color w:val="231F20"/>
          <w:spacing w:val="-3"/>
        </w:rPr>
        <w:t> </w:t>
      </w:r>
      <w:r>
        <w:rPr>
          <w:color w:val="231F20"/>
        </w:rPr>
        <w:t>the entry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judgment on</w:t>
      </w:r>
      <w:r>
        <w:rPr>
          <w:color w:val="231F20"/>
          <w:spacing w:val="-2"/>
        </w:rPr>
        <w:t> </w:t>
      </w:r>
      <w:r>
        <w:rPr>
          <w:color w:val="231F20"/>
        </w:rPr>
        <w:t>March</w:t>
      </w:r>
      <w:r>
        <w:rPr>
          <w:color w:val="231F20"/>
          <w:spacing w:val="-1"/>
        </w:rPr>
        <w:t> </w:t>
      </w:r>
      <w:r>
        <w:rPr>
          <w:color w:val="231F20"/>
        </w:rPr>
        <w:t>29,</w:t>
      </w:r>
      <w:r>
        <w:rPr>
          <w:color w:val="231F20"/>
          <w:spacing w:val="-2"/>
        </w:rPr>
        <w:t> </w:t>
      </w:r>
      <w:r>
        <w:rPr>
          <w:color w:val="231F20"/>
        </w:rPr>
        <w:t>2007.</w:t>
      </w:r>
      <w:r>
        <w:rPr>
          <w:color w:val="231F20"/>
          <w:spacing w:val="-3"/>
        </w:rPr>
        <w:t> </w:t>
      </w:r>
      <w:r>
        <w:rPr>
          <w:color w:val="231F20"/>
        </w:rPr>
        <w:t>Oracle has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</w:rPr>
        <w:t> its</w:t>
      </w:r>
      <w:r>
        <w:rPr>
          <w:color w:val="231F20"/>
          <w:spacing w:val="-1"/>
        </w:rPr>
        <w:t> </w:t>
      </w:r>
      <w:r>
        <w:rPr>
          <w:color w:val="231F20"/>
        </w:rPr>
        <w:t>statement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connection 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entry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judgment.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21,</w:t>
      </w:r>
      <w:r>
        <w:rPr>
          <w:color w:val="231F20"/>
          <w:spacing w:val="-5"/>
        </w:rPr>
        <w:t> </w:t>
      </w:r>
      <w:r>
        <w:rPr>
          <w:color w:val="231F20"/>
        </w:rPr>
        <w:t>2007,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parties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notified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matter was</w:t>
      </w:r>
      <w:r>
        <w:rPr>
          <w:color w:val="231F20"/>
          <w:spacing w:val="-4"/>
        </w:rPr>
        <w:t> </w:t>
      </w:r>
      <w:r>
        <w:rPr>
          <w:color w:val="231F20"/>
        </w:rPr>
        <w:t>selected for</w:t>
      </w:r>
      <w:r>
        <w:rPr>
          <w:color w:val="231F20"/>
        </w:rPr>
        <w:t> inclusion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Federal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Circuit’s</w:t>
      </w:r>
      <w:r>
        <w:rPr>
          <w:color w:val="231F20"/>
          <w:spacing w:val="-13"/>
        </w:rPr>
        <w:t> </w:t>
      </w:r>
      <w:r>
        <w:rPr>
          <w:color w:val="231F20"/>
        </w:rPr>
        <w:t>mandatory</w:t>
      </w:r>
      <w:r>
        <w:rPr>
          <w:color w:val="231F20"/>
          <w:spacing w:val="-9"/>
        </w:rPr>
        <w:t> </w:t>
      </w:r>
      <w:r>
        <w:rPr>
          <w:color w:val="231F20"/>
        </w:rPr>
        <w:t>Appellate</w:t>
      </w:r>
      <w:r>
        <w:rPr>
          <w:color w:val="231F20"/>
          <w:spacing w:val="-8"/>
        </w:rPr>
        <w:t> </w:t>
      </w:r>
      <w:r>
        <w:rPr>
          <w:color w:val="231F20"/>
        </w:rPr>
        <w:t>Mediation</w:t>
      </w:r>
      <w:r>
        <w:rPr>
          <w:color w:val="231F20"/>
          <w:spacing w:val="-10"/>
        </w:rPr>
        <w:t> </w:t>
      </w:r>
      <w:r>
        <w:rPr>
          <w:color w:val="231F20"/>
        </w:rPr>
        <w:t>Program.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mediation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held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20,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21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matter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resolved.</w:t>
      </w:r>
      <w:r>
        <w:rPr>
          <w:color w:val="231F20"/>
          <w:spacing w:val="-3"/>
        </w:rPr>
        <w:t> </w:t>
      </w:r>
      <w:r>
        <w:rPr>
          <w:color w:val="231F20"/>
        </w:rPr>
        <w:t>Mangosoft</w:t>
      </w:r>
      <w:r>
        <w:rPr>
          <w:color w:val="231F20"/>
          <w:spacing w:val="-3"/>
        </w:rPr>
        <w:t> </w:t>
      </w:r>
      <w:r>
        <w:rPr>
          <w:color w:val="231F20"/>
        </w:rPr>
        <w:t>filed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opening</w:t>
      </w:r>
      <w:r>
        <w:rPr>
          <w:color w:val="231F20"/>
          <w:spacing w:val="-2"/>
        </w:rPr>
        <w:t> </w:t>
      </w:r>
      <w:r>
        <w:rPr>
          <w:color w:val="231F20"/>
        </w:rPr>
        <w:t>appeal brief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Federal</w:t>
      </w:r>
      <w:r>
        <w:rPr>
          <w:color w:val="231F20"/>
          <w:spacing w:val="-1"/>
        </w:rPr>
        <w:t> </w:t>
      </w:r>
      <w:r>
        <w:rPr>
          <w:color w:val="231F20"/>
        </w:rPr>
        <w:t>Circuit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August</w:t>
      </w:r>
      <w:r>
        <w:rPr>
          <w:color w:val="231F20"/>
          <w:spacing w:val="-4"/>
        </w:rPr>
        <w:t> </w:t>
      </w:r>
      <w:r>
        <w:rPr>
          <w:color w:val="231F20"/>
        </w:rPr>
        <w:t>6,</w:t>
      </w:r>
      <w:r>
        <w:rPr>
          <w:color w:val="231F20"/>
          <w:spacing w:val="-3"/>
        </w:rPr>
        <w:t> </w:t>
      </w:r>
      <w:r>
        <w:rPr>
          <w:color w:val="231F20"/>
        </w:rPr>
        <w:t>2007.</w:t>
      </w:r>
      <w:r>
        <w:rPr>
          <w:color w:val="231F20"/>
        </w:rPr>
        <w:t> Oracle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responsive</w:t>
      </w:r>
      <w:r>
        <w:rPr>
          <w:color w:val="231F20"/>
          <w:spacing w:val="-8"/>
        </w:rPr>
        <w:t> </w:t>
      </w:r>
      <w:r>
        <w:rPr>
          <w:color w:val="231F20"/>
        </w:rPr>
        <w:t>brief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5"/>
        </w:rPr>
        <w:t> </w:t>
      </w:r>
      <w:r>
        <w:rPr>
          <w:color w:val="231F20"/>
        </w:rPr>
        <w:t>16,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Mangosoft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reply</w:t>
      </w:r>
      <w:r>
        <w:rPr>
          <w:color w:val="231F20"/>
          <w:spacing w:val="-6"/>
        </w:rPr>
        <w:t> </w:t>
      </w:r>
      <w:r>
        <w:rPr>
          <w:color w:val="231F20"/>
        </w:rPr>
        <w:t>brief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January</w:t>
      </w:r>
      <w:r>
        <w:rPr>
          <w:color w:val="231F20"/>
          <w:spacing w:val="-7"/>
        </w:rPr>
        <w:t> </w:t>
      </w:r>
      <w:r>
        <w:rPr>
          <w:color w:val="231F20"/>
        </w:rPr>
        <w:t>8,</w:t>
      </w:r>
      <w:r>
        <w:rPr>
          <w:color w:val="231F20"/>
          <w:spacing w:val="-8"/>
        </w:rPr>
        <w:t> </w:t>
      </w:r>
      <w:r>
        <w:rPr>
          <w:color w:val="231F20"/>
        </w:rPr>
        <w:t>2008.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0"/>
        <w:ind w:left="1" w:right="0"/>
        <w:jc w:val="center"/>
      </w:pPr>
      <w:r>
        <w:rPr>
          <w:color w:val="231F20"/>
        </w:rPr>
        <w:t>109</w:t>
      </w:r>
      <w:r>
        <w:rPr/>
      </w:r>
    </w:p>
    <w:p>
      <w:pPr>
        <w:spacing w:after="0" w:line="240" w:lineRule="auto"/>
        <w:jc w:val="center"/>
        <w:sectPr>
          <w:footerReference w:type="default" r:id="rId34"/>
          <w:pgSz w:w="12240" w:h="15840"/>
          <w:pgMar w:footer="0" w:header="0" w:top="1380" w:bottom="28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Federal</w:t>
      </w:r>
      <w:r>
        <w:rPr>
          <w:color w:val="231F20"/>
          <w:spacing w:val="-9"/>
        </w:rPr>
        <w:t> </w:t>
      </w:r>
      <w:r>
        <w:rPr>
          <w:color w:val="231F20"/>
        </w:rPr>
        <w:t>Circuit</w:t>
      </w:r>
      <w:r>
        <w:rPr>
          <w:color w:val="231F20"/>
          <w:spacing w:val="-9"/>
        </w:rPr>
        <w:t> </w:t>
      </w:r>
      <w:r>
        <w:rPr>
          <w:color w:val="231F20"/>
        </w:rPr>
        <w:t>heard</w:t>
      </w:r>
      <w:r>
        <w:rPr>
          <w:color w:val="231F20"/>
          <w:spacing w:val="-9"/>
        </w:rPr>
        <w:t> </w:t>
      </w:r>
      <w:r>
        <w:rPr>
          <w:color w:val="231F20"/>
        </w:rPr>
        <w:t>oral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argument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appeal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March</w:t>
      </w:r>
      <w:r>
        <w:rPr>
          <w:color w:val="231F20"/>
          <w:spacing w:val="-10"/>
        </w:rPr>
        <w:t> </w:t>
      </w:r>
      <w:r>
        <w:rPr>
          <w:color w:val="231F20"/>
        </w:rPr>
        <w:t>3,</w:t>
      </w:r>
      <w:r>
        <w:rPr>
          <w:color w:val="231F20"/>
          <w:spacing w:val="-11"/>
        </w:rPr>
        <w:t> </w:t>
      </w:r>
      <w:r>
        <w:rPr>
          <w:color w:val="231F20"/>
        </w:rPr>
        <w:t>2008.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14,</w:t>
      </w:r>
      <w:r>
        <w:rPr>
          <w:color w:val="231F20"/>
          <w:spacing w:val="-10"/>
        </w:rPr>
        <w:t> </w:t>
      </w:r>
      <w:r>
        <w:rPr>
          <w:color w:val="231F20"/>
        </w:rPr>
        <w:t>2008,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Federal</w:t>
      </w:r>
      <w:r>
        <w:rPr>
          <w:color w:val="231F20"/>
          <w:spacing w:val="-9"/>
        </w:rPr>
        <w:t> </w:t>
      </w:r>
      <w:r>
        <w:rPr>
          <w:color w:val="231F20"/>
        </w:rPr>
        <w:t>Circuit</w:t>
      </w:r>
      <w:r>
        <w:rPr>
          <w:color w:val="231F20"/>
          <w:spacing w:val="-9"/>
        </w:rPr>
        <w:t> </w:t>
      </w:r>
      <w:r>
        <w:rPr>
          <w:color w:val="231F20"/>
        </w:rPr>
        <w:t>issued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opinion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order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affirming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District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8"/>
        </w:rPr>
        <w:t> </w:t>
      </w:r>
      <w:r>
        <w:rPr>
          <w:color w:val="231F20"/>
        </w:rPr>
        <w:t>grant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8"/>
        </w:rPr>
        <w:t> </w:t>
      </w:r>
      <w:r>
        <w:rPr>
          <w:color w:val="231F20"/>
        </w:rPr>
        <w:t>motion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summary</w:t>
      </w:r>
      <w:r>
        <w:rPr>
          <w:color w:val="231F20"/>
          <w:spacing w:val="9"/>
        </w:rPr>
        <w:t> </w:t>
      </w:r>
      <w:r>
        <w:rPr>
          <w:color w:val="231F20"/>
        </w:rPr>
        <w:t>judgment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noninfringe-</w:t>
      </w:r>
      <w:r>
        <w:rPr>
          <w:color w:val="231F20"/>
          <w:spacing w:val="27"/>
        </w:rPr>
        <w:t> </w:t>
      </w:r>
      <w:r>
        <w:rPr>
          <w:color w:val="231F20"/>
        </w:rPr>
        <w:t>ment.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Plaintiffs’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seek</w:t>
      </w:r>
      <w:r>
        <w:rPr>
          <w:color w:val="231F20"/>
          <w:spacing w:val="-8"/>
        </w:rPr>
        <w:t> </w:t>
      </w:r>
      <w:r>
        <w:rPr>
          <w:color w:val="231F20"/>
        </w:rPr>
        <w:t>reconsideration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Federal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Circuit’s</w:t>
      </w:r>
      <w:r>
        <w:rPr>
          <w:color w:val="231F20"/>
          <w:spacing w:val="-8"/>
        </w:rPr>
        <w:t> </w:t>
      </w:r>
      <w:r>
        <w:rPr>
          <w:color w:val="231F20"/>
        </w:rPr>
        <w:t>decision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expired.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We </w:t>
      </w:r>
      <w:r>
        <w:rPr>
          <w:color w:val="231F20"/>
          <w:spacing w:val="-1"/>
        </w:rPr>
        <w:t>believe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3"/>
        </w:rPr>
        <w:t> </w:t>
      </w:r>
      <w:r>
        <w:rPr>
          <w:color w:val="231F20"/>
        </w:rPr>
        <w:t>meritorious</w:t>
      </w:r>
      <w:r>
        <w:rPr>
          <w:color w:val="231F20"/>
          <w:spacing w:val="17"/>
        </w:rPr>
        <w:t> </w:t>
      </w:r>
      <w:r>
        <w:rPr>
          <w:color w:val="231F20"/>
        </w:rPr>
        <w:t>defenses</w:t>
      </w:r>
      <w:r>
        <w:rPr>
          <w:color w:val="231F20"/>
          <w:spacing w:val="14"/>
        </w:rPr>
        <w:t> </w:t>
      </w:r>
      <w:r>
        <w:rPr>
          <w:color w:val="231F20"/>
        </w:rPr>
        <w:t>against</w:t>
      </w:r>
      <w:r>
        <w:rPr>
          <w:color w:val="231F20"/>
          <w:spacing w:val="17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action,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vigorously</w:t>
      </w:r>
      <w:r>
        <w:rPr>
          <w:color w:val="231F20"/>
          <w:spacing w:val="14"/>
        </w:rPr>
        <w:t> </w:t>
      </w:r>
      <w:r>
        <w:rPr>
          <w:color w:val="231F20"/>
        </w:rPr>
        <w:t>defend</w:t>
      </w:r>
      <w:r>
        <w:rPr>
          <w:color w:val="231F20"/>
          <w:spacing w:val="15"/>
        </w:rPr>
        <w:t> </w:t>
      </w:r>
      <w:r>
        <w:rPr>
          <w:color w:val="231F20"/>
        </w:rPr>
        <w:t>it.</w:t>
      </w:r>
      <w:r>
        <w:rPr/>
      </w:r>
    </w:p>
    <w:p>
      <w:pPr>
        <w:pStyle w:val="Heading1"/>
        <w:spacing w:line="240" w:lineRule="auto" w:before="119"/>
        <w:ind w:right="0"/>
        <w:jc w:val="both"/>
        <w:rPr>
          <w:b w:val="0"/>
          <w:bCs w:val="0"/>
        </w:rPr>
      </w:pPr>
      <w:r>
        <w:rPr>
          <w:color w:val="231F20"/>
        </w:rPr>
        <w:t>EpicRealm</w:t>
      </w:r>
      <w:r>
        <w:rPr>
          <w:color w:val="231F20"/>
          <w:spacing w:val="15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Property</w:t>
      </w:r>
      <w:r>
        <w:rPr>
          <w:color w:val="231F20"/>
          <w:spacing w:val="16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June 30,</w:t>
      </w:r>
      <w:r>
        <w:rPr>
          <w:color w:val="231F20"/>
          <w:spacing w:val="1"/>
        </w:rPr>
        <w:t> </w:t>
      </w:r>
      <w:r>
        <w:rPr>
          <w:color w:val="231F20"/>
        </w:rPr>
        <w:t>2006,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declaratory</w:t>
      </w:r>
      <w:r>
        <w:rPr>
          <w:color w:val="231F20"/>
          <w:spacing w:val="4"/>
        </w:rPr>
        <w:t> </w:t>
      </w:r>
      <w:r>
        <w:rPr>
          <w:color w:val="231F20"/>
        </w:rPr>
        <w:t>judgment</w:t>
      </w:r>
      <w:r>
        <w:rPr>
          <w:color w:val="231F20"/>
          <w:spacing w:val="3"/>
        </w:rPr>
        <w:t> </w:t>
      </w:r>
      <w:r>
        <w:rPr>
          <w:color w:val="231F20"/>
        </w:rPr>
        <w:t>action</w:t>
      </w:r>
      <w:r>
        <w:rPr>
          <w:color w:val="231F20"/>
          <w:spacing w:val="4"/>
        </w:rPr>
        <w:t> </w:t>
      </w:r>
      <w:r>
        <w:rPr>
          <w:color w:val="231F20"/>
        </w:rPr>
        <w:t>against</w:t>
      </w:r>
      <w:r>
        <w:rPr>
          <w:color w:val="231F20"/>
          <w:spacing w:val="3"/>
        </w:rPr>
        <w:t> </w:t>
      </w:r>
      <w:r>
        <w:rPr>
          <w:color w:val="231F20"/>
        </w:rPr>
        <w:t>EpicRealm</w:t>
      </w:r>
      <w:r>
        <w:rPr>
          <w:color w:val="231F20"/>
          <w:spacing w:val="5"/>
        </w:rPr>
        <w:t> </w:t>
      </w:r>
      <w:r>
        <w:rPr>
          <w:color w:val="231F20"/>
        </w:rPr>
        <w:t>Licensing,</w:t>
      </w:r>
      <w:r>
        <w:rPr>
          <w:color w:val="231F20"/>
          <w:spacing w:val="4"/>
        </w:rPr>
        <w:t> </w:t>
      </w:r>
      <w:r>
        <w:rPr>
          <w:color w:val="231F20"/>
        </w:rPr>
        <w:t>LP</w:t>
      </w:r>
      <w:r>
        <w:rPr>
          <w:color w:val="231F20"/>
          <w:spacing w:val="1"/>
        </w:rPr>
        <w:t> </w:t>
      </w:r>
      <w:r>
        <w:rPr>
          <w:color w:val="231F20"/>
        </w:rPr>
        <w:t>(“EpicRealm”)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United</w:t>
      </w:r>
      <w:r>
        <w:rPr>
          <w:color w:val="231F20"/>
          <w:spacing w:val="-2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District</w:t>
      </w:r>
      <w:r>
        <w:rPr>
          <w:color w:val="231F20"/>
          <w:spacing w:val="-2"/>
        </w:rPr>
        <w:t> </w:t>
      </w:r>
      <w:r>
        <w:rPr>
          <w:color w:val="231F20"/>
        </w:rPr>
        <w:t>Court,</w:t>
      </w:r>
      <w:r>
        <w:rPr>
          <w:color w:val="231F20"/>
          <w:spacing w:val="-4"/>
        </w:rPr>
        <w:t> </w:t>
      </w:r>
      <w:r>
        <w:rPr>
          <w:color w:val="231F20"/>
        </w:rPr>
        <w:t>District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Delaware,</w:t>
      </w:r>
      <w:r>
        <w:rPr>
          <w:color w:val="231F20"/>
          <w:spacing w:val="-4"/>
        </w:rPr>
        <w:t> </w:t>
      </w:r>
      <w:r>
        <w:rPr>
          <w:color w:val="231F20"/>
        </w:rPr>
        <w:t>seeking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judicial declaration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noninfringement 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U.S.</w:t>
      </w:r>
      <w:r>
        <w:rPr>
          <w:color w:val="231F20"/>
          <w:spacing w:val="-4"/>
        </w:rPr>
        <w:t> </w:t>
      </w:r>
      <w:r>
        <w:rPr>
          <w:color w:val="231F20"/>
        </w:rPr>
        <w:t>Patent</w:t>
      </w:r>
      <w:r>
        <w:rPr>
          <w:color w:val="231F20"/>
          <w:spacing w:val="-1"/>
        </w:rPr>
        <w:t> </w:t>
      </w:r>
      <w:r>
        <w:rPr>
          <w:color w:val="231F20"/>
        </w:rPr>
        <w:t>Nos.</w:t>
      </w:r>
      <w:r>
        <w:rPr>
          <w:color w:val="231F20"/>
          <w:spacing w:val="-3"/>
        </w:rPr>
        <w:t> </w:t>
      </w:r>
      <w:r>
        <w:rPr>
          <w:color w:val="231F20"/>
        </w:rPr>
        <w:t>5,894,554</w:t>
      </w:r>
      <w:r>
        <w:rPr>
          <w:color w:val="231F20"/>
          <w:spacing w:val="-1"/>
        </w:rPr>
        <w:t> </w:t>
      </w:r>
      <w:r>
        <w:rPr>
          <w:color w:val="231F20"/>
        </w:rPr>
        <w:t>(the ‘554</w:t>
      </w:r>
      <w:r>
        <w:rPr>
          <w:color w:val="231F20"/>
          <w:spacing w:val="-2"/>
        </w:rPr>
        <w:t> </w:t>
      </w:r>
      <w:r>
        <w:rPr>
          <w:color w:val="231F20"/>
        </w:rPr>
        <w:t>Patent)</w:t>
      </w:r>
      <w:r>
        <w:rPr>
          <w:color w:val="231F20"/>
          <w:spacing w:val="-1"/>
        </w:rPr>
        <w:t> </w:t>
      </w:r>
      <w:r>
        <w:rPr>
          <w:color w:val="231F20"/>
        </w:rPr>
        <w:t>and 6,415,335B1</w:t>
      </w:r>
      <w:r>
        <w:rPr>
          <w:color w:val="231F20"/>
          <w:spacing w:val="-1"/>
        </w:rPr>
        <w:t> </w:t>
      </w:r>
      <w:r>
        <w:rPr>
          <w:color w:val="231F20"/>
        </w:rPr>
        <w:t>(the ‘335</w:t>
      </w:r>
      <w:r>
        <w:rPr>
          <w:color w:val="231F20"/>
          <w:spacing w:val="-2"/>
        </w:rPr>
        <w:t> </w:t>
      </w:r>
      <w:r>
        <w:rPr>
          <w:color w:val="231F20"/>
        </w:rPr>
        <w:t>Patent).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filed the </w:t>
      </w:r>
      <w:r>
        <w:rPr>
          <w:color w:val="231F20"/>
          <w:spacing w:val="-1"/>
        </w:rPr>
        <w:t>lawsuit following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resolution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indemnification</w:t>
      </w:r>
      <w:r>
        <w:rPr>
          <w:color w:val="231F20"/>
          <w:spacing w:val="15"/>
        </w:rPr>
        <w:t> </w:t>
      </w:r>
      <w:r>
        <w:rPr>
          <w:color w:val="231F20"/>
        </w:rPr>
        <w:t>claim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customers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EpicRealm’s</w:t>
      </w:r>
      <w:r>
        <w:rPr>
          <w:color w:val="231F20"/>
          <w:spacing w:val="10"/>
        </w:rPr>
        <w:t> </w:t>
      </w:r>
      <w:r>
        <w:rPr>
          <w:color w:val="231F20"/>
        </w:rPr>
        <w:t>assertion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‘554</w:t>
      </w:r>
      <w:r>
        <w:rPr>
          <w:color w:val="231F20"/>
          <w:spacing w:val="25"/>
        </w:rPr>
        <w:t> </w:t>
      </w:r>
      <w:r>
        <w:rPr>
          <w:color w:val="231F20"/>
        </w:rPr>
        <w:t>Patent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‘335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Patent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customer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patent</w:t>
      </w:r>
      <w:r>
        <w:rPr>
          <w:color w:val="231F20"/>
          <w:spacing w:val="-4"/>
        </w:rPr>
        <w:t> </w:t>
      </w:r>
      <w:r>
        <w:rPr>
          <w:color w:val="231F20"/>
        </w:rPr>
        <w:t>infringement</w:t>
      </w:r>
      <w:r>
        <w:rPr>
          <w:color w:val="231F20"/>
          <w:spacing w:val="-2"/>
        </w:rPr>
        <w:t> </w:t>
      </w:r>
      <w:r>
        <w:rPr>
          <w:color w:val="231F20"/>
        </w:rPr>
        <w:t>case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United</w:t>
      </w:r>
      <w:r>
        <w:rPr>
          <w:color w:val="231F20"/>
          <w:spacing w:val="-5"/>
        </w:rPr>
        <w:t> </w:t>
      </w:r>
      <w:r>
        <w:rPr>
          <w:color w:val="231F20"/>
        </w:rPr>
        <w:t>States</w:t>
      </w:r>
      <w:r>
        <w:rPr>
          <w:color w:val="231F20"/>
          <w:spacing w:val="-6"/>
        </w:rPr>
        <w:t> </w:t>
      </w:r>
      <w:r>
        <w:rPr>
          <w:color w:val="231F20"/>
        </w:rPr>
        <w:t>District</w:t>
      </w:r>
      <w:r>
        <w:rPr>
          <w:color w:val="231F20"/>
          <w:spacing w:val="-4"/>
        </w:rPr>
        <w:t> </w:t>
      </w:r>
      <w:r>
        <w:rPr>
          <w:color w:val="231F20"/>
        </w:rPr>
        <w:t>Court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Eastern</w:t>
      </w:r>
      <w:r>
        <w:rPr>
          <w:color w:val="231F20"/>
          <w:spacing w:val="16"/>
        </w:rPr>
        <w:t> </w:t>
      </w:r>
      <w:r>
        <w:rPr>
          <w:color w:val="231F20"/>
        </w:rPr>
        <w:t>District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Texas.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April 13,</w:t>
      </w:r>
      <w:r>
        <w:rPr>
          <w:color w:val="231F20"/>
          <w:spacing w:val="-1"/>
        </w:rPr>
        <w:t> </w:t>
      </w:r>
      <w:r>
        <w:rPr>
          <w:color w:val="231F20"/>
        </w:rPr>
        <w:t>2007,</w:t>
      </w:r>
      <w:r>
        <w:rPr>
          <w:color w:val="231F20"/>
          <w:spacing w:val="-1"/>
        </w:rPr>
        <w:t> </w:t>
      </w:r>
      <w:r>
        <w:rPr>
          <w:color w:val="231F20"/>
        </w:rPr>
        <w:t>EpicRealm</w:t>
      </w:r>
      <w:r>
        <w:rPr>
          <w:color w:val="231F20"/>
          <w:spacing w:val="4"/>
        </w:rPr>
        <w:t> </w:t>
      </w:r>
      <w:r>
        <w:rPr>
          <w:color w:val="231F20"/>
        </w:rPr>
        <w:t>filed an Answer</w:t>
      </w:r>
      <w:r>
        <w:rPr>
          <w:color w:val="231F20"/>
          <w:spacing w:val="-1"/>
        </w:rPr>
        <w:t> </w:t>
      </w:r>
      <w:r>
        <w:rPr>
          <w:color w:val="231F20"/>
        </w:rPr>
        <w:t>and Counterclaim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which it: (1) denies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noninfringement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2"/>
        </w:rPr>
        <w:t> </w:t>
      </w:r>
      <w:r>
        <w:rPr>
          <w:color w:val="231F20"/>
        </w:rPr>
        <w:t>allegations;</w:t>
      </w:r>
      <w:r>
        <w:rPr>
          <w:color w:val="231F20"/>
          <w:spacing w:val="1"/>
        </w:rPr>
        <w:t> </w:t>
      </w:r>
      <w:r>
        <w:rPr>
          <w:color w:val="231F20"/>
        </w:rPr>
        <w:t>(2)</w:t>
      </w:r>
      <w:r>
        <w:rPr>
          <w:color w:val="231F20"/>
          <w:spacing w:val="-1"/>
        </w:rPr>
        <w:t> </w:t>
      </w:r>
      <w:r>
        <w:rPr>
          <w:color w:val="231F20"/>
        </w:rPr>
        <w:t>alleges that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have</w:t>
      </w:r>
      <w:r>
        <w:rPr>
          <w:color w:val="231F20"/>
          <w:spacing w:val="-7"/>
        </w:rPr>
        <w:t> </w:t>
      </w:r>
      <w:r>
        <w:rPr>
          <w:color w:val="231F20"/>
        </w:rPr>
        <w:t>willfully</w:t>
      </w:r>
      <w:r>
        <w:rPr>
          <w:color w:val="231F20"/>
          <w:spacing w:val="2"/>
        </w:rPr>
        <w:t> </w:t>
      </w:r>
      <w:r>
        <w:rPr>
          <w:color w:val="231F20"/>
        </w:rPr>
        <w:t>infringed, and are</w:t>
      </w:r>
      <w:r>
        <w:rPr>
          <w:color w:val="231F20"/>
          <w:spacing w:val="-4"/>
        </w:rPr>
        <w:t> </w:t>
      </w:r>
      <w:r>
        <w:rPr>
          <w:color w:val="231F20"/>
        </w:rPr>
        <w:t>willfully</w:t>
      </w:r>
      <w:r>
        <w:rPr>
          <w:color w:val="231F20"/>
          <w:spacing w:val="2"/>
        </w:rPr>
        <w:t> </w:t>
      </w:r>
      <w:r>
        <w:rPr>
          <w:color w:val="231F20"/>
        </w:rPr>
        <w:t>infringing,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‘554 Patent</w:t>
      </w:r>
      <w:r>
        <w:rPr>
          <w:color w:val="231F20"/>
        </w:rPr>
        <w:t> and</w:t>
      </w:r>
      <w:r>
        <w:rPr>
          <w:color w:val="231F20"/>
          <w:spacing w:val="29"/>
        </w:rPr>
        <w:t> </w:t>
      </w:r>
      <w:r>
        <w:rPr>
          <w:color w:val="231F20"/>
        </w:rPr>
        <w:t>‘335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Patent;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(3)</w:t>
      </w:r>
      <w:r>
        <w:rPr>
          <w:color w:val="231F20"/>
          <w:spacing w:val="-3"/>
        </w:rPr>
        <w:t> </w:t>
      </w:r>
      <w:r>
        <w:rPr>
          <w:color w:val="231F20"/>
        </w:rPr>
        <w:t>requests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permanent</w:t>
      </w:r>
      <w:r>
        <w:rPr>
          <w:color w:val="231F20"/>
          <w:spacing w:val="1"/>
        </w:rPr>
        <w:t> </w:t>
      </w:r>
      <w:r>
        <w:rPr>
          <w:color w:val="231F20"/>
        </w:rPr>
        <w:t>injunction, an</w:t>
      </w:r>
      <w:r>
        <w:rPr>
          <w:color w:val="231F20"/>
          <w:spacing w:val="-2"/>
        </w:rPr>
        <w:t> </w:t>
      </w:r>
      <w:r>
        <w:rPr>
          <w:color w:val="231F20"/>
        </w:rPr>
        <w:t>award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unspecified</w:t>
      </w:r>
      <w:r>
        <w:rPr>
          <w:color w:val="231F20"/>
          <w:spacing w:val="-1"/>
        </w:rPr>
        <w:t> money</w:t>
      </w:r>
      <w:r>
        <w:rPr>
          <w:color w:val="231F20"/>
          <w:spacing w:val="-3"/>
        </w:rPr>
        <w:t> </w:t>
      </w:r>
      <w:r>
        <w:rPr>
          <w:color w:val="231F20"/>
        </w:rPr>
        <w:t>damages,</w:t>
      </w:r>
      <w:r>
        <w:rPr>
          <w:color w:val="231F20"/>
          <w:spacing w:val="-1"/>
        </w:rPr>
        <w:t> </w:t>
      </w:r>
      <w:r>
        <w:rPr>
          <w:color w:val="231F20"/>
        </w:rPr>
        <w:t>interest, attorneys’</w:t>
      </w:r>
      <w:r>
        <w:rPr>
          <w:color w:val="231F20"/>
          <w:spacing w:val="27"/>
        </w:rPr>
        <w:t> </w:t>
      </w:r>
      <w:r>
        <w:rPr>
          <w:color w:val="231F20"/>
        </w:rPr>
        <w:t>fees,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costs.</w:t>
      </w:r>
      <w:r>
        <w:rPr>
          <w:color w:val="231F20"/>
          <w:spacing w:val="44"/>
        </w:rPr>
        <w:t> </w:t>
      </w:r>
      <w:r>
        <w:rPr>
          <w:color w:val="231F20"/>
        </w:rPr>
        <w:t>On</w:t>
      </w:r>
      <w:r>
        <w:rPr>
          <w:color w:val="231F20"/>
          <w:spacing w:val="44"/>
        </w:rPr>
        <w:t> </w:t>
      </w:r>
      <w:r>
        <w:rPr>
          <w:color w:val="231F20"/>
        </w:rPr>
        <w:t>May</w:t>
      </w:r>
      <w:r>
        <w:rPr>
          <w:color w:val="231F20"/>
          <w:spacing w:val="44"/>
        </w:rPr>
        <w:t> </w:t>
      </w:r>
      <w:r>
        <w:rPr>
          <w:color w:val="231F20"/>
        </w:rPr>
        <w:t>7,</w:t>
      </w:r>
      <w:r>
        <w:rPr>
          <w:color w:val="231F20"/>
          <w:spacing w:val="44"/>
        </w:rPr>
        <w:t> </w:t>
      </w:r>
      <w:r>
        <w:rPr>
          <w:color w:val="231F20"/>
        </w:rPr>
        <w:t>2007,</w:t>
      </w:r>
      <w:r>
        <w:rPr>
          <w:color w:val="231F20"/>
          <w:spacing w:val="44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46"/>
        </w:rPr>
        <w:t> </w:t>
      </w:r>
      <w:r>
        <w:rPr>
          <w:color w:val="231F20"/>
        </w:rPr>
        <w:t>an</w:t>
      </w:r>
      <w:r>
        <w:rPr>
          <w:color w:val="231F20"/>
          <w:spacing w:val="44"/>
        </w:rPr>
        <w:t> </w:t>
      </w:r>
      <w:r>
        <w:rPr>
          <w:color w:val="231F20"/>
        </w:rPr>
        <w:t>Answer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EpicRealm’s</w:t>
      </w:r>
      <w:r>
        <w:rPr>
          <w:color w:val="231F20"/>
          <w:spacing w:val="43"/>
        </w:rPr>
        <w:t> </w:t>
      </w:r>
      <w:r>
        <w:rPr>
          <w:color w:val="231F20"/>
        </w:rPr>
        <w:t>infringement</w:t>
      </w:r>
      <w:r>
        <w:rPr>
          <w:color w:val="231F20"/>
          <w:spacing w:val="49"/>
        </w:rPr>
        <w:t> </w:t>
      </w:r>
      <w:r>
        <w:rPr>
          <w:color w:val="231F20"/>
        </w:rPr>
        <w:t>counterclaim, </w:t>
      </w:r>
      <w:r>
        <w:rPr>
          <w:color w:val="231F20"/>
          <w:spacing w:val="-1"/>
        </w:rPr>
        <w:t>denying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EpicRealm’s</w:t>
      </w:r>
      <w:r>
        <w:rPr>
          <w:color w:val="231F20"/>
          <w:spacing w:val="13"/>
        </w:rPr>
        <w:t> </w:t>
      </w:r>
      <w:r>
        <w:rPr>
          <w:color w:val="231F20"/>
        </w:rPr>
        <w:t>infringement</w:t>
      </w:r>
      <w:r>
        <w:rPr>
          <w:color w:val="231F20"/>
          <w:spacing w:val="17"/>
        </w:rPr>
        <w:t> </w:t>
      </w:r>
      <w:r>
        <w:rPr>
          <w:color w:val="231F20"/>
        </w:rPr>
        <w:t>allegations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asserting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affirmative</w:t>
      </w:r>
      <w:r>
        <w:rPr>
          <w:color w:val="231F20"/>
          <w:spacing w:val="14"/>
        </w:rPr>
        <w:t> </w:t>
      </w:r>
      <w:r>
        <w:rPr>
          <w:color w:val="231F20"/>
        </w:rPr>
        <w:t>defenses.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parties</w:t>
      </w:r>
      <w:r>
        <w:rPr>
          <w:color w:val="231F20"/>
          <w:spacing w:val="-2"/>
        </w:rPr>
        <w:t> </w:t>
      </w:r>
      <w:r>
        <w:rPr>
          <w:color w:val="231F20"/>
        </w:rPr>
        <w:t>currently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conducting</w:t>
      </w:r>
      <w:r>
        <w:rPr>
          <w:color w:val="231F20"/>
          <w:spacing w:val="-2"/>
        </w:rPr>
        <w:t> discovery.</w:t>
      </w:r>
      <w:r>
        <w:rPr>
          <w:color w:val="231F20"/>
          <w:spacing w:val="-4"/>
        </w:rPr>
        <w:t> </w:t>
      </w:r>
      <w:r>
        <w:rPr>
          <w:color w:val="231F20"/>
        </w:rPr>
        <w:t>Briefing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claims</w:t>
      </w:r>
      <w:r>
        <w:rPr>
          <w:color w:val="231F20"/>
          <w:spacing w:val="-6"/>
        </w:rPr>
        <w:t> </w:t>
      </w:r>
      <w:r>
        <w:rPr>
          <w:color w:val="231F20"/>
        </w:rPr>
        <w:t>construction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summary</w:t>
      </w:r>
      <w:r>
        <w:rPr>
          <w:color w:val="231F20"/>
          <w:spacing w:val="-4"/>
        </w:rPr>
        <w:t> </w:t>
      </w:r>
      <w:r>
        <w:rPr>
          <w:color w:val="231F20"/>
        </w:rPr>
        <w:t>judgment</w:t>
      </w:r>
      <w:r>
        <w:rPr>
          <w:color w:val="231F20"/>
          <w:spacing w:val="-2"/>
        </w:rPr>
        <w:t> </w:t>
      </w:r>
      <w:r>
        <w:rPr>
          <w:color w:val="231F20"/>
        </w:rPr>
        <w:t>motions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scheduled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summer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2008.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Markman</w:t>
      </w:r>
      <w:r>
        <w:rPr>
          <w:color w:val="231F20"/>
          <w:spacing w:val="-6"/>
        </w:rPr>
        <w:t> </w:t>
      </w:r>
      <w:r>
        <w:rPr>
          <w:color w:val="231F20"/>
        </w:rPr>
        <w:t>hearing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oral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argument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summary</w:t>
      </w:r>
      <w:r>
        <w:rPr>
          <w:color w:val="231F20"/>
          <w:spacing w:val="-6"/>
        </w:rPr>
        <w:t> </w:t>
      </w:r>
      <w:r>
        <w:rPr>
          <w:color w:val="231F20"/>
        </w:rPr>
        <w:t>judgment</w:t>
      </w:r>
      <w:r>
        <w:rPr>
          <w:color w:val="231F20"/>
          <w:spacing w:val="-5"/>
        </w:rPr>
        <w:t> </w:t>
      </w:r>
      <w:r>
        <w:rPr>
          <w:color w:val="231F20"/>
        </w:rPr>
        <w:t>motions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26"/>
        </w:rPr>
        <w:t> </w:t>
      </w:r>
      <w:r>
        <w:rPr>
          <w:color w:val="231F20"/>
        </w:rPr>
        <w:t>set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September</w:t>
      </w:r>
      <w:r>
        <w:rPr>
          <w:color w:val="231F20"/>
          <w:spacing w:val="4"/>
        </w:rPr>
        <w:t> </w:t>
      </w:r>
      <w:r>
        <w:rPr>
          <w:color w:val="231F20"/>
        </w:rPr>
        <w:t>26,</w:t>
      </w:r>
      <w:r>
        <w:rPr>
          <w:color w:val="231F20"/>
          <w:spacing w:val="2"/>
        </w:rPr>
        <w:t> </w:t>
      </w:r>
      <w:r>
        <w:rPr>
          <w:color w:val="231F20"/>
        </w:rPr>
        <w:t>2008.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Trial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scheduled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begin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January</w:t>
      </w:r>
      <w:r>
        <w:rPr>
          <w:color w:val="231F20"/>
          <w:spacing w:val="3"/>
        </w:rPr>
        <w:t> </w:t>
      </w:r>
      <w:r>
        <w:rPr>
          <w:color w:val="231F20"/>
        </w:rPr>
        <w:t>12,</w:t>
      </w:r>
      <w:r>
        <w:rPr>
          <w:color w:val="231F20"/>
          <w:spacing w:val="1"/>
        </w:rPr>
        <w:t> </w:t>
      </w:r>
      <w:r>
        <w:rPr>
          <w:color w:val="231F20"/>
        </w:rPr>
        <w:t>2009.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meritorious</w:t>
      </w:r>
      <w:r>
        <w:rPr>
          <w:color w:val="231F20"/>
          <w:spacing w:val="25"/>
        </w:rPr>
        <w:t> </w:t>
      </w:r>
      <w:r>
        <w:rPr>
          <w:color w:val="231F20"/>
        </w:rPr>
        <w:t>defenses</w:t>
      </w:r>
      <w:r>
        <w:rPr>
          <w:color w:val="231F20"/>
          <w:spacing w:val="33"/>
        </w:rPr>
        <w:t> </w:t>
      </w:r>
      <w:r>
        <w:rPr>
          <w:color w:val="231F20"/>
        </w:rPr>
        <w:t>against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EpicRealm’s</w:t>
      </w:r>
      <w:r>
        <w:rPr>
          <w:color w:val="231F20"/>
          <w:spacing w:val="31"/>
        </w:rPr>
        <w:t> </w:t>
      </w:r>
      <w:r>
        <w:rPr>
          <w:color w:val="231F20"/>
        </w:rPr>
        <w:t>counterclaims,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will</w:t>
      </w:r>
      <w:r>
        <w:rPr>
          <w:color w:val="231F20"/>
          <w:spacing w:val="33"/>
        </w:rPr>
        <w:t> </w:t>
      </w:r>
      <w:r>
        <w:rPr>
          <w:color w:val="231F20"/>
        </w:rPr>
        <w:t>continue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vigorously</w:t>
      </w:r>
      <w:r>
        <w:rPr>
          <w:color w:val="231F20"/>
          <w:spacing w:val="31"/>
        </w:rPr>
        <w:t> </w:t>
      </w:r>
      <w:r>
        <w:rPr>
          <w:color w:val="231F20"/>
        </w:rPr>
        <w:t>defend</w:t>
      </w:r>
      <w:r>
        <w:rPr>
          <w:color w:val="231F20"/>
          <w:spacing w:val="33"/>
        </w:rPr>
        <w:t> </w:t>
      </w:r>
      <w:r>
        <w:rPr>
          <w:color w:val="231F20"/>
        </w:rPr>
        <w:t>against</w:t>
      </w:r>
      <w:r>
        <w:rPr>
          <w:color w:val="231F20"/>
          <w:spacing w:val="35"/>
        </w:rPr>
        <w:t> </w:t>
      </w:r>
      <w:r>
        <w:rPr>
          <w:color w:val="231F20"/>
        </w:rPr>
        <w:t>those</w:t>
      </w:r>
      <w:r>
        <w:rPr>
          <w:color w:val="231F20"/>
          <w:spacing w:val="25"/>
        </w:rPr>
        <w:t> </w:t>
      </w:r>
      <w:r>
        <w:rPr>
          <w:color w:val="231F20"/>
        </w:rPr>
        <w:t>counterclaims.</w:t>
      </w:r>
      <w:r>
        <w:rPr/>
      </w:r>
    </w:p>
    <w:p>
      <w:pPr>
        <w:pStyle w:val="Heading1"/>
        <w:spacing w:line="240" w:lineRule="auto" w:before="119"/>
        <w:ind w:right="0"/>
        <w:jc w:val="both"/>
        <w:rPr>
          <w:b w:val="0"/>
          <w:bCs w:val="0"/>
        </w:rPr>
      </w:pPr>
      <w:r>
        <w:rPr>
          <w:color w:val="231F20"/>
        </w:rPr>
        <w:t>SAP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March</w:t>
      </w:r>
      <w:r>
        <w:rPr>
          <w:color w:val="231F20"/>
          <w:spacing w:val="24"/>
        </w:rPr>
        <w:t> </w:t>
      </w:r>
      <w:r>
        <w:rPr>
          <w:color w:val="231F20"/>
        </w:rPr>
        <w:t>22,</w:t>
      </w:r>
      <w:r>
        <w:rPr>
          <w:color w:val="231F20"/>
          <w:spacing w:val="23"/>
        </w:rPr>
        <w:t> </w:t>
      </w:r>
      <w:r>
        <w:rPr>
          <w:color w:val="231F20"/>
        </w:rPr>
        <w:t>2007,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Corporation,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USA,</w:t>
      </w:r>
      <w:r>
        <w:rPr>
          <w:color w:val="231F20"/>
          <w:spacing w:val="21"/>
        </w:rPr>
        <w:t> </w:t>
      </w:r>
      <w:r>
        <w:rPr>
          <w:color w:val="231F20"/>
        </w:rPr>
        <w:t>Inc.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International</w:t>
      </w:r>
      <w:r>
        <w:rPr>
          <w:color w:val="231F20"/>
          <w:spacing w:val="28"/>
        </w:rPr>
        <w:t> </w:t>
      </w:r>
      <w:r>
        <w:rPr>
          <w:color w:val="231F20"/>
        </w:rPr>
        <w:t>Corporation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21"/>
        </w:rPr>
        <w:t> </w:t>
      </w:r>
      <w:r>
        <w:rPr>
          <w:color w:val="231F20"/>
        </w:rPr>
        <w:t>Oracle)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complaint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-9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District</w:t>
      </w:r>
      <w:r>
        <w:rPr>
          <w:color w:val="231F20"/>
          <w:spacing w:val="-8"/>
        </w:rPr>
        <w:t> </w:t>
      </w:r>
      <w:r>
        <w:rPr>
          <w:color w:val="231F20"/>
        </w:rPr>
        <w:t>Court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Northern</w:t>
      </w:r>
      <w:r>
        <w:rPr>
          <w:color w:val="231F20"/>
          <w:spacing w:val="-8"/>
        </w:rPr>
        <w:t> </w:t>
      </w:r>
      <w:r>
        <w:rPr>
          <w:color w:val="231F20"/>
        </w:rPr>
        <w:t>District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California</w:t>
      </w:r>
      <w:r>
        <w:rPr>
          <w:color w:val="231F20"/>
          <w:spacing w:val="-6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  <w:spacing w:val="2"/>
        </w:rPr>
        <w:t>SAPAG,</w:t>
      </w:r>
      <w:r>
        <w:rPr>
          <w:color w:val="231F20"/>
          <w:spacing w:val="24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wholly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13"/>
        </w:rPr>
        <w:t> </w:t>
      </w:r>
      <w:r>
        <w:rPr>
          <w:color w:val="231F20"/>
        </w:rPr>
        <w:t>SAP</w:t>
      </w:r>
      <w:r>
        <w:rPr>
          <w:color w:val="231F20"/>
          <w:spacing w:val="-7"/>
        </w:rPr>
        <w:t> </w:t>
      </w:r>
      <w:r>
        <w:rPr>
          <w:color w:val="231F20"/>
        </w:rPr>
        <w:t>America,</w:t>
      </w:r>
      <w:r>
        <w:rPr>
          <w:color w:val="231F20"/>
          <w:spacing w:val="16"/>
        </w:rPr>
        <w:t> </w:t>
      </w:r>
      <w:r>
        <w:rPr>
          <w:color w:val="231F20"/>
        </w:rPr>
        <w:t>Inc.,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wholly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TomorrowNow,</w:t>
      </w:r>
      <w:r>
        <w:rPr>
          <w:color w:val="231F20"/>
          <w:spacing w:val="13"/>
        </w:rPr>
        <w:t> </w:t>
      </w:r>
      <w:r>
        <w:rPr>
          <w:color w:val="231F20"/>
        </w:rPr>
        <w:t>Inc.,</w:t>
      </w:r>
      <w:r>
        <w:rPr>
          <w:color w:val="231F20"/>
          <w:spacing w:val="14"/>
        </w:rPr>
        <w:t> </w:t>
      </w:r>
      <w:r>
        <w:rPr>
          <w:color w:val="231F20"/>
        </w:rPr>
        <w:t>(collec-</w:t>
      </w:r>
      <w:r>
        <w:rPr>
          <w:color w:val="231F20"/>
          <w:spacing w:val="63"/>
        </w:rPr>
        <w:t> </w:t>
      </w:r>
      <w:r>
        <w:rPr>
          <w:color w:val="231F20"/>
          <w:spacing w:val="-3"/>
        </w:rPr>
        <w:t>tively,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SAP</w:t>
      </w:r>
      <w:r>
        <w:rPr>
          <w:color w:val="231F20"/>
          <w:spacing w:val="2"/>
        </w:rPr>
        <w:t> </w:t>
      </w:r>
      <w:r>
        <w:rPr>
          <w:color w:val="231F20"/>
        </w:rPr>
        <w:t>Defendants)</w:t>
      </w:r>
      <w:r>
        <w:rPr>
          <w:color w:val="231F20"/>
          <w:spacing w:val="7"/>
        </w:rPr>
        <w:t> </w:t>
      </w:r>
      <w:r>
        <w:rPr>
          <w:color w:val="231F20"/>
        </w:rPr>
        <w:t>alleging</w:t>
      </w:r>
      <w:r>
        <w:rPr>
          <w:color w:val="231F20"/>
          <w:spacing w:val="5"/>
        </w:rPr>
        <w:t> </w:t>
      </w:r>
      <w:r>
        <w:rPr>
          <w:color w:val="231F20"/>
        </w:rPr>
        <w:t>violations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Federal</w:t>
      </w:r>
      <w:r>
        <w:rPr>
          <w:color w:val="231F20"/>
          <w:spacing w:val="7"/>
        </w:rPr>
        <w:t> </w:t>
      </w:r>
      <w:r>
        <w:rPr>
          <w:color w:val="231F20"/>
        </w:rPr>
        <w:t>Computer</w:t>
      </w:r>
      <w:r>
        <w:rPr>
          <w:color w:val="231F20"/>
          <w:spacing w:val="7"/>
        </w:rPr>
        <w:t> </w:t>
      </w:r>
      <w:r>
        <w:rPr>
          <w:color w:val="231F20"/>
        </w:rPr>
        <w:t>Fraud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Abuse</w:t>
      </w:r>
      <w:r>
        <w:rPr>
          <w:color w:val="231F20"/>
          <w:spacing w:val="5"/>
        </w:rPr>
        <w:t> </w:t>
      </w:r>
      <w:r>
        <w:rPr>
          <w:color w:val="231F20"/>
        </w:rPr>
        <w:t>Act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California</w:t>
      </w:r>
      <w:r>
        <w:rPr>
          <w:color w:val="231F20"/>
          <w:spacing w:val="26"/>
        </w:rPr>
        <w:t> </w:t>
      </w:r>
      <w:r>
        <w:rPr>
          <w:color w:val="231F20"/>
        </w:rPr>
        <w:t>Computer</w:t>
      </w:r>
      <w:r>
        <w:rPr>
          <w:color w:val="231F20"/>
          <w:spacing w:val="20"/>
        </w:rPr>
        <w:t> </w:t>
      </w:r>
      <w:r>
        <w:rPr>
          <w:color w:val="231F20"/>
        </w:rPr>
        <w:t>Data</w:t>
      </w:r>
      <w:r>
        <w:rPr>
          <w:color w:val="231F20"/>
          <w:spacing w:val="19"/>
        </w:rPr>
        <w:t> </w:t>
      </w:r>
      <w:r>
        <w:rPr>
          <w:color w:val="231F20"/>
        </w:rPr>
        <w:t>Access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Fraud</w:t>
      </w:r>
      <w:r>
        <w:rPr>
          <w:color w:val="231F20"/>
          <w:spacing w:val="17"/>
        </w:rPr>
        <w:t> </w:t>
      </w:r>
      <w:r>
        <w:rPr>
          <w:color w:val="231F20"/>
        </w:rPr>
        <w:t>Act,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conspiracy,</w:t>
      </w:r>
      <w:r>
        <w:rPr>
          <w:color w:val="231F20"/>
          <w:spacing w:val="17"/>
        </w:rPr>
        <w:t> </w:t>
      </w:r>
      <w:r>
        <w:rPr>
          <w:color w:val="231F20"/>
        </w:rPr>
        <w:t>trespass,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conversion,</w:t>
      </w:r>
      <w:r>
        <w:rPr>
          <w:color w:val="231F20"/>
          <w:spacing w:val="18"/>
        </w:rPr>
        <w:t> </w:t>
      </w:r>
      <w:r>
        <w:rPr>
          <w:color w:val="231F20"/>
        </w:rPr>
        <w:t>violation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California</w:t>
      </w:r>
      <w:r>
        <w:rPr>
          <w:color w:val="231F20"/>
          <w:spacing w:val="21"/>
        </w:rPr>
        <w:t> </w:t>
      </w:r>
      <w:r>
        <w:rPr>
          <w:color w:val="231F20"/>
        </w:rPr>
        <w:t>Unfair</w:t>
      </w:r>
      <w:r>
        <w:rPr>
          <w:color w:val="231F20"/>
          <w:spacing w:val="29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Practices</w:t>
      </w:r>
      <w:r>
        <w:rPr>
          <w:color w:val="231F20"/>
          <w:spacing w:val="15"/>
        </w:rPr>
        <w:t> </w:t>
      </w:r>
      <w:r>
        <w:rPr>
          <w:color w:val="231F20"/>
        </w:rPr>
        <w:t>Act,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intentional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negligent</w:t>
      </w:r>
      <w:r>
        <w:rPr>
          <w:color w:val="231F20"/>
          <w:spacing w:val="15"/>
        </w:rPr>
        <w:t> </w:t>
      </w:r>
      <w:r>
        <w:rPr>
          <w:color w:val="231F20"/>
        </w:rPr>
        <w:t>interference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13"/>
        </w:rPr>
        <w:t> </w:t>
      </w:r>
      <w:r>
        <w:rPr>
          <w:color w:val="231F20"/>
        </w:rPr>
        <w:t>economic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37"/>
        </w:rPr>
        <w:t> </w:t>
      </w:r>
      <w:r>
        <w:rPr>
          <w:color w:val="231F20"/>
        </w:rPr>
        <w:t>alleged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SAP</w:t>
      </w:r>
      <w:r>
        <w:rPr>
          <w:color w:val="231F20"/>
          <w:spacing w:val="-15"/>
        </w:rPr>
        <w:t> </w:t>
      </w:r>
      <w:r>
        <w:rPr>
          <w:color w:val="231F20"/>
        </w:rPr>
        <w:t>unlawfully</w:t>
      </w:r>
      <w:r>
        <w:rPr>
          <w:color w:val="231F20"/>
          <w:spacing w:val="-13"/>
        </w:rPr>
        <w:t> </w:t>
      </w:r>
      <w:r>
        <w:rPr>
          <w:color w:val="231F20"/>
        </w:rPr>
        <w:t>accessed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4"/>
        </w:rPr>
        <w:t> </w:t>
      </w:r>
      <w:r>
        <w:rPr>
          <w:color w:val="231F20"/>
        </w:rPr>
        <w:t>Customer</w:t>
      </w:r>
      <w:r>
        <w:rPr>
          <w:color w:val="231F20"/>
          <w:spacing w:val="-11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website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improperly</w:t>
      </w:r>
      <w:r>
        <w:rPr>
          <w:color w:val="231F20"/>
          <w:spacing w:val="-11"/>
        </w:rPr>
        <w:t> </w:t>
      </w:r>
      <w:r>
        <w:rPr>
          <w:color w:val="231F20"/>
        </w:rPr>
        <w:t>took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used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9"/>
        </w:rPr>
        <w:t> </w:t>
      </w:r>
      <w:r>
        <w:rPr>
          <w:color w:val="231F20"/>
        </w:rPr>
        <w:t>intellectual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property,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code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knowledge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5"/>
        </w:rPr>
        <w:t> </w:t>
      </w:r>
      <w:r>
        <w:rPr>
          <w:color w:val="231F20"/>
        </w:rPr>
        <w:t>solutions.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complaint</w:t>
      </w:r>
      <w:r>
        <w:rPr>
          <w:color w:val="231F20"/>
          <w:spacing w:val="-5"/>
        </w:rPr>
        <w:t> </w:t>
      </w:r>
      <w:r>
        <w:rPr>
          <w:color w:val="231F20"/>
        </w:rPr>
        <w:t>seeks</w:t>
      </w:r>
      <w:r>
        <w:rPr>
          <w:color w:val="231F20"/>
          <w:spacing w:val="21"/>
        </w:rPr>
        <w:t> </w:t>
      </w:r>
      <w:r>
        <w:rPr>
          <w:color w:val="231F20"/>
        </w:rPr>
        <w:t>unspecified</w:t>
      </w:r>
      <w:r>
        <w:rPr>
          <w:color w:val="231F20"/>
          <w:spacing w:val="-5"/>
        </w:rPr>
        <w:t> </w:t>
      </w:r>
      <w:r>
        <w:rPr>
          <w:color w:val="231F20"/>
        </w:rPr>
        <w:t>damages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preliminary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permanent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-8"/>
        </w:rPr>
        <w:t> </w:t>
      </w:r>
      <w:r>
        <w:rPr>
          <w:color w:val="231F20"/>
        </w:rPr>
        <w:t>relief.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6"/>
        </w:rPr>
        <w:t> </w:t>
      </w:r>
      <w:r>
        <w:rPr>
          <w:color w:val="231F20"/>
        </w:rPr>
        <w:t>10,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filed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stipulation</w:t>
      </w:r>
      <w:r>
        <w:rPr>
          <w:color w:val="231F20"/>
          <w:spacing w:val="28"/>
        </w:rPr>
        <w:t> </w:t>
      </w:r>
      <w:r>
        <w:rPr>
          <w:color w:val="231F20"/>
        </w:rPr>
        <w:t>extending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time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SAP</w:t>
      </w:r>
      <w:r>
        <w:rPr>
          <w:color w:val="231F20"/>
          <w:spacing w:val="12"/>
        </w:rPr>
        <w:t> </w:t>
      </w:r>
      <w:r>
        <w:rPr>
          <w:color w:val="231F20"/>
        </w:rPr>
        <w:t>Defendants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respond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complaint.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June</w:t>
      </w:r>
      <w:r>
        <w:rPr>
          <w:color w:val="231F20"/>
          <w:spacing w:val="16"/>
        </w:rPr>
        <w:t> </w:t>
      </w:r>
      <w:r>
        <w:rPr>
          <w:color w:val="231F20"/>
        </w:rPr>
        <w:t>1,</w:t>
      </w:r>
      <w:r>
        <w:rPr>
          <w:color w:val="231F20"/>
          <w:spacing w:val="16"/>
        </w:rPr>
        <w:t> </w:t>
      </w:r>
      <w:r>
        <w:rPr>
          <w:color w:val="231F20"/>
        </w:rPr>
        <w:t>2007,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filed</w:t>
      </w:r>
      <w:r>
        <w:rPr>
          <w:color w:val="231F20"/>
          <w:spacing w:val="17"/>
        </w:rPr>
        <w:t> </w:t>
      </w:r>
      <w:r>
        <w:rPr>
          <w:color w:val="231F20"/>
        </w:rPr>
        <w:t>its</w:t>
      </w:r>
      <w:r>
        <w:rPr>
          <w:color w:val="231F20"/>
          <w:spacing w:val="16"/>
        </w:rPr>
        <w:t> </w:t>
      </w:r>
      <w:r>
        <w:rPr>
          <w:color w:val="231F20"/>
        </w:rPr>
        <w:t>First</w:t>
      </w:r>
      <w:r>
        <w:rPr>
          <w:color w:val="231F20"/>
        </w:rPr>
        <w:t> Amended</w:t>
      </w:r>
      <w:r>
        <w:rPr>
          <w:color w:val="231F20"/>
          <w:spacing w:val="21"/>
        </w:rPr>
        <w:t> </w:t>
      </w:r>
      <w:r>
        <w:rPr>
          <w:color w:val="231F20"/>
        </w:rPr>
        <w:t>Complaint,</w:t>
      </w:r>
      <w:r>
        <w:rPr>
          <w:color w:val="231F20"/>
          <w:spacing w:val="23"/>
        </w:rPr>
        <w:t> </w:t>
      </w:r>
      <w:r>
        <w:rPr>
          <w:color w:val="231F20"/>
        </w:rPr>
        <w:t>adding</w:t>
      </w:r>
      <w:r>
        <w:rPr>
          <w:color w:val="231F20"/>
          <w:spacing w:val="21"/>
        </w:rPr>
        <w:t> </w:t>
      </w:r>
      <w:r>
        <w:rPr>
          <w:color w:val="231F20"/>
        </w:rPr>
        <w:t>claims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infringement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federal</w:t>
      </w:r>
      <w:r>
        <w:rPr>
          <w:color w:val="231F20"/>
          <w:spacing w:val="22"/>
        </w:rPr>
        <w:t> </w:t>
      </w:r>
      <w:r>
        <w:rPr>
          <w:color w:val="231F20"/>
        </w:rPr>
        <w:t>Copyright</w:t>
      </w:r>
      <w:r>
        <w:rPr>
          <w:color w:val="231F20"/>
          <w:spacing w:val="20"/>
        </w:rPr>
        <w:t> </w:t>
      </w:r>
      <w:r>
        <w:rPr>
          <w:color w:val="231F20"/>
        </w:rPr>
        <w:t>Act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breach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contract,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</w:rPr>
        <w:t> dropping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separately</w:t>
      </w:r>
      <w:r>
        <w:rPr>
          <w:color w:val="231F20"/>
          <w:spacing w:val="12"/>
        </w:rPr>
        <w:t> </w:t>
      </w:r>
      <w:r>
        <w:rPr>
          <w:color w:val="231F20"/>
        </w:rPr>
        <w:t>pled</w:t>
      </w:r>
      <w:r>
        <w:rPr>
          <w:color w:val="231F20"/>
          <w:spacing w:val="9"/>
        </w:rPr>
        <w:t> </w:t>
      </w:r>
      <w:r>
        <w:rPr>
          <w:color w:val="231F20"/>
        </w:rPr>
        <w:t>conspiracy</w:t>
      </w:r>
      <w:r>
        <w:rPr>
          <w:color w:val="231F20"/>
          <w:spacing w:val="8"/>
        </w:rPr>
        <w:t> </w:t>
      </w:r>
      <w:r>
        <w:rPr>
          <w:color w:val="231F20"/>
        </w:rPr>
        <w:t>claims.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July</w:t>
      </w:r>
      <w:r>
        <w:rPr>
          <w:color w:val="231F20"/>
          <w:spacing w:val="7"/>
        </w:rPr>
        <w:t> </w:t>
      </w:r>
      <w:r>
        <w:rPr>
          <w:color w:val="231F20"/>
        </w:rPr>
        <w:t>2,</w:t>
      </w:r>
      <w:r>
        <w:rPr>
          <w:color w:val="231F20"/>
          <w:spacing w:val="8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SAP</w:t>
      </w:r>
      <w:r>
        <w:rPr>
          <w:color w:val="231F20"/>
          <w:spacing w:val="6"/>
        </w:rPr>
        <w:t> </w:t>
      </w:r>
      <w:r>
        <w:rPr>
          <w:color w:val="231F20"/>
        </w:rPr>
        <w:t>Defendants’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23"/>
        </w:rPr>
        <w:t> </w:t>
      </w:r>
      <w:r>
        <w:rPr>
          <w:color w:val="231F20"/>
        </w:rPr>
        <w:t>Answer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Affirmative</w:t>
      </w:r>
      <w:r>
        <w:rPr>
          <w:color w:val="231F20"/>
          <w:spacing w:val="-5"/>
        </w:rPr>
        <w:t> </w:t>
      </w:r>
      <w:r>
        <w:rPr>
          <w:color w:val="231F20"/>
        </w:rPr>
        <w:t>Defenses,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acknowledging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TomorrowNow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“inappropriate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downloads”</w:t>
      </w:r>
      <w:r>
        <w:rPr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otherwise</w:t>
      </w:r>
      <w:r>
        <w:rPr>
          <w:color w:val="231F20"/>
          <w:spacing w:val="-12"/>
        </w:rPr>
        <w:t> </w:t>
      </w:r>
      <w:r>
        <w:rPr>
          <w:color w:val="231F20"/>
        </w:rPr>
        <w:t>denying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claims</w:t>
      </w:r>
      <w:r>
        <w:rPr>
          <w:color w:val="231F20"/>
          <w:spacing w:val="-10"/>
        </w:rPr>
        <w:t> </w:t>
      </w:r>
      <w:r>
        <w:rPr>
          <w:color w:val="231F20"/>
        </w:rPr>
        <w:t>alleged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4"/>
        </w:rPr>
        <w:t> </w:t>
      </w:r>
      <w:r>
        <w:rPr>
          <w:color w:val="231F20"/>
        </w:rPr>
        <w:t>Amended</w:t>
      </w:r>
      <w:r>
        <w:rPr>
          <w:color w:val="231F20"/>
          <w:spacing w:val="-12"/>
        </w:rPr>
        <w:t> </w:t>
      </w:r>
      <w:r>
        <w:rPr>
          <w:color w:val="231F20"/>
        </w:rPr>
        <w:t>Complaint.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parties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engaged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discovery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continue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Preservation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Order.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case</w:t>
      </w:r>
      <w:r>
        <w:rPr>
          <w:color w:val="231F20"/>
          <w:spacing w:val="32"/>
        </w:rPr>
        <w:t> </w:t>
      </w:r>
      <w:r>
        <w:rPr>
          <w:color w:val="231F20"/>
        </w:rPr>
        <w:t>management</w:t>
      </w:r>
      <w:r>
        <w:rPr>
          <w:color w:val="231F20"/>
          <w:spacing w:val="34"/>
        </w:rPr>
        <w:t> </w:t>
      </w:r>
      <w:r>
        <w:rPr>
          <w:color w:val="231F20"/>
        </w:rPr>
        <w:t>conferences</w:t>
      </w:r>
      <w:r>
        <w:rPr>
          <w:color w:val="231F20"/>
          <w:spacing w:val="33"/>
        </w:rPr>
        <w:t> </w:t>
      </w:r>
      <w:r>
        <w:rPr>
          <w:color w:val="231F20"/>
        </w:rPr>
        <w:t>held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February</w:t>
      </w:r>
      <w:r>
        <w:rPr>
          <w:color w:val="231F20"/>
          <w:spacing w:val="31"/>
        </w:rPr>
        <w:t> </w:t>
      </w:r>
      <w:r>
        <w:rPr>
          <w:color w:val="231F20"/>
        </w:rPr>
        <w:t>12,</w:t>
      </w:r>
      <w:r>
        <w:rPr>
          <w:color w:val="231F20"/>
          <w:spacing w:val="29"/>
        </w:rPr>
        <w:t> </w:t>
      </w:r>
      <w:r>
        <w:rPr>
          <w:color w:val="231F20"/>
        </w:rPr>
        <w:t>2008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April</w:t>
      </w:r>
      <w:r>
        <w:rPr>
          <w:color w:val="231F20"/>
          <w:spacing w:val="5"/>
        </w:rPr>
        <w:t> </w:t>
      </w:r>
      <w:r>
        <w:rPr>
          <w:color w:val="231F20"/>
        </w:rPr>
        <w:t>24,</w:t>
      </w:r>
      <w:r>
        <w:rPr>
          <w:color w:val="231F20"/>
          <w:spacing w:val="3"/>
        </w:rPr>
        <w:t> </w:t>
      </w:r>
      <w:r>
        <w:rPr>
          <w:color w:val="231F20"/>
        </w:rPr>
        <w:t>2008,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advised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Court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intends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file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Second</w:t>
      </w:r>
      <w:r>
        <w:rPr>
          <w:color w:val="231F20"/>
          <w:spacing w:val="4"/>
        </w:rPr>
        <w:t> </w:t>
      </w:r>
      <w:r>
        <w:rPr>
          <w:color w:val="231F20"/>
        </w:rPr>
        <w:t>Amended</w:t>
      </w:r>
      <w:r>
        <w:rPr>
          <w:color w:val="231F20"/>
          <w:spacing w:val="5"/>
        </w:rPr>
        <w:t> </w:t>
      </w:r>
      <w:r>
        <w:rPr>
          <w:color w:val="231F20"/>
        </w:rPr>
        <w:t>Complaint,</w:t>
      </w:r>
      <w:r>
        <w:rPr>
          <w:color w:val="231F20"/>
          <w:spacing w:val="6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0"/>
        </w:rPr>
        <w:t> </w:t>
      </w:r>
      <w:r>
        <w:rPr>
          <w:color w:val="231F20"/>
        </w:rPr>
        <w:t>facts</w:t>
      </w:r>
      <w:r>
        <w:rPr>
          <w:color w:val="231F20"/>
          <w:spacing w:val="15"/>
        </w:rPr>
        <w:t> </w:t>
      </w:r>
      <w:r>
        <w:rPr>
          <w:color w:val="231F20"/>
        </w:rPr>
        <w:t>learned</w:t>
      </w:r>
      <w:r>
        <w:rPr>
          <w:color w:val="231F20"/>
          <w:spacing w:val="17"/>
        </w:rPr>
        <w:t> </w:t>
      </w:r>
      <w:r>
        <w:rPr>
          <w:color w:val="231F20"/>
        </w:rPr>
        <w:t>during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course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discovery.</w:t>
      </w:r>
      <w:r>
        <w:rPr/>
      </w:r>
    </w:p>
    <w:p>
      <w:pPr>
        <w:pStyle w:val="Heading1"/>
        <w:spacing w:line="240" w:lineRule="auto" w:before="121"/>
        <w:ind w:right="0"/>
        <w:jc w:val="both"/>
        <w:rPr>
          <w:b w:val="0"/>
          <w:bCs w:val="0"/>
        </w:rPr>
      </w:pP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party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17"/>
        </w:rPr>
        <w:t> </w:t>
      </w:r>
      <w:r>
        <w:rPr>
          <w:color w:val="231F20"/>
        </w:rPr>
        <w:t>proceedings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claims,</w:t>
      </w:r>
      <w:r>
        <w:rPr>
          <w:color w:val="231F20"/>
          <w:spacing w:val="18"/>
        </w:rPr>
        <w:t> </w:t>
      </w:r>
      <w:r>
        <w:rPr>
          <w:color w:val="231F20"/>
        </w:rPr>
        <w:t>either</w:t>
      </w:r>
      <w:r>
        <w:rPr>
          <w:color w:val="231F20"/>
          <w:spacing w:val="18"/>
        </w:rPr>
        <w:t> </w:t>
      </w:r>
      <w:r>
        <w:rPr>
          <w:color w:val="231F20"/>
        </w:rPr>
        <w:t>asserted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unasserted,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arise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ordinary</w:t>
      </w:r>
      <w:r>
        <w:rPr>
          <w:color w:val="231F20"/>
          <w:spacing w:val="27"/>
        </w:rPr>
        <w:t> </w:t>
      </w:r>
      <w:r>
        <w:rPr>
          <w:color w:val="231F20"/>
        </w:rPr>
        <w:t>course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proceedings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relate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completed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companies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9"/>
        </w:rPr>
        <w:t> </w:t>
      </w:r>
      <w:r>
        <w:rPr>
          <w:color w:val="231F20"/>
        </w:rPr>
        <w:t>acquired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attempting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acquire.</w:t>
      </w:r>
      <w:r>
        <w:rPr>
          <w:color w:val="231F20"/>
          <w:spacing w:val="30"/>
        </w:rPr>
        <w:t> </w:t>
      </w:r>
      <w:r>
        <w:rPr>
          <w:color w:val="231F20"/>
        </w:rPr>
        <w:t>While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outcome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matters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predicted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certainty,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outcome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claims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10"/>
        </w:rPr>
        <w:t> </w:t>
      </w:r>
      <w:r>
        <w:rPr>
          <w:color w:val="231F20"/>
        </w:rPr>
        <w:t>mentioned</w:t>
      </w:r>
      <w:r>
        <w:rPr>
          <w:color w:val="231F20"/>
          <w:spacing w:val="-7"/>
        </w:rPr>
        <w:t> </w:t>
      </w:r>
      <w:r>
        <w:rPr>
          <w:color w:val="231F20"/>
        </w:rPr>
        <w:t>legal</w:t>
      </w:r>
      <w:r>
        <w:rPr>
          <w:color w:val="231F20"/>
          <w:spacing w:val="-11"/>
        </w:rPr>
        <w:t> </w:t>
      </w:r>
      <w:r>
        <w:rPr>
          <w:color w:val="231F20"/>
        </w:rPr>
        <w:t>matters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materially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position,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spacing w:after="0" w:line="250" w:lineRule="auto"/>
        <w:jc w:val="both"/>
        <w:sectPr>
          <w:footerReference w:type="default" r:id="rId35"/>
          <w:pgSz w:w="12240" w:h="15840"/>
          <w:pgMar w:footer="1102" w:header="0" w:top="1380" w:bottom="1300" w:left="1260" w:right="1620"/>
          <w:pgNumType w:start="110"/>
        </w:sectPr>
      </w:pPr>
    </w:p>
    <w:p>
      <w:pPr>
        <w:pStyle w:val="Heading1"/>
        <w:spacing w:line="240" w:lineRule="auto" w:before="65"/>
        <w:ind w:left="159" w:right="0"/>
        <w:jc w:val="left"/>
        <w:rPr>
          <w:b w:val="0"/>
          <w:bCs w:val="0"/>
        </w:rPr>
      </w:pPr>
      <w:r>
        <w:rPr>
          <w:color w:val="231F20"/>
        </w:rPr>
        <w:t>SCHEDULE</w:t>
      </w:r>
      <w:r>
        <w:rPr>
          <w:color w:val="231F20"/>
          <w:spacing w:val="11"/>
        </w:rPr>
        <w:t> </w:t>
      </w:r>
      <w:r>
        <w:rPr>
          <w:color w:val="231F20"/>
        </w:rPr>
        <w:t>II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49" w:lineRule="auto" w:before="75"/>
        <w:ind w:left="2629" w:right="2625" w:firstLine="8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ORACLE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CORPORATION</w:t>
      </w:r>
      <w:r>
        <w:rPr>
          <w:rFonts w:ascii="Times New Roman"/>
          <w:b/>
          <w:color w:val="231F20"/>
          <w:spacing w:val="23"/>
          <w:sz w:val="20"/>
        </w:rPr>
        <w:t> </w:t>
      </w:r>
      <w:r>
        <w:rPr>
          <w:rFonts w:ascii="Times New Roman"/>
          <w:b/>
          <w:color w:val="231F20"/>
          <w:spacing w:val="-7"/>
          <w:sz w:val="20"/>
        </w:rPr>
        <w:t>VALUATION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QUALIFYING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160" w:lineRule="exact" w:before="100"/>
        <w:ind w:left="5299" w:right="347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13.795013pt;margin-top:121.185822pt;width:57.6pt;height:.1pt;mso-position-horizontal-relative:page;mso-position-vertical-relative:paragraph;z-index:-376624" coordorigin="6276,2424" coordsize="1152,2">
            <v:shape style="position:absolute;left:6276;top:2424;width:1152;height:2" coordorigin="6276,2424" coordsize="1152,0" path="m6276,2424l7428,2424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86.419006pt;margin-top:121.185822pt;width:35.15pt;height:.1pt;mso-position-horizontal-relative:page;mso-position-vertical-relative:paragraph;z-index:-376600" coordorigin="7728,2424" coordsize="703,2">
            <v:shape style="position:absolute;left:7728;top:2424;width:703;height:2" coordorigin="7728,2424" coordsize="703,0" path="m7728,2424l8431,2424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36.59201pt;margin-top:121.185822pt;width:43.45pt;height:.1pt;mso-position-horizontal-relative:page;mso-position-vertical-relative:paragraph;z-index:-376576" coordorigin="8732,2424" coordsize="869,2">
            <v:shape style="position:absolute;left:8732;top:2424;width:869;height:2" coordorigin="8732,2424" coordsize="869,0" path="m8732,2424l9600,2424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5.041992pt;margin-top:121.185822pt;width:30pt;height:.1pt;mso-position-horizontal-relative:page;mso-position-vertical-relative:paragraph;z-index:-376552" coordorigin="9901,2424" coordsize="600,2">
            <v:shape style="position:absolute;left:9901;top:2424;width:600;height:2" coordorigin="9901,2424" coordsize="600,0" path="m9901,2424l10501,2424e" filled="false" stroked="true" strokeweight=".61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Additions Charged</w:t>
      </w:r>
      <w:r>
        <w:rPr>
          <w:rFonts w:ascii="Times New Roman"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810"/>
        <w:gridCol w:w="220"/>
        <w:gridCol w:w="1233"/>
        <w:gridCol w:w="220"/>
        <w:gridCol w:w="1003"/>
        <w:gridCol w:w="951"/>
        <w:gridCol w:w="218"/>
        <w:gridCol w:w="695"/>
      </w:tblGrid>
      <w:tr>
        <w:trPr>
          <w:trHeight w:val="311" w:hRule="exact"/>
        </w:trPr>
        <w:tc>
          <w:tcPr>
            <w:tcW w:w="388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147" w:right="0" w:hanging="75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Beginning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Balance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70" w:right="0" w:hanging="3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to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Operations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or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Other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Accounts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Write-offs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40" w:right="0" w:firstLine="3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Translation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Adjustments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67" w:right="0" w:firstLine="23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Ending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Balance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941" w:hRule="exact"/>
        </w:trPr>
        <w:tc>
          <w:tcPr>
            <w:tcW w:w="38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auto" w:before="92"/>
              <w:ind w:left="55" w:right="140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Trade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Receivable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Allowances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5"/>
                <w:sz w:val="20"/>
              </w:rPr>
              <w:t>Year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Ended: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2006.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469" w:val="left" w:leader="none"/>
              </w:tabs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269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3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892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37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pacing w:val="-1"/>
                <w:sz w:val="20"/>
              </w:rPr>
              <w:t>85)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1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70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325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3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2007.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(268)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3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2008.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3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(182)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1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4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5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303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3" w:right="0"/>
        <w:jc w:val="center"/>
        <w:rPr>
          <w:b w:val="0"/>
          <w:bCs w:val="0"/>
        </w:rPr>
      </w:pPr>
      <w:bookmarkStart w:name="SIGNATURES" w:id="22"/>
      <w:bookmarkEnd w:id="22"/>
      <w:r>
        <w:rPr>
          <w:b w:val="0"/>
        </w:rPr>
      </w:r>
      <w:r>
        <w:rPr>
          <w:color w:val="231F20"/>
        </w:rPr>
        <w:t>SIGN</w:t>
      </w:r>
      <w:r>
        <w:rPr>
          <w:color w:val="231F20"/>
          <w:spacing w:val="-24"/>
        </w:rPr>
        <w:t>A</w:t>
      </w:r>
      <w:r>
        <w:rPr>
          <w:color w:val="231F20"/>
        </w:rPr>
        <w:t>TURES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left"/>
      </w:pPr>
      <w:r>
        <w:rPr>
          <w:color w:val="231F20"/>
        </w:rPr>
        <w:t>Pursuant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requirements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Section</w:t>
      </w:r>
      <w:r>
        <w:rPr>
          <w:color w:val="231F20"/>
          <w:spacing w:val="-5"/>
        </w:rPr>
        <w:t> </w:t>
      </w:r>
      <w:r>
        <w:rPr>
          <w:color w:val="231F20"/>
        </w:rPr>
        <w:t>13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15(d)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5"/>
        </w:rPr>
        <w:t> </w:t>
      </w:r>
      <w:r>
        <w:rPr>
          <w:color w:val="231F20"/>
        </w:rPr>
        <w:t>Exchange</w:t>
      </w:r>
      <w:r>
        <w:rPr>
          <w:color w:val="231F20"/>
          <w:spacing w:val="-5"/>
        </w:rPr>
        <w:t> </w:t>
      </w:r>
      <w:r>
        <w:rPr>
          <w:color w:val="231F20"/>
        </w:rPr>
        <w:t>Act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1934,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duly</w:t>
      </w:r>
      <w:r>
        <w:rPr>
          <w:color w:val="231F20"/>
          <w:spacing w:val="27"/>
        </w:rPr>
        <w:t> </w:t>
      </w:r>
      <w:r>
        <w:rPr>
          <w:color w:val="231F20"/>
        </w:rPr>
        <w:t>caused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signed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behalf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undersigned,</w:t>
      </w:r>
      <w:r>
        <w:rPr>
          <w:color w:val="231F20"/>
          <w:spacing w:val="15"/>
        </w:rPr>
        <w:t> </w:t>
      </w:r>
      <w:r>
        <w:rPr>
          <w:color w:val="231F20"/>
        </w:rPr>
        <w:t>thereunto</w:t>
      </w:r>
      <w:r>
        <w:rPr>
          <w:color w:val="231F20"/>
          <w:spacing w:val="16"/>
        </w:rPr>
        <w:t> </w:t>
      </w:r>
      <w:r>
        <w:rPr>
          <w:color w:val="231F20"/>
        </w:rPr>
        <w:t>duly</w:t>
      </w:r>
      <w:r>
        <w:rPr>
          <w:color w:val="231F20"/>
          <w:spacing w:val="15"/>
        </w:rPr>
        <w:t> </w:t>
      </w:r>
      <w:r>
        <w:rPr>
          <w:color w:val="231F20"/>
        </w:rPr>
        <w:t>authorized,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July</w:t>
      </w:r>
      <w:r>
        <w:rPr>
          <w:color w:val="231F20"/>
          <w:spacing w:val="14"/>
        </w:rPr>
        <w:t> </w:t>
      </w:r>
      <w:r>
        <w:rPr>
          <w:color w:val="231F20"/>
        </w:rPr>
        <w:t>2,</w:t>
      </w:r>
      <w:r>
        <w:rPr>
          <w:color w:val="231F20"/>
          <w:spacing w:val="13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4680" w:right="0"/>
        <w:jc w:val="left"/>
      </w:pPr>
      <w:r>
        <w:rPr>
          <w:color w:val="231F20"/>
        </w:rPr>
        <w:t>OR</w:t>
      </w:r>
      <w:r>
        <w:rPr>
          <w:color w:val="231F20"/>
          <w:spacing w:val="-8"/>
        </w:rPr>
        <w:t>A</w:t>
      </w:r>
      <w:r>
        <w:rPr>
          <w:color w:val="231F20"/>
        </w:rPr>
        <w:t>CLE</w:t>
      </w:r>
      <w:r>
        <w:rPr>
          <w:color w:val="231F20"/>
          <w:spacing w:val="15"/>
        </w:rPr>
        <w:t> </w:t>
      </w:r>
      <w:r>
        <w:rPr>
          <w:color w:val="231F20"/>
        </w:rPr>
        <w:t>CORPOR</w:t>
      </w:r>
      <w:r>
        <w:rPr>
          <w:color w:val="231F20"/>
          <w:spacing w:val="-25"/>
        </w:rPr>
        <w:t>A</w:t>
      </w:r>
      <w:r>
        <w:rPr>
          <w:color w:val="231F20"/>
        </w:rPr>
        <w:t>TION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9240" w:val="left" w:leader="none"/>
        </w:tabs>
        <w:spacing w:before="0"/>
        <w:ind w:left="46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20"/>
        </w:rPr>
        <w:t>By: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  <w:u w:val="single" w:color="231F20"/>
        </w:rPr>
        <w:t>/s/  </w:t>
      </w:r>
      <w:r>
        <w:rPr>
          <w:rFonts w:ascii="Times New Roman"/>
          <w:color w:val="231F20"/>
          <w:spacing w:val="49"/>
          <w:sz w:val="20"/>
          <w:u w:val="single" w:color="231F20"/>
        </w:rPr>
        <w:t> </w:t>
      </w:r>
      <w:r>
        <w:rPr>
          <w:rFonts w:ascii="Times New Roman"/>
          <w:color w:val="231F20"/>
          <w:spacing w:val="-2"/>
          <w:sz w:val="20"/>
          <w:u w:val="single" w:color="231F20"/>
        </w:rPr>
        <w:t>L</w:t>
      </w:r>
      <w:r>
        <w:rPr>
          <w:rFonts w:ascii="Times New Roman"/>
          <w:color w:val="231F20"/>
          <w:spacing w:val="-2"/>
          <w:sz w:val="14"/>
          <w:u w:val="single" w:color="231F20"/>
        </w:rPr>
        <w:t>AWRENCE</w:t>
      </w:r>
      <w:r>
        <w:rPr>
          <w:rFonts w:ascii="Times New Roman"/>
          <w:color w:val="231F20"/>
          <w:spacing w:val="30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J.</w:t>
      </w:r>
      <w:r>
        <w:rPr>
          <w:rFonts w:ascii="Times New Roman"/>
          <w:color w:val="231F20"/>
          <w:spacing w:val="12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E</w:t>
      </w:r>
      <w:r>
        <w:rPr>
          <w:rFonts w:ascii="Times New Roman"/>
          <w:color w:val="231F20"/>
          <w:sz w:val="14"/>
          <w:u w:val="single" w:color="231F20"/>
        </w:rPr>
        <w:t>LLISON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sz w:val="14"/>
        </w:rPr>
      </w:r>
    </w:p>
    <w:p>
      <w:pPr>
        <w:pStyle w:val="BodyText"/>
        <w:spacing w:line="250" w:lineRule="auto" w:before="70"/>
        <w:ind w:left="5020" w:right="591"/>
        <w:jc w:val="left"/>
      </w:pPr>
      <w:r>
        <w:rPr>
          <w:color w:val="231F20"/>
          <w:spacing w:val="-1"/>
        </w:rPr>
        <w:t>Lawrence</w:t>
      </w:r>
      <w:r>
        <w:rPr>
          <w:color w:val="231F20"/>
          <w:spacing w:val="15"/>
        </w:rPr>
        <w:t> </w:t>
      </w:r>
      <w:r>
        <w:rPr>
          <w:color w:val="231F20"/>
        </w:rPr>
        <w:t>J.</w:t>
      </w:r>
      <w:r>
        <w:rPr>
          <w:color w:val="231F20"/>
          <w:spacing w:val="13"/>
        </w:rPr>
        <w:t> </w:t>
      </w:r>
      <w:r>
        <w:rPr>
          <w:color w:val="231F20"/>
        </w:rPr>
        <w:t>Ellison,</w:t>
      </w:r>
      <w:r>
        <w:rPr>
          <w:color w:val="231F20"/>
          <w:spacing w:val="15"/>
        </w:rPr>
        <w:t> </w:t>
      </w:r>
      <w:r>
        <w:rPr>
          <w:color w:val="231F20"/>
        </w:rPr>
        <w:t>Chief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spacing w:line="250" w:lineRule="auto" w:before="119"/>
        <w:ind w:right="116"/>
        <w:jc w:val="left"/>
      </w:pPr>
      <w:r>
        <w:rPr>
          <w:color w:val="231F20"/>
        </w:rPr>
        <w:t>Pursuant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requirements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Securities</w:t>
      </w:r>
      <w:r>
        <w:rPr>
          <w:color w:val="231F20"/>
          <w:spacing w:val="3"/>
        </w:rPr>
        <w:t> </w:t>
      </w:r>
      <w:r>
        <w:rPr>
          <w:color w:val="231F20"/>
        </w:rPr>
        <w:t>Exchange</w:t>
      </w:r>
      <w:r>
        <w:rPr>
          <w:color w:val="231F20"/>
          <w:spacing w:val="2"/>
        </w:rPr>
        <w:t> </w:t>
      </w:r>
      <w:r>
        <w:rPr>
          <w:color w:val="231F20"/>
        </w:rPr>
        <w:t>Act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1934,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report</w:t>
      </w:r>
      <w:r>
        <w:rPr>
          <w:color w:val="231F20"/>
          <w:spacing w:val="1"/>
        </w:rPr>
        <w:t> </w:t>
      </w:r>
      <w:r>
        <w:rPr>
          <w:color w:val="231F20"/>
        </w:rPr>
        <w:t>has been</w:t>
      </w:r>
      <w:r>
        <w:rPr>
          <w:color w:val="231F20"/>
          <w:spacing w:val="2"/>
        </w:rPr>
        <w:t> </w:t>
      </w:r>
      <w:r>
        <w:rPr>
          <w:color w:val="231F20"/>
        </w:rPr>
        <w:t>signed</w:t>
      </w:r>
      <w:r>
        <w:rPr>
          <w:color w:val="231F20"/>
          <w:spacing w:val="1"/>
        </w:rPr>
        <w:t> </w:t>
      </w:r>
      <w:r>
        <w:rPr>
          <w:color w:val="231F20"/>
        </w:rPr>
        <w:t>by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6"/>
        </w:rPr>
        <w:t> </w:t>
      </w:r>
      <w:r>
        <w:rPr>
          <w:color w:val="231F20"/>
        </w:rPr>
        <w:t>persons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behalf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capacities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date</w:t>
      </w:r>
      <w:r>
        <w:rPr>
          <w:color w:val="231F20"/>
          <w:spacing w:val="17"/>
        </w:rPr>
        <w:t> </w:t>
      </w:r>
      <w:r>
        <w:rPr>
          <w:color w:val="231F20"/>
        </w:rPr>
        <w:t>indicated.</w:t>
      </w:r>
      <w:r>
        <w:rPr/>
      </w:r>
    </w:p>
    <w:p>
      <w:pPr>
        <w:tabs>
          <w:tab w:pos="5789" w:val="left" w:leader="none"/>
          <w:tab w:pos="8569" w:val="left" w:leader="none"/>
        </w:tabs>
        <w:spacing w:before="77"/>
        <w:ind w:left="17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3.813536pt;width:178.05pt;height:.1pt;mso-position-horizontal-relative:page;mso-position-vertical-relative:paragraph;z-index:8512" coordorigin="1380,276" coordsize="3561,2">
            <v:shape style="position:absolute;left:1380;top:276;width:3561;height:2" coordorigin="1380,276" coordsize="3561,0" path="m1380,276l4940,276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261.298004pt;margin-top:13.813536pt;width:198.4pt;height:.1pt;mso-position-horizontal-relative:page;mso-position-vertical-relative:paragraph;z-index:8536" coordorigin="5226,276" coordsize="3968,2">
            <v:shape style="position:absolute;left:5226;top:276;width:3968;height:2" coordorigin="5226,276" coordsize="3968,0" path="m5226,276l9193,276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Name</w:t>
        <w:tab/>
        <w:t>Title</w:t>
        <w:tab/>
        <w:t>Date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60" w:right="16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68.995003pt;margin-top:11.618997pt;width:178.05pt;height:.1pt;mso-position-horizontal-relative:page;mso-position-vertical-relative:paragraph;z-index:8560" coordorigin="1380,232" coordsize="3561,2">
            <v:shape style="position:absolute;left:1380;top:232;width:3561;height:2" coordorigin="1380,232" coordsize="3561,0" path="m1380,232l4940,232e" filled="false" stroked="true" strokeweight=".610250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z w:val="19"/>
        </w:rPr>
        <w:t>/s/   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L</w:t>
      </w:r>
      <w:r>
        <w:rPr>
          <w:rFonts w:ascii="Times New Roman"/>
          <w:color w:val="231F20"/>
          <w:spacing w:val="-2"/>
          <w:sz w:val="13"/>
        </w:rPr>
        <w:t>AWRENCE</w:t>
      </w:r>
      <w:r>
        <w:rPr>
          <w:rFonts w:ascii="Times New Roman"/>
          <w:color w:val="231F20"/>
          <w:sz w:val="13"/>
        </w:rPr>
        <w:t>  </w:t>
      </w:r>
      <w:r>
        <w:rPr>
          <w:rFonts w:ascii="Times New Roman"/>
          <w:color w:val="231F20"/>
          <w:sz w:val="19"/>
        </w:rPr>
        <w:t>J.</w:t>
      </w:r>
      <w:r>
        <w:rPr>
          <w:rFonts w:ascii="Times New Roman"/>
          <w:color w:val="231F20"/>
          <w:spacing w:val="17"/>
          <w:sz w:val="19"/>
        </w:rPr>
        <w:t> </w:t>
      </w:r>
      <w:r>
        <w:rPr>
          <w:rFonts w:ascii="Times New Roman"/>
          <w:color w:val="231F20"/>
          <w:sz w:val="19"/>
        </w:rPr>
        <w:t>E</w:t>
      </w:r>
      <w:r>
        <w:rPr>
          <w:rFonts w:ascii="Times New Roman"/>
          <w:color w:val="231F20"/>
          <w:sz w:val="13"/>
        </w:rPr>
        <w:t>LLISON</w:t>
      </w:r>
      <w:r>
        <w:rPr>
          <w:rFonts w:ascii="Times New Roman"/>
          <w:sz w:val="13"/>
        </w:rPr>
      </w:r>
    </w:p>
    <w:p>
      <w:pPr>
        <w:spacing w:before="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Lawrence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J.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Ellison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00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Chief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Executive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Officer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Director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(Principal</w:t>
      </w:r>
      <w:r>
        <w:rPr>
          <w:rFonts w:ascii="Times New Roman"/>
          <w:color w:val="231F20"/>
          <w:spacing w:val="2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Executive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Officer)</w:t>
      </w:r>
      <w:r>
        <w:rPr>
          <w:rFonts w:ascii="Times New Roman"/>
          <w:sz w:val="19"/>
        </w:rPr>
      </w:r>
    </w:p>
    <w:p>
      <w:pPr>
        <w:spacing w:line="20" w:lineRule="atLeast"/>
        <w:ind w:left="7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52.2pt;height:1.150pt;mso-position-horizontal-relative:char;mso-position-vertical-relative:line" coordorigin="0,0" coordsize="1044,23">
            <v:group style="position:absolute;left:11;top:11;width:1022;height:2" coordorigin="11,11" coordsize="1022,2">
              <v:shape style="position:absolute;left:11;top:11;width:1022;height:2" coordorigin="11,11" coordsize="1022,0" path="m11,11l1033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139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3" w:equalWidth="0">
            <w:col w:w="2087" w:space="1759"/>
            <w:col w:w="3807" w:space="476"/>
            <w:col w:w="1231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8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S</w:t>
      </w:r>
      <w:r>
        <w:rPr>
          <w:rFonts w:ascii="Times New Roman"/>
          <w:color w:val="231F20"/>
          <w:spacing w:val="-1"/>
          <w:sz w:val="13"/>
          <w:u w:val="single" w:color="231F20"/>
        </w:rPr>
        <w:t>AFRA</w:t>
      </w:r>
      <w:r>
        <w:rPr>
          <w:rFonts w:ascii="Times New Roman"/>
          <w:color w:val="231F20"/>
          <w:spacing w:val="29"/>
          <w:sz w:val="13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A.</w:t>
      </w:r>
      <w:r>
        <w:rPr>
          <w:rFonts w:ascii="Times New Roman"/>
          <w:color w:val="231F20"/>
          <w:spacing w:val="14"/>
          <w:sz w:val="19"/>
          <w:u w:val="single" w:color="231F20"/>
        </w:rPr>
        <w:t> </w:t>
      </w:r>
      <w:r>
        <w:rPr>
          <w:rFonts w:ascii="Times New Roman"/>
          <w:color w:val="231F20"/>
          <w:spacing w:val="-11"/>
          <w:sz w:val="19"/>
          <w:u w:val="single" w:color="231F20"/>
        </w:rPr>
        <w:t>C</w:t>
      </w:r>
      <w:r>
        <w:rPr>
          <w:rFonts w:ascii="Times New Roman"/>
          <w:color w:val="231F20"/>
          <w:spacing w:val="-11"/>
          <w:sz w:val="13"/>
          <w:u w:val="single" w:color="231F20"/>
        </w:rPr>
        <w:t>AT</w:t>
      </w:r>
      <w:r>
        <w:rPr>
          <w:rFonts w:ascii="Times New Roman"/>
          <w:color w:val="231F20"/>
          <w:spacing w:val="-18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>Z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Safra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A.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Catz</w:t>
      </w:r>
      <w:r>
        <w:rPr>
          <w:rFonts w:ascii="Times New Roman"/>
          <w:sz w:val="19"/>
        </w:rPr>
      </w:r>
    </w:p>
    <w:p>
      <w:pPr>
        <w:spacing w:line="200" w:lineRule="exact" w:before="93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pacing w:val="-1"/>
          <w:sz w:val="19"/>
        </w:rPr>
        <w:t>President,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Chief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Financial</w:t>
      </w:r>
      <w:r>
        <w:rPr>
          <w:rFonts w:ascii="Times New Roman"/>
          <w:color w:val="231F20"/>
          <w:spacing w:val="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and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Director</w:t>
      </w:r>
      <w:r>
        <w:rPr>
          <w:rFonts w:ascii="Times New Roman"/>
          <w:color w:val="231F20"/>
          <w:spacing w:val="29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(Principal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Financial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Officer)</w:t>
      </w:r>
      <w:r>
        <w:rPr>
          <w:rFonts w:ascii="Times New Roman"/>
          <w:sz w:val="19"/>
        </w:rPr>
      </w:r>
    </w:p>
    <w:p>
      <w:pPr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July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3" w:equalWidth="0">
            <w:col w:w="3681" w:space="165"/>
            <w:col w:w="3767" w:space="486"/>
            <w:col w:w="1261"/>
          </w:cols>
        </w:sectPr>
      </w:pPr>
    </w:p>
    <w:p>
      <w:pPr>
        <w:tabs>
          <w:tab w:pos="3680" w:val="left" w:leader="none"/>
        </w:tabs>
        <w:spacing w:line="285" w:lineRule="auto"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3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W</w:t>
      </w:r>
      <w:r>
        <w:rPr>
          <w:rFonts w:ascii="Times New Roman"/>
          <w:color w:val="231F20"/>
          <w:sz w:val="13"/>
          <w:u w:val="single" w:color="231F20"/>
        </w:rPr>
        <w:t>ILLIAM</w:t>
      </w:r>
      <w:r>
        <w:rPr>
          <w:rFonts w:ascii="Times New Roman"/>
          <w:color w:val="231F20"/>
          <w:spacing w:val="32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C</w:t>
      </w:r>
      <w:r>
        <w:rPr>
          <w:rFonts w:ascii="Times New Roman"/>
          <w:color w:val="231F20"/>
          <w:sz w:val="13"/>
          <w:u w:val="single" w:color="231F20"/>
        </w:rPr>
        <w:t>OREY</w:t>
      </w:r>
      <w:r>
        <w:rPr>
          <w:rFonts w:ascii="Times New Roman"/>
          <w:color w:val="231F20"/>
          <w:spacing w:val="30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W</w:t>
      </w:r>
      <w:r>
        <w:rPr>
          <w:rFonts w:ascii="Times New Roman"/>
          <w:color w:val="231F20"/>
          <w:sz w:val="13"/>
          <w:u w:val="single" w:color="231F20"/>
        </w:rPr>
        <w:t>EST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z w:val="13"/>
        </w:rPr>
        <w:t> </w:t>
      </w:r>
      <w:r>
        <w:rPr>
          <w:rFonts w:ascii="Times New Roman"/>
          <w:color w:val="231F20"/>
          <w:spacing w:val="-1"/>
          <w:sz w:val="19"/>
        </w:rPr>
        <w:t>William</w:t>
      </w:r>
      <w:r>
        <w:rPr>
          <w:rFonts w:ascii="Times New Roman"/>
          <w:color w:val="231F20"/>
          <w:spacing w:val="17"/>
          <w:sz w:val="19"/>
        </w:rPr>
        <w:t> </w:t>
      </w:r>
      <w:r>
        <w:rPr>
          <w:rFonts w:ascii="Times New Roman"/>
          <w:color w:val="231F20"/>
          <w:sz w:val="19"/>
        </w:rPr>
        <w:t>Corey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pacing w:val="-4"/>
          <w:sz w:val="19"/>
        </w:rPr>
        <w:t>West</w:t>
      </w:r>
      <w:r>
        <w:rPr>
          <w:rFonts w:ascii="Times New Roman"/>
          <w:sz w:val="19"/>
        </w:rPr>
      </w:r>
    </w:p>
    <w:p>
      <w:pPr>
        <w:spacing w:line="219" w:lineRule="auto" w:before="157"/>
        <w:ind w:left="119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Senior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Vice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President,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Corporate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Controller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Chief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Accounting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(Principal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Accounting</w:t>
      </w:r>
      <w:r>
        <w:rPr>
          <w:rFonts w:ascii="Times New Roman"/>
          <w:color w:val="231F20"/>
          <w:spacing w:val="2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Officer)</w:t>
      </w:r>
      <w:r>
        <w:rPr>
          <w:rFonts w:ascii="Times New Roman"/>
          <w:sz w:val="19"/>
        </w:rPr>
      </w:r>
    </w:p>
    <w:p>
      <w:pPr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3" w:equalWidth="0">
            <w:col w:w="3681" w:space="165"/>
            <w:col w:w="3859" w:space="425"/>
            <w:col w:w="1230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2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J</w:t>
      </w:r>
      <w:r>
        <w:rPr>
          <w:rFonts w:ascii="Times New Roman"/>
          <w:color w:val="231F20"/>
          <w:spacing w:val="-1"/>
          <w:sz w:val="13"/>
          <w:u w:val="single" w:color="231F20"/>
        </w:rPr>
        <w:t>EFFREY</w:t>
      </w:r>
      <w:r>
        <w:rPr>
          <w:rFonts w:ascii="Times New Roman"/>
          <w:color w:val="231F20"/>
          <w:spacing w:val="27"/>
          <w:sz w:val="13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O.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H</w:t>
      </w:r>
      <w:r>
        <w:rPr>
          <w:rFonts w:ascii="Times New Roman"/>
          <w:color w:val="231F20"/>
          <w:spacing w:val="-1"/>
          <w:sz w:val="13"/>
          <w:u w:val="single" w:color="231F20"/>
        </w:rPr>
        <w:t>ENLEY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30"/>
          <w:sz w:val="13"/>
        </w:rPr>
        <w:t> </w:t>
      </w:r>
      <w:r>
        <w:rPr>
          <w:rFonts w:ascii="Times New Roman"/>
          <w:color w:val="231F20"/>
          <w:spacing w:val="-1"/>
          <w:sz w:val="19"/>
        </w:rPr>
        <w:t>Jeffrey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O.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Henley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Chairman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Board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Directors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line="285" w:lineRule="auto"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0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J</w:t>
      </w:r>
      <w:r>
        <w:rPr>
          <w:rFonts w:ascii="Times New Roman"/>
          <w:color w:val="231F20"/>
          <w:spacing w:val="-1"/>
          <w:sz w:val="13"/>
          <w:u w:val="single" w:color="231F20"/>
        </w:rPr>
        <w:t>EFFREY</w:t>
      </w:r>
      <w:r>
        <w:rPr>
          <w:rFonts w:ascii="Times New Roman"/>
          <w:color w:val="231F20"/>
          <w:spacing w:val="30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S.</w:t>
      </w:r>
      <w:r>
        <w:rPr>
          <w:rFonts w:ascii="Times New Roman"/>
          <w:color w:val="231F20"/>
          <w:spacing w:val="15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B</w:t>
      </w:r>
      <w:r>
        <w:rPr>
          <w:rFonts w:ascii="Times New Roman"/>
          <w:color w:val="231F20"/>
          <w:sz w:val="13"/>
          <w:u w:val="single" w:color="231F20"/>
        </w:rPr>
        <w:t>ERG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pacing w:val="-1"/>
          <w:sz w:val="19"/>
        </w:rPr>
        <w:t>Jeffrey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S.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Berg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4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H.</w:t>
      </w:r>
      <w:r>
        <w:rPr>
          <w:rFonts w:ascii="Times New Roman"/>
          <w:color w:val="231F20"/>
          <w:spacing w:val="17"/>
          <w:sz w:val="19"/>
          <w:u w:val="single" w:color="231F20"/>
        </w:rPr>
        <w:t> </w:t>
      </w:r>
      <w:r>
        <w:rPr>
          <w:rFonts w:ascii="Times New Roman"/>
          <w:color w:val="231F20"/>
          <w:spacing w:val="-3"/>
          <w:sz w:val="19"/>
          <w:u w:val="single" w:color="231F20"/>
        </w:rPr>
        <w:t>R</w:t>
      </w:r>
      <w:r>
        <w:rPr>
          <w:rFonts w:ascii="Times New Roman"/>
          <w:color w:val="231F20"/>
          <w:spacing w:val="-3"/>
          <w:sz w:val="13"/>
          <w:u w:val="single" w:color="231F20"/>
        </w:rPr>
        <w:t>AYMOND</w:t>
      </w:r>
      <w:r>
        <w:rPr>
          <w:rFonts w:ascii="Times New Roman"/>
          <w:color w:val="231F20"/>
          <w:spacing w:val="28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B</w:t>
      </w:r>
      <w:r>
        <w:rPr>
          <w:rFonts w:ascii="Times New Roman"/>
          <w:color w:val="231F20"/>
          <w:sz w:val="13"/>
          <w:u w:val="single" w:color="231F20"/>
        </w:rPr>
        <w:t>INGHAM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sz w:val="13"/>
        </w:rPr>
      </w:r>
    </w:p>
    <w:p>
      <w:pPr>
        <w:spacing w:before="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H.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Raymond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Bingham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1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M</w:t>
      </w:r>
      <w:r>
        <w:rPr>
          <w:rFonts w:ascii="Times New Roman"/>
          <w:color w:val="231F20"/>
          <w:spacing w:val="-1"/>
          <w:sz w:val="13"/>
          <w:u w:val="single" w:color="231F20"/>
        </w:rPr>
        <w:t>ICHAEL</w:t>
      </w:r>
      <w:r>
        <w:rPr>
          <w:rFonts w:ascii="Times New Roman"/>
          <w:color w:val="231F20"/>
          <w:spacing w:val="32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J.</w:t>
      </w:r>
      <w:r>
        <w:rPr>
          <w:rFonts w:ascii="Times New Roman"/>
          <w:color w:val="231F20"/>
          <w:spacing w:val="15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B</w:t>
      </w:r>
      <w:r>
        <w:rPr>
          <w:rFonts w:ascii="Times New Roman"/>
          <w:color w:val="231F20"/>
          <w:sz w:val="13"/>
          <w:u w:val="single" w:color="231F20"/>
        </w:rPr>
        <w:t>OSKIN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Michael</w:t>
      </w:r>
      <w:r>
        <w:rPr>
          <w:rFonts w:ascii="Times New Roman"/>
          <w:color w:val="231F20"/>
          <w:spacing w:val="17"/>
          <w:sz w:val="19"/>
        </w:rPr>
        <w:t> </w:t>
      </w:r>
      <w:r>
        <w:rPr>
          <w:rFonts w:ascii="Times New Roman"/>
          <w:color w:val="231F20"/>
          <w:sz w:val="19"/>
        </w:rPr>
        <w:t>J.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Boskin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line="285" w:lineRule="auto"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3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G</w:t>
      </w:r>
      <w:r>
        <w:rPr>
          <w:rFonts w:ascii="Times New Roman"/>
          <w:color w:val="231F20"/>
          <w:spacing w:val="-1"/>
          <w:sz w:val="13"/>
          <w:u w:val="single" w:color="231F20"/>
        </w:rPr>
        <w:t>EORGE</w:t>
      </w:r>
      <w:r>
        <w:rPr>
          <w:rFonts w:ascii="Times New Roman"/>
          <w:color w:val="231F20"/>
          <w:sz w:val="13"/>
          <w:u w:val="single" w:color="231F20"/>
        </w:rPr>
        <w:t>  </w:t>
      </w:r>
      <w:r>
        <w:rPr>
          <w:rFonts w:ascii="Times New Roman"/>
          <w:color w:val="231F20"/>
          <w:spacing w:val="-1"/>
          <w:sz w:val="19"/>
          <w:u w:val="single" w:color="231F20"/>
        </w:rPr>
        <w:t>H.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C</w:t>
      </w:r>
      <w:r>
        <w:rPr>
          <w:rFonts w:ascii="Times New Roman"/>
          <w:color w:val="231F20"/>
          <w:sz w:val="13"/>
          <w:u w:val="single" w:color="231F20"/>
        </w:rPr>
        <w:t>ONRADES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4"/>
          <w:sz w:val="13"/>
        </w:rPr>
        <w:t> </w:t>
      </w:r>
      <w:r>
        <w:rPr>
          <w:rFonts w:ascii="Times New Roman"/>
          <w:color w:val="231F20"/>
          <w:sz w:val="19"/>
        </w:rPr>
        <w:t>George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H.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Conrades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9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H</w:t>
      </w:r>
      <w:r>
        <w:rPr>
          <w:rFonts w:ascii="Times New Roman"/>
          <w:color w:val="231F20"/>
          <w:spacing w:val="-1"/>
          <w:sz w:val="13"/>
          <w:u w:val="single" w:color="231F20"/>
        </w:rPr>
        <w:t>ECTOR</w:t>
      </w:r>
      <w:r>
        <w:rPr>
          <w:rFonts w:ascii="Times New Roman"/>
          <w:color w:val="231F20"/>
          <w:sz w:val="13"/>
          <w:u w:val="single" w:color="231F20"/>
        </w:rPr>
        <w:t> </w:t>
      </w:r>
      <w:r>
        <w:rPr>
          <w:rFonts w:ascii="Times New Roman"/>
          <w:color w:val="231F20"/>
          <w:spacing w:val="1"/>
          <w:sz w:val="13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G</w:t>
      </w:r>
      <w:r>
        <w:rPr>
          <w:rFonts w:ascii="Times New Roman"/>
          <w:color w:val="231F20"/>
          <w:spacing w:val="-1"/>
          <w:sz w:val="13"/>
          <w:u w:val="single" w:color="231F20"/>
        </w:rPr>
        <w:t>ARCIA</w:t>
      </w:r>
      <w:r>
        <w:rPr>
          <w:rFonts w:ascii="Times New Roman"/>
          <w:color w:val="231F20"/>
          <w:spacing w:val="-1"/>
          <w:sz w:val="19"/>
          <w:u w:val="single" w:color="231F20"/>
        </w:rPr>
        <w:t>-M</w:t>
      </w:r>
      <w:r>
        <w:rPr>
          <w:rFonts w:ascii="Times New Roman"/>
          <w:color w:val="231F20"/>
          <w:spacing w:val="-1"/>
          <w:sz w:val="13"/>
          <w:u w:val="single" w:color="231F20"/>
        </w:rPr>
        <w:t>OLINA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sz w:val="13"/>
        </w:rPr>
      </w:r>
    </w:p>
    <w:p>
      <w:pPr>
        <w:spacing w:before="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Hector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Garcia-Molina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6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7"/>
          <w:sz w:val="19"/>
          <w:u w:val="single" w:color="231F20"/>
        </w:rPr>
        <w:t> </w:t>
      </w:r>
      <w:r>
        <w:rPr>
          <w:rFonts w:ascii="Times New Roman"/>
          <w:color w:val="231F20"/>
          <w:spacing w:val="-4"/>
          <w:sz w:val="19"/>
          <w:u w:val="single" w:color="231F20"/>
        </w:rPr>
        <w:t>J</w:t>
      </w:r>
      <w:r>
        <w:rPr>
          <w:rFonts w:ascii="Times New Roman"/>
          <w:color w:val="231F20"/>
          <w:spacing w:val="-4"/>
          <w:sz w:val="13"/>
          <w:u w:val="single" w:color="231F20"/>
        </w:rPr>
        <w:t>ACK</w:t>
      </w:r>
      <w:r>
        <w:rPr>
          <w:rFonts w:ascii="Times New Roman"/>
          <w:color w:val="231F20"/>
          <w:spacing w:val="29"/>
          <w:sz w:val="13"/>
          <w:u w:val="single" w:color="231F20"/>
        </w:rPr>
        <w:t> </w:t>
      </w:r>
      <w:r>
        <w:rPr>
          <w:rFonts w:ascii="Times New Roman"/>
          <w:color w:val="231F20"/>
          <w:spacing w:val="-15"/>
          <w:sz w:val="19"/>
          <w:u w:val="single" w:color="231F20"/>
        </w:rPr>
        <w:t>F.</w:t>
      </w:r>
      <w:r>
        <w:rPr>
          <w:rFonts w:ascii="Times New Roman"/>
          <w:color w:val="231F20"/>
          <w:spacing w:val="31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K</w:t>
      </w:r>
      <w:r>
        <w:rPr>
          <w:rFonts w:ascii="Times New Roman"/>
          <w:color w:val="231F20"/>
          <w:spacing w:val="-1"/>
          <w:sz w:val="13"/>
          <w:u w:val="single" w:color="231F20"/>
        </w:rPr>
        <w:t>EMP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Jack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pacing w:val="-8"/>
          <w:sz w:val="19"/>
        </w:rPr>
        <w:t>F.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Kemp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line="285" w:lineRule="auto" w:before="1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0"/>
          <w:sz w:val="19"/>
          <w:u w:val="single" w:color="231F20"/>
        </w:rPr>
        <w:t> </w:t>
      </w:r>
      <w:r>
        <w:rPr>
          <w:rFonts w:ascii="Times New Roman"/>
          <w:color w:val="231F20"/>
          <w:spacing w:val="-2"/>
          <w:sz w:val="19"/>
          <w:u w:val="single" w:color="231F20"/>
        </w:rPr>
        <w:t>D</w:t>
      </w:r>
      <w:r>
        <w:rPr>
          <w:rFonts w:ascii="Times New Roman"/>
          <w:color w:val="231F20"/>
          <w:spacing w:val="-2"/>
          <w:sz w:val="13"/>
          <w:u w:val="single" w:color="231F20"/>
        </w:rPr>
        <w:t>ONALD</w:t>
      </w:r>
      <w:r>
        <w:rPr>
          <w:rFonts w:ascii="Times New Roman"/>
          <w:color w:val="231F20"/>
          <w:spacing w:val="32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L.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L</w:t>
      </w:r>
      <w:r>
        <w:rPr>
          <w:rFonts w:ascii="Times New Roman"/>
          <w:color w:val="231F20"/>
          <w:sz w:val="13"/>
          <w:u w:val="single" w:color="231F20"/>
        </w:rPr>
        <w:t>UCAS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Donald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L.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Lucas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1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4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C</w:t>
      </w:r>
      <w:r>
        <w:rPr>
          <w:rFonts w:ascii="Times New Roman"/>
          <w:color w:val="231F20"/>
          <w:sz w:val="13"/>
          <w:u w:val="single" w:color="231F20"/>
        </w:rPr>
        <w:t>HARLES</w:t>
      </w:r>
      <w:r>
        <w:rPr>
          <w:rFonts w:ascii="Times New Roman"/>
          <w:color w:val="231F20"/>
          <w:spacing w:val="30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E.</w:t>
      </w:r>
      <w:r>
        <w:rPr>
          <w:rFonts w:ascii="Times New Roman"/>
          <w:color w:val="231F20"/>
          <w:spacing w:val="18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P</w:t>
      </w:r>
      <w:r>
        <w:rPr>
          <w:rFonts w:ascii="Times New Roman"/>
          <w:color w:val="231F20"/>
          <w:spacing w:val="-1"/>
          <w:sz w:val="13"/>
          <w:u w:val="single" w:color="231F20"/>
        </w:rPr>
        <w:t>HILLIPS</w:t>
      </w:r>
      <w:r>
        <w:rPr>
          <w:rFonts w:ascii="Times New Roman"/>
          <w:color w:val="231F20"/>
          <w:spacing w:val="-1"/>
          <w:sz w:val="19"/>
          <w:u w:val="single" w:color="231F20"/>
        </w:rPr>
        <w:t>,J</w:t>
      </w:r>
      <w:r>
        <w:rPr>
          <w:rFonts w:ascii="Times New Roman"/>
          <w:color w:val="231F20"/>
          <w:spacing w:val="-1"/>
          <w:sz w:val="13"/>
          <w:u w:val="single" w:color="231F20"/>
        </w:rPr>
        <w:t>R</w:t>
      </w:r>
      <w:r>
        <w:rPr>
          <w:rFonts w:ascii="Times New Roman"/>
          <w:color w:val="231F20"/>
          <w:spacing w:val="-1"/>
          <w:sz w:val="19"/>
          <w:u w:val="single" w:color="231F20"/>
        </w:rPr>
        <w:t>.</w:t>
      </w:r>
      <w:r>
        <w:rPr>
          <w:rFonts w:ascii="Times New Roman"/>
          <w:color w:val="231F20"/>
          <w:sz w:val="19"/>
          <w:u w:val="single" w:color="231F20"/>
        </w:rPr>
        <w:t> </w:t>
        <w:tab/>
      </w:r>
      <w:r>
        <w:rPr>
          <w:rFonts w:ascii="Times New Roman"/>
          <w:color w:val="231F20"/>
          <w:sz w:val="19"/>
        </w:rPr>
      </w:r>
      <w:r>
        <w:rPr>
          <w:rFonts w:ascii="Times New Roman"/>
          <w:sz w:val="19"/>
        </w:rPr>
      </w:r>
    </w:p>
    <w:p>
      <w:pPr>
        <w:spacing w:before="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Charles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E.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Phillips,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4"/>
          <w:sz w:val="19"/>
        </w:rPr>
        <w:t>Jr.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President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2"/>
          <w:sz w:val="19"/>
          <w:u w:val="single" w:color="231F20"/>
        </w:rPr>
        <w:t> </w:t>
      </w:r>
      <w:r>
        <w:rPr>
          <w:rFonts w:ascii="Times New Roman"/>
          <w:color w:val="231F20"/>
          <w:spacing w:val="-3"/>
          <w:sz w:val="19"/>
          <w:u w:val="single" w:color="231F20"/>
        </w:rPr>
        <w:t>N</w:t>
      </w:r>
      <w:r>
        <w:rPr>
          <w:rFonts w:ascii="Times New Roman"/>
          <w:color w:val="231F20"/>
          <w:spacing w:val="-3"/>
          <w:sz w:val="13"/>
          <w:u w:val="single" w:color="231F20"/>
        </w:rPr>
        <w:t>AOMI</w:t>
      </w:r>
      <w:r>
        <w:rPr>
          <w:rFonts w:ascii="Times New Roman"/>
          <w:color w:val="231F20"/>
          <w:spacing w:val="31"/>
          <w:sz w:val="13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O.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S</w:t>
      </w:r>
      <w:r>
        <w:rPr>
          <w:rFonts w:ascii="Times New Roman"/>
          <w:color w:val="231F20"/>
          <w:spacing w:val="-1"/>
          <w:sz w:val="13"/>
          <w:u w:val="single" w:color="231F20"/>
        </w:rPr>
        <w:t>ELIGMAN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9"/>
          <w:sz w:val="13"/>
        </w:rPr>
        <w:t> </w:t>
      </w:r>
      <w:r>
        <w:rPr>
          <w:rFonts w:ascii="Times New Roman"/>
          <w:color w:val="231F20"/>
          <w:sz w:val="19"/>
        </w:rPr>
        <w:t>Naomi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Seligman</w:t>
      </w:r>
      <w:r>
        <w:rPr>
          <w:rFonts w:ascii="Times New Roman"/>
          <w:sz w:val="19"/>
        </w:rPr>
      </w:r>
    </w:p>
    <w:p>
      <w:pPr>
        <w:tabs>
          <w:tab w:pos="4403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July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2008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80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pStyle w:val="Heading1"/>
        <w:spacing w:line="250" w:lineRule="auto" w:before="65"/>
        <w:ind w:left="350" w:right="3371" w:hanging="199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5"/>
        </w:rPr>
        <w:t> </w:t>
      </w:r>
      <w:r>
        <w:rPr>
          <w:color w:val="231F20"/>
        </w:rPr>
        <w:t>INDEX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EXHIBITS</w:t>
      </w:r>
      <w:r>
        <w:rPr>
          <w:b w:val="0"/>
        </w:rPr>
      </w:r>
    </w:p>
    <w:p>
      <w:pPr>
        <w:spacing w:after="0" w:line="250" w:lineRule="auto"/>
        <w:jc w:val="left"/>
        <w:sectPr>
          <w:pgSz w:w="12240" w:h="15840"/>
          <w:pgMar w:header="0" w:footer="1102" w:top="1380" w:bottom="1300" w:left="1260" w:right="1720"/>
          <w:cols w:num="2" w:equalWidth="0">
            <w:col w:w="659" w:space="2664"/>
            <w:col w:w="5937"/>
          </w:cols>
        </w:sectPr>
      </w:pPr>
    </w:p>
    <w:p>
      <w:pPr>
        <w:tabs>
          <w:tab w:pos="4625" w:val="left" w:leader="none"/>
        </w:tabs>
        <w:spacing w:line="16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Number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Title</w:t>
      </w:r>
      <w:r>
        <w:rPr>
          <w:rFonts w:ascii="Times New Roman"/>
          <w:sz w:val="16"/>
        </w:rPr>
      </w:r>
    </w:p>
    <w:p>
      <w:pPr>
        <w:tabs>
          <w:tab w:pos="4614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.6pt;height:1.150pt;mso-position-horizontal-relative:char;mso-position-vertical-relative:line" coordorigin="0,0" coordsize="592,23">
            <v:group style="position:absolute;left:11;top:11;width:570;height:2" coordorigin="11,11" coordsize="570,2">
              <v:shape style="position:absolute;left:11;top:11;width:570;height:2" coordorigin="11,11" coordsize="570,0" path="m11,11l580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pt;height:1.150pt;mso-position-horizontal-relative:char;mso-position-vertical-relative:line" coordorigin="0,0" coordsize="900,23">
            <v:group style="position:absolute;left:11;top:11;width:878;height:2" coordorigin="11,11" coordsize="878,2">
              <v:shape style="position:absolute;left:11;top:11;width:878;height:2" coordorigin="11,11" coordsize="878,0" path="m11,11l88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888" w:val="left" w:leader="none"/>
        </w:tabs>
        <w:spacing w:line="240" w:lineRule="auto" w:before="90"/>
        <w:ind w:left="180" w:right="0"/>
        <w:jc w:val="left"/>
      </w:pPr>
      <w:r>
        <w:rPr>
          <w:color w:val="231F20"/>
        </w:rPr>
        <w:t>12.01</w:t>
        <w:tab/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Ratio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5"/>
        </w:rPr>
        <w:t> </w:t>
      </w:r>
      <w:r>
        <w:rPr>
          <w:color w:val="231F20"/>
        </w:rPr>
        <w:t>Charges</w:t>
      </w:r>
      <w:r>
        <w:rPr/>
      </w:r>
    </w:p>
    <w:p>
      <w:pPr>
        <w:pStyle w:val="BodyText"/>
        <w:tabs>
          <w:tab w:pos="888" w:val="left" w:leader="none"/>
        </w:tabs>
        <w:spacing w:line="240" w:lineRule="auto" w:before="50"/>
        <w:ind w:left="180" w:right="0"/>
        <w:jc w:val="left"/>
      </w:pPr>
      <w:r>
        <w:rPr>
          <w:color w:val="231F20"/>
        </w:rPr>
        <w:t>21.01</w:t>
        <w:tab/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Registrant</w:t>
      </w:r>
      <w:r>
        <w:rPr/>
      </w:r>
    </w:p>
    <w:p>
      <w:pPr>
        <w:pStyle w:val="BodyText"/>
        <w:tabs>
          <w:tab w:pos="888" w:val="left" w:leader="none"/>
        </w:tabs>
        <w:spacing w:line="240" w:lineRule="auto" w:before="50"/>
        <w:ind w:left="180" w:right="0"/>
        <w:jc w:val="left"/>
      </w:pPr>
      <w:r>
        <w:rPr>
          <w:color w:val="231F20"/>
        </w:rPr>
        <w:t>23.01</w:t>
        <w:tab/>
        <w:t>Consent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Ernst</w:t>
      </w:r>
      <w:r>
        <w:rPr>
          <w:color w:val="231F20"/>
          <w:spacing w:val="14"/>
        </w:rPr>
        <w:t> </w:t>
      </w:r>
      <w:r>
        <w:rPr>
          <w:color w:val="231F20"/>
        </w:rPr>
        <w:t>&amp;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4"/>
        </w:rPr>
        <w:t> </w:t>
      </w:r>
      <w:r>
        <w:rPr>
          <w:color w:val="231F20"/>
        </w:rPr>
        <w:t>Independent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6"/>
        </w:rPr>
        <w:t> </w:t>
      </w: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Firm</w:t>
      </w:r>
      <w:r>
        <w:rPr/>
      </w:r>
    </w:p>
    <w:p>
      <w:pPr>
        <w:pStyle w:val="BodyText"/>
        <w:numPr>
          <w:ilvl w:val="1"/>
          <w:numId w:val="7"/>
        </w:numPr>
        <w:tabs>
          <w:tab w:pos="889" w:val="left" w:leader="none"/>
        </w:tabs>
        <w:spacing w:line="240" w:lineRule="auto" w:before="50" w:after="0"/>
        <w:ind w:left="888" w:right="0" w:hanging="708"/>
        <w:jc w:val="left"/>
      </w:pPr>
      <w:r>
        <w:rPr>
          <w:color w:val="231F20"/>
        </w:rPr>
        <w:t>Certification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302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</w:rPr>
        <w:t>Act—Lawrence</w:t>
      </w:r>
      <w:r>
        <w:rPr>
          <w:color w:val="231F20"/>
          <w:spacing w:val="15"/>
        </w:rPr>
        <w:t> </w:t>
      </w:r>
      <w:r>
        <w:rPr>
          <w:color w:val="231F20"/>
        </w:rPr>
        <w:t>J.</w:t>
      </w:r>
      <w:r>
        <w:rPr>
          <w:color w:val="231F20"/>
          <w:spacing w:val="13"/>
        </w:rPr>
        <w:t> </w:t>
      </w:r>
      <w:r>
        <w:rPr>
          <w:color w:val="231F20"/>
        </w:rPr>
        <w:t>Ellison</w:t>
      </w:r>
      <w:r>
        <w:rPr/>
      </w:r>
    </w:p>
    <w:p>
      <w:pPr>
        <w:pStyle w:val="BodyText"/>
        <w:numPr>
          <w:ilvl w:val="1"/>
          <w:numId w:val="7"/>
        </w:numPr>
        <w:tabs>
          <w:tab w:pos="889" w:val="left" w:leader="none"/>
        </w:tabs>
        <w:spacing w:line="240" w:lineRule="auto" w:before="50" w:after="0"/>
        <w:ind w:left="888" w:right="0" w:hanging="708"/>
        <w:jc w:val="left"/>
      </w:pPr>
      <w:r>
        <w:rPr>
          <w:color w:val="231F20"/>
        </w:rPr>
        <w:t>Certification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302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</w:rPr>
        <w:t>Act—Safra</w:t>
      </w:r>
      <w:r>
        <w:rPr>
          <w:color w:val="231F20"/>
          <w:spacing w:val="15"/>
        </w:rPr>
        <w:t> </w:t>
      </w:r>
      <w:r>
        <w:rPr>
          <w:color w:val="231F20"/>
        </w:rPr>
        <w:t>A.</w:t>
      </w:r>
      <w:r>
        <w:rPr>
          <w:color w:val="231F20"/>
          <w:spacing w:val="12"/>
        </w:rPr>
        <w:t> </w:t>
      </w:r>
      <w:r>
        <w:rPr>
          <w:color w:val="231F20"/>
        </w:rPr>
        <w:t>Catz</w:t>
      </w:r>
      <w:r>
        <w:rPr/>
      </w:r>
    </w:p>
    <w:p>
      <w:pPr>
        <w:pStyle w:val="BodyText"/>
        <w:tabs>
          <w:tab w:pos="888" w:val="left" w:leader="none"/>
        </w:tabs>
        <w:spacing w:line="240" w:lineRule="auto" w:before="50"/>
        <w:ind w:left="180" w:right="0"/>
        <w:jc w:val="left"/>
      </w:pPr>
      <w:r>
        <w:rPr>
          <w:color w:val="231F20"/>
        </w:rPr>
        <w:t>32.01</w:t>
        <w:tab/>
        <w:t>Certification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906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</w:rPr>
        <w:t>Act</w:t>
      </w:r>
      <w:r>
        <w:rPr/>
      </w:r>
    </w:p>
    <w:sectPr>
      <w:type w:val="continuous"/>
      <w:pgSz w:w="12240" w:h="15840"/>
      <w:pgMar w:top="760" w:bottom="280" w:left="12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18829pt;margin-top:725.911438pt;width:9pt;height:12.05pt;mso-position-horizontal-relative:page;mso-position-vertical-relative:page;z-index:-38399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689pt;margin-top:725.912415pt;width:14.05pt;height:12.05pt;mso-position-horizontal-relative:page;mso-position-vertical-relative:page;z-index:-38377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689pt;margin-top:725.918335pt;width:12.05pt;height:12pt;mso-position-horizontal-relative:page;mso-position-vertical-relative:page;z-index:-38375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50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689pt;margin-top:725.913757pt;width:14.05pt;height:12.05pt;mso-position-horizontal-relative:page;mso-position-vertical-relative:page;z-index:-38372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682pt;margin-top:725.911926pt;width:14.05pt;height:12.05pt;mso-position-horizontal-relative:page;mso-position-vertical-relative:page;z-index:-38370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689pt;margin-top:725.9104pt;width:12.05pt;height:12pt;mso-position-horizontal-relative:page;mso-position-vertical-relative:page;z-index:-38368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60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658pt;margin-top:725.912415pt;width:14.05pt;height:12.05pt;mso-position-horizontal-relative:page;mso-position-vertical-relative:page;z-index:-38365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7.9953pt;margin-top:701.938721pt;width:192.05pt;height:12pt;mso-position-horizontal-relative:page;mso-position-vertical-relative:page;z-index:-38363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See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notes</w:t>
                </w:r>
                <w:r>
                  <w:rPr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</w:rPr>
                  <w:t>to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consolidated</w:t>
                </w:r>
                <w:r>
                  <w:rPr>
                    <w:color w:val="231F20"/>
                    <w:spacing w:val="17"/>
                  </w:rPr>
                  <w:t> </w:t>
                </w:r>
                <w:r>
                  <w:rPr>
                    <w:color w:val="231F20"/>
                  </w:rPr>
                  <w:t>financial</w:t>
                </w:r>
                <w:r>
                  <w:rPr>
                    <w:color w:val="231F20"/>
                    <w:spacing w:val="16"/>
                  </w:rPr>
                  <w:t> </w:t>
                </w:r>
                <w:r>
                  <w:rPr>
                    <w:color w:val="231F20"/>
                  </w:rPr>
                  <w:t>statements.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90.024689pt;margin-top:725.916077pt;width:14.05pt;height:12.05pt;mso-position-horizontal-relative:page;mso-position-vertical-relative:page;z-index:-38360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7.9953pt;margin-top:701.938721pt;width:192.05pt;height:12pt;mso-position-horizontal-relative:page;mso-position-vertical-relative:page;z-index:-38358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See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notes</w:t>
                </w:r>
                <w:r>
                  <w:rPr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</w:rPr>
                  <w:t>to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consolidated</w:t>
                </w:r>
                <w:r>
                  <w:rPr>
                    <w:color w:val="231F20"/>
                    <w:spacing w:val="17"/>
                  </w:rPr>
                  <w:t> </w:t>
                </w:r>
                <w:r>
                  <w:rPr>
                    <w:color w:val="231F20"/>
                  </w:rPr>
                  <w:t>financial</w:t>
                </w:r>
                <w:r>
                  <w:rPr>
                    <w:color w:val="231F20"/>
                    <w:spacing w:val="16"/>
                  </w:rPr>
                  <w:t> </w:t>
                </w:r>
                <w:r>
                  <w:rPr>
                    <w:color w:val="231F20"/>
                  </w:rPr>
                  <w:t>statements.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91.024689pt;margin-top:725.920166pt;width:12.05pt;height:12pt;mso-position-horizontal-relative:page;mso-position-vertical-relative:page;z-index:-38356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70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682pt;margin-top:725.910034pt;width:14.05pt;height:12.05pt;mso-position-horizontal-relative:page;mso-position-vertical-relative:page;z-index:-38353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518829pt;margin-top:725.912415pt;width:9pt;height:12.05pt;mso-position-horizontal-relative:page;mso-position-vertical-relative:page;z-index:-38396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689pt;margin-top:725.918823pt;width:12.05pt;height:12pt;mso-position-horizontal-relative:page;mso-position-vertical-relative:page;z-index:-38351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80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689pt;margin-top:725.911621pt;width:14.05pt;height:12.05pt;mso-position-horizontal-relative:page;mso-position-vertical-relative:page;z-index:-38348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689pt;margin-top:725.910034pt;width:14.05pt;height:12.05pt;mso-position-horizontal-relative:page;mso-position-vertical-relative:page;z-index:-38346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5085pt;margin-top:725.9198pt;width:12.05pt;height:12pt;mso-position-horizontal-relative:page;mso-position-vertical-relative:page;z-index:-38344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90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689pt;margin-top:725.910034pt;width:14.05pt;height:12.05pt;mso-position-horizontal-relative:page;mso-position-vertical-relative:page;z-index:-38341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30518pt;margin-top:725.914673pt;width:17.05pt;height:12pt;mso-position-horizontal-relative:page;mso-position-vertical-relative:page;z-index:-38339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100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28534pt;margin-top:725.917175pt;width:19.05pt;height:12.05pt;mso-position-horizontal-relative:page;mso-position-vertical-relative:page;z-index:-38336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30518pt;margin-top:725.910034pt;width:19.05pt;height:12.05pt;mso-position-horizontal-relative:page;mso-position-vertical-relative:page;z-index:-38334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689pt;margin-top:725.90741pt;width:12.05pt;height:12pt;mso-position-horizontal-relative:page;mso-position-vertical-relative:page;z-index:-38394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10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27527pt;margin-top:725.908997pt;width:19.05pt;height:12.05pt;mso-position-horizontal-relative:page;mso-position-vertical-relative:page;z-index:-38332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689pt;margin-top:725.9104pt;width:14.05pt;height:12.05pt;mso-position-horizontal-relative:page;mso-position-vertical-relative:page;z-index:-38392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682pt;margin-top:725.9104pt;width:14.05pt;height:12.05pt;mso-position-horizontal-relative:page;mso-position-vertical-relative:page;z-index:-38389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689pt;margin-top:725.908447pt;width:12.05pt;height:12pt;mso-position-horizontal-relative:page;mso-position-vertical-relative:page;z-index:-38387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20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682pt;margin-top:725.9104pt;width:14.05pt;height:12.05pt;mso-position-horizontal-relative:page;mso-position-vertical-relative:page;z-index:-38384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689pt;margin-top:725.9104pt;width:12.05pt;height:12pt;mso-position-horizontal-relative:page;mso-position-vertical-relative:page;z-index:-38382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30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682pt;margin-top:725.90741pt;width:14.05pt;height:12.05pt;mso-position-horizontal-relative:page;mso-position-vertical-relative:page;z-index:-38380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1"/>
      <w:numFmt w:val="decimal"/>
      <w:lvlText w:val="%1"/>
      <w:lvlJc w:val="left"/>
      <w:pPr>
        <w:ind w:left="888" w:hanging="70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709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2562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0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1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8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5" w:hanging="709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159" w:hanging="351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087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5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3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1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9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5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4" w:hanging="35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0" w:hanging="351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1654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7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4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7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0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3" w:hanging="172"/>
      </w:pPr>
      <w:rPr>
        <w:rFonts w:hint="default"/>
      </w:rPr>
    </w:lvl>
  </w:abstractNum>
  <w:abstractNum w:abstractNumId="3">
    <w:multiLevelType w:val="hybridMultilevel"/>
    <w:lvl w:ilvl="0">
      <w:start w:val="31"/>
      <w:numFmt w:val="decimal"/>
      <w:lvlText w:val="%1"/>
      <w:lvlJc w:val="left"/>
      <w:pPr>
        <w:ind w:left="1295" w:hanging="11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5" w:hanging="1176"/>
        <w:jc w:val="left"/>
      </w:pPr>
      <w:rPr>
        <w:rFonts w:hint="default" w:ascii="Times New Roman" w:hAnsi="Times New Roman" w:eastAsia="Times New Roman"/>
        <w:color w:val="231F20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2908" w:hanging="11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11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1" w:hanging="11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7" w:hanging="11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4" w:hanging="11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0" w:hanging="11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7" w:hanging="1176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54" w:hanging="435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903" w:hanging="4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8" w:hanging="4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4" w:hanging="4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0" w:hanging="4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5" w:hanging="4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1" w:hanging="4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56" w:hanging="4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2" w:hanging="435"/>
      </w:pPr>
      <w:rPr>
        <w:rFonts w:hint="default"/>
      </w:rPr>
    </w:lvl>
  </w:abstractNum>
  <w:abstractNum w:abstractNumId="1">
    <w:multiLevelType w:val="hybridMultilevel"/>
    <w:lvl w:ilvl="0">
      <w:start w:val="17"/>
      <w:numFmt w:val="decimal"/>
      <w:lvlText w:val="%1"/>
      <w:lvlJc w:val="left"/>
      <w:pPr>
        <w:ind w:left="119" w:hanging="412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9" w:hanging="412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3">
      <w:start w:val="1"/>
      <w:numFmt w:val="bullet"/>
      <w:lvlText w:val="•"/>
      <w:lvlJc w:val="left"/>
      <w:pPr>
        <w:ind w:left="2547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0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3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7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0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17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558" w:hanging="1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5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1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8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5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9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6" w:hanging="172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119"/>
    </w:pPr>
    <w:rPr>
      <w:rFonts w:ascii="Times New Roman" w:hAnsi="Times New Roman" w:eastAsia="Times New Roman"/>
      <w:sz w:val="16"/>
      <w:szCs w:val="16"/>
    </w:rPr>
  </w:style>
  <w:style w:styleId="TOC2" w:type="paragraph">
    <w:name w:val="TOC 2"/>
    <w:basedOn w:val="Normal"/>
    <w:uiPriority w:val="1"/>
    <w:qFormat/>
    <w:pPr>
      <w:ind w:left="760"/>
    </w:pPr>
    <w:rPr>
      <w:rFonts w:ascii="Times New Roman" w:hAnsi="Times New Roman" w:eastAsia="Times New Roman"/>
      <w:sz w:val="16"/>
      <w:szCs w:val="16"/>
    </w:rPr>
  </w:style>
  <w:style w:styleId="BodyText" w:type="paragraph">
    <w:name w:val="Body Text"/>
    <w:basedOn w:val="Normal"/>
    <w:uiPriority w:val="1"/>
    <w:qFormat/>
    <w:pPr>
      <w:spacing w:before="121"/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www.oracle.com/investor" TargetMode="Externa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footer" Target="footer23.xml"/><Relationship Id="rId29" Type="http://schemas.openxmlformats.org/officeDocument/2006/relationships/footer" Target="footer24.xml"/><Relationship Id="rId30" Type="http://schemas.openxmlformats.org/officeDocument/2006/relationships/footer" Target="footer25.xml"/><Relationship Id="rId31" Type="http://schemas.openxmlformats.org/officeDocument/2006/relationships/footer" Target="footer26.xml"/><Relationship Id="rId32" Type="http://schemas.openxmlformats.org/officeDocument/2006/relationships/footer" Target="footer27.xm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Corporation</dc:creator>
  <cp:keywords>ORACLE CORPORATION FISCAL YEAR 2008 FORM 10-K ANNUAL REPORT</cp:keywords>
  <dc:subject>ORACLE CORPORATION FISCAL YEAR 2008 FORM 10-K ANNUAL REPORT</dc:subject>
  <dc:title>ORACLE CORPORATION FISCAL YEAR 2008 FORM 10-K ANNUAL REPORT</dc:title>
  <dcterms:created xsi:type="dcterms:W3CDTF">2017-10-09T01:35:09Z</dcterms:created>
  <dcterms:modified xsi:type="dcterms:W3CDTF">2017-10-09T01:35:09Z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2008-07-01T00:00:00Z</vt:filetime>
  </property>
  <property fmtid="{D5CDD505-2E9C-101B-9397-08002B2CF9AE}" pid="3" name="LastSaved">
    <vt:filetime>2017-10-09T00:00:00Z</vt:filetime>
  </property>
</Properties>
</file>