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0BBEA" w14:textId="77777777" w:rsidR="0024614A" w:rsidRPr="009D0D6E" w:rsidRDefault="0024614A" w:rsidP="003218D3">
      <w:pPr>
        <w:jc w:val="center"/>
        <w:rPr>
          <w:rFonts w:ascii="Times New Roman" w:hAnsi="Times New Roman"/>
          <w:i/>
          <w:iCs/>
          <w:color w:val="0A2F41"/>
          <w:sz w:val="48"/>
          <w:szCs w:val="48"/>
          <w:u w:val="single"/>
        </w:rPr>
      </w:pPr>
    </w:p>
    <w:p w14:paraId="34FF4E2B" w14:textId="77777777" w:rsidR="009B422D" w:rsidRPr="009D0D6E" w:rsidRDefault="009B422D" w:rsidP="007241A5">
      <w:pPr>
        <w:rPr>
          <w:rFonts w:ascii="Times New Roman" w:hAnsi="Times New Roman"/>
          <w:color w:val="0A2F41"/>
          <w:sz w:val="48"/>
          <w:szCs w:val="48"/>
        </w:rPr>
      </w:pPr>
    </w:p>
    <w:p w14:paraId="15284D43" w14:textId="77777777" w:rsidR="009B422D" w:rsidRPr="009D0D6E" w:rsidRDefault="009B422D" w:rsidP="007241A5">
      <w:pPr>
        <w:rPr>
          <w:rFonts w:ascii="Times New Roman" w:hAnsi="Times New Roman"/>
          <w:color w:val="0A2F41"/>
          <w:sz w:val="48"/>
          <w:szCs w:val="48"/>
        </w:rPr>
      </w:pPr>
    </w:p>
    <w:p w14:paraId="2694F816" w14:textId="77777777" w:rsidR="009B422D" w:rsidRPr="009D0D6E" w:rsidRDefault="009B422D" w:rsidP="007241A5">
      <w:pPr>
        <w:rPr>
          <w:rFonts w:ascii="Times New Roman" w:hAnsi="Times New Roman"/>
          <w:color w:val="0A2F41"/>
          <w:sz w:val="48"/>
          <w:szCs w:val="48"/>
        </w:rPr>
      </w:pPr>
    </w:p>
    <w:p w14:paraId="20BFA6C6" w14:textId="77777777" w:rsidR="009B422D" w:rsidRPr="009D0D6E" w:rsidRDefault="009B422D" w:rsidP="007241A5">
      <w:pPr>
        <w:rPr>
          <w:rFonts w:ascii="Times New Roman" w:hAnsi="Times New Roman"/>
          <w:color w:val="0A2F41"/>
          <w:sz w:val="48"/>
          <w:szCs w:val="48"/>
        </w:rPr>
      </w:pPr>
    </w:p>
    <w:p w14:paraId="30FB6E05" w14:textId="3BFE2AE0" w:rsidR="00F21E5E" w:rsidRPr="009D0D6E" w:rsidRDefault="009B422D" w:rsidP="007241A5">
      <w:pPr>
        <w:rPr>
          <w:rFonts w:ascii="Times New Roman" w:hAnsi="Times New Roman"/>
          <w:color w:val="0A2F41"/>
          <w:sz w:val="48"/>
          <w:szCs w:val="48"/>
        </w:rPr>
      </w:pPr>
      <w:r w:rsidRPr="009D0D6E">
        <w:rPr>
          <w:rFonts w:ascii="Times New Roman" w:hAnsi="Times New Roman"/>
          <w:color w:val="0A2F41"/>
          <w:sz w:val="48"/>
          <w:szCs w:val="48"/>
        </w:rPr>
        <w:t xml:space="preserve">Rapport-Projet de recherche Opérationnelle </w:t>
      </w:r>
    </w:p>
    <w:p w14:paraId="70CC3F9C" w14:textId="77777777" w:rsidR="009B422D" w:rsidRPr="009D0D6E" w:rsidRDefault="009B422D" w:rsidP="007241A5">
      <w:pPr>
        <w:rPr>
          <w:rFonts w:ascii="Times New Roman" w:hAnsi="Times New Roman"/>
          <w:color w:val="0A2F41"/>
          <w:sz w:val="48"/>
          <w:szCs w:val="48"/>
        </w:rPr>
      </w:pPr>
    </w:p>
    <w:p w14:paraId="445DCE15" w14:textId="77777777" w:rsidR="00361DBD" w:rsidRPr="009D0D6E" w:rsidRDefault="00361DBD" w:rsidP="003218D3">
      <w:pPr>
        <w:jc w:val="center"/>
        <w:rPr>
          <w:rFonts w:ascii="Times New Roman" w:hAnsi="Times New Roman"/>
          <w:i/>
          <w:iCs/>
          <w:color w:val="0A2F41"/>
          <w:sz w:val="48"/>
          <w:szCs w:val="48"/>
          <w:u w:val="single"/>
        </w:rPr>
      </w:pPr>
    </w:p>
    <w:p w14:paraId="38B89114" w14:textId="77777777" w:rsidR="0024614A" w:rsidRPr="009D0D6E" w:rsidRDefault="0024614A" w:rsidP="003218D3">
      <w:pPr>
        <w:jc w:val="center"/>
        <w:rPr>
          <w:rFonts w:ascii="Times New Roman" w:hAnsi="Times New Roman"/>
          <w:sz w:val="48"/>
          <w:szCs w:val="48"/>
          <w:u w:val="single"/>
        </w:rPr>
      </w:pPr>
    </w:p>
    <w:p w14:paraId="1BA28F40" w14:textId="77777777" w:rsidR="0024614A" w:rsidRPr="009D0D6E" w:rsidRDefault="0024614A" w:rsidP="003218D3">
      <w:pPr>
        <w:jc w:val="center"/>
        <w:rPr>
          <w:rFonts w:ascii="Times New Roman" w:hAnsi="Times New Roman"/>
          <w:sz w:val="48"/>
          <w:szCs w:val="48"/>
          <w:u w:val="single"/>
        </w:rPr>
      </w:pPr>
    </w:p>
    <w:p w14:paraId="465E3BB4" w14:textId="77777777" w:rsidR="0024614A" w:rsidRPr="009D0D6E" w:rsidRDefault="0024614A" w:rsidP="003218D3">
      <w:pPr>
        <w:jc w:val="center"/>
        <w:rPr>
          <w:rFonts w:ascii="Times New Roman" w:hAnsi="Times New Roman"/>
          <w:sz w:val="48"/>
          <w:szCs w:val="48"/>
          <w:u w:val="single"/>
        </w:rPr>
      </w:pPr>
    </w:p>
    <w:p w14:paraId="28253DBC" w14:textId="77777777" w:rsidR="0024614A" w:rsidRPr="009D0D6E" w:rsidRDefault="0024614A" w:rsidP="0024614A">
      <w:pPr>
        <w:rPr>
          <w:rFonts w:ascii="Times New Roman" w:hAnsi="Times New Roman"/>
          <w:sz w:val="48"/>
          <w:szCs w:val="48"/>
          <w:u w:val="single"/>
        </w:rPr>
      </w:pPr>
    </w:p>
    <w:p w14:paraId="37BE2ADE" w14:textId="77777777" w:rsidR="0024614A" w:rsidRPr="009D0D6E" w:rsidRDefault="0024614A" w:rsidP="0024614A">
      <w:pPr>
        <w:rPr>
          <w:rFonts w:ascii="Times New Roman" w:hAnsi="Times New Roman"/>
          <w:sz w:val="32"/>
          <w:szCs w:val="32"/>
          <w:u w:val="single"/>
        </w:rPr>
      </w:pPr>
    </w:p>
    <w:p w14:paraId="157F4AC3" w14:textId="77777777" w:rsidR="0024614A" w:rsidRPr="009D0D6E" w:rsidRDefault="0024614A" w:rsidP="0024614A">
      <w:pPr>
        <w:rPr>
          <w:rFonts w:ascii="Times New Roman" w:hAnsi="Times New Roman"/>
          <w:sz w:val="32"/>
          <w:szCs w:val="32"/>
          <w:u w:val="single"/>
        </w:rPr>
      </w:pPr>
    </w:p>
    <w:p w14:paraId="4F63D296" w14:textId="77777777" w:rsidR="0024614A" w:rsidRPr="009D0D6E" w:rsidRDefault="0024614A" w:rsidP="0024614A">
      <w:pPr>
        <w:rPr>
          <w:rFonts w:ascii="Times New Roman" w:hAnsi="Times New Roman"/>
          <w:sz w:val="32"/>
          <w:szCs w:val="32"/>
          <w:u w:val="single"/>
        </w:rPr>
      </w:pPr>
    </w:p>
    <w:p w14:paraId="4392A3BA" w14:textId="77777777" w:rsidR="0024614A" w:rsidRPr="009D0D6E" w:rsidRDefault="0024614A" w:rsidP="0024614A">
      <w:pPr>
        <w:rPr>
          <w:rFonts w:ascii="Times New Roman" w:hAnsi="Times New Roman"/>
          <w:sz w:val="32"/>
          <w:szCs w:val="32"/>
        </w:rPr>
      </w:pPr>
      <w:r w:rsidRPr="009D0D6E">
        <w:rPr>
          <w:rFonts w:ascii="Times New Roman" w:hAnsi="Times New Roman"/>
          <w:sz w:val="32"/>
          <w:szCs w:val="32"/>
          <w:u w:val="single"/>
        </w:rPr>
        <w:t>Nom des participants</w:t>
      </w:r>
      <w:r w:rsidRPr="009D0D6E">
        <w:rPr>
          <w:rFonts w:ascii="Times New Roman" w:hAnsi="Times New Roman"/>
          <w:sz w:val="32"/>
          <w:szCs w:val="32"/>
        </w:rPr>
        <w:t xml:space="preserve"> : </w:t>
      </w:r>
    </w:p>
    <w:p w14:paraId="2E05194C" w14:textId="77777777" w:rsidR="009955BC" w:rsidRPr="009955BC" w:rsidRDefault="009955BC" w:rsidP="009955BC">
      <w:pPr>
        <w:pStyle w:val="NormalWeb"/>
        <w:spacing w:before="0" w:beforeAutospacing="0" w:after="0" w:afterAutospacing="0"/>
      </w:pPr>
      <w:r w:rsidRPr="009955BC">
        <w:rPr>
          <w:color w:val="000000"/>
          <w:sz w:val="22"/>
          <w:szCs w:val="22"/>
        </w:rPr>
        <w:t>MUNIER Alexandre</w:t>
      </w:r>
    </w:p>
    <w:p w14:paraId="14A84A0F" w14:textId="77777777" w:rsidR="009955BC" w:rsidRPr="009955BC" w:rsidRDefault="009955BC" w:rsidP="009955BC">
      <w:pPr>
        <w:pStyle w:val="NormalWeb"/>
        <w:spacing w:before="0" w:beforeAutospacing="0" w:after="0" w:afterAutospacing="0"/>
      </w:pPr>
      <w:r w:rsidRPr="009955BC">
        <w:rPr>
          <w:color w:val="000000"/>
          <w:sz w:val="22"/>
          <w:szCs w:val="22"/>
        </w:rPr>
        <w:t>ASSOUAD Adrien</w:t>
      </w:r>
    </w:p>
    <w:p w14:paraId="172DE5F0" w14:textId="77777777" w:rsidR="009955BC" w:rsidRPr="009955BC" w:rsidRDefault="009955BC" w:rsidP="009955BC">
      <w:pPr>
        <w:pStyle w:val="NormalWeb"/>
        <w:spacing w:before="0" w:beforeAutospacing="0" w:after="0" w:afterAutospacing="0"/>
      </w:pPr>
      <w:r w:rsidRPr="009955BC">
        <w:rPr>
          <w:color w:val="000000"/>
          <w:sz w:val="22"/>
          <w:szCs w:val="22"/>
        </w:rPr>
        <w:t>CHAN PENG Julien</w:t>
      </w:r>
    </w:p>
    <w:p w14:paraId="56DADC69" w14:textId="77777777" w:rsidR="009955BC" w:rsidRPr="00C631BC" w:rsidRDefault="009955BC" w:rsidP="009955BC">
      <w:pPr>
        <w:pStyle w:val="NormalWeb"/>
        <w:spacing w:before="0" w:beforeAutospacing="0" w:after="0" w:afterAutospacing="0"/>
        <w:rPr>
          <w:lang w:val="en-CA"/>
        </w:rPr>
      </w:pPr>
      <w:r w:rsidRPr="00C631BC">
        <w:rPr>
          <w:color w:val="000000"/>
          <w:sz w:val="22"/>
          <w:szCs w:val="22"/>
          <w:lang w:val="en-CA"/>
        </w:rPr>
        <w:t>BIAL Thibault</w:t>
      </w:r>
    </w:p>
    <w:p w14:paraId="25469923" w14:textId="77777777" w:rsidR="009955BC" w:rsidRPr="00C631BC" w:rsidRDefault="009955BC" w:rsidP="009955BC">
      <w:pPr>
        <w:pStyle w:val="NormalWeb"/>
        <w:spacing w:before="0" w:beforeAutospacing="0" w:after="0" w:afterAutospacing="0"/>
        <w:rPr>
          <w:lang w:val="en-CA"/>
        </w:rPr>
      </w:pPr>
      <w:r w:rsidRPr="00C631BC">
        <w:rPr>
          <w:color w:val="000000"/>
          <w:sz w:val="22"/>
          <w:szCs w:val="22"/>
          <w:lang w:val="en-CA"/>
        </w:rPr>
        <w:t>NGANGO KOLOKO Catherine Lyne</w:t>
      </w:r>
    </w:p>
    <w:p w14:paraId="131B379C" w14:textId="77777777" w:rsidR="0024614A" w:rsidRPr="00C631BC" w:rsidRDefault="0024614A" w:rsidP="0024614A">
      <w:pPr>
        <w:rPr>
          <w:rFonts w:ascii="Times New Roman" w:hAnsi="Times New Roman"/>
          <w:sz w:val="24"/>
          <w:szCs w:val="24"/>
          <w:lang w:val="en-CA"/>
        </w:rPr>
      </w:pPr>
      <w:r w:rsidRPr="00C631BC">
        <w:rPr>
          <w:rFonts w:ascii="Times New Roman" w:hAnsi="Times New Roman"/>
          <w:sz w:val="24"/>
          <w:szCs w:val="24"/>
          <w:lang w:val="en-CA"/>
        </w:rPr>
        <w:t xml:space="preserve">    </w:t>
      </w:r>
    </w:p>
    <w:p w14:paraId="163110B9" w14:textId="77777777" w:rsidR="0024614A" w:rsidRPr="00C631BC" w:rsidRDefault="0024614A" w:rsidP="0024614A">
      <w:pPr>
        <w:rPr>
          <w:rFonts w:ascii="Times New Roman" w:hAnsi="Times New Roman"/>
          <w:sz w:val="24"/>
          <w:szCs w:val="24"/>
          <w:lang w:val="en-CA"/>
        </w:rPr>
      </w:pPr>
    </w:p>
    <w:p w14:paraId="5651CF34" w14:textId="22864B46" w:rsidR="00093990" w:rsidRPr="009D0D6E" w:rsidRDefault="0024614A" w:rsidP="0024614A">
      <w:pPr>
        <w:rPr>
          <w:rFonts w:ascii="Times New Roman" w:hAnsi="Times New Roman"/>
          <w:sz w:val="24"/>
          <w:szCs w:val="24"/>
        </w:rPr>
      </w:pPr>
      <w:r w:rsidRPr="00C631BC">
        <w:rPr>
          <w:rFonts w:ascii="Times New Roman" w:hAnsi="Times New Roman"/>
          <w:sz w:val="24"/>
          <w:szCs w:val="24"/>
          <w:lang w:val="en-CA"/>
        </w:rPr>
        <w:tab/>
      </w:r>
      <w:r w:rsidRPr="00C631BC">
        <w:rPr>
          <w:rFonts w:ascii="Times New Roman" w:hAnsi="Times New Roman"/>
          <w:sz w:val="24"/>
          <w:szCs w:val="24"/>
          <w:lang w:val="en-CA"/>
        </w:rPr>
        <w:tab/>
      </w:r>
      <w:r w:rsidR="00B040AC" w:rsidRPr="00C631BC">
        <w:rPr>
          <w:rFonts w:ascii="Times New Roman" w:hAnsi="Times New Roman"/>
          <w:sz w:val="24"/>
          <w:szCs w:val="24"/>
          <w:lang w:val="en-CA"/>
        </w:rPr>
        <w:tab/>
      </w:r>
      <w:r w:rsidR="00B040AC" w:rsidRPr="00C631BC">
        <w:rPr>
          <w:rFonts w:ascii="Times New Roman" w:hAnsi="Times New Roman"/>
          <w:sz w:val="24"/>
          <w:szCs w:val="24"/>
          <w:lang w:val="en-CA"/>
        </w:rPr>
        <w:tab/>
      </w:r>
      <w:r w:rsidR="00B040AC" w:rsidRPr="00C631BC">
        <w:rPr>
          <w:rFonts w:ascii="Times New Roman" w:hAnsi="Times New Roman"/>
          <w:sz w:val="24"/>
          <w:szCs w:val="24"/>
          <w:lang w:val="en-CA"/>
        </w:rPr>
        <w:tab/>
      </w:r>
      <w:r w:rsidR="00B040AC" w:rsidRPr="00C631BC">
        <w:rPr>
          <w:rFonts w:ascii="Times New Roman" w:hAnsi="Times New Roman"/>
          <w:sz w:val="24"/>
          <w:szCs w:val="24"/>
          <w:lang w:val="en-CA"/>
        </w:rPr>
        <w:tab/>
      </w:r>
      <w:r w:rsidRPr="00C631BC">
        <w:rPr>
          <w:rFonts w:ascii="Times New Roman" w:hAnsi="Times New Roman"/>
          <w:sz w:val="24"/>
          <w:szCs w:val="24"/>
          <w:lang w:val="en-CA"/>
        </w:rPr>
        <w:t xml:space="preserve">  </w:t>
      </w:r>
      <w:r w:rsidRPr="009D0D6E">
        <w:rPr>
          <w:rFonts w:ascii="Times New Roman" w:eastAsia="Times New Roman" w:hAnsi="Times New Roman"/>
          <w:b/>
          <w:bCs/>
          <w:color w:val="000000"/>
          <w:sz w:val="24"/>
          <w:szCs w:val="24"/>
          <w:lang w:eastAsia="fr-FR"/>
        </w:rPr>
        <w:t xml:space="preserve">Encadreur : </w:t>
      </w:r>
      <w:r w:rsidR="00965014">
        <w:rPr>
          <w:rFonts w:ascii="Times New Roman" w:hAnsi="Times New Roman"/>
          <w:b/>
          <w:bCs/>
          <w:sz w:val="28"/>
          <w:szCs w:val="28"/>
        </w:rPr>
        <w:t>Juanico brice</w:t>
      </w:r>
    </w:p>
    <w:p w14:paraId="1B86D08A" w14:textId="77777777" w:rsidR="000E6DDB" w:rsidRPr="009D0D6E" w:rsidRDefault="000E6DDB" w:rsidP="0024614A">
      <w:pPr>
        <w:rPr>
          <w:rFonts w:ascii="Times New Roman" w:hAnsi="Times New Roman"/>
          <w:sz w:val="24"/>
          <w:szCs w:val="24"/>
        </w:rPr>
      </w:pPr>
    </w:p>
    <w:p w14:paraId="1DFAFF06" w14:textId="77777777" w:rsidR="000554EA" w:rsidRPr="009D0D6E" w:rsidRDefault="000554EA" w:rsidP="000554EA">
      <w:pPr>
        <w:numPr>
          <w:ilvl w:val="0"/>
          <w:numId w:val="1"/>
        </w:numPr>
        <w:rPr>
          <w:rFonts w:ascii="Times New Roman" w:hAnsi="Times New Roman"/>
          <w:b/>
          <w:bCs/>
          <w:sz w:val="32"/>
          <w:szCs w:val="32"/>
        </w:rPr>
      </w:pPr>
      <w:r w:rsidRPr="009D0D6E">
        <w:rPr>
          <w:rFonts w:ascii="Times New Roman" w:hAnsi="Times New Roman"/>
          <w:b/>
          <w:bCs/>
          <w:sz w:val="32"/>
          <w:szCs w:val="32"/>
        </w:rPr>
        <w:t xml:space="preserve">INTRODUCTION </w:t>
      </w:r>
    </w:p>
    <w:p w14:paraId="42888AD0" w14:textId="77777777" w:rsidR="00B040AC" w:rsidRPr="00B040AC" w:rsidRDefault="00B040AC" w:rsidP="00B040AC">
      <w:pPr>
        <w:spacing w:before="100" w:beforeAutospacing="1" w:after="100" w:afterAutospacing="1" w:line="240" w:lineRule="auto"/>
        <w:rPr>
          <w:rFonts w:ascii="Times New Roman" w:eastAsia="Times New Roman" w:hAnsi="Times New Roman"/>
          <w:sz w:val="24"/>
          <w:szCs w:val="24"/>
          <w:lang w:eastAsia="fr-FR"/>
        </w:rPr>
      </w:pPr>
      <w:r w:rsidRPr="00B040AC">
        <w:rPr>
          <w:rFonts w:ascii="Times New Roman" w:eastAsia="Times New Roman" w:hAnsi="Times New Roman"/>
          <w:sz w:val="24"/>
          <w:szCs w:val="24"/>
          <w:lang w:eastAsia="fr-FR"/>
        </w:rPr>
        <w:t>Dans ce projet, nous avons étudié des algorithmes de graphes dans le cadre des problèmes de flot. Ces problèmes ont une importance majeure dans divers domaines comme la logistique, les réseaux informatiques ou encore la gestion d’énergie. Nous avons été amenés à implémenter trois algorithmes fondamentaux :</w:t>
      </w:r>
    </w:p>
    <w:p w14:paraId="0B421379" w14:textId="77777777" w:rsidR="00B040AC" w:rsidRPr="00B040AC" w:rsidRDefault="00B040AC" w:rsidP="00B040AC">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B040AC">
        <w:rPr>
          <w:rFonts w:ascii="Times New Roman" w:eastAsia="Times New Roman" w:hAnsi="Times New Roman"/>
          <w:b/>
          <w:bCs/>
          <w:sz w:val="24"/>
          <w:szCs w:val="24"/>
          <w:lang w:eastAsia="fr-FR"/>
        </w:rPr>
        <w:t>Ford-Fulkerson</w:t>
      </w:r>
      <w:r w:rsidRPr="00B040AC">
        <w:rPr>
          <w:rFonts w:ascii="Times New Roman" w:eastAsia="Times New Roman" w:hAnsi="Times New Roman"/>
          <w:sz w:val="24"/>
          <w:szCs w:val="24"/>
          <w:lang w:eastAsia="fr-FR"/>
        </w:rPr>
        <w:t xml:space="preserve"> pour le calcul de flot maximal</w:t>
      </w:r>
    </w:p>
    <w:p w14:paraId="00F1CE7F" w14:textId="77777777" w:rsidR="00B040AC" w:rsidRPr="00B040AC" w:rsidRDefault="00B040AC" w:rsidP="00B040AC">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B040AC">
        <w:rPr>
          <w:rFonts w:ascii="Times New Roman" w:eastAsia="Times New Roman" w:hAnsi="Times New Roman"/>
          <w:b/>
          <w:bCs/>
          <w:sz w:val="24"/>
          <w:szCs w:val="24"/>
          <w:lang w:eastAsia="fr-FR"/>
        </w:rPr>
        <w:t>Pousser-Réétiqueter</w:t>
      </w:r>
      <w:r w:rsidRPr="00B040AC">
        <w:rPr>
          <w:rFonts w:ascii="Times New Roman" w:eastAsia="Times New Roman" w:hAnsi="Times New Roman"/>
          <w:sz w:val="24"/>
          <w:szCs w:val="24"/>
          <w:lang w:eastAsia="fr-FR"/>
        </w:rPr>
        <w:t xml:space="preserve"> (Push-Relabel), également pour le flot maximal</w:t>
      </w:r>
    </w:p>
    <w:p w14:paraId="578B80D4" w14:textId="77777777" w:rsidR="00B040AC" w:rsidRPr="00B040AC" w:rsidRDefault="00B040AC" w:rsidP="00B040AC">
      <w:pPr>
        <w:numPr>
          <w:ilvl w:val="0"/>
          <w:numId w:val="22"/>
        </w:numPr>
        <w:spacing w:before="100" w:beforeAutospacing="1" w:after="100" w:afterAutospacing="1" w:line="240" w:lineRule="auto"/>
        <w:rPr>
          <w:rFonts w:ascii="Times New Roman" w:eastAsia="Times New Roman" w:hAnsi="Times New Roman"/>
          <w:sz w:val="24"/>
          <w:szCs w:val="24"/>
          <w:lang w:eastAsia="fr-FR"/>
        </w:rPr>
      </w:pPr>
      <w:r w:rsidRPr="00B040AC">
        <w:rPr>
          <w:rFonts w:ascii="Times New Roman" w:eastAsia="Times New Roman" w:hAnsi="Times New Roman"/>
          <w:b/>
          <w:bCs/>
          <w:sz w:val="24"/>
          <w:szCs w:val="24"/>
          <w:lang w:eastAsia="fr-FR"/>
        </w:rPr>
        <w:t>Flot à coût minimal</w:t>
      </w:r>
      <w:r w:rsidRPr="00B040AC">
        <w:rPr>
          <w:rFonts w:ascii="Times New Roman" w:eastAsia="Times New Roman" w:hAnsi="Times New Roman"/>
          <w:sz w:val="24"/>
          <w:szCs w:val="24"/>
          <w:lang w:eastAsia="fr-FR"/>
        </w:rPr>
        <w:t>, permettant de trouver une solution optimale en termes de coût pour un flot donné</w:t>
      </w:r>
    </w:p>
    <w:p w14:paraId="3AC5E7F1" w14:textId="2B556250" w:rsidR="00DD5094" w:rsidRPr="009D0D6E" w:rsidRDefault="005015B8" w:rsidP="00B040AC">
      <w:pPr>
        <w:numPr>
          <w:ilvl w:val="0"/>
          <w:numId w:val="1"/>
        </w:numPr>
        <w:rPr>
          <w:rFonts w:ascii="Times New Roman" w:hAnsi="Times New Roman"/>
          <w:b/>
          <w:bCs/>
          <w:sz w:val="28"/>
          <w:szCs w:val="28"/>
        </w:rPr>
      </w:pPr>
      <w:r w:rsidRPr="009D0D6E">
        <w:rPr>
          <w:rFonts w:ascii="Times New Roman" w:hAnsi="Times New Roman"/>
          <w:b/>
          <w:bCs/>
          <w:sz w:val="32"/>
          <w:szCs w:val="32"/>
        </w:rPr>
        <w:t xml:space="preserve">Implémentation </w:t>
      </w:r>
    </w:p>
    <w:p w14:paraId="2AF74ADF" w14:textId="72FE9EAA" w:rsidR="002835A3" w:rsidRPr="009D0D6E" w:rsidRDefault="005015B8" w:rsidP="002835A3">
      <w:pPr>
        <w:rPr>
          <w:rFonts w:ascii="Times New Roman" w:eastAsia="Times New Roman" w:hAnsi="Times New Roman"/>
          <w:sz w:val="24"/>
          <w:szCs w:val="24"/>
          <w:lang w:eastAsia="fr-FR"/>
        </w:rPr>
      </w:pPr>
      <w:r w:rsidRPr="009D0D6E">
        <w:rPr>
          <w:rFonts w:ascii="Times New Roman" w:eastAsia="Times New Roman" w:hAnsi="Times New Roman"/>
          <w:sz w:val="24"/>
          <w:szCs w:val="24"/>
          <w:lang w:eastAsia="fr-FR"/>
        </w:rPr>
        <w:t xml:space="preserve">Dans cette partie nous avons testé </w:t>
      </w:r>
      <w:r w:rsidR="003D228F" w:rsidRPr="009D0D6E">
        <w:rPr>
          <w:rFonts w:ascii="Times New Roman" w:eastAsia="Times New Roman" w:hAnsi="Times New Roman"/>
          <w:sz w:val="24"/>
          <w:szCs w:val="24"/>
          <w:lang w:eastAsia="fr-FR"/>
        </w:rPr>
        <w:t>les algorithmes définis sur des graphes fournis et nous avons analysé les résultats obtenus</w:t>
      </w:r>
      <w:r w:rsidR="002835A3" w:rsidRPr="009D0D6E">
        <w:rPr>
          <w:rFonts w:ascii="Times New Roman" w:eastAsia="Times New Roman" w:hAnsi="Times New Roman"/>
          <w:sz w:val="24"/>
          <w:szCs w:val="24"/>
          <w:lang w:eastAsia="fr-FR"/>
        </w:rPr>
        <w:t>.</w:t>
      </w:r>
    </w:p>
    <w:p w14:paraId="5EBE74AE" w14:textId="77777777" w:rsidR="00E525CC" w:rsidRPr="009D0D6E" w:rsidRDefault="00E525CC" w:rsidP="00E525CC">
      <w:pPr>
        <w:spacing w:before="100" w:beforeAutospacing="1" w:after="100" w:afterAutospacing="1" w:line="240" w:lineRule="auto"/>
        <w:rPr>
          <w:rFonts w:ascii="Times New Roman" w:hAnsi="Times New Roman"/>
          <w:sz w:val="24"/>
          <w:szCs w:val="24"/>
          <w:lang w:eastAsia="fr-FR"/>
        </w:rPr>
      </w:pPr>
      <w:r w:rsidRPr="009D0D6E">
        <w:rPr>
          <w:rFonts w:ascii="Times New Roman" w:hAnsi="Times New Roman"/>
        </w:rPr>
        <w:t>Le projet a été réalisé en Python. Voici un résumé des principales fonctionnalités développées :</w:t>
      </w:r>
    </w:p>
    <w:p w14:paraId="4B8F1ADD" w14:textId="77777777" w:rsidR="00E525CC" w:rsidRPr="009D0D6E" w:rsidRDefault="00E525CC" w:rsidP="00E525CC">
      <w:pPr>
        <w:numPr>
          <w:ilvl w:val="0"/>
          <w:numId w:val="24"/>
        </w:numPr>
        <w:spacing w:before="100" w:beforeAutospacing="1" w:after="100" w:afterAutospacing="1" w:line="240" w:lineRule="auto"/>
        <w:rPr>
          <w:rFonts w:ascii="Times New Roman" w:hAnsi="Times New Roman"/>
        </w:rPr>
      </w:pPr>
      <w:r w:rsidRPr="009D0D6E">
        <w:rPr>
          <w:rStyle w:val="lev"/>
          <w:rFonts w:ascii="Times New Roman" w:hAnsi="Times New Roman"/>
        </w:rPr>
        <w:t>Lecture des fichiers .txt</w:t>
      </w:r>
      <w:r w:rsidRPr="009D0D6E">
        <w:rPr>
          <w:rFonts w:ascii="Times New Roman" w:hAnsi="Times New Roman"/>
        </w:rPr>
        <w:t xml:space="preserve"> contenant les matrices de capacités et de coûts</w:t>
      </w:r>
    </w:p>
    <w:p w14:paraId="4C068074" w14:textId="77777777" w:rsidR="00E525CC" w:rsidRPr="009D0D6E" w:rsidRDefault="00E525CC" w:rsidP="00E525CC">
      <w:pPr>
        <w:numPr>
          <w:ilvl w:val="0"/>
          <w:numId w:val="24"/>
        </w:numPr>
        <w:spacing w:before="100" w:beforeAutospacing="1" w:after="100" w:afterAutospacing="1" w:line="240" w:lineRule="auto"/>
        <w:rPr>
          <w:rFonts w:ascii="Times New Roman" w:hAnsi="Times New Roman"/>
        </w:rPr>
      </w:pPr>
      <w:r w:rsidRPr="009D0D6E">
        <w:rPr>
          <w:rStyle w:val="lev"/>
          <w:rFonts w:ascii="Times New Roman" w:hAnsi="Times New Roman"/>
        </w:rPr>
        <w:t>Affichage lisible</w:t>
      </w:r>
      <w:r w:rsidRPr="009D0D6E">
        <w:rPr>
          <w:rFonts w:ascii="Times New Roman" w:hAnsi="Times New Roman"/>
        </w:rPr>
        <w:t xml:space="preserve"> des matrices (capacités, coûts, résiduels)</w:t>
      </w:r>
    </w:p>
    <w:p w14:paraId="307AB8C2" w14:textId="77777777" w:rsidR="00E525CC" w:rsidRPr="009D0D6E" w:rsidRDefault="00E525CC" w:rsidP="00E525CC">
      <w:pPr>
        <w:numPr>
          <w:ilvl w:val="0"/>
          <w:numId w:val="24"/>
        </w:numPr>
        <w:spacing w:before="100" w:beforeAutospacing="1" w:after="100" w:afterAutospacing="1" w:line="240" w:lineRule="auto"/>
        <w:rPr>
          <w:rFonts w:ascii="Times New Roman" w:hAnsi="Times New Roman"/>
        </w:rPr>
      </w:pPr>
      <w:r w:rsidRPr="009D0D6E">
        <w:rPr>
          <w:rStyle w:val="lev"/>
          <w:rFonts w:ascii="Times New Roman" w:hAnsi="Times New Roman"/>
        </w:rPr>
        <w:t>Algorithmes implémentés</w:t>
      </w:r>
      <w:r w:rsidRPr="009D0D6E">
        <w:rPr>
          <w:rFonts w:ascii="Times New Roman" w:hAnsi="Times New Roman"/>
        </w:rPr>
        <w:t xml:space="preserve"> :</w:t>
      </w:r>
    </w:p>
    <w:p w14:paraId="6F0EC36A" w14:textId="77777777" w:rsidR="00E525CC" w:rsidRPr="009D0D6E" w:rsidRDefault="00E525CC" w:rsidP="00E525CC">
      <w:pPr>
        <w:numPr>
          <w:ilvl w:val="1"/>
          <w:numId w:val="24"/>
        </w:numPr>
        <w:spacing w:before="100" w:beforeAutospacing="1" w:after="100" w:afterAutospacing="1" w:line="240" w:lineRule="auto"/>
        <w:rPr>
          <w:rFonts w:ascii="Times New Roman" w:hAnsi="Times New Roman"/>
        </w:rPr>
      </w:pPr>
      <w:r w:rsidRPr="009D0D6E">
        <w:rPr>
          <w:rFonts w:ascii="Times New Roman" w:hAnsi="Times New Roman"/>
        </w:rPr>
        <w:t>Ford-Fulkerson avec parcours en largeur (BFS)</w:t>
      </w:r>
    </w:p>
    <w:p w14:paraId="246BAAA7" w14:textId="77777777" w:rsidR="00E525CC" w:rsidRPr="009D0D6E" w:rsidRDefault="00E525CC" w:rsidP="00E525CC">
      <w:pPr>
        <w:numPr>
          <w:ilvl w:val="1"/>
          <w:numId w:val="24"/>
        </w:numPr>
        <w:spacing w:before="100" w:beforeAutospacing="1" w:after="100" w:afterAutospacing="1" w:line="240" w:lineRule="auto"/>
        <w:rPr>
          <w:rFonts w:ascii="Times New Roman" w:hAnsi="Times New Roman"/>
        </w:rPr>
      </w:pPr>
      <w:r w:rsidRPr="009D0D6E">
        <w:rPr>
          <w:rFonts w:ascii="Times New Roman" w:hAnsi="Times New Roman"/>
        </w:rPr>
        <w:t>Pousser-Réétiqueter avec gestion des hauteurs et excès</w:t>
      </w:r>
    </w:p>
    <w:p w14:paraId="517E86EF" w14:textId="77777777" w:rsidR="00E525CC" w:rsidRPr="009D0D6E" w:rsidRDefault="00E525CC" w:rsidP="00E525CC">
      <w:pPr>
        <w:numPr>
          <w:ilvl w:val="1"/>
          <w:numId w:val="24"/>
        </w:numPr>
        <w:spacing w:before="100" w:beforeAutospacing="1" w:after="100" w:afterAutospacing="1" w:line="240" w:lineRule="auto"/>
        <w:rPr>
          <w:rFonts w:ascii="Times New Roman" w:hAnsi="Times New Roman"/>
        </w:rPr>
      </w:pPr>
      <w:r w:rsidRPr="009D0D6E">
        <w:rPr>
          <w:rFonts w:ascii="Times New Roman" w:hAnsi="Times New Roman"/>
        </w:rPr>
        <w:t>Flot à coût minimal basé sur l’algorithme de Bellman</w:t>
      </w:r>
    </w:p>
    <w:p w14:paraId="1401E72F" w14:textId="792638F2" w:rsidR="00E525CC" w:rsidRPr="009D0D6E" w:rsidRDefault="00E525CC" w:rsidP="001E1F0F">
      <w:pPr>
        <w:spacing w:before="100" w:beforeAutospacing="1" w:after="100" w:afterAutospacing="1"/>
        <w:rPr>
          <w:rFonts w:ascii="Times New Roman" w:hAnsi="Times New Roman"/>
        </w:rPr>
      </w:pPr>
      <w:r w:rsidRPr="009D0D6E">
        <w:rPr>
          <w:rFonts w:ascii="Times New Roman" w:hAnsi="Times New Roman"/>
        </w:rPr>
        <w:t>Nous avons également généré des traces textuelles précises, respectant les consignes du sujet.</w:t>
      </w:r>
    </w:p>
    <w:p w14:paraId="280EAD99" w14:textId="7352D8ED" w:rsidR="00E525CC" w:rsidRPr="009D0D6E" w:rsidRDefault="00E525CC" w:rsidP="001E1F0F">
      <w:pPr>
        <w:numPr>
          <w:ilvl w:val="0"/>
          <w:numId w:val="1"/>
        </w:numPr>
        <w:rPr>
          <w:rFonts w:ascii="Times New Roman" w:hAnsi="Times New Roman"/>
          <w:b/>
          <w:bCs/>
          <w:sz w:val="32"/>
          <w:szCs w:val="32"/>
        </w:rPr>
      </w:pPr>
      <w:r w:rsidRPr="009D0D6E">
        <w:rPr>
          <w:rFonts w:ascii="Times New Roman" w:hAnsi="Times New Roman"/>
          <w:b/>
          <w:bCs/>
          <w:sz w:val="32"/>
          <w:szCs w:val="32"/>
        </w:rPr>
        <w:t>Traces d’exécution</w:t>
      </w:r>
    </w:p>
    <w:p w14:paraId="562690E9" w14:textId="77777777" w:rsidR="00E525CC" w:rsidRPr="00C631BC" w:rsidRDefault="00E525CC" w:rsidP="00E525CC">
      <w:pPr>
        <w:pStyle w:val="Titre4"/>
        <w:rPr>
          <w:rFonts w:ascii="Times New Roman" w:eastAsia="Calibri" w:hAnsi="Times New Roman"/>
          <w:b/>
          <w:bCs/>
          <w:i w:val="0"/>
          <w:iCs w:val="0"/>
          <w:color w:val="auto"/>
          <w:lang w:val="en-CA"/>
        </w:rPr>
      </w:pPr>
      <w:r w:rsidRPr="00C631BC">
        <w:rPr>
          <w:rFonts w:ascii="Times New Roman" w:eastAsia="Calibri" w:hAnsi="Times New Roman"/>
          <w:b/>
          <w:bCs/>
          <w:i w:val="0"/>
          <w:iCs w:val="0"/>
          <w:color w:val="auto"/>
          <w:lang w:val="en-CA"/>
        </w:rPr>
        <w:t>3.1 Flot Maximal – Ford-Fulkerson (graphe 1)</w:t>
      </w:r>
    </w:p>
    <w:p w14:paraId="20921BAE"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t>Le programme a trouvé 5 chemins augmentants, dont les plus significatifs sont :</w:t>
      </w:r>
    </w:p>
    <w:p w14:paraId="203C9E4E" w14:textId="77777777" w:rsidR="00E525CC" w:rsidRPr="009D0D6E" w:rsidRDefault="00E525CC" w:rsidP="00E525CC">
      <w:pPr>
        <w:numPr>
          <w:ilvl w:val="0"/>
          <w:numId w:val="25"/>
        </w:numPr>
        <w:spacing w:before="100" w:beforeAutospacing="1" w:after="100" w:afterAutospacing="1" w:line="240" w:lineRule="auto"/>
        <w:rPr>
          <w:rFonts w:ascii="Times New Roman" w:hAnsi="Times New Roman"/>
        </w:rPr>
      </w:pPr>
      <w:r w:rsidRPr="009D0D6E">
        <w:rPr>
          <w:rFonts w:ascii="Times New Roman" w:hAnsi="Times New Roman"/>
        </w:rPr>
        <w:t>s → a → d → t avec flot 6</w:t>
      </w:r>
    </w:p>
    <w:p w14:paraId="5091E3BC" w14:textId="77777777" w:rsidR="00E525CC" w:rsidRPr="009D0D6E" w:rsidRDefault="00E525CC" w:rsidP="00E525CC">
      <w:pPr>
        <w:numPr>
          <w:ilvl w:val="0"/>
          <w:numId w:val="25"/>
        </w:numPr>
        <w:spacing w:before="100" w:beforeAutospacing="1" w:after="100" w:afterAutospacing="1" w:line="240" w:lineRule="auto"/>
        <w:rPr>
          <w:rFonts w:ascii="Times New Roman" w:hAnsi="Times New Roman"/>
        </w:rPr>
      </w:pPr>
      <w:r w:rsidRPr="009D0D6E">
        <w:rPr>
          <w:rFonts w:ascii="Times New Roman" w:hAnsi="Times New Roman"/>
        </w:rPr>
        <w:t>s → b → e → t avec flot 5</w:t>
      </w:r>
    </w:p>
    <w:p w14:paraId="07DA957E" w14:textId="77777777" w:rsidR="00E525CC" w:rsidRPr="009D0D6E" w:rsidRDefault="00E525CC" w:rsidP="00E525CC">
      <w:pPr>
        <w:numPr>
          <w:ilvl w:val="0"/>
          <w:numId w:val="25"/>
        </w:numPr>
        <w:spacing w:before="100" w:beforeAutospacing="1" w:after="100" w:afterAutospacing="1" w:line="240" w:lineRule="auto"/>
        <w:rPr>
          <w:rFonts w:ascii="Times New Roman" w:hAnsi="Times New Roman"/>
        </w:rPr>
      </w:pPr>
      <w:r w:rsidRPr="009D0D6E">
        <w:rPr>
          <w:rFonts w:ascii="Times New Roman" w:hAnsi="Times New Roman"/>
        </w:rPr>
        <w:t>s → c → f → t avec flot 5</w:t>
      </w:r>
    </w:p>
    <w:p w14:paraId="67A5AF5B"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t xml:space="preserve">La matrice résiduelle est mise à jour à chaque itération. Le </w:t>
      </w:r>
      <w:r w:rsidRPr="009D0D6E">
        <w:rPr>
          <w:rFonts w:ascii="Times New Roman" w:hAnsi="Times New Roman"/>
          <w:b/>
          <w:bCs/>
        </w:rPr>
        <w:t>flot maximal final est de 20</w:t>
      </w:r>
      <w:r w:rsidRPr="009D0D6E">
        <w:rPr>
          <w:rFonts w:ascii="Times New Roman" w:hAnsi="Times New Roman"/>
        </w:rPr>
        <w:t>, comme attendu.</w:t>
      </w:r>
    </w:p>
    <w:p w14:paraId="5A4512D2" w14:textId="77777777" w:rsidR="00E525CC" w:rsidRPr="009D0D6E" w:rsidRDefault="00E525CC" w:rsidP="00E525CC">
      <w:pPr>
        <w:pStyle w:val="Titre4"/>
        <w:rPr>
          <w:rFonts w:ascii="Times New Roman" w:eastAsia="Calibri" w:hAnsi="Times New Roman"/>
          <w:b/>
          <w:bCs/>
          <w:i w:val="0"/>
          <w:iCs w:val="0"/>
          <w:color w:val="auto"/>
        </w:rPr>
      </w:pPr>
      <w:r w:rsidRPr="009D0D6E">
        <w:rPr>
          <w:rFonts w:ascii="Times New Roman" w:eastAsia="Calibri" w:hAnsi="Times New Roman"/>
          <w:b/>
          <w:bCs/>
          <w:i w:val="0"/>
          <w:iCs w:val="0"/>
          <w:color w:val="auto"/>
        </w:rPr>
        <w:t>3.2 Flot Maximal – Pousser-Réétiqueter (graphe 1)</w:t>
      </w:r>
    </w:p>
    <w:p w14:paraId="26EFD72F"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t>L’algorithme commence par affecter toute la capacité sortante à la source. Les étapes suivantes montrent des relabellings et des poussées :</w:t>
      </w:r>
    </w:p>
    <w:p w14:paraId="5A1EF832" w14:textId="77777777" w:rsidR="00E525CC" w:rsidRPr="009D0D6E" w:rsidRDefault="00E525CC" w:rsidP="00E525CC">
      <w:pPr>
        <w:numPr>
          <w:ilvl w:val="0"/>
          <w:numId w:val="26"/>
        </w:numPr>
        <w:spacing w:before="100" w:beforeAutospacing="1" w:after="100" w:afterAutospacing="1" w:line="240" w:lineRule="auto"/>
        <w:rPr>
          <w:rFonts w:ascii="Times New Roman" w:hAnsi="Times New Roman"/>
        </w:rPr>
      </w:pPr>
      <w:r w:rsidRPr="009D0D6E">
        <w:rPr>
          <w:rFonts w:ascii="Times New Roman" w:hAnsi="Times New Roman"/>
        </w:rPr>
        <w:t>Push 6 de 1 vers 4</w:t>
      </w:r>
    </w:p>
    <w:p w14:paraId="712472FF" w14:textId="77777777" w:rsidR="00E525CC" w:rsidRPr="009D0D6E" w:rsidRDefault="00E525CC" w:rsidP="00E525CC">
      <w:pPr>
        <w:numPr>
          <w:ilvl w:val="0"/>
          <w:numId w:val="26"/>
        </w:numPr>
        <w:spacing w:before="100" w:beforeAutospacing="1" w:after="100" w:afterAutospacing="1" w:line="240" w:lineRule="auto"/>
        <w:rPr>
          <w:rFonts w:ascii="Times New Roman" w:hAnsi="Times New Roman"/>
        </w:rPr>
      </w:pPr>
      <w:r w:rsidRPr="009D0D6E">
        <w:rPr>
          <w:rFonts w:ascii="Times New Roman" w:hAnsi="Times New Roman"/>
        </w:rPr>
        <w:t>Push 5 de 2 vers 5</w:t>
      </w:r>
    </w:p>
    <w:p w14:paraId="1E5CA2DD" w14:textId="77777777" w:rsidR="00E525CC" w:rsidRPr="009D0D6E" w:rsidRDefault="00E525CC" w:rsidP="00E525CC">
      <w:pPr>
        <w:numPr>
          <w:ilvl w:val="0"/>
          <w:numId w:val="26"/>
        </w:numPr>
        <w:spacing w:before="100" w:beforeAutospacing="1" w:after="100" w:afterAutospacing="1" w:line="240" w:lineRule="auto"/>
        <w:rPr>
          <w:rFonts w:ascii="Times New Roman" w:hAnsi="Times New Roman"/>
        </w:rPr>
      </w:pPr>
      <w:r w:rsidRPr="009D0D6E">
        <w:rPr>
          <w:rFonts w:ascii="Times New Roman" w:hAnsi="Times New Roman"/>
        </w:rPr>
        <w:t>Push 7 de 5 vers 7 …</w:t>
      </w:r>
    </w:p>
    <w:p w14:paraId="62E0C66F"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lastRenderedPageBreak/>
        <w:t xml:space="preserve">L’excès est progressivement transféré au sommet puits (t). Le </w:t>
      </w:r>
      <w:r w:rsidRPr="009D0D6E">
        <w:rPr>
          <w:rFonts w:ascii="Times New Roman" w:hAnsi="Times New Roman"/>
          <w:b/>
          <w:bCs/>
        </w:rPr>
        <w:t>flot final est aussi de 20</w:t>
      </w:r>
      <w:r w:rsidRPr="009D0D6E">
        <w:rPr>
          <w:rFonts w:ascii="Times New Roman" w:hAnsi="Times New Roman"/>
        </w:rPr>
        <w:t>, ce qui valide l’algorithme.</w:t>
      </w:r>
    </w:p>
    <w:p w14:paraId="64297B78" w14:textId="77777777" w:rsidR="00E525CC" w:rsidRPr="009D0D6E" w:rsidRDefault="00E525CC" w:rsidP="00E525CC">
      <w:pPr>
        <w:pStyle w:val="Titre4"/>
        <w:rPr>
          <w:rFonts w:ascii="Times New Roman" w:eastAsia="Calibri" w:hAnsi="Times New Roman"/>
          <w:b/>
          <w:bCs/>
          <w:i w:val="0"/>
          <w:iCs w:val="0"/>
          <w:color w:val="auto"/>
        </w:rPr>
      </w:pPr>
      <w:r w:rsidRPr="009D0D6E">
        <w:rPr>
          <w:rFonts w:ascii="Times New Roman" w:eastAsia="Calibri" w:hAnsi="Times New Roman"/>
          <w:b/>
          <w:bCs/>
          <w:i w:val="0"/>
          <w:iCs w:val="0"/>
          <w:color w:val="auto"/>
        </w:rPr>
        <w:t>3.3 Flot à coût minimal – Graphe 6</w:t>
      </w:r>
    </w:p>
    <w:p w14:paraId="2672A10F"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t xml:space="preserve">Nous avons fixé le </w:t>
      </w:r>
      <w:r w:rsidRPr="009D0D6E">
        <w:rPr>
          <w:rFonts w:ascii="Times New Roman" w:hAnsi="Times New Roman"/>
          <w:b/>
          <w:bCs/>
        </w:rPr>
        <w:t>flot à 5</w:t>
      </w:r>
      <w:r w:rsidRPr="009D0D6E">
        <w:rPr>
          <w:rFonts w:ascii="Times New Roman" w:hAnsi="Times New Roman"/>
        </w:rPr>
        <w:t xml:space="preserve"> (la moitié du flot max), et trouvé trois chemins minimaux successifs :</w:t>
      </w:r>
    </w:p>
    <w:p w14:paraId="16997699" w14:textId="77777777" w:rsidR="00E525CC" w:rsidRPr="009D0D6E" w:rsidRDefault="00E525CC" w:rsidP="00E525CC">
      <w:pPr>
        <w:numPr>
          <w:ilvl w:val="0"/>
          <w:numId w:val="27"/>
        </w:numPr>
        <w:spacing w:before="100" w:beforeAutospacing="1" w:after="100" w:afterAutospacing="1" w:line="240" w:lineRule="auto"/>
        <w:rPr>
          <w:rFonts w:ascii="Times New Roman" w:hAnsi="Times New Roman"/>
        </w:rPr>
      </w:pPr>
      <w:r w:rsidRPr="009D0D6E">
        <w:rPr>
          <w:rFonts w:ascii="Times New Roman" w:hAnsi="Times New Roman"/>
        </w:rPr>
        <w:t>s → b → c → t (flot 2, coût 6)</w:t>
      </w:r>
    </w:p>
    <w:p w14:paraId="18677D43" w14:textId="77777777" w:rsidR="00E525CC" w:rsidRPr="009D0D6E" w:rsidRDefault="00E525CC" w:rsidP="00E525CC">
      <w:pPr>
        <w:numPr>
          <w:ilvl w:val="0"/>
          <w:numId w:val="27"/>
        </w:numPr>
        <w:spacing w:before="100" w:beforeAutospacing="1" w:after="100" w:afterAutospacing="1" w:line="240" w:lineRule="auto"/>
        <w:rPr>
          <w:rFonts w:ascii="Times New Roman" w:hAnsi="Times New Roman"/>
        </w:rPr>
      </w:pPr>
      <w:r w:rsidRPr="009D0D6E">
        <w:rPr>
          <w:rFonts w:ascii="Times New Roman" w:hAnsi="Times New Roman"/>
        </w:rPr>
        <w:t>s → a → t (flot 1, coût 7)</w:t>
      </w:r>
    </w:p>
    <w:p w14:paraId="553D3739" w14:textId="77777777" w:rsidR="00E525CC" w:rsidRPr="009D0D6E" w:rsidRDefault="00E525CC" w:rsidP="00E525CC">
      <w:pPr>
        <w:numPr>
          <w:ilvl w:val="0"/>
          <w:numId w:val="27"/>
        </w:numPr>
        <w:spacing w:before="100" w:beforeAutospacing="1" w:after="100" w:afterAutospacing="1" w:line="240" w:lineRule="auto"/>
        <w:rPr>
          <w:rFonts w:ascii="Times New Roman" w:hAnsi="Times New Roman"/>
        </w:rPr>
      </w:pPr>
      <w:r w:rsidRPr="009D0D6E">
        <w:rPr>
          <w:rFonts w:ascii="Times New Roman" w:hAnsi="Times New Roman"/>
        </w:rPr>
        <w:t>s → a → c → d → t (flot 2, coût 28)</w:t>
      </w:r>
    </w:p>
    <w:p w14:paraId="287C7547" w14:textId="77777777" w:rsidR="00E525CC" w:rsidRPr="009D0D6E" w:rsidRDefault="00E525CC" w:rsidP="00E525CC">
      <w:pPr>
        <w:spacing w:before="100" w:beforeAutospacing="1" w:after="100" w:afterAutospacing="1"/>
        <w:rPr>
          <w:rFonts w:ascii="Times New Roman" w:hAnsi="Times New Roman"/>
        </w:rPr>
      </w:pPr>
      <w:r w:rsidRPr="009D0D6E">
        <w:rPr>
          <w:rFonts w:ascii="Times New Roman" w:hAnsi="Times New Roman"/>
        </w:rPr>
        <w:t xml:space="preserve">Le </w:t>
      </w:r>
      <w:r w:rsidRPr="009D0D6E">
        <w:rPr>
          <w:rFonts w:ascii="Times New Roman" w:hAnsi="Times New Roman"/>
          <w:b/>
          <w:bCs/>
        </w:rPr>
        <w:t>coût total minimal est de 41</w:t>
      </w:r>
      <w:r w:rsidRPr="009D0D6E">
        <w:rPr>
          <w:rFonts w:ascii="Times New Roman" w:hAnsi="Times New Roman"/>
        </w:rPr>
        <w:t>, et le flot demandé est atteint.</w:t>
      </w:r>
    </w:p>
    <w:p w14:paraId="49ABEA07" w14:textId="7228CB37" w:rsidR="00E525CC" w:rsidRPr="009D0D6E" w:rsidRDefault="00E525CC" w:rsidP="00E525CC">
      <w:pPr>
        <w:spacing w:after="0"/>
        <w:rPr>
          <w:rFonts w:ascii="Times New Roman" w:hAnsi="Times New Roman"/>
        </w:rPr>
      </w:pPr>
    </w:p>
    <w:p w14:paraId="633DE216" w14:textId="02BA04CB" w:rsidR="00E525CC" w:rsidRDefault="00E525CC" w:rsidP="009D0D6E">
      <w:pPr>
        <w:numPr>
          <w:ilvl w:val="0"/>
          <w:numId w:val="1"/>
        </w:numPr>
        <w:rPr>
          <w:rFonts w:ascii="Times New Roman" w:hAnsi="Times New Roman"/>
          <w:b/>
          <w:bCs/>
          <w:sz w:val="32"/>
          <w:szCs w:val="32"/>
        </w:rPr>
      </w:pPr>
      <w:r w:rsidRPr="009D0D6E">
        <w:rPr>
          <w:rFonts w:ascii="Times New Roman" w:hAnsi="Times New Roman"/>
          <w:b/>
          <w:bCs/>
          <w:sz w:val="32"/>
          <w:szCs w:val="32"/>
        </w:rPr>
        <w:t>Étude de la complexité</w:t>
      </w:r>
    </w:p>
    <w:p w14:paraId="03DB33DE" w14:textId="77777777" w:rsidR="00C631BC" w:rsidRPr="00C631BC" w:rsidRDefault="00C631BC" w:rsidP="00C631BC">
      <w:pPr>
        <w:ind w:left="360"/>
        <w:rPr>
          <w:rFonts w:ascii="Times New Roman" w:hAnsi="Times New Roman"/>
          <w:b/>
          <w:bCs/>
        </w:rPr>
      </w:pPr>
      <w:r w:rsidRPr="00C631BC">
        <w:rPr>
          <w:rFonts w:ascii="Times New Roman" w:hAnsi="Times New Roman"/>
          <w:b/>
          <w:bCs/>
        </w:rPr>
        <w:t>4.1 Méthodologie expérimentale</w:t>
      </w:r>
    </w:p>
    <w:p w14:paraId="0B617264" w14:textId="77777777" w:rsidR="00C631BC" w:rsidRPr="00C631BC" w:rsidRDefault="00C631BC" w:rsidP="00C631BC">
      <w:pPr>
        <w:ind w:left="360"/>
        <w:rPr>
          <w:rFonts w:ascii="Times New Roman" w:hAnsi="Times New Roman"/>
        </w:rPr>
      </w:pPr>
      <w:r w:rsidRPr="00C631BC">
        <w:rPr>
          <w:rFonts w:ascii="Times New Roman" w:hAnsi="Times New Roman"/>
        </w:rPr>
        <w:t>Afin d’étudier la complexité des algorithmes, nous avons généré aléatoirement des graphes de flot pour différentes tailles n, respectant les règles données dans le sujet (capacités nulles sur la diagonale, moitié des arêtes non nulles au maximum, coûts associés uniquement aux arêtes existantes).</w:t>
      </w:r>
    </w:p>
    <w:p w14:paraId="346E1649" w14:textId="77777777" w:rsidR="00C631BC" w:rsidRPr="00C631BC" w:rsidRDefault="00C631BC" w:rsidP="00C631BC">
      <w:pPr>
        <w:ind w:left="360"/>
        <w:rPr>
          <w:rFonts w:ascii="Times New Roman" w:hAnsi="Times New Roman"/>
        </w:rPr>
      </w:pPr>
      <w:r w:rsidRPr="00C631BC">
        <w:rPr>
          <w:rFonts w:ascii="Times New Roman" w:hAnsi="Times New Roman"/>
        </w:rPr>
        <w:t>Pour chaque taille n, nous avons exécuté 100 fois chaque algorithme :</w:t>
      </w:r>
    </w:p>
    <w:p w14:paraId="7E59AB95" w14:textId="77777777" w:rsidR="00C631BC" w:rsidRPr="00C631BC" w:rsidRDefault="00C631BC" w:rsidP="00C631BC">
      <w:pPr>
        <w:numPr>
          <w:ilvl w:val="0"/>
          <w:numId w:val="28"/>
        </w:numPr>
        <w:rPr>
          <w:rFonts w:ascii="Times New Roman" w:hAnsi="Times New Roman"/>
        </w:rPr>
      </w:pPr>
      <w:r w:rsidRPr="00C631BC">
        <w:rPr>
          <w:rFonts w:ascii="Times New Roman" w:hAnsi="Times New Roman"/>
        </w:rPr>
        <w:t>Ford-Fulkerson (noté θFF(n))</w:t>
      </w:r>
    </w:p>
    <w:p w14:paraId="511874C1" w14:textId="77777777" w:rsidR="00C631BC" w:rsidRPr="00C631BC" w:rsidRDefault="00C631BC" w:rsidP="00C631BC">
      <w:pPr>
        <w:numPr>
          <w:ilvl w:val="0"/>
          <w:numId w:val="28"/>
        </w:numPr>
        <w:rPr>
          <w:rFonts w:ascii="Times New Roman" w:hAnsi="Times New Roman"/>
        </w:rPr>
      </w:pPr>
      <w:r w:rsidRPr="00C631BC">
        <w:rPr>
          <w:rFonts w:ascii="Times New Roman" w:hAnsi="Times New Roman"/>
        </w:rPr>
        <w:t>Pousser-Réétiqueter (θPR(n))</w:t>
      </w:r>
    </w:p>
    <w:p w14:paraId="3243F33F" w14:textId="77777777" w:rsidR="00C631BC" w:rsidRPr="00C631BC" w:rsidRDefault="00C631BC" w:rsidP="00C631BC">
      <w:pPr>
        <w:numPr>
          <w:ilvl w:val="0"/>
          <w:numId w:val="28"/>
        </w:numPr>
        <w:rPr>
          <w:rFonts w:ascii="Times New Roman" w:hAnsi="Times New Roman"/>
        </w:rPr>
      </w:pPr>
      <w:r w:rsidRPr="00C631BC">
        <w:rPr>
          <w:rFonts w:ascii="Times New Roman" w:hAnsi="Times New Roman"/>
        </w:rPr>
        <w:t>Flot à coût minimal (θMIN(n))</w:t>
      </w:r>
    </w:p>
    <w:p w14:paraId="73D77746" w14:textId="77777777" w:rsidR="00C631BC" w:rsidRPr="00C631BC" w:rsidRDefault="00C631BC" w:rsidP="00C631BC">
      <w:pPr>
        <w:ind w:left="360"/>
        <w:rPr>
          <w:rFonts w:ascii="Times New Roman" w:hAnsi="Times New Roman"/>
        </w:rPr>
      </w:pPr>
      <w:r w:rsidRPr="00C631BC">
        <w:rPr>
          <w:rFonts w:ascii="Times New Roman" w:hAnsi="Times New Roman"/>
        </w:rPr>
        <w:t>Nous avons mesuré à chaque fois le temps d’exécution en secondes, puis nous avons construit un nuage de points représentant les 100 temps obtenus pour chaque n.</w:t>
      </w:r>
    </w:p>
    <w:p w14:paraId="2C07ABE5" w14:textId="14F94BDD" w:rsidR="00C631BC" w:rsidRPr="00C631BC" w:rsidRDefault="00C631BC" w:rsidP="00C631BC">
      <w:pPr>
        <w:ind w:left="360"/>
        <w:rPr>
          <w:rFonts w:ascii="Times New Roman" w:hAnsi="Times New Roman"/>
        </w:rPr>
      </w:pPr>
    </w:p>
    <w:p w14:paraId="3D5A4696" w14:textId="77777777" w:rsidR="00C631BC" w:rsidRPr="00C631BC" w:rsidRDefault="00C631BC" w:rsidP="00C631BC">
      <w:pPr>
        <w:ind w:left="360"/>
        <w:rPr>
          <w:rFonts w:ascii="Times New Roman" w:hAnsi="Times New Roman"/>
          <w:b/>
          <w:bCs/>
        </w:rPr>
      </w:pPr>
      <w:r w:rsidRPr="00C631BC">
        <w:rPr>
          <w:rFonts w:ascii="Times New Roman" w:hAnsi="Times New Roman"/>
          <w:b/>
          <w:bCs/>
        </w:rPr>
        <w:t>4.2 Limitation technique</w:t>
      </w:r>
    </w:p>
    <w:p w14:paraId="3DB18E2F" w14:textId="3D8650FE" w:rsidR="00C631BC" w:rsidRPr="00C631BC" w:rsidRDefault="00C631BC" w:rsidP="00355FD1">
      <w:pPr>
        <w:ind w:left="360"/>
        <w:rPr>
          <w:rFonts w:ascii="Times New Roman" w:hAnsi="Times New Roman"/>
        </w:rPr>
      </w:pPr>
      <w:r w:rsidRPr="00C631BC">
        <w:rPr>
          <w:rFonts w:ascii="Times New Roman" w:hAnsi="Times New Roman"/>
        </w:rPr>
        <w:t>Le protocole initial prévoyait de monter jusqu’à n = 10 000. Cependant, l’exécution s’est arrêtée à n = 100. En effet, ma machine personnelle n'est pas suffisamment puissante (processeur simple, mémoire limitée) pour gérer la génération et le traitement efficace de 100 graphes de grande taille, surtout pour l’algorithme du flot à coût minimal, dont la complexité devient prohibitive sur des graphes denses.</w:t>
      </w:r>
    </w:p>
    <w:p w14:paraId="5FA8846D" w14:textId="77777777" w:rsidR="00C631BC" w:rsidRPr="00C631BC" w:rsidRDefault="00C631BC" w:rsidP="00C631BC">
      <w:pPr>
        <w:ind w:left="360"/>
        <w:rPr>
          <w:rFonts w:ascii="Times New Roman" w:hAnsi="Times New Roman"/>
          <w:b/>
          <w:bCs/>
        </w:rPr>
      </w:pPr>
      <w:r w:rsidRPr="00C631BC">
        <w:rPr>
          <w:rFonts w:ascii="Times New Roman" w:hAnsi="Times New Roman"/>
          <w:b/>
          <w:bCs/>
        </w:rPr>
        <w:t>4.3 Analyse expérimentale des résultats</w:t>
      </w:r>
    </w:p>
    <w:p w14:paraId="5EED4441" w14:textId="77777777" w:rsidR="00C631BC" w:rsidRDefault="00C631BC" w:rsidP="00C631BC">
      <w:pPr>
        <w:ind w:left="360"/>
        <w:rPr>
          <w:rFonts w:ascii="Times New Roman" w:hAnsi="Times New Roman"/>
        </w:rPr>
      </w:pPr>
      <w:r w:rsidRPr="00C631BC">
        <w:rPr>
          <w:rFonts w:ascii="Times New Roman" w:hAnsi="Times New Roman"/>
        </w:rPr>
        <w:t>Le graphique ci-dessous (Figure 1) illustre les temps d’exécution mesurés pour chaque algorithme, en fonction du nombre de sommets n</w:t>
      </w:r>
    </w:p>
    <w:p w14:paraId="75A168B1" w14:textId="2F68C914" w:rsidR="00546B5B" w:rsidRPr="00C631BC" w:rsidRDefault="004D34E3" w:rsidP="00C631BC">
      <w:pPr>
        <w:ind w:left="360"/>
        <w:rPr>
          <w:rFonts w:ascii="Times New Roman" w:hAnsi="Times New Roman"/>
        </w:rPr>
      </w:pPr>
      <w:r>
        <w:rPr>
          <w:rFonts w:ascii="Times New Roman" w:hAnsi="Times New Roman"/>
          <w:noProof/>
        </w:rPr>
        <w:lastRenderedPageBreak/>
        <w:drawing>
          <wp:inline distT="0" distB="0" distL="0" distR="0" wp14:anchorId="504239B4" wp14:editId="78ECCC5B">
            <wp:extent cx="5760720" cy="345948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p>
    <w:p w14:paraId="6544B13B" w14:textId="77777777" w:rsidR="00C631BC" w:rsidRPr="00C631BC" w:rsidRDefault="00C631BC" w:rsidP="00C631BC">
      <w:pPr>
        <w:ind w:left="360"/>
        <w:rPr>
          <w:rFonts w:ascii="Times New Roman" w:hAnsi="Times New Roman"/>
        </w:rPr>
      </w:pPr>
    </w:p>
    <w:p w14:paraId="5AE7DC80" w14:textId="4A73C0DB" w:rsidR="00795411" w:rsidRPr="00795411" w:rsidRDefault="00795411" w:rsidP="00795411">
      <w:pPr>
        <w:numPr>
          <w:ilvl w:val="0"/>
          <w:numId w:val="28"/>
        </w:numPr>
        <w:rPr>
          <w:rFonts w:ascii="Times New Roman" w:hAnsi="Times New Roman"/>
          <w:b/>
          <w:bCs/>
        </w:rPr>
      </w:pPr>
      <w:r w:rsidRPr="00795411">
        <w:rPr>
          <w:rFonts w:ascii="Times New Roman" w:hAnsi="Times New Roman"/>
          <w:b/>
          <w:bCs/>
        </w:rPr>
        <w:t>Observations :</w:t>
      </w:r>
    </w:p>
    <w:p w14:paraId="0C02FD55" w14:textId="77777777" w:rsidR="00795411" w:rsidRPr="00795411" w:rsidRDefault="00795411" w:rsidP="00795411">
      <w:pPr>
        <w:tabs>
          <w:tab w:val="num" w:pos="720"/>
        </w:tabs>
        <w:ind w:left="360"/>
        <w:rPr>
          <w:rFonts w:ascii="Times New Roman" w:hAnsi="Times New Roman"/>
        </w:rPr>
      </w:pPr>
      <w:r w:rsidRPr="00795411">
        <w:rPr>
          <w:rFonts w:ascii="Times New Roman" w:hAnsi="Times New Roman"/>
        </w:rPr>
        <w:t>Pour n ≤ 40, les trois algorithmes s’exécutent rapidement (temps proches de 0 s).</w:t>
      </w:r>
    </w:p>
    <w:p w14:paraId="69BD6FC2" w14:textId="77777777" w:rsidR="00795411" w:rsidRPr="00795411" w:rsidRDefault="00795411" w:rsidP="00795411">
      <w:pPr>
        <w:tabs>
          <w:tab w:val="num" w:pos="720"/>
        </w:tabs>
        <w:ind w:left="360"/>
        <w:rPr>
          <w:rFonts w:ascii="Times New Roman" w:hAnsi="Times New Roman"/>
        </w:rPr>
      </w:pPr>
      <w:r w:rsidRPr="00795411">
        <w:rPr>
          <w:rFonts w:ascii="Times New Roman" w:hAnsi="Times New Roman"/>
        </w:rPr>
        <w:t>À partir de n = 100 :</w:t>
      </w:r>
    </w:p>
    <w:p w14:paraId="23754310" w14:textId="77777777" w:rsidR="00795411" w:rsidRPr="00795411" w:rsidRDefault="00795411" w:rsidP="00795411">
      <w:pPr>
        <w:tabs>
          <w:tab w:val="num" w:pos="1440"/>
        </w:tabs>
        <w:ind w:left="360"/>
        <w:rPr>
          <w:rFonts w:ascii="Times New Roman" w:hAnsi="Times New Roman"/>
        </w:rPr>
      </w:pPr>
      <w:r w:rsidRPr="00795411">
        <w:rPr>
          <w:rFonts w:ascii="Times New Roman" w:hAnsi="Times New Roman"/>
        </w:rPr>
        <w:t>Ford-Fulkerson reste relativement rapide, mais montre une montée progressive.</w:t>
      </w:r>
    </w:p>
    <w:p w14:paraId="649A91A1" w14:textId="77777777" w:rsidR="00795411" w:rsidRPr="00795411" w:rsidRDefault="00795411" w:rsidP="00795411">
      <w:pPr>
        <w:tabs>
          <w:tab w:val="num" w:pos="1440"/>
        </w:tabs>
        <w:ind w:left="360"/>
        <w:rPr>
          <w:rFonts w:ascii="Times New Roman" w:hAnsi="Times New Roman"/>
        </w:rPr>
      </w:pPr>
      <w:r w:rsidRPr="00795411">
        <w:rPr>
          <w:rFonts w:ascii="Times New Roman" w:hAnsi="Times New Roman"/>
        </w:rPr>
        <w:t>Pousser-Réétiqueter est plus lent, mais plus stable.</w:t>
      </w:r>
    </w:p>
    <w:p w14:paraId="18D1BF02" w14:textId="77777777" w:rsidR="00795411" w:rsidRPr="00795411" w:rsidRDefault="00795411" w:rsidP="00795411">
      <w:pPr>
        <w:tabs>
          <w:tab w:val="num" w:pos="1440"/>
        </w:tabs>
        <w:ind w:left="360"/>
        <w:rPr>
          <w:rFonts w:ascii="Times New Roman" w:hAnsi="Times New Roman"/>
        </w:rPr>
      </w:pPr>
      <w:r w:rsidRPr="00795411">
        <w:rPr>
          <w:rFonts w:ascii="Times New Roman" w:hAnsi="Times New Roman"/>
        </w:rPr>
        <w:t>Flot à coût minimal devient clairement le plus coûteux en temps, avec des valeurs atteignant plus de 10 secondes dans certains cas.</w:t>
      </w:r>
    </w:p>
    <w:p w14:paraId="41996A52" w14:textId="77777777" w:rsidR="00795411" w:rsidRPr="00795411" w:rsidRDefault="00795411" w:rsidP="00795411">
      <w:pPr>
        <w:ind w:left="360"/>
        <w:rPr>
          <w:rFonts w:ascii="Times New Roman" w:hAnsi="Times New Roman"/>
        </w:rPr>
      </w:pPr>
      <w:r w:rsidRPr="00795411">
        <w:rPr>
          <w:rFonts w:ascii="Times New Roman" w:hAnsi="Times New Roman"/>
        </w:rPr>
        <w:t>Cela confirme que la complexité empirique du Min-Cost Flow est au moins quadratique, voire cubique sur certains cas.</w:t>
      </w:r>
    </w:p>
    <w:p w14:paraId="3590A747" w14:textId="3D48E688" w:rsidR="00795411" w:rsidRPr="00795411" w:rsidRDefault="00795411" w:rsidP="00795411">
      <w:pPr>
        <w:ind w:left="720"/>
        <w:rPr>
          <w:rFonts w:ascii="Times New Roman" w:eastAsia="Times New Roman" w:hAnsi="Times New Roman"/>
          <w:sz w:val="24"/>
          <w:szCs w:val="24"/>
          <w:lang w:eastAsia="fr-FR"/>
        </w:rPr>
      </w:pPr>
    </w:p>
    <w:p w14:paraId="096E2052" w14:textId="77777777" w:rsidR="00795411" w:rsidRPr="00795411" w:rsidRDefault="00795411" w:rsidP="00795411">
      <w:pPr>
        <w:ind w:left="720"/>
        <w:rPr>
          <w:rFonts w:ascii="Times New Roman" w:eastAsia="Times New Roman" w:hAnsi="Times New Roman"/>
          <w:b/>
          <w:bCs/>
          <w:sz w:val="24"/>
          <w:szCs w:val="24"/>
          <w:lang w:eastAsia="fr-FR"/>
        </w:rPr>
      </w:pPr>
      <w:r w:rsidRPr="00795411">
        <w:rPr>
          <w:rFonts w:ascii="Times New Roman" w:eastAsia="Times New Roman" w:hAnsi="Times New Roman"/>
          <w:b/>
          <w:bCs/>
          <w:sz w:val="24"/>
          <w:szCs w:val="24"/>
          <w:lang w:eastAsia="fr-FR"/>
        </w:rPr>
        <w:t>4.4 Complexités théoriques attendues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3465"/>
      </w:tblGrid>
      <w:tr w:rsidR="00795411" w:rsidRPr="00795411" w14:paraId="3C81D042" w14:textId="77777777" w:rsidTr="00795411">
        <w:trPr>
          <w:tblHeader/>
          <w:tblCellSpacing w:w="15" w:type="dxa"/>
        </w:trPr>
        <w:tc>
          <w:tcPr>
            <w:tcW w:w="0" w:type="auto"/>
            <w:vAlign w:val="center"/>
            <w:hideMark/>
          </w:tcPr>
          <w:p w14:paraId="60DA8EE0" w14:textId="77777777" w:rsidR="00795411" w:rsidRPr="00795411" w:rsidRDefault="00795411" w:rsidP="00795411">
            <w:pPr>
              <w:ind w:left="720"/>
              <w:rPr>
                <w:rFonts w:ascii="Times New Roman" w:hAnsi="Times New Roman"/>
              </w:rPr>
            </w:pPr>
            <w:r w:rsidRPr="00795411">
              <w:rPr>
                <w:rFonts w:ascii="Times New Roman" w:hAnsi="Times New Roman"/>
              </w:rPr>
              <w:t>Algorithme</w:t>
            </w:r>
          </w:p>
        </w:tc>
        <w:tc>
          <w:tcPr>
            <w:tcW w:w="0" w:type="auto"/>
            <w:vAlign w:val="center"/>
            <w:hideMark/>
          </w:tcPr>
          <w:p w14:paraId="3BA82435" w14:textId="77777777" w:rsidR="00795411" w:rsidRPr="00795411" w:rsidRDefault="00795411" w:rsidP="00795411">
            <w:pPr>
              <w:ind w:left="720"/>
              <w:rPr>
                <w:rFonts w:ascii="Times New Roman" w:hAnsi="Times New Roman"/>
              </w:rPr>
            </w:pPr>
            <w:r w:rsidRPr="00795411">
              <w:rPr>
                <w:rFonts w:ascii="Times New Roman" w:hAnsi="Times New Roman"/>
              </w:rPr>
              <w:t>Complexité (pire des cas)</w:t>
            </w:r>
          </w:p>
        </w:tc>
      </w:tr>
      <w:tr w:rsidR="00795411" w:rsidRPr="00795411" w14:paraId="6EC34EEB" w14:textId="77777777" w:rsidTr="00795411">
        <w:trPr>
          <w:tblCellSpacing w:w="15" w:type="dxa"/>
        </w:trPr>
        <w:tc>
          <w:tcPr>
            <w:tcW w:w="0" w:type="auto"/>
            <w:vAlign w:val="center"/>
            <w:hideMark/>
          </w:tcPr>
          <w:p w14:paraId="5B1F46FF" w14:textId="77777777" w:rsidR="00795411" w:rsidRPr="00795411" w:rsidRDefault="00795411" w:rsidP="00795411">
            <w:pPr>
              <w:ind w:left="720"/>
              <w:rPr>
                <w:rFonts w:ascii="Times New Roman" w:hAnsi="Times New Roman"/>
              </w:rPr>
            </w:pPr>
            <w:r w:rsidRPr="00795411">
              <w:rPr>
                <w:rFonts w:ascii="Times New Roman" w:hAnsi="Times New Roman"/>
              </w:rPr>
              <w:t>Ford-Fulkerson (BFS)</w:t>
            </w:r>
          </w:p>
        </w:tc>
        <w:tc>
          <w:tcPr>
            <w:tcW w:w="0" w:type="auto"/>
            <w:vAlign w:val="center"/>
            <w:hideMark/>
          </w:tcPr>
          <w:p w14:paraId="59F3885D" w14:textId="77777777" w:rsidR="00795411" w:rsidRPr="00795411" w:rsidRDefault="00795411" w:rsidP="00795411">
            <w:pPr>
              <w:ind w:left="720"/>
              <w:rPr>
                <w:rFonts w:ascii="Times New Roman" w:hAnsi="Times New Roman"/>
              </w:rPr>
            </w:pPr>
            <w:r w:rsidRPr="00795411">
              <w:rPr>
                <w:rFonts w:ascii="Times New Roman" w:hAnsi="Times New Roman"/>
              </w:rPr>
              <w:t>O(E × max_flow)</w:t>
            </w:r>
          </w:p>
        </w:tc>
      </w:tr>
      <w:tr w:rsidR="00795411" w:rsidRPr="00795411" w14:paraId="6F3392E0" w14:textId="77777777" w:rsidTr="00795411">
        <w:trPr>
          <w:tblCellSpacing w:w="15" w:type="dxa"/>
        </w:trPr>
        <w:tc>
          <w:tcPr>
            <w:tcW w:w="0" w:type="auto"/>
            <w:vAlign w:val="center"/>
            <w:hideMark/>
          </w:tcPr>
          <w:p w14:paraId="55B7863B" w14:textId="77777777" w:rsidR="00795411" w:rsidRPr="00795411" w:rsidRDefault="00795411" w:rsidP="00795411">
            <w:pPr>
              <w:ind w:left="720"/>
              <w:rPr>
                <w:rFonts w:ascii="Times New Roman" w:hAnsi="Times New Roman"/>
              </w:rPr>
            </w:pPr>
            <w:r w:rsidRPr="00795411">
              <w:rPr>
                <w:rFonts w:ascii="Times New Roman" w:hAnsi="Times New Roman"/>
              </w:rPr>
              <w:t>Pousser-Réétiqueter</w:t>
            </w:r>
          </w:p>
        </w:tc>
        <w:tc>
          <w:tcPr>
            <w:tcW w:w="0" w:type="auto"/>
            <w:vAlign w:val="center"/>
            <w:hideMark/>
          </w:tcPr>
          <w:p w14:paraId="7CA55ED2" w14:textId="77777777" w:rsidR="00795411" w:rsidRPr="00795411" w:rsidRDefault="00795411" w:rsidP="00795411">
            <w:pPr>
              <w:ind w:left="720"/>
              <w:rPr>
                <w:rFonts w:ascii="Times New Roman" w:hAnsi="Times New Roman"/>
              </w:rPr>
            </w:pPr>
            <w:r w:rsidRPr="00795411">
              <w:rPr>
                <w:rFonts w:ascii="Times New Roman" w:hAnsi="Times New Roman"/>
              </w:rPr>
              <w:t>O(V²√E)</w:t>
            </w:r>
          </w:p>
        </w:tc>
      </w:tr>
      <w:tr w:rsidR="00795411" w:rsidRPr="00795411" w14:paraId="60AA1480" w14:textId="77777777" w:rsidTr="00795411">
        <w:trPr>
          <w:tblCellSpacing w:w="15" w:type="dxa"/>
        </w:trPr>
        <w:tc>
          <w:tcPr>
            <w:tcW w:w="0" w:type="auto"/>
            <w:vAlign w:val="center"/>
            <w:hideMark/>
          </w:tcPr>
          <w:p w14:paraId="28968D7E" w14:textId="77777777" w:rsidR="00795411" w:rsidRPr="00795411" w:rsidRDefault="00795411" w:rsidP="00795411">
            <w:pPr>
              <w:ind w:left="720"/>
              <w:rPr>
                <w:rFonts w:ascii="Times New Roman" w:hAnsi="Times New Roman"/>
              </w:rPr>
            </w:pPr>
            <w:r w:rsidRPr="00795411">
              <w:rPr>
                <w:rFonts w:ascii="Times New Roman" w:hAnsi="Times New Roman"/>
              </w:rPr>
              <w:t>Flot à coût minimal</w:t>
            </w:r>
          </w:p>
        </w:tc>
        <w:tc>
          <w:tcPr>
            <w:tcW w:w="0" w:type="auto"/>
            <w:vAlign w:val="center"/>
            <w:hideMark/>
          </w:tcPr>
          <w:p w14:paraId="32BEE6D4" w14:textId="77777777" w:rsidR="00795411" w:rsidRPr="00795411" w:rsidRDefault="00795411" w:rsidP="00795411">
            <w:pPr>
              <w:ind w:left="720"/>
              <w:rPr>
                <w:rFonts w:ascii="Times New Roman" w:hAnsi="Times New Roman"/>
              </w:rPr>
            </w:pPr>
            <w:r w:rsidRPr="00795411">
              <w:rPr>
                <w:rFonts w:ascii="Times New Roman" w:hAnsi="Times New Roman"/>
              </w:rPr>
              <w:t>O(VE) par itération (Bellman)</w:t>
            </w:r>
          </w:p>
        </w:tc>
      </w:tr>
    </w:tbl>
    <w:p w14:paraId="77E16942" w14:textId="77777777" w:rsidR="00795411" w:rsidRPr="00795411" w:rsidRDefault="00795411" w:rsidP="00795411">
      <w:pPr>
        <w:ind w:left="720"/>
        <w:rPr>
          <w:rFonts w:ascii="Times New Roman" w:hAnsi="Times New Roman"/>
        </w:rPr>
      </w:pPr>
      <w:r w:rsidRPr="00795411">
        <w:rPr>
          <w:rFonts w:ascii="Times New Roman" w:hAnsi="Times New Roman"/>
        </w:rPr>
        <w:t>Ces complexités sont cohérentes avec nos observations : Ford-Fulkerson est bon sur les petits graphes mais se dégrade rapidement ; Pousser-Réétiqueter gère mieux les cas complexes ; Min-Cost Flow est lourd pour les grandes tailles.</w:t>
      </w:r>
    </w:p>
    <w:p w14:paraId="1D90055C" w14:textId="6CACD3DE" w:rsidR="00795411" w:rsidRPr="00795411" w:rsidRDefault="00795411" w:rsidP="00795411">
      <w:pPr>
        <w:ind w:left="720"/>
        <w:rPr>
          <w:rFonts w:ascii="Times New Roman" w:hAnsi="Times New Roman"/>
        </w:rPr>
      </w:pPr>
    </w:p>
    <w:p w14:paraId="392A61FB" w14:textId="77777777" w:rsidR="00795411" w:rsidRPr="00795411" w:rsidRDefault="00795411" w:rsidP="00795411">
      <w:pPr>
        <w:ind w:left="720"/>
        <w:rPr>
          <w:rFonts w:ascii="Times New Roman" w:eastAsia="Times New Roman" w:hAnsi="Times New Roman"/>
          <w:b/>
          <w:bCs/>
          <w:sz w:val="24"/>
          <w:szCs w:val="24"/>
          <w:lang w:eastAsia="fr-FR"/>
        </w:rPr>
      </w:pPr>
      <w:r w:rsidRPr="00795411">
        <w:rPr>
          <w:rFonts w:ascii="Times New Roman" w:eastAsia="Times New Roman" w:hAnsi="Times New Roman"/>
          <w:b/>
          <w:bCs/>
          <w:sz w:val="24"/>
          <w:szCs w:val="24"/>
          <w:lang w:eastAsia="fr-FR"/>
        </w:rPr>
        <w:lastRenderedPageBreak/>
        <w:t>4.5 Comparaison Ford-Fulkerson vs Pousser-Réétiqueter</w:t>
      </w:r>
    </w:p>
    <w:p w14:paraId="29FD9F92" w14:textId="77777777" w:rsidR="00795411" w:rsidRPr="00795411" w:rsidRDefault="00795411" w:rsidP="00795411">
      <w:pPr>
        <w:ind w:left="720"/>
        <w:rPr>
          <w:rFonts w:ascii="Times New Roman" w:hAnsi="Times New Roman"/>
        </w:rPr>
      </w:pPr>
      <w:r w:rsidRPr="00795411">
        <w:rPr>
          <w:rFonts w:ascii="Times New Roman" w:hAnsi="Times New Roman"/>
        </w:rPr>
        <w:t>Pour n = 100, on observe que :</w:t>
      </w:r>
    </w:p>
    <w:p w14:paraId="01DF5F29" w14:textId="77777777" w:rsidR="00795411" w:rsidRPr="00795411" w:rsidRDefault="00795411" w:rsidP="00795411">
      <w:pPr>
        <w:tabs>
          <w:tab w:val="num" w:pos="720"/>
        </w:tabs>
        <w:ind w:left="720"/>
        <w:rPr>
          <w:rFonts w:ascii="Times New Roman" w:hAnsi="Times New Roman"/>
        </w:rPr>
      </w:pPr>
      <w:r w:rsidRPr="00795411">
        <w:rPr>
          <w:rFonts w:ascii="Times New Roman" w:hAnsi="Times New Roman"/>
        </w:rPr>
        <w:t>Ford-Fulkerson a un temps médian autour de 1,8 seconde</w:t>
      </w:r>
    </w:p>
    <w:p w14:paraId="7152676E" w14:textId="77777777" w:rsidR="00795411" w:rsidRPr="00795411" w:rsidRDefault="00795411" w:rsidP="00795411">
      <w:pPr>
        <w:tabs>
          <w:tab w:val="num" w:pos="720"/>
        </w:tabs>
        <w:ind w:left="720"/>
        <w:rPr>
          <w:rFonts w:ascii="Times New Roman" w:hAnsi="Times New Roman"/>
        </w:rPr>
      </w:pPr>
      <w:r w:rsidRPr="00795411">
        <w:rPr>
          <w:rFonts w:ascii="Times New Roman" w:hAnsi="Times New Roman"/>
        </w:rPr>
        <w:t>Pousser-Réétiqueter tourne plutôt autour de 4 secondes</w:t>
      </w:r>
    </w:p>
    <w:p w14:paraId="0156E85E" w14:textId="77777777" w:rsidR="00795411" w:rsidRDefault="00795411" w:rsidP="00795411">
      <w:pPr>
        <w:ind w:left="720"/>
        <w:rPr>
          <w:rFonts w:ascii="Times New Roman" w:hAnsi="Times New Roman"/>
        </w:rPr>
      </w:pPr>
      <w:r w:rsidRPr="00795411">
        <w:rPr>
          <w:rFonts w:ascii="Times New Roman" w:hAnsi="Times New Roman"/>
        </w:rPr>
        <w:t>On peut donc estimer un rapport θFF(n)/θPR(n) ≈ 0,45, ce qui indique que Ford-Fulkerson est plus rapide dans ce cas précis. Cependant, cette efficacité n'est pas garantie sur tous les types de graphes, car l’algorithme dépend fortement du nombre de chaînes augmentantes disponibles (ce qui peut exploser si max_flow est élevé)</w:t>
      </w:r>
    </w:p>
    <w:p w14:paraId="45DB590F" w14:textId="77777777" w:rsidR="00E76D39" w:rsidRDefault="00E76D39" w:rsidP="00795411">
      <w:pPr>
        <w:ind w:left="720"/>
        <w:rPr>
          <w:rFonts w:ascii="Times New Roman" w:hAnsi="Times New Roman"/>
        </w:rPr>
      </w:pPr>
    </w:p>
    <w:p w14:paraId="3E3F641C" w14:textId="0F707C71" w:rsidR="00E76D39" w:rsidRDefault="00E76D39" w:rsidP="00E76D39">
      <w:pPr>
        <w:numPr>
          <w:ilvl w:val="0"/>
          <w:numId w:val="1"/>
        </w:numPr>
        <w:rPr>
          <w:rFonts w:ascii="Times New Roman" w:hAnsi="Times New Roman"/>
          <w:b/>
          <w:bCs/>
          <w:sz w:val="32"/>
          <w:szCs w:val="32"/>
        </w:rPr>
      </w:pPr>
      <w:r>
        <w:rPr>
          <w:rFonts w:ascii="Times New Roman" w:hAnsi="Times New Roman"/>
          <w:b/>
          <w:bCs/>
          <w:sz w:val="32"/>
          <w:szCs w:val="32"/>
        </w:rPr>
        <w:t>Conclusion</w:t>
      </w:r>
      <w:r w:rsidR="00B81986">
        <w:rPr>
          <w:rFonts w:ascii="Times New Roman" w:hAnsi="Times New Roman"/>
          <w:b/>
          <w:bCs/>
          <w:sz w:val="32"/>
          <w:szCs w:val="32"/>
        </w:rPr>
        <w:t> :</w:t>
      </w:r>
    </w:p>
    <w:p w14:paraId="088C5CB4" w14:textId="2FEF60D2" w:rsidR="00B81986" w:rsidRPr="00976ECB" w:rsidRDefault="00976ECB" w:rsidP="00B81986">
      <w:pPr>
        <w:ind w:left="360"/>
        <w:rPr>
          <w:rFonts w:ascii="Times New Roman" w:hAnsi="Times New Roman"/>
        </w:rPr>
      </w:pPr>
      <w:r w:rsidRPr="00976ECB">
        <w:rPr>
          <w:rFonts w:ascii="Times New Roman" w:hAnsi="Times New Roman"/>
        </w:rPr>
        <w:t>Pour conclure, ce projet nous a permis de comprendre et d’implémenter trois algorithmes importants de flot. On a vérifié leur bon fonctionnement sur les graphes fournis, puis on a comparé leur efficacité avec une étude de complexité. Malgré une limite technique à n = 100, on a bien observé que Ford-Fulkerson est rapide, Pousser-Réétiqueter plus stable, et que le flot à coût minimal est le plus long. C’était un projet très formateur, à la fois en algorithmique et en analyse expérimentale.</w:t>
      </w:r>
    </w:p>
    <w:p w14:paraId="5C40D52F" w14:textId="77777777" w:rsidR="00E76D39" w:rsidRPr="00795411" w:rsidRDefault="00E76D39" w:rsidP="00795411">
      <w:pPr>
        <w:ind w:left="720"/>
        <w:rPr>
          <w:rFonts w:ascii="Times New Roman" w:hAnsi="Times New Roman"/>
        </w:rPr>
      </w:pPr>
    </w:p>
    <w:p w14:paraId="515ED865" w14:textId="41F1271F" w:rsidR="002835A3" w:rsidRPr="00795411" w:rsidRDefault="002835A3" w:rsidP="00795411">
      <w:pPr>
        <w:ind w:left="720"/>
        <w:rPr>
          <w:rFonts w:ascii="Times New Roman" w:hAnsi="Times New Roman"/>
        </w:rPr>
      </w:pPr>
    </w:p>
    <w:p w14:paraId="5BA4FAAE" w14:textId="77777777" w:rsidR="00DD5094" w:rsidRPr="009D0D6E" w:rsidRDefault="00DD5094" w:rsidP="00DD5094">
      <w:pPr>
        <w:rPr>
          <w:rFonts w:ascii="Times New Roman" w:hAnsi="Times New Roman"/>
          <w:sz w:val="44"/>
          <w:szCs w:val="44"/>
          <w:u w:val="single"/>
        </w:rPr>
      </w:pPr>
    </w:p>
    <w:p w14:paraId="6331BC20" w14:textId="77777777" w:rsidR="00DD5094" w:rsidRPr="009D0D6E" w:rsidRDefault="00DD5094" w:rsidP="00DD5094">
      <w:pPr>
        <w:rPr>
          <w:rFonts w:ascii="Times New Roman" w:hAnsi="Times New Roman"/>
          <w:sz w:val="52"/>
          <w:szCs w:val="52"/>
          <w:u w:val="single"/>
        </w:rPr>
      </w:pPr>
    </w:p>
    <w:p w14:paraId="060B0C71" w14:textId="77777777" w:rsidR="00DD5094" w:rsidRPr="009D0D6E" w:rsidRDefault="00DD5094" w:rsidP="00DD5094">
      <w:pPr>
        <w:rPr>
          <w:rFonts w:ascii="Times New Roman" w:hAnsi="Times New Roman"/>
          <w:sz w:val="52"/>
          <w:szCs w:val="52"/>
          <w:u w:val="single"/>
        </w:rPr>
      </w:pPr>
    </w:p>
    <w:p w14:paraId="70E90558" w14:textId="77777777" w:rsidR="00E1312D" w:rsidRPr="009D0D6E" w:rsidRDefault="00E1312D" w:rsidP="00DD5094">
      <w:pPr>
        <w:rPr>
          <w:rFonts w:ascii="Times New Roman" w:hAnsi="Times New Roman"/>
          <w:sz w:val="52"/>
          <w:szCs w:val="52"/>
          <w:u w:val="single"/>
        </w:rPr>
      </w:pPr>
    </w:p>
    <w:p w14:paraId="367EE6F2" w14:textId="77777777" w:rsidR="00E1312D" w:rsidRPr="009D0D6E" w:rsidRDefault="00E1312D" w:rsidP="00DD5094">
      <w:pPr>
        <w:rPr>
          <w:rFonts w:ascii="Times New Roman" w:hAnsi="Times New Roman"/>
          <w:sz w:val="36"/>
          <w:szCs w:val="36"/>
        </w:rPr>
      </w:pPr>
    </w:p>
    <w:p w14:paraId="3D6EB3FF" w14:textId="77777777" w:rsidR="00E1312D" w:rsidRPr="009D0D6E" w:rsidRDefault="00E1312D" w:rsidP="00DD5094">
      <w:pPr>
        <w:rPr>
          <w:rFonts w:ascii="Times New Roman" w:hAnsi="Times New Roman"/>
          <w:sz w:val="36"/>
          <w:szCs w:val="36"/>
        </w:rPr>
      </w:pPr>
    </w:p>
    <w:p w14:paraId="5AFC0E8F" w14:textId="77777777" w:rsidR="00E1312D" w:rsidRPr="009D0D6E" w:rsidRDefault="00E1312D" w:rsidP="00DD5094">
      <w:pPr>
        <w:rPr>
          <w:rFonts w:ascii="Times New Roman" w:hAnsi="Times New Roman"/>
          <w:sz w:val="52"/>
          <w:szCs w:val="52"/>
          <w:u w:val="single"/>
        </w:rPr>
      </w:pPr>
    </w:p>
    <w:p w14:paraId="5CE92E8F" w14:textId="77777777" w:rsidR="00B756F2" w:rsidRPr="009D0D6E" w:rsidRDefault="00B756F2" w:rsidP="00DD5094">
      <w:pPr>
        <w:rPr>
          <w:rFonts w:ascii="Times New Roman" w:hAnsi="Times New Roman"/>
          <w:sz w:val="52"/>
          <w:szCs w:val="52"/>
          <w:u w:val="single"/>
        </w:rPr>
      </w:pPr>
    </w:p>
    <w:p w14:paraId="7B28298C" w14:textId="77777777" w:rsidR="00B756F2" w:rsidRPr="009D0D6E" w:rsidRDefault="00B756F2" w:rsidP="00DD5094">
      <w:pPr>
        <w:rPr>
          <w:rFonts w:ascii="Times New Roman" w:hAnsi="Times New Roman"/>
          <w:sz w:val="52"/>
          <w:szCs w:val="52"/>
          <w:u w:val="single"/>
        </w:rPr>
      </w:pPr>
    </w:p>
    <w:p w14:paraId="732B83E6" w14:textId="77777777" w:rsidR="00B756F2" w:rsidRPr="009D0D6E" w:rsidRDefault="00B756F2" w:rsidP="00DD5094">
      <w:pPr>
        <w:rPr>
          <w:rFonts w:ascii="Times New Roman" w:hAnsi="Times New Roman"/>
          <w:sz w:val="52"/>
          <w:szCs w:val="52"/>
          <w:u w:val="single"/>
        </w:rPr>
      </w:pPr>
    </w:p>
    <w:p w14:paraId="13E5EABB" w14:textId="77777777" w:rsidR="00B756F2" w:rsidRPr="009D0D6E" w:rsidRDefault="00B756F2" w:rsidP="00DD5094">
      <w:pPr>
        <w:rPr>
          <w:rFonts w:ascii="Times New Roman" w:hAnsi="Times New Roman"/>
          <w:sz w:val="52"/>
          <w:szCs w:val="52"/>
          <w:u w:val="single"/>
        </w:rPr>
      </w:pPr>
    </w:p>
    <w:p w14:paraId="5A61D237" w14:textId="77777777" w:rsidR="000D4380" w:rsidRPr="009D0D6E" w:rsidRDefault="000D4380" w:rsidP="000D4380">
      <w:pPr>
        <w:rPr>
          <w:rFonts w:ascii="Times New Roman" w:hAnsi="Times New Roman"/>
        </w:rPr>
      </w:pPr>
    </w:p>
    <w:sectPr w:rsidR="000D4380" w:rsidRPr="009D0D6E">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FDB66" w14:textId="77777777" w:rsidR="00497E15" w:rsidRDefault="00497E15" w:rsidP="005A10C8">
      <w:pPr>
        <w:spacing w:after="0" w:line="240" w:lineRule="auto"/>
      </w:pPr>
      <w:r>
        <w:separator/>
      </w:r>
    </w:p>
  </w:endnote>
  <w:endnote w:type="continuationSeparator" w:id="0">
    <w:p w14:paraId="02193E18" w14:textId="77777777" w:rsidR="00497E15" w:rsidRDefault="00497E15" w:rsidP="005A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E8443" w14:textId="458D9275" w:rsidR="0024614A" w:rsidRDefault="004D34E3">
    <w:pPr>
      <w:pStyle w:val="Pieddepage"/>
    </w:pPr>
    <w:r>
      <w:rPr>
        <w:noProof/>
      </w:rPr>
      <mc:AlternateContent>
        <mc:Choice Requires="wpg">
          <w:drawing>
            <wp:anchor distT="0" distB="0" distL="114300" distR="114300" simplePos="0" relativeHeight="251659264" behindDoc="0" locked="0" layoutInCell="1" allowOverlap="1" wp14:anchorId="5F72CCBC" wp14:editId="51BFC8F7">
              <wp:simplePos x="0" y="0"/>
              <wp:positionH relativeFrom="page">
                <wp:posOffset>6882130</wp:posOffset>
              </wp:positionH>
              <wp:positionV relativeFrom="page">
                <wp:posOffset>10070465</wp:posOffset>
              </wp:positionV>
              <wp:extent cx="457200" cy="347980"/>
              <wp:effectExtent l="33655" t="40640" r="33020" b="40005"/>
              <wp:wrapNone/>
              <wp:docPr id="16407232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82282063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875031853"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867511142"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22525F5" w14:textId="77777777" w:rsidR="0024614A" w:rsidRDefault="0024614A">
                            <w:pPr>
                              <w:pStyle w:val="Pieddepage"/>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2CCBC" id="Group 1" o:spid="_x0000_s1026" style="position:absolute;margin-left:541.9pt;margin-top:792.95pt;width:36pt;height:27.4pt;z-index:251659264;mso-position-horizontal-relative:page;mso-position-vertical-relative:page"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" strokecolor="#737373">
                <v:textbox>
                  <w:txbxContent>
                    <w:p w14:paraId="522525F5" w14:textId="77777777" w:rsidR="0024614A" w:rsidRDefault="0024614A">
                      <w:pPr>
                        <w:pStyle w:val="Pieddepage"/>
                        <w:jc w:val="center"/>
                      </w:pPr>
                      <w:r>
                        <w:fldChar w:fldCharType="begin"/>
                      </w:r>
                      <w:r>
                        <w:instrText>PAGE    \* MERGEFORMAT</w:instrText>
                      </w:r>
                      <w:r>
                        <w:fldChar w:fldCharType="separate"/>
                      </w:r>
                      <w:r>
                        <w:t>2</w:t>
                      </w:r>
                      <w:r>
                        <w:fldChar w:fldCharType="end"/>
                      </w:r>
                    </w:p>
                  </w:txbxContent>
                </v:textbox>
              </v:rec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272BB" w14:textId="77777777" w:rsidR="00497E15" w:rsidRDefault="00497E15" w:rsidP="005A10C8">
      <w:pPr>
        <w:spacing w:after="0" w:line="240" w:lineRule="auto"/>
      </w:pPr>
      <w:r>
        <w:separator/>
      </w:r>
    </w:p>
  </w:footnote>
  <w:footnote w:type="continuationSeparator" w:id="0">
    <w:p w14:paraId="3F47831F" w14:textId="77777777" w:rsidR="00497E15" w:rsidRDefault="00497E15" w:rsidP="005A1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41347" w14:textId="60DF2DAA" w:rsidR="005A10C8" w:rsidRPr="00311051" w:rsidRDefault="004D34E3">
    <w:pPr>
      <w:pStyle w:val="En-tte"/>
      <w:rPr>
        <w:sz w:val="36"/>
        <w:szCs w:val="36"/>
      </w:rPr>
    </w:pPr>
    <w:r>
      <w:rPr>
        <w:b/>
        <w:noProof/>
      </w:rPr>
      <w:drawing>
        <wp:inline distT="0" distB="0" distL="0" distR="0" wp14:anchorId="175F2E7B" wp14:editId="32256D4F">
          <wp:extent cx="899160" cy="320040"/>
          <wp:effectExtent l="0" t="0" r="0" b="0"/>
          <wp:docPr id="2" name="Image 1" descr="Une image contenant Police, Graphiqu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 image contenant Police, Graphique, capture d’écran, graphis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3200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6B2"/>
    <w:multiLevelType w:val="multilevel"/>
    <w:tmpl w:val="C622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1831"/>
    <w:multiLevelType w:val="multilevel"/>
    <w:tmpl w:val="680C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5656"/>
    <w:multiLevelType w:val="hybridMultilevel"/>
    <w:tmpl w:val="D068CD94"/>
    <w:lvl w:ilvl="0" w:tplc="9CCA8828">
      <w:start w:val="1"/>
      <w:numFmt w:val="upperLetter"/>
      <w:lvlText w:val="%1)"/>
      <w:lvlJc w:val="left"/>
      <w:pPr>
        <w:ind w:left="720" w:hanging="360"/>
      </w:pPr>
      <w:rPr>
        <w:rFonts w:hint="default"/>
        <w:color w:val="FF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C506B"/>
    <w:multiLevelType w:val="multilevel"/>
    <w:tmpl w:val="C42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8098E"/>
    <w:multiLevelType w:val="multilevel"/>
    <w:tmpl w:val="857A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22C0"/>
    <w:multiLevelType w:val="hybridMultilevel"/>
    <w:tmpl w:val="DAD823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023BDD"/>
    <w:multiLevelType w:val="multilevel"/>
    <w:tmpl w:val="A58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50DDA"/>
    <w:multiLevelType w:val="hybridMultilevel"/>
    <w:tmpl w:val="B6F41F12"/>
    <w:lvl w:ilvl="0" w:tplc="7B0A97F2">
      <w:start w:val="3"/>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15551921"/>
    <w:multiLevelType w:val="hybridMultilevel"/>
    <w:tmpl w:val="4B3CAE00"/>
    <w:lvl w:ilvl="0" w:tplc="342269E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170E3C50"/>
    <w:multiLevelType w:val="hybridMultilevel"/>
    <w:tmpl w:val="608AF0A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4C39B6"/>
    <w:multiLevelType w:val="hybridMultilevel"/>
    <w:tmpl w:val="AACAA310"/>
    <w:lvl w:ilvl="0" w:tplc="F768FA4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38A1813"/>
    <w:multiLevelType w:val="multilevel"/>
    <w:tmpl w:val="A6A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150E1"/>
    <w:multiLevelType w:val="hybridMultilevel"/>
    <w:tmpl w:val="7EA4F0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34171A"/>
    <w:multiLevelType w:val="hybridMultilevel"/>
    <w:tmpl w:val="19B0B918"/>
    <w:lvl w:ilvl="0" w:tplc="F2123BA2">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4" w15:restartNumberingAfterBreak="0">
    <w:nsid w:val="34653735"/>
    <w:multiLevelType w:val="hybridMultilevel"/>
    <w:tmpl w:val="9CECB918"/>
    <w:lvl w:ilvl="0" w:tplc="F9B644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5A125A1"/>
    <w:multiLevelType w:val="multilevel"/>
    <w:tmpl w:val="876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2F0B30"/>
    <w:multiLevelType w:val="hybridMultilevel"/>
    <w:tmpl w:val="0C849D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794EB0"/>
    <w:multiLevelType w:val="hybridMultilevel"/>
    <w:tmpl w:val="C640260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25F002A"/>
    <w:multiLevelType w:val="hybridMultilevel"/>
    <w:tmpl w:val="15B4FAA4"/>
    <w:lvl w:ilvl="0" w:tplc="07FC90A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C71F23"/>
    <w:multiLevelType w:val="hybridMultilevel"/>
    <w:tmpl w:val="F788AB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83375F"/>
    <w:multiLevelType w:val="multilevel"/>
    <w:tmpl w:val="EF0A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F048D"/>
    <w:multiLevelType w:val="hybridMultilevel"/>
    <w:tmpl w:val="4522BAC4"/>
    <w:lvl w:ilvl="0" w:tplc="A994016E">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2" w15:restartNumberingAfterBreak="0">
    <w:nsid w:val="548A7DD0"/>
    <w:multiLevelType w:val="multilevel"/>
    <w:tmpl w:val="EFA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712653"/>
    <w:multiLevelType w:val="multilevel"/>
    <w:tmpl w:val="045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04AB9"/>
    <w:multiLevelType w:val="hybridMultilevel"/>
    <w:tmpl w:val="E01C4C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EC6B26"/>
    <w:multiLevelType w:val="hybridMultilevel"/>
    <w:tmpl w:val="819CBDD6"/>
    <w:lvl w:ilvl="0" w:tplc="0B82FE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98013F8"/>
    <w:multiLevelType w:val="multilevel"/>
    <w:tmpl w:val="749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95001"/>
    <w:multiLevelType w:val="hybridMultilevel"/>
    <w:tmpl w:val="2758E0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6846E2"/>
    <w:multiLevelType w:val="hybridMultilevel"/>
    <w:tmpl w:val="BEC2B63C"/>
    <w:lvl w:ilvl="0" w:tplc="6ADCE438">
      <w:start w:val="2"/>
      <w:numFmt w:val="bullet"/>
      <w:lvlText w:val=""/>
      <w:lvlJc w:val="left"/>
      <w:pPr>
        <w:ind w:left="450" w:hanging="360"/>
      </w:pPr>
      <w:rPr>
        <w:rFonts w:ascii="Symbol" w:eastAsia="Calibri" w:hAnsi="Symbol" w:cs="Times New Roman"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29" w15:restartNumberingAfterBreak="0">
    <w:nsid w:val="73D91471"/>
    <w:multiLevelType w:val="hybridMultilevel"/>
    <w:tmpl w:val="AFD4CD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1508943">
    <w:abstractNumId w:val="14"/>
  </w:num>
  <w:num w:numId="2" w16cid:durableId="1355032875">
    <w:abstractNumId w:val="18"/>
  </w:num>
  <w:num w:numId="3" w16cid:durableId="282461144">
    <w:abstractNumId w:val="24"/>
  </w:num>
  <w:num w:numId="4" w16cid:durableId="553854454">
    <w:abstractNumId w:val="28"/>
  </w:num>
  <w:num w:numId="5" w16cid:durableId="347608964">
    <w:abstractNumId w:val="29"/>
  </w:num>
  <w:num w:numId="6" w16cid:durableId="1611156359">
    <w:abstractNumId w:val="8"/>
  </w:num>
  <w:num w:numId="7" w16cid:durableId="639001359">
    <w:abstractNumId w:val="27"/>
  </w:num>
  <w:num w:numId="8" w16cid:durableId="1492868215">
    <w:abstractNumId w:val="10"/>
  </w:num>
  <w:num w:numId="9" w16cid:durableId="1422682944">
    <w:abstractNumId w:val="12"/>
  </w:num>
  <w:num w:numId="10" w16cid:durableId="1396662177">
    <w:abstractNumId w:val="13"/>
  </w:num>
  <w:num w:numId="11" w16cid:durableId="2140100209">
    <w:abstractNumId w:val="16"/>
  </w:num>
  <w:num w:numId="12" w16cid:durableId="2053839838">
    <w:abstractNumId w:val="6"/>
  </w:num>
  <w:num w:numId="13" w16cid:durableId="324012417">
    <w:abstractNumId w:val="1"/>
  </w:num>
  <w:num w:numId="14" w16cid:durableId="1825319670">
    <w:abstractNumId w:val="17"/>
  </w:num>
  <w:num w:numId="15" w16cid:durableId="1412970579">
    <w:abstractNumId w:val="15"/>
  </w:num>
  <w:num w:numId="16" w16cid:durableId="481895551">
    <w:abstractNumId w:val="2"/>
  </w:num>
  <w:num w:numId="17" w16cid:durableId="1810248836">
    <w:abstractNumId w:val="19"/>
  </w:num>
  <w:num w:numId="18" w16cid:durableId="2012441324">
    <w:abstractNumId w:val="9"/>
  </w:num>
  <w:num w:numId="19" w16cid:durableId="65422700">
    <w:abstractNumId w:val="25"/>
  </w:num>
  <w:num w:numId="20" w16cid:durableId="537663624">
    <w:abstractNumId w:val="7"/>
  </w:num>
  <w:num w:numId="21" w16cid:durableId="424544685">
    <w:abstractNumId w:val="21"/>
  </w:num>
  <w:num w:numId="22" w16cid:durableId="1386098832">
    <w:abstractNumId w:val="26"/>
  </w:num>
  <w:num w:numId="23" w16cid:durableId="2034070127">
    <w:abstractNumId w:val="5"/>
  </w:num>
  <w:num w:numId="24" w16cid:durableId="1952475310">
    <w:abstractNumId w:val="3"/>
  </w:num>
  <w:num w:numId="25" w16cid:durableId="777675732">
    <w:abstractNumId w:val="11"/>
  </w:num>
  <w:num w:numId="26" w16cid:durableId="1412435456">
    <w:abstractNumId w:val="0"/>
  </w:num>
  <w:num w:numId="27" w16cid:durableId="1649749488">
    <w:abstractNumId w:val="22"/>
  </w:num>
  <w:num w:numId="28" w16cid:durableId="1669677302">
    <w:abstractNumId w:val="23"/>
  </w:num>
  <w:num w:numId="29" w16cid:durableId="1461335551">
    <w:abstractNumId w:val="4"/>
  </w:num>
  <w:num w:numId="30" w16cid:durableId="10033959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B6"/>
    <w:rsid w:val="00024229"/>
    <w:rsid w:val="00041AA0"/>
    <w:rsid w:val="000554EA"/>
    <w:rsid w:val="00065D39"/>
    <w:rsid w:val="00093990"/>
    <w:rsid w:val="000A3940"/>
    <w:rsid w:val="000A618B"/>
    <w:rsid w:val="000C3BE9"/>
    <w:rsid w:val="000D4380"/>
    <w:rsid w:val="000E58B6"/>
    <w:rsid w:val="000E6DDB"/>
    <w:rsid w:val="000F12E3"/>
    <w:rsid w:val="001071F7"/>
    <w:rsid w:val="001429F8"/>
    <w:rsid w:val="00166EED"/>
    <w:rsid w:val="00172581"/>
    <w:rsid w:val="00175FB5"/>
    <w:rsid w:val="001928B2"/>
    <w:rsid w:val="001A01B6"/>
    <w:rsid w:val="001B2340"/>
    <w:rsid w:val="001E1F0F"/>
    <w:rsid w:val="00224D3D"/>
    <w:rsid w:val="0024614A"/>
    <w:rsid w:val="00247613"/>
    <w:rsid w:val="002520D8"/>
    <w:rsid w:val="00256C6A"/>
    <w:rsid w:val="00261851"/>
    <w:rsid w:val="002835A3"/>
    <w:rsid w:val="00290768"/>
    <w:rsid w:val="002B033C"/>
    <w:rsid w:val="00311051"/>
    <w:rsid w:val="003218D3"/>
    <w:rsid w:val="00323543"/>
    <w:rsid w:val="00335319"/>
    <w:rsid w:val="00336494"/>
    <w:rsid w:val="00355FD1"/>
    <w:rsid w:val="00357125"/>
    <w:rsid w:val="00357411"/>
    <w:rsid w:val="00361DBD"/>
    <w:rsid w:val="00365F5C"/>
    <w:rsid w:val="00377083"/>
    <w:rsid w:val="00386D29"/>
    <w:rsid w:val="003B1748"/>
    <w:rsid w:val="003B7191"/>
    <w:rsid w:val="003D228F"/>
    <w:rsid w:val="00441670"/>
    <w:rsid w:val="00463E92"/>
    <w:rsid w:val="004662F3"/>
    <w:rsid w:val="004807E0"/>
    <w:rsid w:val="00497E15"/>
    <w:rsid w:val="004A07BA"/>
    <w:rsid w:val="004D34E3"/>
    <w:rsid w:val="005015B8"/>
    <w:rsid w:val="005134D2"/>
    <w:rsid w:val="005433CE"/>
    <w:rsid w:val="00546B5B"/>
    <w:rsid w:val="00554135"/>
    <w:rsid w:val="005748DD"/>
    <w:rsid w:val="0058356F"/>
    <w:rsid w:val="005950BD"/>
    <w:rsid w:val="005965C2"/>
    <w:rsid w:val="005A10C8"/>
    <w:rsid w:val="005B3D49"/>
    <w:rsid w:val="00603B27"/>
    <w:rsid w:val="00646559"/>
    <w:rsid w:val="006466AC"/>
    <w:rsid w:val="006D3D1D"/>
    <w:rsid w:val="006D4911"/>
    <w:rsid w:val="006F725F"/>
    <w:rsid w:val="00713B56"/>
    <w:rsid w:val="007241A5"/>
    <w:rsid w:val="00730E1E"/>
    <w:rsid w:val="00781AB0"/>
    <w:rsid w:val="00795411"/>
    <w:rsid w:val="00797A5C"/>
    <w:rsid w:val="007A0FC0"/>
    <w:rsid w:val="007E38E1"/>
    <w:rsid w:val="007F405F"/>
    <w:rsid w:val="00803335"/>
    <w:rsid w:val="00816BE6"/>
    <w:rsid w:val="0082633D"/>
    <w:rsid w:val="00842B37"/>
    <w:rsid w:val="008552FA"/>
    <w:rsid w:val="00871706"/>
    <w:rsid w:val="00872917"/>
    <w:rsid w:val="008B5B64"/>
    <w:rsid w:val="008F1767"/>
    <w:rsid w:val="008F6E0B"/>
    <w:rsid w:val="00920363"/>
    <w:rsid w:val="00922CBD"/>
    <w:rsid w:val="00941EE6"/>
    <w:rsid w:val="00965014"/>
    <w:rsid w:val="00976ECB"/>
    <w:rsid w:val="00980CE8"/>
    <w:rsid w:val="0098449A"/>
    <w:rsid w:val="009912CB"/>
    <w:rsid w:val="009955BC"/>
    <w:rsid w:val="009A2A9B"/>
    <w:rsid w:val="009B2F80"/>
    <w:rsid w:val="009B422D"/>
    <w:rsid w:val="009B4EF9"/>
    <w:rsid w:val="009C1441"/>
    <w:rsid w:val="009C79DF"/>
    <w:rsid w:val="009D0D6E"/>
    <w:rsid w:val="009E40AE"/>
    <w:rsid w:val="009E6E18"/>
    <w:rsid w:val="00A00F89"/>
    <w:rsid w:val="00A23382"/>
    <w:rsid w:val="00A3712A"/>
    <w:rsid w:val="00A42C3F"/>
    <w:rsid w:val="00A73316"/>
    <w:rsid w:val="00A73EC7"/>
    <w:rsid w:val="00A9507C"/>
    <w:rsid w:val="00AA558E"/>
    <w:rsid w:val="00AA72AB"/>
    <w:rsid w:val="00B040AC"/>
    <w:rsid w:val="00B1567F"/>
    <w:rsid w:val="00B45E62"/>
    <w:rsid w:val="00B65359"/>
    <w:rsid w:val="00B65670"/>
    <w:rsid w:val="00B756F2"/>
    <w:rsid w:val="00B81986"/>
    <w:rsid w:val="00B91B68"/>
    <w:rsid w:val="00BB4AD8"/>
    <w:rsid w:val="00BB5757"/>
    <w:rsid w:val="00BC413A"/>
    <w:rsid w:val="00C11C70"/>
    <w:rsid w:val="00C631BC"/>
    <w:rsid w:val="00C63459"/>
    <w:rsid w:val="00CB338B"/>
    <w:rsid w:val="00CE23A7"/>
    <w:rsid w:val="00D36BA8"/>
    <w:rsid w:val="00D56C2D"/>
    <w:rsid w:val="00D7506C"/>
    <w:rsid w:val="00DB1AED"/>
    <w:rsid w:val="00DD5094"/>
    <w:rsid w:val="00DF0BCC"/>
    <w:rsid w:val="00E1312D"/>
    <w:rsid w:val="00E525CC"/>
    <w:rsid w:val="00E723C6"/>
    <w:rsid w:val="00E76D39"/>
    <w:rsid w:val="00E829BC"/>
    <w:rsid w:val="00E96AC8"/>
    <w:rsid w:val="00EA7573"/>
    <w:rsid w:val="00F00776"/>
    <w:rsid w:val="00F21E5E"/>
    <w:rsid w:val="00F27D18"/>
    <w:rsid w:val="00F519EA"/>
    <w:rsid w:val="00F61A81"/>
    <w:rsid w:val="00F64FE6"/>
    <w:rsid w:val="00F822C3"/>
    <w:rsid w:val="00F93037"/>
    <w:rsid w:val="00FA6085"/>
    <w:rsid w:val="00FB138C"/>
    <w:rsid w:val="00FB6139"/>
    <w:rsid w:val="00FB68B8"/>
    <w:rsid w:val="00FD13FE"/>
    <w:rsid w:val="00FE1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4C2A18"/>
  <w15:docId w15:val="{D29B639A-2472-4507-ABDA-9A5DD45E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rsid w:val="001A01B6"/>
    <w:pPr>
      <w:keepNext/>
      <w:keepLines/>
      <w:spacing w:before="360" w:after="80"/>
      <w:outlineLvl w:val="0"/>
    </w:pPr>
    <w:rPr>
      <w:rFonts w:ascii="Calibri Light" w:eastAsia="Times New Roman" w:hAnsi="Calibri Light"/>
      <w:color w:val="2E74B5"/>
      <w:sz w:val="40"/>
      <w:szCs w:val="40"/>
    </w:rPr>
  </w:style>
  <w:style w:type="paragraph" w:styleId="Titre2">
    <w:name w:val="heading 2"/>
    <w:basedOn w:val="Normal"/>
    <w:next w:val="Normal"/>
    <w:link w:val="Titre2Car"/>
    <w:uiPriority w:val="9"/>
    <w:semiHidden/>
    <w:unhideWhenUsed/>
    <w:qFormat/>
    <w:rsid w:val="001A01B6"/>
    <w:pPr>
      <w:keepNext/>
      <w:keepLines/>
      <w:spacing w:before="160" w:after="80"/>
      <w:outlineLvl w:val="1"/>
    </w:pPr>
    <w:rPr>
      <w:rFonts w:ascii="Calibri Light" w:eastAsia="Times New Roman" w:hAnsi="Calibri Light"/>
      <w:color w:val="2E74B5"/>
      <w:sz w:val="32"/>
      <w:szCs w:val="32"/>
    </w:rPr>
  </w:style>
  <w:style w:type="paragraph" w:styleId="Titre3">
    <w:name w:val="heading 3"/>
    <w:basedOn w:val="Normal"/>
    <w:next w:val="Normal"/>
    <w:link w:val="Titre3Car"/>
    <w:uiPriority w:val="9"/>
    <w:semiHidden/>
    <w:unhideWhenUsed/>
    <w:qFormat/>
    <w:rsid w:val="001A01B6"/>
    <w:pPr>
      <w:keepNext/>
      <w:keepLines/>
      <w:spacing w:before="160" w:after="80"/>
      <w:outlineLvl w:val="2"/>
    </w:pPr>
    <w:rPr>
      <w:rFonts w:eastAsia="Times New Roman"/>
      <w:color w:val="2E74B5"/>
      <w:sz w:val="28"/>
      <w:szCs w:val="28"/>
    </w:rPr>
  </w:style>
  <w:style w:type="paragraph" w:styleId="Titre4">
    <w:name w:val="heading 4"/>
    <w:basedOn w:val="Normal"/>
    <w:next w:val="Normal"/>
    <w:link w:val="Titre4Car"/>
    <w:uiPriority w:val="9"/>
    <w:semiHidden/>
    <w:unhideWhenUsed/>
    <w:qFormat/>
    <w:rsid w:val="001A01B6"/>
    <w:pPr>
      <w:keepNext/>
      <w:keepLines/>
      <w:spacing w:before="80" w:after="40"/>
      <w:outlineLvl w:val="3"/>
    </w:pPr>
    <w:rPr>
      <w:rFonts w:eastAsia="Times New Roman"/>
      <w:i/>
      <w:iCs/>
      <w:color w:val="2E74B5"/>
    </w:rPr>
  </w:style>
  <w:style w:type="paragraph" w:styleId="Titre5">
    <w:name w:val="heading 5"/>
    <w:basedOn w:val="Normal"/>
    <w:next w:val="Normal"/>
    <w:link w:val="Titre5Car"/>
    <w:uiPriority w:val="9"/>
    <w:semiHidden/>
    <w:unhideWhenUsed/>
    <w:qFormat/>
    <w:rsid w:val="001A01B6"/>
    <w:pPr>
      <w:keepNext/>
      <w:keepLines/>
      <w:spacing w:before="80" w:after="40"/>
      <w:outlineLvl w:val="4"/>
    </w:pPr>
    <w:rPr>
      <w:rFonts w:eastAsia="Times New Roman"/>
      <w:color w:val="2E74B5"/>
    </w:rPr>
  </w:style>
  <w:style w:type="paragraph" w:styleId="Titre6">
    <w:name w:val="heading 6"/>
    <w:basedOn w:val="Normal"/>
    <w:next w:val="Normal"/>
    <w:link w:val="Titre6Car"/>
    <w:uiPriority w:val="9"/>
    <w:semiHidden/>
    <w:unhideWhenUsed/>
    <w:qFormat/>
    <w:rsid w:val="001A01B6"/>
    <w:pPr>
      <w:keepNext/>
      <w:keepLines/>
      <w:spacing w:before="40" w:after="0"/>
      <w:outlineLvl w:val="5"/>
    </w:pPr>
    <w:rPr>
      <w:rFonts w:eastAsia="Times New Roman"/>
      <w:i/>
      <w:iCs/>
      <w:color w:val="595959"/>
    </w:rPr>
  </w:style>
  <w:style w:type="paragraph" w:styleId="Titre7">
    <w:name w:val="heading 7"/>
    <w:basedOn w:val="Normal"/>
    <w:next w:val="Normal"/>
    <w:link w:val="Titre7Car"/>
    <w:uiPriority w:val="9"/>
    <w:semiHidden/>
    <w:unhideWhenUsed/>
    <w:qFormat/>
    <w:rsid w:val="001A01B6"/>
    <w:pPr>
      <w:keepNext/>
      <w:keepLines/>
      <w:spacing w:before="40" w:after="0"/>
      <w:outlineLvl w:val="6"/>
    </w:pPr>
    <w:rPr>
      <w:rFonts w:eastAsia="Times New Roman"/>
      <w:color w:val="595959"/>
    </w:rPr>
  </w:style>
  <w:style w:type="paragraph" w:styleId="Titre8">
    <w:name w:val="heading 8"/>
    <w:basedOn w:val="Normal"/>
    <w:next w:val="Normal"/>
    <w:link w:val="Titre8Car"/>
    <w:uiPriority w:val="9"/>
    <w:semiHidden/>
    <w:unhideWhenUsed/>
    <w:qFormat/>
    <w:rsid w:val="001A01B6"/>
    <w:pPr>
      <w:keepNext/>
      <w:keepLines/>
      <w:spacing w:after="0"/>
      <w:outlineLvl w:val="7"/>
    </w:pPr>
    <w:rPr>
      <w:rFonts w:eastAsia="Times New Roman"/>
      <w:i/>
      <w:iCs/>
      <w:color w:val="272727"/>
    </w:rPr>
  </w:style>
  <w:style w:type="paragraph" w:styleId="Titre9">
    <w:name w:val="heading 9"/>
    <w:basedOn w:val="Normal"/>
    <w:next w:val="Normal"/>
    <w:link w:val="Titre9Car"/>
    <w:uiPriority w:val="9"/>
    <w:semiHidden/>
    <w:unhideWhenUsed/>
    <w:qFormat/>
    <w:rsid w:val="001A01B6"/>
    <w:pPr>
      <w:keepNext/>
      <w:keepLines/>
      <w:spacing w:after="0"/>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A01B6"/>
    <w:rPr>
      <w:rFonts w:ascii="Calibri Light" w:eastAsia="Times New Roman" w:hAnsi="Calibri Light" w:cs="Times New Roman"/>
      <w:color w:val="2E74B5"/>
      <w:sz w:val="40"/>
      <w:szCs w:val="40"/>
    </w:rPr>
  </w:style>
  <w:style w:type="character" w:customStyle="1" w:styleId="Titre2Car">
    <w:name w:val="Titre 2 Car"/>
    <w:link w:val="Titre2"/>
    <w:uiPriority w:val="9"/>
    <w:semiHidden/>
    <w:rsid w:val="001A01B6"/>
    <w:rPr>
      <w:rFonts w:ascii="Calibri Light" w:eastAsia="Times New Roman" w:hAnsi="Calibri Light" w:cs="Times New Roman"/>
      <w:color w:val="2E74B5"/>
      <w:sz w:val="32"/>
      <w:szCs w:val="32"/>
    </w:rPr>
  </w:style>
  <w:style w:type="character" w:customStyle="1" w:styleId="Titre3Car">
    <w:name w:val="Titre 3 Car"/>
    <w:link w:val="Titre3"/>
    <w:uiPriority w:val="9"/>
    <w:semiHidden/>
    <w:rsid w:val="001A01B6"/>
    <w:rPr>
      <w:rFonts w:eastAsia="Times New Roman" w:cs="Times New Roman"/>
      <w:color w:val="2E74B5"/>
      <w:sz w:val="28"/>
      <w:szCs w:val="28"/>
    </w:rPr>
  </w:style>
  <w:style w:type="character" w:customStyle="1" w:styleId="Titre4Car">
    <w:name w:val="Titre 4 Car"/>
    <w:link w:val="Titre4"/>
    <w:uiPriority w:val="9"/>
    <w:semiHidden/>
    <w:rsid w:val="001A01B6"/>
    <w:rPr>
      <w:rFonts w:eastAsia="Times New Roman" w:cs="Times New Roman"/>
      <w:i/>
      <w:iCs/>
      <w:color w:val="2E74B5"/>
    </w:rPr>
  </w:style>
  <w:style w:type="character" w:customStyle="1" w:styleId="Titre5Car">
    <w:name w:val="Titre 5 Car"/>
    <w:link w:val="Titre5"/>
    <w:uiPriority w:val="9"/>
    <w:semiHidden/>
    <w:rsid w:val="001A01B6"/>
    <w:rPr>
      <w:rFonts w:eastAsia="Times New Roman" w:cs="Times New Roman"/>
      <w:color w:val="2E74B5"/>
    </w:rPr>
  </w:style>
  <w:style w:type="character" w:customStyle="1" w:styleId="Titre6Car">
    <w:name w:val="Titre 6 Car"/>
    <w:link w:val="Titre6"/>
    <w:uiPriority w:val="9"/>
    <w:semiHidden/>
    <w:rsid w:val="001A01B6"/>
    <w:rPr>
      <w:rFonts w:eastAsia="Times New Roman" w:cs="Times New Roman"/>
      <w:i/>
      <w:iCs/>
      <w:color w:val="595959"/>
    </w:rPr>
  </w:style>
  <w:style w:type="character" w:customStyle="1" w:styleId="Titre7Car">
    <w:name w:val="Titre 7 Car"/>
    <w:link w:val="Titre7"/>
    <w:uiPriority w:val="9"/>
    <w:semiHidden/>
    <w:rsid w:val="001A01B6"/>
    <w:rPr>
      <w:rFonts w:eastAsia="Times New Roman" w:cs="Times New Roman"/>
      <w:color w:val="595959"/>
    </w:rPr>
  </w:style>
  <w:style w:type="character" w:customStyle="1" w:styleId="Titre8Car">
    <w:name w:val="Titre 8 Car"/>
    <w:link w:val="Titre8"/>
    <w:uiPriority w:val="9"/>
    <w:semiHidden/>
    <w:rsid w:val="001A01B6"/>
    <w:rPr>
      <w:rFonts w:eastAsia="Times New Roman" w:cs="Times New Roman"/>
      <w:i/>
      <w:iCs/>
      <w:color w:val="272727"/>
    </w:rPr>
  </w:style>
  <w:style w:type="character" w:customStyle="1" w:styleId="Titre9Car">
    <w:name w:val="Titre 9 Car"/>
    <w:link w:val="Titre9"/>
    <w:uiPriority w:val="9"/>
    <w:semiHidden/>
    <w:rsid w:val="001A01B6"/>
    <w:rPr>
      <w:rFonts w:eastAsia="Times New Roman" w:cs="Times New Roman"/>
      <w:color w:val="272727"/>
    </w:rPr>
  </w:style>
  <w:style w:type="paragraph" w:styleId="Titre">
    <w:name w:val="Title"/>
    <w:basedOn w:val="Normal"/>
    <w:next w:val="Normal"/>
    <w:link w:val="TitreCar"/>
    <w:uiPriority w:val="10"/>
    <w:qFormat/>
    <w:rsid w:val="001A01B6"/>
    <w:pPr>
      <w:spacing w:after="80" w:line="240" w:lineRule="auto"/>
      <w:contextualSpacing/>
    </w:pPr>
    <w:rPr>
      <w:rFonts w:ascii="Calibri Light" w:eastAsia="Times New Roman" w:hAnsi="Calibri Light"/>
      <w:spacing w:val="-10"/>
      <w:kern w:val="28"/>
      <w:sz w:val="56"/>
      <w:szCs w:val="56"/>
    </w:rPr>
  </w:style>
  <w:style w:type="character" w:customStyle="1" w:styleId="TitreCar">
    <w:name w:val="Titre Car"/>
    <w:link w:val="Titre"/>
    <w:uiPriority w:val="10"/>
    <w:rsid w:val="001A01B6"/>
    <w:rPr>
      <w:rFonts w:ascii="Calibri Light" w:eastAsia="Times New Roman" w:hAnsi="Calibri Light" w:cs="Times New Roman"/>
      <w:spacing w:val="-10"/>
      <w:kern w:val="28"/>
      <w:sz w:val="56"/>
      <w:szCs w:val="56"/>
    </w:rPr>
  </w:style>
  <w:style w:type="paragraph" w:styleId="Sous-titre">
    <w:name w:val="Subtitle"/>
    <w:basedOn w:val="Normal"/>
    <w:next w:val="Normal"/>
    <w:link w:val="Sous-titreCar"/>
    <w:uiPriority w:val="11"/>
    <w:qFormat/>
    <w:rsid w:val="001A01B6"/>
    <w:pPr>
      <w:numPr>
        <w:ilvl w:val="1"/>
      </w:numPr>
    </w:pPr>
    <w:rPr>
      <w:rFonts w:eastAsia="Times New Roman"/>
      <w:color w:val="595959"/>
      <w:spacing w:val="15"/>
      <w:sz w:val="28"/>
      <w:szCs w:val="28"/>
    </w:rPr>
  </w:style>
  <w:style w:type="character" w:customStyle="1" w:styleId="Sous-titreCar">
    <w:name w:val="Sous-titre Car"/>
    <w:link w:val="Sous-titre"/>
    <w:uiPriority w:val="11"/>
    <w:rsid w:val="001A01B6"/>
    <w:rPr>
      <w:rFonts w:eastAsia="Times New Roman" w:cs="Times New Roman"/>
      <w:color w:val="595959"/>
      <w:spacing w:val="15"/>
      <w:sz w:val="28"/>
      <w:szCs w:val="28"/>
    </w:rPr>
  </w:style>
  <w:style w:type="paragraph" w:styleId="Citation">
    <w:name w:val="Quote"/>
    <w:basedOn w:val="Normal"/>
    <w:next w:val="Normal"/>
    <w:link w:val="CitationCar"/>
    <w:uiPriority w:val="29"/>
    <w:qFormat/>
    <w:rsid w:val="001A01B6"/>
    <w:pPr>
      <w:spacing w:before="160"/>
      <w:jc w:val="center"/>
    </w:pPr>
    <w:rPr>
      <w:i/>
      <w:iCs/>
      <w:color w:val="404040"/>
    </w:rPr>
  </w:style>
  <w:style w:type="character" w:customStyle="1" w:styleId="CitationCar">
    <w:name w:val="Citation Car"/>
    <w:link w:val="Citation"/>
    <w:uiPriority w:val="29"/>
    <w:rsid w:val="001A01B6"/>
    <w:rPr>
      <w:i/>
      <w:iCs/>
      <w:color w:val="404040"/>
    </w:rPr>
  </w:style>
  <w:style w:type="paragraph" w:styleId="Paragraphedeliste">
    <w:name w:val="List Paragraph"/>
    <w:basedOn w:val="Normal"/>
    <w:uiPriority w:val="34"/>
    <w:qFormat/>
    <w:rsid w:val="001A01B6"/>
    <w:pPr>
      <w:ind w:left="720"/>
      <w:contextualSpacing/>
    </w:pPr>
  </w:style>
  <w:style w:type="character" w:styleId="Accentuationintense">
    <w:name w:val="Intense Emphasis"/>
    <w:uiPriority w:val="21"/>
    <w:qFormat/>
    <w:rsid w:val="001A01B6"/>
    <w:rPr>
      <w:i/>
      <w:iCs/>
      <w:color w:val="2E74B5"/>
    </w:rPr>
  </w:style>
  <w:style w:type="paragraph" w:styleId="Citationintense">
    <w:name w:val="Intense Quote"/>
    <w:basedOn w:val="Normal"/>
    <w:next w:val="Normal"/>
    <w:link w:val="CitationintenseCar"/>
    <w:uiPriority w:val="30"/>
    <w:qFormat/>
    <w:rsid w:val="001A01B6"/>
    <w:pPr>
      <w:pBdr>
        <w:top w:val="single" w:sz="4" w:space="10" w:color="2E74B5"/>
        <w:bottom w:val="single" w:sz="4" w:space="10" w:color="2E74B5"/>
      </w:pBdr>
      <w:spacing w:before="360" w:after="360"/>
      <w:ind w:left="864" w:right="864"/>
      <w:jc w:val="center"/>
    </w:pPr>
    <w:rPr>
      <w:i/>
      <w:iCs/>
      <w:color w:val="2E74B5"/>
    </w:rPr>
  </w:style>
  <w:style w:type="character" w:customStyle="1" w:styleId="CitationintenseCar">
    <w:name w:val="Citation intense Car"/>
    <w:link w:val="Citationintense"/>
    <w:uiPriority w:val="30"/>
    <w:rsid w:val="001A01B6"/>
    <w:rPr>
      <w:i/>
      <w:iCs/>
      <w:color w:val="2E74B5"/>
    </w:rPr>
  </w:style>
  <w:style w:type="character" w:styleId="Rfrenceintense">
    <w:name w:val="Intense Reference"/>
    <w:uiPriority w:val="32"/>
    <w:qFormat/>
    <w:rsid w:val="001A01B6"/>
    <w:rPr>
      <w:b/>
      <w:bCs/>
      <w:smallCaps/>
      <w:color w:val="2E74B5"/>
      <w:spacing w:val="5"/>
    </w:rPr>
  </w:style>
  <w:style w:type="character" w:customStyle="1" w:styleId="hljs-operator">
    <w:name w:val="hljs-operator"/>
    <w:basedOn w:val="Policepardfaut"/>
    <w:rsid w:val="003218D3"/>
  </w:style>
  <w:style w:type="character" w:customStyle="1" w:styleId="hljs-keyword">
    <w:name w:val="hljs-keyword"/>
    <w:basedOn w:val="Policepardfaut"/>
    <w:rsid w:val="003218D3"/>
  </w:style>
  <w:style w:type="character" w:customStyle="1" w:styleId="hljs-type">
    <w:name w:val="hljs-type"/>
    <w:basedOn w:val="Policepardfaut"/>
    <w:rsid w:val="003218D3"/>
  </w:style>
  <w:style w:type="character" w:customStyle="1" w:styleId="hljs-comment">
    <w:name w:val="hljs-comment"/>
    <w:basedOn w:val="Policepardfaut"/>
    <w:rsid w:val="003218D3"/>
  </w:style>
  <w:style w:type="character" w:customStyle="1" w:styleId="hljs-string">
    <w:name w:val="hljs-string"/>
    <w:basedOn w:val="Policepardfaut"/>
    <w:rsid w:val="003218D3"/>
  </w:style>
  <w:style w:type="character" w:customStyle="1" w:styleId="hljs-number">
    <w:name w:val="hljs-number"/>
    <w:basedOn w:val="Policepardfaut"/>
    <w:rsid w:val="003218D3"/>
  </w:style>
  <w:style w:type="paragraph" w:styleId="En-tte">
    <w:name w:val="header"/>
    <w:basedOn w:val="Normal"/>
    <w:link w:val="En-tteCar"/>
    <w:uiPriority w:val="99"/>
    <w:unhideWhenUsed/>
    <w:rsid w:val="005A10C8"/>
    <w:pPr>
      <w:tabs>
        <w:tab w:val="center" w:pos="4536"/>
        <w:tab w:val="right" w:pos="9072"/>
      </w:tabs>
      <w:spacing w:after="0" w:line="240" w:lineRule="auto"/>
    </w:pPr>
  </w:style>
  <w:style w:type="character" w:customStyle="1" w:styleId="En-tteCar">
    <w:name w:val="En-tête Car"/>
    <w:basedOn w:val="Policepardfaut"/>
    <w:link w:val="En-tte"/>
    <w:uiPriority w:val="99"/>
    <w:rsid w:val="005A10C8"/>
  </w:style>
  <w:style w:type="paragraph" w:styleId="Pieddepage">
    <w:name w:val="footer"/>
    <w:basedOn w:val="Normal"/>
    <w:link w:val="PieddepageCar"/>
    <w:uiPriority w:val="99"/>
    <w:unhideWhenUsed/>
    <w:rsid w:val="005A10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0C8"/>
  </w:style>
  <w:style w:type="character" w:styleId="Lienhypertexte">
    <w:name w:val="Hyperlink"/>
    <w:uiPriority w:val="99"/>
    <w:semiHidden/>
    <w:unhideWhenUsed/>
    <w:rsid w:val="0058356F"/>
    <w:rPr>
      <w:color w:val="0000FF"/>
      <w:u w:val="single"/>
    </w:rPr>
  </w:style>
  <w:style w:type="paragraph" w:styleId="NormalWeb">
    <w:name w:val="Normal (Web)"/>
    <w:basedOn w:val="Normal"/>
    <w:uiPriority w:val="99"/>
    <w:unhideWhenUsed/>
    <w:rsid w:val="0058356F"/>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58356F"/>
    <w:rPr>
      <w:b/>
      <w:bCs/>
    </w:rPr>
  </w:style>
  <w:style w:type="character" w:styleId="CodeHTML">
    <w:name w:val="HTML Code"/>
    <w:uiPriority w:val="99"/>
    <w:semiHidden/>
    <w:unhideWhenUsed/>
    <w:rsid w:val="00463E92"/>
    <w:rPr>
      <w:rFonts w:ascii="Courier New" w:eastAsia="Times New Roman" w:hAnsi="Courier New" w:cs="Courier New"/>
      <w:sz w:val="20"/>
      <w:szCs w:val="20"/>
    </w:rPr>
  </w:style>
  <w:style w:type="paragraph" w:customStyle="1" w:styleId="paragraph">
    <w:name w:val="paragraph"/>
    <w:basedOn w:val="Normal"/>
    <w:rsid w:val="005748DD"/>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normaltextrun">
    <w:name w:val="normaltextrun"/>
    <w:basedOn w:val="Policepardfaut"/>
    <w:rsid w:val="005748DD"/>
  </w:style>
  <w:style w:type="character" w:customStyle="1" w:styleId="eop">
    <w:name w:val="eop"/>
    <w:basedOn w:val="Policepardfaut"/>
    <w:rsid w:val="00574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3611">
      <w:bodyDiv w:val="1"/>
      <w:marLeft w:val="0"/>
      <w:marRight w:val="0"/>
      <w:marTop w:val="0"/>
      <w:marBottom w:val="0"/>
      <w:divBdr>
        <w:top w:val="none" w:sz="0" w:space="0" w:color="auto"/>
        <w:left w:val="none" w:sz="0" w:space="0" w:color="auto"/>
        <w:bottom w:val="none" w:sz="0" w:space="0" w:color="auto"/>
        <w:right w:val="none" w:sz="0" w:space="0" w:color="auto"/>
      </w:divBdr>
    </w:div>
    <w:div w:id="252052252">
      <w:bodyDiv w:val="1"/>
      <w:marLeft w:val="0"/>
      <w:marRight w:val="0"/>
      <w:marTop w:val="0"/>
      <w:marBottom w:val="0"/>
      <w:divBdr>
        <w:top w:val="none" w:sz="0" w:space="0" w:color="auto"/>
        <w:left w:val="none" w:sz="0" w:space="0" w:color="auto"/>
        <w:bottom w:val="none" w:sz="0" w:space="0" w:color="auto"/>
        <w:right w:val="none" w:sz="0" w:space="0" w:color="auto"/>
      </w:divBdr>
    </w:div>
    <w:div w:id="255290984">
      <w:bodyDiv w:val="1"/>
      <w:marLeft w:val="0"/>
      <w:marRight w:val="0"/>
      <w:marTop w:val="0"/>
      <w:marBottom w:val="0"/>
      <w:divBdr>
        <w:top w:val="none" w:sz="0" w:space="0" w:color="auto"/>
        <w:left w:val="none" w:sz="0" w:space="0" w:color="auto"/>
        <w:bottom w:val="none" w:sz="0" w:space="0" w:color="auto"/>
        <w:right w:val="none" w:sz="0" w:space="0" w:color="auto"/>
      </w:divBdr>
    </w:div>
    <w:div w:id="502352932">
      <w:bodyDiv w:val="1"/>
      <w:marLeft w:val="0"/>
      <w:marRight w:val="0"/>
      <w:marTop w:val="0"/>
      <w:marBottom w:val="0"/>
      <w:divBdr>
        <w:top w:val="none" w:sz="0" w:space="0" w:color="auto"/>
        <w:left w:val="none" w:sz="0" w:space="0" w:color="auto"/>
        <w:bottom w:val="none" w:sz="0" w:space="0" w:color="auto"/>
        <w:right w:val="none" w:sz="0" w:space="0" w:color="auto"/>
      </w:divBdr>
    </w:div>
    <w:div w:id="548961541">
      <w:bodyDiv w:val="1"/>
      <w:marLeft w:val="0"/>
      <w:marRight w:val="0"/>
      <w:marTop w:val="0"/>
      <w:marBottom w:val="0"/>
      <w:divBdr>
        <w:top w:val="none" w:sz="0" w:space="0" w:color="auto"/>
        <w:left w:val="none" w:sz="0" w:space="0" w:color="auto"/>
        <w:bottom w:val="none" w:sz="0" w:space="0" w:color="auto"/>
        <w:right w:val="none" w:sz="0" w:space="0" w:color="auto"/>
      </w:divBdr>
      <w:divsChild>
        <w:div w:id="1864592690">
          <w:marLeft w:val="0"/>
          <w:marRight w:val="0"/>
          <w:marTop w:val="0"/>
          <w:marBottom w:val="0"/>
          <w:divBdr>
            <w:top w:val="none" w:sz="0" w:space="0" w:color="auto"/>
            <w:left w:val="none" w:sz="0" w:space="0" w:color="auto"/>
            <w:bottom w:val="none" w:sz="0" w:space="0" w:color="auto"/>
            <w:right w:val="none" w:sz="0" w:space="0" w:color="auto"/>
          </w:divBdr>
          <w:divsChild>
            <w:div w:id="146153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791">
      <w:bodyDiv w:val="1"/>
      <w:marLeft w:val="0"/>
      <w:marRight w:val="0"/>
      <w:marTop w:val="0"/>
      <w:marBottom w:val="0"/>
      <w:divBdr>
        <w:top w:val="none" w:sz="0" w:space="0" w:color="auto"/>
        <w:left w:val="none" w:sz="0" w:space="0" w:color="auto"/>
        <w:bottom w:val="none" w:sz="0" w:space="0" w:color="auto"/>
        <w:right w:val="none" w:sz="0" w:space="0" w:color="auto"/>
      </w:divBdr>
    </w:div>
    <w:div w:id="680208269">
      <w:bodyDiv w:val="1"/>
      <w:marLeft w:val="0"/>
      <w:marRight w:val="0"/>
      <w:marTop w:val="0"/>
      <w:marBottom w:val="0"/>
      <w:divBdr>
        <w:top w:val="none" w:sz="0" w:space="0" w:color="auto"/>
        <w:left w:val="none" w:sz="0" w:space="0" w:color="auto"/>
        <w:bottom w:val="none" w:sz="0" w:space="0" w:color="auto"/>
        <w:right w:val="none" w:sz="0" w:space="0" w:color="auto"/>
      </w:divBdr>
    </w:div>
    <w:div w:id="898903763">
      <w:bodyDiv w:val="1"/>
      <w:marLeft w:val="0"/>
      <w:marRight w:val="0"/>
      <w:marTop w:val="0"/>
      <w:marBottom w:val="0"/>
      <w:divBdr>
        <w:top w:val="none" w:sz="0" w:space="0" w:color="auto"/>
        <w:left w:val="none" w:sz="0" w:space="0" w:color="auto"/>
        <w:bottom w:val="none" w:sz="0" w:space="0" w:color="auto"/>
        <w:right w:val="none" w:sz="0" w:space="0" w:color="auto"/>
      </w:divBdr>
    </w:div>
    <w:div w:id="1090465660">
      <w:bodyDiv w:val="1"/>
      <w:marLeft w:val="0"/>
      <w:marRight w:val="0"/>
      <w:marTop w:val="0"/>
      <w:marBottom w:val="0"/>
      <w:divBdr>
        <w:top w:val="none" w:sz="0" w:space="0" w:color="auto"/>
        <w:left w:val="none" w:sz="0" w:space="0" w:color="auto"/>
        <w:bottom w:val="none" w:sz="0" w:space="0" w:color="auto"/>
        <w:right w:val="none" w:sz="0" w:space="0" w:color="auto"/>
      </w:divBdr>
    </w:div>
    <w:div w:id="1187014488">
      <w:bodyDiv w:val="1"/>
      <w:marLeft w:val="0"/>
      <w:marRight w:val="0"/>
      <w:marTop w:val="0"/>
      <w:marBottom w:val="0"/>
      <w:divBdr>
        <w:top w:val="none" w:sz="0" w:space="0" w:color="auto"/>
        <w:left w:val="none" w:sz="0" w:space="0" w:color="auto"/>
        <w:bottom w:val="none" w:sz="0" w:space="0" w:color="auto"/>
        <w:right w:val="none" w:sz="0" w:space="0" w:color="auto"/>
      </w:divBdr>
      <w:divsChild>
        <w:div w:id="1563834951">
          <w:marLeft w:val="0"/>
          <w:marRight w:val="0"/>
          <w:marTop w:val="0"/>
          <w:marBottom w:val="0"/>
          <w:divBdr>
            <w:top w:val="none" w:sz="0" w:space="0" w:color="auto"/>
            <w:left w:val="none" w:sz="0" w:space="0" w:color="auto"/>
            <w:bottom w:val="none" w:sz="0" w:space="0" w:color="auto"/>
            <w:right w:val="none" w:sz="0" w:space="0" w:color="auto"/>
          </w:divBdr>
          <w:divsChild>
            <w:div w:id="4199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8974">
      <w:bodyDiv w:val="1"/>
      <w:marLeft w:val="0"/>
      <w:marRight w:val="0"/>
      <w:marTop w:val="0"/>
      <w:marBottom w:val="0"/>
      <w:divBdr>
        <w:top w:val="none" w:sz="0" w:space="0" w:color="auto"/>
        <w:left w:val="none" w:sz="0" w:space="0" w:color="auto"/>
        <w:bottom w:val="none" w:sz="0" w:space="0" w:color="auto"/>
        <w:right w:val="none" w:sz="0" w:space="0" w:color="auto"/>
      </w:divBdr>
    </w:div>
    <w:div w:id="1361081131">
      <w:bodyDiv w:val="1"/>
      <w:marLeft w:val="0"/>
      <w:marRight w:val="0"/>
      <w:marTop w:val="0"/>
      <w:marBottom w:val="0"/>
      <w:divBdr>
        <w:top w:val="none" w:sz="0" w:space="0" w:color="auto"/>
        <w:left w:val="none" w:sz="0" w:space="0" w:color="auto"/>
        <w:bottom w:val="none" w:sz="0" w:space="0" w:color="auto"/>
        <w:right w:val="none" w:sz="0" w:space="0" w:color="auto"/>
      </w:divBdr>
    </w:div>
    <w:div w:id="1375426301">
      <w:bodyDiv w:val="1"/>
      <w:marLeft w:val="0"/>
      <w:marRight w:val="0"/>
      <w:marTop w:val="0"/>
      <w:marBottom w:val="0"/>
      <w:divBdr>
        <w:top w:val="none" w:sz="0" w:space="0" w:color="auto"/>
        <w:left w:val="none" w:sz="0" w:space="0" w:color="auto"/>
        <w:bottom w:val="none" w:sz="0" w:space="0" w:color="auto"/>
        <w:right w:val="none" w:sz="0" w:space="0" w:color="auto"/>
      </w:divBdr>
      <w:divsChild>
        <w:div w:id="879784224">
          <w:marLeft w:val="0"/>
          <w:marRight w:val="0"/>
          <w:marTop w:val="0"/>
          <w:marBottom w:val="0"/>
          <w:divBdr>
            <w:top w:val="none" w:sz="0" w:space="0" w:color="auto"/>
            <w:left w:val="none" w:sz="0" w:space="0" w:color="auto"/>
            <w:bottom w:val="none" w:sz="0" w:space="0" w:color="auto"/>
            <w:right w:val="none" w:sz="0" w:space="0" w:color="auto"/>
          </w:divBdr>
          <w:divsChild>
            <w:div w:id="103542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486">
      <w:bodyDiv w:val="1"/>
      <w:marLeft w:val="0"/>
      <w:marRight w:val="0"/>
      <w:marTop w:val="0"/>
      <w:marBottom w:val="0"/>
      <w:divBdr>
        <w:top w:val="none" w:sz="0" w:space="0" w:color="auto"/>
        <w:left w:val="none" w:sz="0" w:space="0" w:color="auto"/>
        <w:bottom w:val="none" w:sz="0" w:space="0" w:color="auto"/>
        <w:right w:val="none" w:sz="0" w:space="0" w:color="auto"/>
      </w:divBdr>
      <w:divsChild>
        <w:div w:id="262760768">
          <w:marLeft w:val="0"/>
          <w:marRight w:val="0"/>
          <w:marTop w:val="0"/>
          <w:marBottom w:val="0"/>
          <w:divBdr>
            <w:top w:val="none" w:sz="0" w:space="0" w:color="auto"/>
            <w:left w:val="none" w:sz="0" w:space="0" w:color="auto"/>
            <w:bottom w:val="none" w:sz="0" w:space="0" w:color="auto"/>
            <w:right w:val="none" w:sz="0" w:space="0" w:color="auto"/>
          </w:divBdr>
          <w:divsChild>
            <w:div w:id="12408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5911">
      <w:bodyDiv w:val="1"/>
      <w:marLeft w:val="0"/>
      <w:marRight w:val="0"/>
      <w:marTop w:val="0"/>
      <w:marBottom w:val="0"/>
      <w:divBdr>
        <w:top w:val="none" w:sz="0" w:space="0" w:color="auto"/>
        <w:left w:val="none" w:sz="0" w:space="0" w:color="auto"/>
        <w:bottom w:val="none" w:sz="0" w:space="0" w:color="auto"/>
        <w:right w:val="none" w:sz="0" w:space="0" w:color="auto"/>
      </w:divBdr>
    </w:div>
    <w:div w:id="1643584454">
      <w:bodyDiv w:val="1"/>
      <w:marLeft w:val="0"/>
      <w:marRight w:val="0"/>
      <w:marTop w:val="0"/>
      <w:marBottom w:val="0"/>
      <w:divBdr>
        <w:top w:val="none" w:sz="0" w:space="0" w:color="auto"/>
        <w:left w:val="none" w:sz="0" w:space="0" w:color="auto"/>
        <w:bottom w:val="none" w:sz="0" w:space="0" w:color="auto"/>
        <w:right w:val="none" w:sz="0" w:space="0" w:color="auto"/>
      </w:divBdr>
    </w:div>
    <w:div w:id="1689529231">
      <w:bodyDiv w:val="1"/>
      <w:marLeft w:val="0"/>
      <w:marRight w:val="0"/>
      <w:marTop w:val="0"/>
      <w:marBottom w:val="0"/>
      <w:divBdr>
        <w:top w:val="none" w:sz="0" w:space="0" w:color="auto"/>
        <w:left w:val="none" w:sz="0" w:space="0" w:color="auto"/>
        <w:bottom w:val="none" w:sz="0" w:space="0" w:color="auto"/>
        <w:right w:val="none" w:sz="0" w:space="0" w:color="auto"/>
      </w:divBdr>
    </w:div>
    <w:div w:id="1853762618">
      <w:bodyDiv w:val="1"/>
      <w:marLeft w:val="0"/>
      <w:marRight w:val="0"/>
      <w:marTop w:val="0"/>
      <w:marBottom w:val="0"/>
      <w:divBdr>
        <w:top w:val="none" w:sz="0" w:space="0" w:color="auto"/>
        <w:left w:val="none" w:sz="0" w:space="0" w:color="auto"/>
        <w:bottom w:val="none" w:sz="0" w:space="0" w:color="auto"/>
        <w:right w:val="none" w:sz="0" w:space="0" w:color="auto"/>
      </w:divBdr>
    </w:div>
    <w:div w:id="199753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3F59C564A3D46BF86299F68B30B44" ma:contentTypeVersion="13" ma:contentTypeDescription="Crée un document." ma:contentTypeScope="" ma:versionID="2f08650e116a4eb80cc554c217ef9561">
  <xsd:schema xmlns:xsd="http://www.w3.org/2001/XMLSchema" xmlns:xs="http://www.w3.org/2001/XMLSchema" xmlns:p="http://schemas.microsoft.com/office/2006/metadata/properties" xmlns:ns3="1e82a03d-6988-4141-9cfb-e756226943c2" xmlns:ns4="f69f4975-93bf-4d92-bf73-dd04c295a1d5" targetNamespace="http://schemas.microsoft.com/office/2006/metadata/properties" ma:root="true" ma:fieldsID="cfca524c366bd40d052f970c56e96325" ns3:_="" ns4:_="">
    <xsd:import namespace="1e82a03d-6988-4141-9cfb-e756226943c2"/>
    <xsd:import namespace="f69f4975-93bf-4d92-bf73-dd04c295a1d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2a03d-6988-4141-9cfb-e756226943c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9f4975-93bf-4d92-bf73-dd04c295a1d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82a03d-6988-4141-9cfb-e756226943c2" xsi:nil="true"/>
  </documentManagement>
</p:properties>
</file>

<file path=customXml/itemProps1.xml><?xml version="1.0" encoding="utf-8"?>
<ds:datastoreItem xmlns:ds="http://schemas.openxmlformats.org/officeDocument/2006/customXml" ds:itemID="{B12C55E7-7E72-4017-807C-FDFDB9C94D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2a03d-6988-4141-9cfb-e756226943c2"/>
    <ds:schemaRef ds:uri="f69f4975-93bf-4d92-bf73-dd04c295a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72B5D2-2D8C-45D6-AD06-E6B8A28BE469}">
  <ds:schemaRefs>
    <ds:schemaRef ds:uri="http://schemas.microsoft.com/sharepoint/v3/contenttype/forms"/>
  </ds:schemaRefs>
</ds:datastoreItem>
</file>

<file path=customXml/itemProps3.xml><?xml version="1.0" encoding="utf-8"?>
<ds:datastoreItem xmlns:ds="http://schemas.openxmlformats.org/officeDocument/2006/customXml" ds:itemID="{EA2D6EDB-F541-440F-9231-86DC739A311F}">
  <ds:schemaRefs>
    <ds:schemaRef ds:uri="http://schemas.microsoft.com/office/2006/metadata/properties"/>
    <ds:schemaRef ds:uri="http://schemas.microsoft.com/office/infopath/2007/PartnerControls"/>
    <ds:schemaRef ds:uri="1e82a03d-6988-4141-9cfb-e756226943c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868</Words>
  <Characters>4774</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Gbèdossou LEGBA</dc:creator>
  <cp:keywords/>
  <dc:description/>
  <cp:lastModifiedBy>Catherine Lyne NGANGO KOLOKO</cp:lastModifiedBy>
  <cp:revision>2</cp:revision>
  <cp:lastPrinted>2024-06-01T03:11:00Z</cp:lastPrinted>
  <dcterms:created xsi:type="dcterms:W3CDTF">2025-05-03T20:31:00Z</dcterms:created>
  <dcterms:modified xsi:type="dcterms:W3CDTF">2025-05-03T20:31:00Z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0x010100EC23F59C564A3D46BF86299F68B30B44</vt:lpwstr>
  </property>
</Properties>
</file>