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2854" w:rsidRDefault="00294E7D" w:rsidP="00A34187">
      <w:pPr>
        <w:spacing w:after="0"/>
      </w:pPr>
      <w:r>
        <w:t>ANDRE Julien</w:t>
      </w:r>
    </w:p>
    <w:p w:rsidR="00294E7D" w:rsidRDefault="00294E7D" w:rsidP="00A34187">
      <w:pPr>
        <w:spacing w:after="0"/>
      </w:pPr>
      <w:r>
        <w:t>ROLLIN Antoine</w:t>
      </w:r>
    </w:p>
    <w:p w:rsidR="00A34187" w:rsidRDefault="00A34187" w:rsidP="00A34187">
      <w:pPr>
        <w:spacing w:after="0"/>
      </w:pPr>
      <w:r>
        <w:t>BUISSON Kévin</w:t>
      </w:r>
    </w:p>
    <w:p w:rsidR="00294E7D" w:rsidRDefault="00294E7D" w:rsidP="00A34187">
      <w:pPr>
        <w:spacing w:after="0"/>
        <w:jc w:val="right"/>
      </w:pPr>
      <w:r>
        <w:lastRenderedPageBreak/>
        <w:t>04/05/2016</w:t>
      </w:r>
    </w:p>
    <w:p w:rsidR="00294E7D" w:rsidRDefault="00294E7D" w:rsidP="00A34187">
      <w:pPr>
        <w:spacing w:after="0"/>
        <w:jc w:val="right"/>
      </w:pPr>
      <w:r>
        <w:t>SI4</w:t>
      </w:r>
    </w:p>
    <w:p w:rsidR="004E1FD9" w:rsidRDefault="004E1FD9" w:rsidP="00A34187">
      <w:pPr>
        <w:spacing w:after="0"/>
        <w:sectPr w:rsidR="004E1FD9" w:rsidSect="00076E23">
          <w:headerReference w:type="default" r:id="rId8"/>
          <w:footerReference w:type="default" r:id="rId9"/>
          <w:headerReference w:type="first" r:id="rId10"/>
          <w:pgSz w:w="11906" w:h="16838"/>
          <w:pgMar w:top="1417" w:right="1417" w:bottom="1417" w:left="1417" w:header="708" w:footer="708" w:gutter="0"/>
          <w:cols w:num="2" w:space="708"/>
          <w:titlePg/>
          <w:docGrid w:linePitch="360"/>
        </w:sectPr>
      </w:pPr>
    </w:p>
    <w:p w:rsidR="00294E7D" w:rsidRDefault="00294E7D"/>
    <w:p w:rsidR="00294E7D" w:rsidRDefault="00294E7D" w:rsidP="00076E23">
      <w:pPr>
        <w:pStyle w:val="Titre"/>
      </w:pPr>
      <w:r>
        <w:t>RMI-</w:t>
      </w:r>
      <w:proofErr w:type="spellStart"/>
      <w:r>
        <w:t>Spork</w:t>
      </w:r>
      <w:proofErr w:type="spellEnd"/>
    </w:p>
    <w:p w:rsidR="00294E7D" w:rsidRDefault="00294E7D" w:rsidP="004E1FD9">
      <w:pPr>
        <w:pStyle w:val="Sous-titre"/>
      </w:pPr>
      <w:r>
        <w:t>Applications Réparties – Mini-Projet</w:t>
      </w:r>
    </w:p>
    <w:p w:rsidR="00A50E7D" w:rsidRDefault="00A50E7D"/>
    <w:p w:rsidR="007703A3" w:rsidRDefault="007703A3"/>
    <w:p w:rsidR="007703A3" w:rsidRDefault="007703A3"/>
    <w:p w:rsidR="007703A3" w:rsidRDefault="007703A3"/>
    <w:p w:rsidR="007703A3" w:rsidRDefault="007703A3"/>
    <w:p w:rsidR="0067276E" w:rsidRDefault="0067276E">
      <w:r>
        <w:t xml:space="preserve">L’objectif de ce projet est de mettre en œuvre une application répartie </w:t>
      </w:r>
      <w:r w:rsidR="00EE3687">
        <w:t>représentant un portail générique de partage de données,</w:t>
      </w:r>
      <w:r>
        <w:t xml:space="preserve"> à l’aide des différents outils Java vus en cours.</w:t>
      </w:r>
      <w:r w:rsidR="00EB265E">
        <w:t xml:space="preserve"> Un client pourra alors utiliser ce portail pour déposer </w:t>
      </w:r>
      <w:r w:rsidR="00C901E5">
        <w:t xml:space="preserve">ou récupérer </w:t>
      </w:r>
      <w:r w:rsidR="00EB265E">
        <w:t>des données ou des services</w:t>
      </w:r>
      <w:r w:rsidR="00C901E5">
        <w:t>.</w:t>
      </w:r>
    </w:p>
    <w:p w:rsidR="000F383A" w:rsidRDefault="000F383A">
      <w:r>
        <w:t>Pour ce faire nous aurons besoin de :</w:t>
      </w:r>
    </w:p>
    <w:p w:rsidR="000F383A" w:rsidRDefault="000F383A" w:rsidP="000F383A">
      <w:pPr>
        <w:pStyle w:val="Paragraphedeliste"/>
        <w:numPr>
          <w:ilvl w:val="0"/>
          <w:numId w:val="4"/>
        </w:numPr>
      </w:pPr>
      <w:r>
        <w:t>Un serveur utilisant la technologie RMI et capable de stocker des données et des services</w:t>
      </w:r>
    </w:p>
    <w:p w:rsidR="000F383A" w:rsidRDefault="000F383A" w:rsidP="000F383A">
      <w:pPr>
        <w:pStyle w:val="Paragraphedeliste"/>
        <w:numPr>
          <w:ilvl w:val="0"/>
          <w:numId w:val="4"/>
        </w:numPr>
      </w:pPr>
      <w:r>
        <w:t>Une application cliente qui permet d’interagir avec le serveur</w:t>
      </w:r>
    </w:p>
    <w:p w:rsidR="0082048A" w:rsidRDefault="001B69D4" w:rsidP="000B4A3C">
      <w:pPr>
        <w:pStyle w:val="Paragraphedeliste"/>
        <w:numPr>
          <w:ilvl w:val="0"/>
          <w:numId w:val="4"/>
        </w:numPr>
      </w:pPr>
      <w:r>
        <w:t>Un</w:t>
      </w:r>
      <w:r w:rsidR="000F383A">
        <w:t xml:space="preserve"> serveur de classe</w:t>
      </w:r>
      <w:r>
        <w:t xml:space="preserve">s </w:t>
      </w:r>
      <w:r w:rsidR="005A5347">
        <w:t>capable de mettre à disposition des fichiers java compilés</w:t>
      </w:r>
      <w:r w:rsidR="000F383A">
        <w:t xml:space="preserve"> </w:t>
      </w:r>
    </w:p>
    <w:p w:rsidR="001A3E66" w:rsidRDefault="001A3E66">
      <w:pPr>
        <w:jc w:val="left"/>
      </w:pPr>
      <w:r>
        <w:br w:type="page"/>
      </w:r>
    </w:p>
    <w:p w:rsidR="00676CBC" w:rsidRDefault="00676CBC">
      <w:pPr>
        <w:pStyle w:val="En-ttedetabledesmatires"/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pPr>
    </w:p>
    <w:p w:rsidR="00676CBC" w:rsidRDefault="00676CBC">
      <w:pPr>
        <w:pStyle w:val="En-ttedetabledesmatires"/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pPr>
    </w:p>
    <w:p w:rsidR="00676CBC" w:rsidRDefault="00676CBC">
      <w:pPr>
        <w:pStyle w:val="En-ttedetabledesmatires"/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07280732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970AB" w:rsidRPr="00676CBC" w:rsidRDefault="003970AB">
          <w:pPr>
            <w:pStyle w:val="En-ttedetabledesmatires"/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eastAsia="en-US"/>
            </w:rPr>
          </w:pPr>
          <w:r>
            <w:t>Table des matières</w:t>
          </w:r>
        </w:p>
        <w:p w:rsidR="00E61D0D" w:rsidRDefault="003970AB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1551851" w:history="1">
            <w:r w:rsidR="00E61D0D" w:rsidRPr="00BE40A1">
              <w:rPr>
                <w:rStyle w:val="Lienhypertexte"/>
                <w:noProof/>
              </w:rPr>
              <w:t>1.</w:t>
            </w:r>
            <w:r w:rsidR="00E61D0D">
              <w:rPr>
                <w:rFonts w:eastAsiaTheme="minorEastAsia"/>
                <w:noProof/>
                <w:lang w:eastAsia="fr-FR"/>
              </w:rPr>
              <w:tab/>
            </w:r>
            <w:r w:rsidR="00E61D0D" w:rsidRPr="00BE40A1">
              <w:rPr>
                <w:rStyle w:val="Lienhypertexte"/>
                <w:noProof/>
              </w:rPr>
              <w:t>Serveur de collection universel</w:t>
            </w:r>
            <w:r w:rsidR="00E61D0D">
              <w:rPr>
                <w:noProof/>
                <w:webHidden/>
              </w:rPr>
              <w:tab/>
            </w:r>
            <w:r w:rsidR="00E61D0D">
              <w:rPr>
                <w:noProof/>
                <w:webHidden/>
              </w:rPr>
              <w:fldChar w:fldCharType="begin"/>
            </w:r>
            <w:r w:rsidR="00E61D0D">
              <w:rPr>
                <w:noProof/>
                <w:webHidden/>
              </w:rPr>
              <w:instrText xml:space="preserve"> PAGEREF _Toc451551851 \h </w:instrText>
            </w:r>
            <w:r w:rsidR="00E61D0D">
              <w:rPr>
                <w:noProof/>
                <w:webHidden/>
              </w:rPr>
            </w:r>
            <w:r w:rsidR="00E61D0D">
              <w:rPr>
                <w:noProof/>
                <w:webHidden/>
              </w:rPr>
              <w:fldChar w:fldCharType="separate"/>
            </w:r>
            <w:r w:rsidR="00E61D0D">
              <w:rPr>
                <w:noProof/>
                <w:webHidden/>
              </w:rPr>
              <w:t>3</w:t>
            </w:r>
            <w:r w:rsidR="00E61D0D">
              <w:rPr>
                <w:noProof/>
                <w:webHidden/>
              </w:rPr>
              <w:fldChar w:fldCharType="end"/>
            </w:r>
          </w:hyperlink>
        </w:p>
        <w:p w:rsidR="00E61D0D" w:rsidRDefault="00FB7DA7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51551852" w:history="1">
            <w:r w:rsidR="00E61D0D" w:rsidRPr="00BE40A1">
              <w:rPr>
                <w:rStyle w:val="Lienhypertexte"/>
                <w:noProof/>
              </w:rPr>
              <w:t>1.1.</w:t>
            </w:r>
            <w:r w:rsidR="00E61D0D">
              <w:rPr>
                <w:rFonts w:eastAsiaTheme="minorEastAsia"/>
                <w:noProof/>
                <w:lang w:eastAsia="fr-FR"/>
              </w:rPr>
              <w:tab/>
            </w:r>
            <w:r w:rsidR="00E61D0D" w:rsidRPr="00BE40A1">
              <w:rPr>
                <w:rStyle w:val="Lienhypertexte"/>
                <w:noProof/>
              </w:rPr>
              <w:t>Description</w:t>
            </w:r>
            <w:r w:rsidR="00E61D0D">
              <w:rPr>
                <w:noProof/>
                <w:webHidden/>
              </w:rPr>
              <w:tab/>
            </w:r>
            <w:r w:rsidR="00E61D0D">
              <w:rPr>
                <w:noProof/>
                <w:webHidden/>
              </w:rPr>
              <w:fldChar w:fldCharType="begin"/>
            </w:r>
            <w:r w:rsidR="00E61D0D">
              <w:rPr>
                <w:noProof/>
                <w:webHidden/>
              </w:rPr>
              <w:instrText xml:space="preserve"> PAGEREF _Toc451551852 \h </w:instrText>
            </w:r>
            <w:r w:rsidR="00E61D0D">
              <w:rPr>
                <w:noProof/>
                <w:webHidden/>
              </w:rPr>
            </w:r>
            <w:r w:rsidR="00E61D0D">
              <w:rPr>
                <w:noProof/>
                <w:webHidden/>
              </w:rPr>
              <w:fldChar w:fldCharType="separate"/>
            </w:r>
            <w:r w:rsidR="00E61D0D">
              <w:rPr>
                <w:noProof/>
                <w:webHidden/>
              </w:rPr>
              <w:t>3</w:t>
            </w:r>
            <w:r w:rsidR="00E61D0D">
              <w:rPr>
                <w:noProof/>
                <w:webHidden/>
              </w:rPr>
              <w:fldChar w:fldCharType="end"/>
            </w:r>
          </w:hyperlink>
        </w:p>
        <w:p w:rsidR="00E61D0D" w:rsidRDefault="00FB7DA7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51551853" w:history="1">
            <w:r w:rsidR="00E61D0D" w:rsidRPr="00BE40A1">
              <w:rPr>
                <w:rStyle w:val="Lienhypertexte"/>
                <w:noProof/>
              </w:rPr>
              <w:t>1.2.</w:t>
            </w:r>
            <w:r w:rsidR="00E61D0D">
              <w:rPr>
                <w:rFonts w:eastAsiaTheme="minorEastAsia"/>
                <w:noProof/>
                <w:lang w:eastAsia="fr-FR"/>
              </w:rPr>
              <w:tab/>
            </w:r>
            <w:r w:rsidR="00E61D0D" w:rsidRPr="00BE40A1">
              <w:rPr>
                <w:rStyle w:val="Lienhypertexte"/>
                <w:noProof/>
              </w:rPr>
              <w:t>Collection</w:t>
            </w:r>
            <w:r w:rsidR="00E61D0D">
              <w:rPr>
                <w:noProof/>
                <w:webHidden/>
              </w:rPr>
              <w:tab/>
            </w:r>
            <w:r w:rsidR="00E61D0D">
              <w:rPr>
                <w:noProof/>
                <w:webHidden/>
              </w:rPr>
              <w:fldChar w:fldCharType="begin"/>
            </w:r>
            <w:r w:rsidR="00E61D0D">
              <w:rPr>
                <w:noProof/>
                <w:webHidden/>
              </w:rPr>
              <w:instrText xml:space="preserve"> PAGEREF _Toc451551853 \h </w:instrText>
            </w:r>
            <w:r w:rsidR="00E61D0D">
              <w:rPr>
                <w:noProof/>
                <w:webHidden/>
              </w:rPr>
            </w:r>
            <w:r w:rsidR="00E61D0D">
              <w:rPr>
                <w:noProof/>
                <w:webHidden/>
              </w:rPr>
              <w:fldChar w:fldCharType="separate"/>
            </w:r>
            <w:r w:rsidR="00E61D0D">
              <w:rPr>
                <w:noProof/>
                <w:webHidden/>
              </w:rPr>
              <w:t>3</w:t>
            </w:r>
            <w:r w:rsidR="00E61D0D">
              <w:rPr>
                <w:noProof/>
                <w:webHidden/>
              </w:rPr>
              <w:fldChar w:fldCharType="end"/>
            </w:r>
          </w:hyperlink>
        </w:p>
        <w:p w:rsidR="00E61D0D" w:rsidRDefault="00FB7DA7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51551854" w:history="1">
            <w:r w:rsidR="00E61D0D" w:rsidRPr="00BE40A1">
              <w:rPr>
                <w:rStyle w:val="Lienhypertexte"/>
                <w:noProof/>
              </w:rPr>
              <w:t>1.1.</w:t>
            </w:r>
            <w:r w:rsidR="00E61D0D">
              <w:rPr>
                <w:rFonts w:eastAsiaTheme="minorEastAsia"/>
                <w:noProof/>
                <w:lang w:eastAsia="fr-FR"/>
              </w:rPr>
              <w:tab/>
            </w:r>
            <w:r w:rsidR="00E61D0D" w:rsidRPr="00BE40A1">
              <w:rPr>
                <w:rStyle w:val="Lienhypertexte"/>
                <w:noProof/>
              </w:rPr>
              <w:t>Réception d’un objet</w:t>
            </w:r>
            <w:r w:rsidR="00E61D0D">
              <w:rPr>
                <w:noProof/>
                <w:webHidden/>
              </w:rPr>
              <w:tab/>
            </w:r>
            <w:r w:rsidR="00E61D0D">
              <w:rPr>
                <w:noProof/>
                <w:webHidden/>
              </w:rPr>
              <w:fldChar w:fldCharType="begin"/>
            </w:r>
            <w:r w:rsidR="00E61D0D">
              <w:rPr>
                <w:noProof/>
                <w:webHidden/>
              </w:rPr>
              <w:instrText xml:space="preserve"> PAGEREF _Toc451551854 \h </w:instrText>
            </w:r>
            <w:r w:rsidR="00E61D0D">
              <w:rPr>
                <w:noProof/>
                <w:webHidden/>
              </w:rPr>
            </w:r>
            <w:r w:rsidR="00E61D0D">
              <w:rPr>
                <w:noProof/>
                <w:webHidden/>
              </w:rPr>
              <w:fldChar w:fldCharType="separate"/>
            </w:r>
            <w:r w:rsidR="00E61D0D">
              <w:rPr>
                <w:noProof/>
                <w:webHidden/>
              </w:rPr>
              <w:t>3</w:t>
            </w:r>
            <w:r w:rsidR="00E61D0D">
              <w:rPr>
                <w:noProof/>
                <w:webHidden/>
              </w:rPr>
              <w:fldChar w:fldCharType="end"/>
            </w:r>
          </w:hyperlink>
        </w:p>
        <w:p w:rsidR="00E61D0D" w:rsidRDefault="00FB7DA7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51551855" w:history="1">
            <w:r w:rsidR="00E61D0D" w:rsidRPr="00BE40A1">
              <w:rPr>
                <w:rStyle w:val="Lienhypertexte"/>
                <w:noProof/>
              </w:rPr>
              <w:t>1.2.</w:t>
            </w:r>
            <w:r w:rsidR="00E61D0D">
              <w:rPr>
                <w:rFonts w:eastAsiaTheme="minorEastAsia"/>
                <w:noProof/>
                <w:lang w:eastAsia="fr-FR"/>
              </w:rPr>
              <w:tab/>
            </w:r>
            <w:r w:rsidR="00E61D0D" w:rsidRPr="00BE40A1">
              <w:rPr>
                <w:rStyle w:val="Lienhypertexte"/>
                <w:noProof/>
              </w:rPr>
              <w:t>Emission d’un objet</w:t>
            </w:r>
            <w:r w:rsidR="00E61D0D">
              <w:rPr>
                <w:noProof/>
                <w:webHidden/>
              </w:rPr>
              <w:tab/>
            </w:r>
            <w:r w:rsidR="00E61D0D">
              <w:rPr>
                <w:noProof/>
                <w:webHidden/>
              </w:rPr>
              <w:fldChar w:fldCharType="begin"/>
            </w:r>
            <w:r w:rsidR="00E61D0D">
              <w:rPr>
                <w:noProof/>
                <w:webHidden/>
              </w:rPr>
              <w:instrText xml:space="preserve"> PAGEREF _Toc451551855 \h </w:instrText>
            </w:r>
            <w:r w:rsidR="00E61D0D">
              <w:rPr>
                <w:noProof/>
                <w:webHidden/>
              </w:rPr>
            </w:r>
            <w:r w:rsidR="00E61D0D">
              <w:rPr>
                <w:noProof/>
                <w:webHidden/>
              </w:rPr>
              <w:fldChar w:fldCharType="separate"/>
            </w:r>
            <w:r w:rsidR="00E61D0D">
              <w:rPr>
                <w:noProof/>
                <w:webHidden/>
              </w:rPr>
              <w:t>3</w:t>
            </w:r>
            <w:r w:rsidR="00E61D0D">
              <w:rPr>
                <w:noProof/>
                <w:webHidden/>
              </w:rPr>
              <w:fldChar w:fldCharType="end"/>
            </w:r>
          </w:hyperlink>
        </w:p>
        <w:p w:rsidR="00E61D0D" w:rsidRDefault="00FB7DA7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51551856" w:history="1">
            <w:r w:rsidR="00E61D0D" w:rsidRPr="00BE40A1">
              <w:rPr>
                <w:rStyle w:val="Lienhypertexte"/>
                <w:noProof/>
              </w:rPr>
              <w:t>1.3.</w:t>
            </w:r>
            <w:r w:rsidR="00E61D0D">
              <w:rPr>
                <w:rFonts w:eastAsiaTheme="minorEastAsia"/>
                <w:noProof/>
                <w:lang w:eastAsia="fr-FR"/>
              </w:rPr>
              <w:tab/>
            </w:r>
            <w:r w:rsidR="00E61D0D" w:rsidRPr="00BE40A1">
              <w:rPr>
                <w:rStyle w:val="Lienhypertexte"/>
                <w:noProof/>
              </w:rPr>
              <w:t>Service d’information</w:t>
            </w:r>
            <w:r w:rsidR="00E61D0D">
              <w:rPr>
                <w:noProof/>
                <w:webHidden/>
              </w:rPr>
              <w:tab/>
            </w:r>
            <w:r w:rsidR="00E61D0D">
              <w:rPr>
                <w:noProof/>
                <w:webHidden/>
              </w:rPr>
              <w:fldChar w:fldCharType="begin"/>
            </w:r>
            <w:r w:rsidR="00E61D0D">
              <w:rPr>
                <w:noProof/>
                <w:webHidden/>
              </w:rPr>
              <w:instrText xml:space="preserve"> PAGEREF _Toc451551856 \h </w:instrText>
            </w:r>
            <w:r w:rsidR="00E61D0D">
              <w:rPr>
                <w:noProof/>
                <w:webHidden/>
              </w:rPr>
            </w:r>
            <w:r w:rsidR="00E61D0D">
              <w:rPr>
                <w:noProof/>
                <w:webHidden/>
              </w:rPr>
              <w:fldChar w:fldCharType="separate"/>
            </w:r>
            <w:r w:rsidR="00E61D0D">
              <w:rPr>
                <w:noProof/>
                <w:webHidden/>
              </w:rPr>
              <w:t>4</w:t>
            </w:r>
            <w:r w:rsidR="00E61D0D">
              <w:rPr>
                <w:noProof/>
                <w:webHidden/>
              </w:rPr>
              <w:fldChar w:fldCharType="end"/>
            </w:r>
          </w:hyperlink>
        </w:p>
        <w:p w:rsidR="00E61D0D" w:rsidRDefault="00FB7DA7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51551857" w:history="1">
            <w:r w:rsidR="00E61D0D" w:rsidRPr="00BE40A1">
              <w:rPr>
                <w:rStyle w:val="Lienhypertexte"/>
                <w:noProof/>
              </w:rPr>
              <w:t>1.4.</w:t>
            </w:r>
            <w:r w:rsidR="00E61D0D">
              <w:rPr>
                <w:rFonts w:eastAsiaTheme="minorEastAsia"/>
                <w:noProof/>
                <w:lang w:eastAsia="fr-FR"/>
              </w:rPr>
              <w:tab/>
            </w:r>
            <w:r w:rsidR="00E61D0D" w:rsidRPr="00BE40A1">
              <w:rPr>
                <w:rStyle w:val="Lienhypertexte"/>
                <w:noProof/>
              </w:rPr>
              <w:t>Gestion des abonnements</w:t>
            </w:r>
            <w:r w:rsidR="00E61D0D">
              <w:rPr>
                <w:noProof/>
                <w:webHidden/>
              </w:rPr>
              <w:tab/>
            </w:r>
            <w:r w:rsidR="00E61D0D">
              <w:rPr>
                <w:noProof/>
                <w:webHidden/>
              </w:rPr>
              <w:fldChar w:fldCharType="begin"/>
            </w:r>
            <w:r w:rsidR="00E61D0D">
              <w:rPr>
                <w:noProof/>
                <w:webHidden/>
              </w:rPr>
              <w:instrText xml:space="preserve"> PAGEREF _Toc451551857 \h </w:instrText>
            </w:r>
            <w:r w:rsidR="00E61D0D">
              <w:rPr>
                <w:noProof/>
                <w:webHidden/>
              </w:rPr>
            </w:r>
            <w:r w:rsidR="00E61D0D">
              <w:rPr>
                <w:noProof/>
                <w:webHidden/>
              </w:rPr>
              <w:fldChar w:fldCharType="separate"/>
            </w:r>
            <w:r w:rsidR="00E61D0D">
              <w:rPr>
                <w:noProof/>
                <w:webHidden/>
              </w:rPr>
              <w:t>4</w:t>
            </w:r>
            <w:r w:rsidR="00E61D0D">
              <w:rPr>
                <w:noProof/>
                <w:webHidden/>
              </w:rPr>
              <w:fldChar w:fldCharType="end"/>
            </w:r>
          </w:hyperlink>
        </w:p>
        <w:p w:rsidR="00E61D0D" w:rsidRDefault="00FB7DA7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51551858" w:history="1">
            <w:r w:rsidR="00E61D0D" w:rsidRPr="00BE40A1">
              <w:rPr>
                <w:rStyle w:val="Lienhypertexte"/>
                <w:noProof/>
              </w:rPr>
              <w:t>2.</w:t>
            </w:r>
            <w:r w:rsidR="00E61D0D">
              <w:rPr>
                <w:rFonts w:eastAsiaTheme="minorEastAsia"/>
                <w:noProof/>
                <w:lang w:eastAsia="fr-FR"/>
              </w:rPr>
              <w:tab/>
            </w:r>
            <w:r w:rsidR="00E61D0D" w:rsidRPr="00BE40A1">
              <w:rPr>
                <w:rStyle w:val="Lienhypertexte"/>
                <w:noProof/>
              </w:rPr>
              <w:t>Client</w:t>
            </w:r>
            <w:r w:rsidR="00E61D0D">
              <w:rPr>
                <w:noProof/>
                <w:webHidden/>
              </w:rPr>
              <w:tab/>
            </w:r>
            <w:r w:rsidR="00E61D0D">
              <w:rPr>
                <w:noProof/>
                <w:webHidden/>
              </w:rPr>
              <w:fldChar w:fldCharType="begin"/>
            </w:r>
            <w:r w:rsidR="00E61D0D">
              <w:rPr>
                <w:noProof/>
                <w:webHidden/>
              </w:rPr>
              <w:instrText xml:space="preserve"> PAGEREF _Toc451551858 \h </w:instrText>
            </w:r>
            <w:r w:rsidR="00E61D0D">
              <w:rPr>
                <w:noProof/>
                <w:webHidden/>
              </w:rPr>
            </w:r>
            <w:r w:rsidR="00E61D0D">
              <w:rPr>
                <w:noProof/>
                <w:webHidden/>
              </w:rPr>
              <w:fldChar w:fldCharType="separate"/>
            </w:r>
            <w:r w:rsidR="00E61D0D">
              <w:rPr>
                <w:noProof/>
                <w:webHidden/>
              </w:rPr>
              <w:t>4</w:t>
            </w:r>
            <w:r w:rsidR="00E61D0D">
              <w:rPr>
                <w:noProof/>
                <w:webHidden/>
              </w:rPr>
              <w:fldChar w:fldCharType="end"/>
            </w:r>
          </w:hyperlink>
        </w:p>
        <w:p w:rsidR="00E61D0D" w:rsidRDefault="00FB7DA7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51551859" w:history="1">
            <w:r w:rsidR="00E61D0D" w:rsidRPr="00BE40A1">
              <w:rPr>
                <w:rStyle w:val="Lienhypertexte"/>
                <w:noProof/>
              </w:rPr>
              <w:t>2.1.</w:t>
            </w:r>
            <w:r w:rsidR="00E61D0D">
              <w:rPr>
                <w:rFonts w:eastAsiaTheme="minorEastAsia"/>
                <w:noProof/>
                <w:lang w:eastAsia="fr-FR"/>
              </w:rPr>
              <w:tab/>
            </w:r>
            <w:r w:rsidR="00E61D0D" w:rsidRPr="00BE40A1">
              <w:rPr>
                <w:rStyle w:val="Lienhypertexte"/>
                <w:noProof/>
              </w:rPr>
              <w:t>Description</w:t>
            </w:r>
            <w:r w:rsidR="00E61D0D">
              <w:rPr>
                <w:noProof/>
                <w:webHidden/>
              </w:rPr>
              <w:tab/>
            </w:r>
            <w:r w:rsidR="00E61D0D">
              <w:rPr>
                <w:noProof/>
                <w:webHidden/>
              </w:rPr>
              <w:fldChar w:fldCharType="begin"/>
            </w:r>
            <w:r w:rsidR="00E61D0D">
              <w:rPr>
                <w:noProof/>
                <w:webHidden/>
              </w:rPr>
              <w:instrText xml:space="preserve"> PAGEREF _Toc451551859 \h </w:instrText>
            </w:r>
            <w:r w:rsidR="00E61D0D">
              <w:rPr>
                <w:noProof/>
                <w:webHidden/>
              </w:rPr>
            </w:r>
            <w:r w:rsidR="00E61D0D">
              <w:rPr>
                <w:noProof/>
                <w:webHidden/>
              </w:rPr>
              <w:fldChar w:fldCharType="separate"/>
            </w:r>
            <w:r w:rsidR="00E61D0D">
              <w:rPr>
                <w:noProof/>
                <w:webHidden/>
              </w:rPr>
              <w:t>4</w:t>
            </w:r>
            <w:r w:rsidR="00E61D0D">
              <w:rPr>
                <w:noProof/>
                <w:webHidden/>
              </w:rPr>
              <w:fldChar w:fldCharType="end"/>
            </w:r>
          </w:hyperlink>
        </w:p>
        <w:p w:rsidR="00E61D0D" w:rsidRDefault="00FB7DA7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51551860" w:history="1">
            <w:r w:rsidR="00E61D0D" w:rsidRPr="00BE40A1">
              <w:rPr>
                <w:rStyle w:val="Lienhypertexte"/>
                <w:noProof/>
              </w:rPr>
              <w:t>2.2.</w:t>
            </w:r>
            <w:r w:rsidR="00E61D0D">
              <w:rPr>
                <w:rFonts w:eastAsiaTheme="minorEastAsia"/>
                <w:noProof/>
                <w:lang w:eastAsia="fr-FR"/>
              </w:rPr>
              <w:tab/>
            </w:r>
            <w:r w:rsidR="00E61D0D" w:rsidRPr="00BE40A1">
              <w:rPr>
                <w:rStyle w:val="Lienhypertexte"/>
                <w:noProof/>
              </w:rPr>
              <w:t>Connexion</w:t>
            </w:r>
            <w:r w:rsidR="00E61D0D">
              <w:rPr>
                <w:noProof/>
                <w:webHidden/>
              </w:rPr>
              <w:tab/>
            </w:r>
            <w:r w:rsidR="00E61D0D">
              <w:rPr>
                <w:noProof/>
                <w:webHidden/>
              </w:rPr>
              <w:fldChar w:fldCharType="begin"/>
            </w:r>
            <w:r w:rsidR="00E61D0D">
              <w:rPr>
                <w:noProof/>
                <w:webHidden/>
              </w:rPr>
              <w:instrText xml:space="preserve"> PAGEREF _Toc451551860 \h </w:instrText>
            </w:r>
            <w:r w:rsidR="00E61D0D">
              <w:rPr>
                <w:noProof/>
                <w:webHidden/>
              </w:rPr>
            </w:r>
            <w:r w:rsidR="00E61D0D">
              <w:rPr>
                <w:noProof/>
                <w:webHidden/>
              </w:rPr>
              <w:fldChar w:fldCharType="separate"/>
            </w:r>
            <w:r w:rsidR="00E61D0D">
              <w:rPr>
                <w:noProof/>
                <w:webHidden/>
              </w:rPr>
              <w:t>4</w:t>
            </w:r>
            <w:r w:rsidR="00E61D0D">
              <w:rPr>
                <w:noProof/>
                <w:webHidden/>
              </w:rPr>
              <w:fldChar w:fldCharType="end"/>
            </w:r>
          </w:hyperlink>
        </w:p>
        <w:p w:rsidR="00E61D0D" w:rsidRDefault="00FB7DA7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51551861" w:history="1">
            <w:r w:rsidR="00E61D0D" w:rsidRPr="00BE40A1">
              <w:rPr>
                <w:rStyle w:val="Lienhypertexte"/>
                <w:noProof/>
              </w:rPr>
              <w:t>2.3.</w:t>
            </w:r>
            <w:r w:rsidR="00E61D0D">
              <w:rPr>
                <w:rFonts w:eastAsiaTheme="minorEastAsia"/>
                <w:noProof/>
                <w:lang w:eastAsia="fr-FR"/>
              </w:rPr>
              <w:tab/>
            </w:r>
            <w:r w:rsidR="00E61D0D" w:rsidRPr="00BE40A1">
              <w:rPr>
                <w:rStyle w:val="Lienhypertexte"/>
                <w:noProof/>
              </w:rPr>
              <w:t>Déposer une Donnée ou un Service</w:t>
            </w:r>
            <w:r w:rsidR="00E61D0D">
              <w:rPr>
                <w:noProof/>
                <w:webHidden/>
              </w:rPr>
              <w:tab/>
            </w:r>
            <w:r w:rsidR="00E61D0D">
              <w:rPr>
                <w:noProof/>
                <w:webHidden/>
              </w:rPr>
              <w:fldChar w:fldCharType="begin"/>
            </w:r>
            <w:r w:rsidR="00E61D0D">
              <w:rPr>
                <w:noProof/>
                <w:webHidden/>
              </w:rPr>
              <w:instrText xml:space="preserve"> PAGEREF _Toc451551861 \h </w:instrText>
            </w:r>
            <w:r w:rsidR="00E61D0D">
              <w:rPr>
                <w:noProof/>
                <w:webHidden/>
              </w:rPr>
            </w:r>
            <w:r w:rsidR="00E61D0D">
              <w:rPr>
                <w:noProof/>
                <w:webHidden/>
              </w:rPr>
              <w:fldChar w:fldCharType="separate"/>
            </w:r>
            <w:r w:rsidR="00E61D0D">
              <w:rPr>
                <w:noProof/>
                <w:webHidden/>
              </w:rPr>
              <w:t>4</w:t>
            </w:r>
            <w:r w:rsidR="00E61D0D">
              <w:rPr>
                <w:noProof/>
                <w:webHidden/>
              </w:rPr>
              <w:fldChar w:fldCharType="end"/>
            </w:r>
          </w:hyperlink>
        </w:p>
        <w:p w:rsidR="00E61D0D" w:rsidRDefault="00FB7DA7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51551862" w:history="1">
            <w:r w:rsidR="00E61D0D" w:rsidRPr="00BE40A1">
              <w:rPr>
                <w:rStyle w:val="Lienhypertexte"/>
                <w:noProof/>
              </w:rPr>
              <w:t>2.4.</w:t>
            </w:r>
            <w:r w:rsidR="00E61D0D">
              <w:rPr>
                <w:rFonts w:eastAsiaTheme="minorEastAsia"/>
                <w:noProof/>
                <w:lang w:eastAsia="fr-FR"/>
              </w:rPr>
              <w:tab/>
            </w:r>
            <w:r w:rsidR="00E61D0D" w:rsidRPr="00BE40A1">
              <w:rPr>
                <w:rStyle w:val="Lienhypertexte"/>
                <w:noProof/>
              </w:rPr>
              <w:t>Récupérer une Donnée ou un Service</w:t>
            </w:r>
            <w:r w:rsidR="00E61D0D">
              <w:rPr>
                <w:noProof/>
                <w:webHidden/>
              </w:rPr>
              <w:tab/>
            </w:r>
            <w:r w:rsidR="00E61D0D">
              <w:rPr>
                <w:noProof/>
                <w:webHidden/>
              </w:rPr>
              <w:fldChar w:fldCharType="begin"/>
            </w:r>
            <w:r w:rsidR="00E61D0D">
              <w:rPr>
                <w:noProof/>
                <w:webHidden/>
              </w:rPr>
              <w:instrText xml:space="preserve"> PAGEREF _Toc451551862 \h </w:instrText>
            </w:r>
            <w:r w:rsidR="00E61D0D">
              <w:rPr>
                <w:noProof/>
                <w:webHidden/>
              </w:rPr>
            </w:r>
            <w:r w:rsidR="00E61D0D">
              <w:rPr>
                <w:noProof/>
                <w:webHidden/>
              </w:rPr>
              <w:fldChar w:fldCharType="separate"/>
            </w:r>
            <w:r w:rsidR="00E61D0D">
              <w:rPr>
                <w:noProof/>
                <w:webHidden/>
              </w:rPr>
              <w:t>5</w:t>
            </w:r>
            <w:r w:rsidR="00E61D0D">
              <w:rPr>
                <w:noProof/>
                <w:webHidden/>
              </w:rPr>
              <w:fldChar w:fldCharType="end"/>
            </w:r>
          </w:hyperlink>
        </w:p>
        <w:p w:rsidR="00E61D0D" w:rsidRDefault="00FB7DA7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51551863" w:history="1">
            <w:r w:rsidR="00E61D0D" w:rsidRPr="00BE40A1">
              <w:rPr>
                <w:rStyle w:val="Lienhypertexte"/>
                <w:noProof/>
              </w:rPr>
              <w:t>2.5.</w:t>
            </w:r>
            <w:r w:rsidR="00E61D0D">
              <w:rPr>
                <w:rFonts w:eastAsiaTheme="minorEastAsia"/>
                <w:noProof/>
                <w:lang w:eastAsia="fr-FR"/>
              </w:rPr>
              <w:tab/>
            </w:r>
            <w:r w:rsidR="00E61D0D" w:rsidRPr="00BE40A1">
              <w:rPr>
                <w:rStyle w:val="Lienhypertexte"/>
                <w:noProof/>
              </w:rPr>
              <w:t>Récupération des informations sur la collection</w:t>
            </w:r>
            <w:r w:rsidR="00E61D0D">
              <w:rPr>
                <w:noProof/>
                <w:webHidden/>
              </w:rPr>
              <w:tab/>
            </w:r>
            <w:r w:rsidR="00E61D0D">
              <w:rPr>
                <w:noProof/>
                <w:webHidden/>
              </w:rPr>
              <w:fldChar w:fldCharType="begin"/>
            </w:r>
            <w:r w:rsidR="00E61D0D">
              <w:rPr>
                <w:noProof/>
                <w:webHidden/>
              </w:rPr>
              <w:instrText xml:space="preserve"> PAGEREF _Toc451551863 \h </w:instrText>
            </w:r>
            <w:r w:rsidR="00E61D0D">
              <w:rPr>
                <w:noProof/>
                <w:webHidden/>
              </w:rPr>
            </w:r>
            <w:r w:rsidR="00E61D0D">
              <w:rPr>
                <w:noProof/>
                <w:webHidden/>
              </w:rPr>
              <w:fldChar w:fldCharType="separate"/>
            </w:r>
            <w:r w:rsidR="00E61D0D">
              <w:rPr>
                <w:noProof/>
                <w:webHidden/>
              </w:rPr>
              <w:t>5</w:t>
            </w:r>
            <w:r w:rsidR="00E61D0D">
              <w:rPr>
                <w:noProof/>
                <w:webHidden/>
              </w:rPr>
              <w:fldChar w:fldCharType="end"/>
            </w:r>
          </w:hyperlink>
        </w:p>
        <w:p w:rsidR="00E61D0D" w:rsidRDefault="00FB7DA7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51551864" w:history="1">
            <w:r w:rsidR="00E61D0D" w:rsidRPr="00BE40A1">
              <w:rPr>
                <w:rStyle w:val="Lienhypertexte"/>
                <w:noProof/>
              </w:rPr>
              <w:t>2.6.</w:t>
            </w:r>
            <w:r w:rsidR="00E61D0D">
              <w:rPr>
                <w:rFonts w:eastAsiaTheme="minorEastAsia"/>
                <w:noProof/>
                <w:lang w:eastAsia="fr-FR"/>
              </w:rPr>
              <w:tab/>
            </w:r>
            <w:r w:rsidR="00E61D0D" w:rsidRPr="00BE40A1">
              <w:rPr>
                <w:rStyle w:val="Lienhypertexte"/>
                <w:noProof/>
              </w:rPr>
              <w:t>Abonnement</w:t>
            </w:r>
            <w:r w:rsidR="00E61D0D">
              <w:rPr>
                <w:noProof/>
                <w:webHidden/>
              </w:rPr>
              <w:tab/>
            </w:r>
            <w:r w:rsidR="00E61D0D">
              <w:rPr>
                <w:noProof/>
                <w:webHidden/>
              </w:rPr>
              <w:fldChar w:fldCharType="begin"/>
            </w:r>
            <w:r w:rsidR="00E61D0D">
              <w:rPr>
                <w:noProof/>
                <w:webHidden/>
              </w:rPr>
              <w:instrText xml:space="preserve"> PAGEREF _Toc451551864 \h </w:instrText>
            </w:r>
            <w:r w:rsidR="00E61D0D">
              <w:rPr>
                <w:noProof/>
                <w:webHidden/>
              </w:rPr>
            </w:r>
            <w:r w:rsidR="00E61D0D">
              <w:rPr>
                <w:noProof/>
                <w:webHidden/>
              </w:rPr>
              <w:fldChar w:fldCharType="separate"/>
            </w:r>
            <w:r w:rsidR="00E61D0D">
              <w:rPr>
                <w:noProof/>
                <w:webHidden/>
              </w:rPr>
              <w:t>5</w:t>
            </w:r>
            <w:r w:rsidR="00E61D0D">
              <w:rPr>
                <w:noProof/>
                <w:webHidden/>
              </w:rPr>
              <w:fldChar w:fldCharType="end"/>
            </w:r>
          </w:hyperlink>
        </w:p>
        <w:p w:rsidR="00E61D0D" w:rsidRDefault="00FB7DA7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51551865" w:history="1">
            <w:r w:rsidR="00E61D0D" w:rsidRPr="00BE40A1">
              <w:rPr>
                <w:rStyle w:val="Lienhypertexte"/>
                <w:noProof/>
              </w:rPr>
              <w:t>3.</w:t>
            </w:r>
            <w:r w:rsidR="00E61D0D">
              <w:rPr>
                <w:rFonts w:eastAsiaTheme="minorEastAsia"/>
                <w:noProof/>
                <w:lang w:eastAsia="fr-FR"/>
              </w:rPr>
              <w:tab/>
            </w:r>
            <w:r w:rsidR="00E61D0D" w:rsidRPr="00BE40A1">
              <w:rPr>
                <w:rStyle w:val="Lienhypertexte"/>
                <w:noProof/>
              </w:rPr>
              <w:t>Serveur de classes</w:t>
            </w:r>
            <w:r w:rsidR="00E61D0D">
              <w:rPr>
                <w:noProof/>
                <w:webHidden/>
              </w:rPr>
              <w:tab/>
            </w:r>
            <w:r w:rsidR="00E61D0D">
              <w:rPr>
                <w:noProof/>
                <w:webHidden/>
              </w:rPr>
              <w:fldChar w:fldCharType="begin"/>
            </w:r>
            <w:r w:rsidR="00E61D0D">
              <w:rPr>
                <w:noProof/>
                <w:webHidden/>
              </w:rPr>
              <w:instrText xml:space="preserve"> PAGEREF _Toc451551865 \h </w:instrText>
            </w:r>
            <w:r w:rsidR="00E61D0D">
              <w:rPr>
                <w:noProof/>
                <w:webHidden/>
              </w:rPr>
            </w:r>
            <w:r w:rsidR="00E61D0D">
              <w:rPr>
                <w:noProof/>
                <w:webHidden/>
              </w:rPr>
              <w:fldChar w:fldCharType="separate"/>
            </w:r>
            <w:r w:rsidR="00E61D0D">
              <w:rPr>
                <w:noProof/>
                <w:webHidden/>
              </w:rPr>
              <w:t>5</w:t>
            </w:r>
            <w:r w:rsidR="00E61D0D">
              <w:rPr>
                <w:noProof/>
                <w:webHidden/>
              </w:rPr>
              <w:fldChar w:fldCharType="end"/>
            </w:r>
          </w:hyperlink>
        </w:p>
        <w:p w:rsidR="00E61D0D" w:rsidRDefault="00FB7DA7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51551866" w:history="1">
            <w:r w:rsidR="00E61D0D" w:rsidRPr="00BE40A1">
              <w:rPr>
                <w:rStyle w:val="Lienhypertexte"/>
                <w:noProof/>
              </w:rPr>
              <w:t>4.</w:t>
            </w:r>
            <w:r w:rsidR="00E61D0D">
              <w:rPr>
                <w:rFonts w:eastAsiaTheme="minorEastAsia"/>
                <w:noProof/>
                <w:lang w:eastAsia="fr-FR"/>
              </w:rPr>
              <w:tab/>
            </w:r>
            <w:r w:rsidR="00E61D0D" w:rsidRPr="00BE40A1">
              <w:rPr>
                <w:rStyle w:val="Lienhypertexte"/>
                <w:noProof/>
              </w:rPr>
              <w:t>Architecture globale</w:t>
            </w:r>
            <w:r w:rsidR="00E61D0D">
              <w:rPr>
                <w:noProof/>
                <w:webHidden/>
              </w:rPr>
              <w:tab/>
            </w:r>
            <w:r w:rsidR="00E61D0D">
              <w:rPr>
                <w:noProof/>
                <w:webHidden/>
              </w:rPr>
              <w:fldChar w:fldCharType="begin"/>
            </w:r>
            <w:r w:rsidR="00E61D0D">
              <w:rPr>
                <w:noProof/>
                <w:webHidden/>
              </w:rPr>
              <w:instrText xml:space="preserve"> PAGEREF _Toc451551866 \h </w:instrText>
            </w:r>
            <w:r w:rsidR="00E61D0D">
              <w:rPr>
                <w:noProof/>
                <w:webHidden/>
              </w:rPr>
            </w:r>
            <w:r w:rsidR="00E61D0D">
              <w:rPr>
                <w:noProof/>
                <w:webHidden/>
              </w:rPr>
              <w:fldChar w:fldCharType="separate"/>
            </w:r>
            <w:r w:rsidR="00E61D0D">
              <w:rPr>
                <w:noProof/>
                <w:webHidden/>
              </w:rPr>
              <w:t>6</w:t>
            </w:r>
            <w:r w:rsidR="00E61D0D">
              <w:rPr>
                <w:noProof/>
                <w:webHidden/>
              </w:rPr>
              <w:fldChar w:fldCharType="end"/>
            </w:r>
          </w:hyperlink>
        </w:p>
        <w:p w:rsidR="00E61D0D" w:rsidRDefault="00FB7DA7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51551867" w:history="1">
            <w:r w:rsidR="00E61D0D" w:rsidRPr="00BE40A1">
              <w:rPr>
                <w:rStyle w:val="Lienhypertexte"/>
                <w:noProof/>
              </w:rPr>
              <w:t>5.</w:t>
            </w:r>
            <w:r w:rsidR="00E61D0D">
              <w:rPr>
                <w:rFonts w:eastAsiaTheme="minorEastAsia"/>
                <w:noProof/>
                <w:lang w:eastAsia="fr-FR"/>
              </w:rPr>
              <w:tab/>
            </w:r>
            <w:r w:rsidR="00E61D0D" w:rsidRPr="00BE40A1">
              <w:rPr>
                <w:rStyle w:val="Lienhypertexte"/>
                <w:noProof/>
              </w:rPr>
              <w:t>Utilisation</w:t>
            </w:r>
            <w:r w:rsidR="00E61D0D">
              <w:rPr>
                <w:noProof/>
                <w:webHidden/>
              </w:rPr>
              <w:tab/>
            </w:r>
            <w:r w:rsidR="00E61D0D">
              <w:rPr>
                <w:noProof/>
                <w:webHidden/>
              </w:rPr>
              <w:fldChar w:fldCharType="begin"/>
            </w:r>
            <w:r w:rsidR="00E61D0D">
              <w:rPr>
                <w:noProof/>
                <w:webHidden/>
              </w:rPr>
              <w:instrText xml:space="preserve"> PAGEREF _Toc451551867 \h </w:instrText>
            </w:r>
            <w:r w:rsidR="00E61D0D">
              <w:rPr>
                <w:noProof/>
                <w:webHidden/>
              </w:rPr>
            </w:r>
            <w:r w:rsidR="00E61D0D">
              <w:rPr>
                <w:noProof/>
                <w:webHidden/>
              </w:rPr>
              <w:fldChar w:fldCharType="separate"/>
            </w:r>
            <w:r w:rsidR="00E61D0D">
              <w:rPr>
                <w:noProof/>
                <w:webHidden/>
              </w:rPr>
              <w:t>6</w:t>
            </w:r>
            <w:r w:rsidR="00E61D0D">
              <w:rPr>
                <w:noProof/>
                <w:webHidden/>
              </w:rPr>
              <w:fldChar w:fldCharType="end"/>
            </w:r>
          </w:hyperlink>
        </w:p>
        <w:p w:rsidR="00E61D0D" w:rsidRDefault="00FB7DA7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51551868" w:history="1">
            <w:r w:rsidR="00E61D0D" w:rsidRPr="00BE40A1">
              <w:rPr>
                <w:rStyle w:val="Lienhypertexte"/>
                <w:noProof/>
              </w:rPr>
              <w:t>6.</w:t>
            </w:r>
            <w:r w:rsidR="00E61D0D">
              <w:rPr>
                <w:rFonts w:eastAsiaTheme="minorEastAsia"/>
                <w:noProof/>
                <w:lang w:eastAsia="fr-FR"/>
              </w:rPr>
              <w:tab/>
            </w:r>
            <w:r w:rsidR="00E61D0D" w:rsidRPr="00BE40A1">
              <w:rPr>
                <w:rStyle w:val="Lienhypertexte"/>
                <w:noProof/>
              </w:rPr>
              <w:t>Exécution</w:t>
            </w:r>
            <w:r w:rsidR="00E61D0D">
              <w:rPr>
                <w:noProof/>
                <w:webHidden/>
              </w:rPr>
              <w:tab/>
            </w:r>
            <w:r w:rsidR="00E61D0D">
              <w:rPr>
                <w:noProof/>
                <w:webHidden/>
              </w:rPr>
              <w:fldChar w:fldCharType="begin"/>
            </w:r>
            <w:r w:rsidR="00E61D0D">
              <w:rPr>
                <w:noProof/>
                <w:webHidden/>
              </w:rPr>
              <w:instrText xml:space="preserve"> PAGEREF _Toc451551868 \h </w:instrText>
            </w:r>
            <w:r w:rsidR="00E61D0D">
              <w:rPr>
                <w:noProof/>
                <w:webHidden/>
              </w:rPr>
            </w:r>
            <w:r w:rsidR="00E61D0D">
              <w:rPr>
                <w:noProof/>
                <w:webHidden/>
              </w:rPr>
              <w:fldChar w:fldCharType="separate"/>
            </w:r>
            <w:r w:rsidR="00E61D0D">
              <w:rPr>
                <w:noProof/>
                <w:webHidden/>
              </w:rPr>
              <w:t>6</w:t>
            </w:r>
            <w:r w:rsidR="00E61D0D">
              <w:rPr>
                <w:noProof/>
                <w:webHidden/>
              </w:rPr>
              <w:fldChar w:fldCharType="end"/>
            </w:r>
          </w:hyperlink>
        </w:p>
        <w:p w:rsidR="0082048A" w:rsidRDefault="003970AB">
          <w:r>
            <w:rPr>
              <w:b/>
              <w:bCs/>
            </w:rPr>
            <w:fldChar w:fldCharType="end"/>
          </w:r>
        </w:p>
      </w:sdtContent>
    </w:sdt>
    <w:p w:rsidR="00D22588" w:rsidRDefault="00D22588">
      <w:pPr>
        <w:jc w:val="left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1D0403" w:rsidRDefault="00E075A6" w:rsidP="004E1FD9">
      <w:pPr>
        <w:pStyle w:val="Titre1"/>
      </w:pPr>
      <w:bookmarkStart w:id="0" w:name="_Toc451551851"/>
      <w:r>
        <w:lastRenderedPageBreak/>
        <w:t>Serveur de collection u</w:t>
      </w:r>
      <w:r w:rsidR="004E1FD9">
        <w:t>niversel</w:t>
      </w:r>
      <w:bookmarkEnd w:id="0"/>
    </w:p>
    <w:p w:rsidR="0018332B" w:rsidRDefault="0018332B" w:rsidP="009E4B69">
      <w:pPr>
        <w:pStyle w:val="Titre2"/>
        <w:numPr>
          <w:ilvl w:val="1"/>
          <w:numId w:val="3"/>
        </w:numPr>
      </w:pPr>
      <w:bookmarkStart w:id="1" w:name="_Toc451551852"/>
      <w:r>
        <w:t>Description</w:t>
      </w:r>
      <w:bookmarkEnd w:id="1"/>
    </w:p>
    <w:p w:rsidR="001C3A7F" w:rsidRDefault="001C3A7F" w:rsidP="001C3A7F">
      <w:r>
        <w:t>Le serveur de collection est l’entité qui permet de collecter et distribuer les données et services.</w:t>
      </w:r>
      <w:r w:rsidR="0055335C">
        <w:t xml:space="preserve"> Elle</w:t>
      </w:r>
      <w:r w:rsidR="005A0931">
        <w:t xml:space="preserve"> utilise la technologie JNDI</w:t>
      </w:r>
      <w:r w:rsidR="0055335C">
        <w:t xml:space="preserve"> </w:t>
      </w:r>
      <w:r w:rsidR="00797253">
        <w:t xml:space="preserve">pour mettre </w:t>
      </w:r>
      <w:r w:rsidR="00702105">
        <w:t xml:space="preserve">des annuaires d’objet Java </w:t>
      </w:r>
      <w:r w:rsidR="00797253">
        <w:t xml:space="preserve">à disposition des clients. </w:t>
      </w:r>
      <w:r w:rsidR="00306FB2">
        <w:t>Le serveur</w:t>
      </w:r>
      <w:r w:rsidR="00797253">
        <w:t xml:space="preserve"> </w:t>
      </w:r>
      <w:r w:rsidR="0055335C">
        <w:t>représente le cœur de notre application.</w:t>
      </w:r>
    </w:p>
    <w:p w:rsidR="00673B6A" w:rsidRPr="009C38B7" w:rsidRDefault="00673B6A" w:rsidP="001C3A7F">
      <w:r>
        <w:t xml:space="preserve">La classe </w:t>
      </w:r>
      <w:proofErr w:type="spellStart"/>
      <w:r>
        <w:t>CollectionServer</w:t>
      </w:r>
      <w:proofErr w:type="spellEnd"/>
      <w:r>
        <w:t xml:space="preserve"> représente ce serveur qui sera accédé par les clients. Il est unique et </w:t>
      </w:r>
      <w:r w:rsidR="00CA396D">
        <w:t>utilise donc la classe</w:t>
      </w:r>
      <w:r>
        <w:t xml:space="preserve"> </w:t>
      </w:r>
      <w:proofErr w:type="spellStart"/>
      <w:r>
        <w:t>UnicastRemoteObject</w:t>
      </w:r>
      <w:proofErr w:type="spellEnd"/>
      <w:r>
        <w:t>. De ce fait les clients ne récupèrent pas une copie du serveur mais une référence à cet objet.</w:t>
      </w:r>
    </w:p>
    <w:p w:rsidR="0018332B" w:rsidRDefault="00F82B05" w:rsidP="001139A3">
      <w:pPr>
        <w:pStyle w:val="Titre2"/>
        <w:numPr>
          <w:ilvl w:val="1"/>
          <w:numId w:val="3"/>
        </w:numPr>
      </w:pPr>
      <w:bookmarkStart w:id="2" w:name="_Toc451551853"/>
      <w:r>
        <w:t>Collection</w:t>
      </w:r>
      <w:bookmarkEnd w:id="2"/>
    </w:p>
    <w:p w:rsidR="007725AA" w:rsidRDefault="006049B7" w:rsidP="00AD0418">
      <w:r>
        <w:t>La</w:t>
      </w:r>
      <w:r w:rsidR="00AD0418">
        <w:t xml:space="preserve"> base de données </w:t>
      </w:r>
      <w:r w:rsidR="007F0C4D">
        <w:t xml:space="preserve">est </w:t>
      </w:r>
      <w:r w:rsidR="00AD0418">
        <w:t xml:space="preserve">représentée par une </w:t>
      </w:r>
      <w:proofErr w:type="spellStart"/>
      <w:r w:rsidR="006B52DB">
        <w:t>HashMap</w:t>
      </w:r>
      <w:proofErr w:type="spellEnd"/>
      <w:r w:rsidR="001C7F85">
        <w:t xml:space="preserve"> </w:t>
      </w:r>
      <w:r w:rsidR="00121D82">
        <w:t>pour pouvoir stocker des objets et les référencer par des clés</w:t>
      </w:r>
      <w:r w:rsidR="00DE2854">
        <w:t xml:space="preserve"> uniques</w:t>
      </w:r>
      <w:r w:rsidR="00AD0418">
        <w:t>.</w:t>
      </w:r>
    </w:p>
    <w:p w:rsidR="000E1CB4" w:rsidRDefault="003646F2" w:rsidP="00AD0418">
      <w:r>
        <w:t xml:space="preserve">La collection enregistre également </w:t>
      </w:r>
      <w:r w:rsidR="00B1699E">
        <w:t>les actions client</w:t>
      </w:r>
      <w:r>
        <w:t xml:space="preserve"> à l’aide de Queues</w:t>
      </w:r>
      <w:r w:rsidR="006E3DAE">
        <w:t xml:space="preserve"> repré</w:t>
      </w:r>
      <w:r w:rsidR="00B1699E">
        <w:t>sentant un historique</w:t>
      </w:r>
      <w:r>
        <w:t xml:space="preserve">. </w:t>
      </w:r>
      <w:r w:rsidR="00E400D6">
        <w:t xml:space="preserve">Pour des raisons de mémoire, </w:t>
      </w:r>
      <w:r w:rsidR="009F1C48">
        <w:t>ces</w:t>
      </w:r>
      <w:r w:rsidR="00E400D6">
        <w:t xml:space="preserve"> unité</w:t>
      </w:r>
      <w:r w:rsidR="009F1C48">
        <w:t>s</w:t>
      </w:r>
      <w:r w:rsidR="00E400D6">
        <w:t xml:space="preserve"> de stockage dispose</w:t>
      </w:r>
      <w:r w:rsidR="00F35DB8">
        <w:t>nt</w:t>
      </w:r>
      <w:r w:rsidR="00E400D6">
        <w:t xml:space="preserve"> d’une certaine capacité. Si </w:t>
      </w:r>
      <w:r w:rsidR="00C770E7">
        <w:t xml:space="preserve">ces </w:t>
      </w:r>
      <w:r w:rsidR="00376E39">
        <w:t>Q</w:t>
      </w:r>
      <w:r w:rsidR="00C770E7">
        <w:t>ueues</w:t>
      </w:r>
      <w:r w:rsidR="00E400D6">
        <w:t xml:space="preserve"> </w:t>
      </w:r>
      <w:r w:rsidR="00EB5E81">
        <w:t xml:space="preserve">atteignent </w:t>
      </w:r>
      <w:r w:rsidR="00E400D6">
        <w:t>la limite de stockage, alors l’élément le plus vieux laisse sa place au nouvel élément (principe de la FIFO).</w:t>
      </w:r>
    </w:p>
    <w:p w:rsidR="00AD0418" w:rsidRPr="009C38B7" w:rsidRDefault="000E1CB4" w:rsidP="00AD0418">
      <w:r>
        <w:t>Dans notre projet, nous utilisons un objet nommé Gateway pour interagir avec la base de données.</w:t>
      </w:r>
      <w:r w:rsidR="00FD02CA">
        <w:t xml:space="preserve"> </w:t>
      </w:r>
      <w:r>
        <w:t xml:space="preserve">A chaque émission ou réception d’objet, </w:t>
      </w:r>
      <w:r w:rsidR="00BC2889">
        <w:t>l</w:t>
      </w:r>
      <w:r>
        <w:t>es statistiques sont mises à jour</w:t>
      </w:r>
      <w:r w:rsidR="0057374C">
        <w:t xml:space="preserve"> </w:t>
      </w:r>
      <w:r w:rsidR="00323D54">
        <w:t>et sont accessible</w:t>
      </w:r>
      <w:r w:rsidR="00C71B92">
        <w:t>s</w:t>
      </w:r>
      <w:r w:rsidR="00323D54">
        <w:t xml:space="preserve"> par diverses méthodes</w:t>
      </w:r>
      <w:r w:rsidR="00541F4F">
        <w:t xml:space="preserve"> de la classe</w:t>
      </w:r>
      <w:r>
        <w:t>.</w:t>
      </w:r>
      <w:r w:rsidR="0055335C">
        <w:t xml:space="preserve"> </w:t>
      </w:r>
    </w:p>
    <w:p w:rsidR="009E4B69" w:rsidRDefault="009E4B69" w:rsidP="00AD0418">
      <w:pPr>
        <w:pStyle w:val="Titre2"/>
        <w:numPr>
          <w:ilvl w:val="1"/>
          <w:numId w:val="6"/>
        </w:numPr>
      </w:pPr>
      <w:bookmarkStart w:id="3" w:name="_Toc451551854"/>
      <w:r>
        <w:t>Réception d’un objet</w:t>
      </w:r>
      <w:bookmarkEnd w:id="3"/>
    </w:p>
    <w:p w:rsidR="00A52FFF" w:rsidRPr="00A52FFF" w:rsidRDefault="00BE5BF2" w:rsidP="00A52FFF">
      <w:r>
        <w:t>Lorsqu’un objet</w:t>
      </w:r>
      <w:r w:rsidR="00D560A6">
        <w:t xml:space="preserve"> est réceptionné par le serveur de collection</w:t>
      </w:r>
      <w:r w:rsidR="00053BF7">
        <w:t xml:space="preserve"> (méthode put)</w:t>
      </w:r>
      <w:r w:rsidR="00D560A6">
        <w:t>,</w:t>
      </w:r>
      <w:r w:rsidR="00324B0D">
        <w:t xml:space="preserve"> </w:t>
      </w:r>
      <w:r w:rsidR="005056E1">
        <w:t xml:space="preserve">il est stocké dans la base de données </w:t>
      </w:r>
      <w:r w:rsidR="00F928A0">
        <w:t>et référencé par une clé</w:t>
      </w:r>
      <w:r w:rsidR="00CE79A7">
        <w:t xml:space="preserve"> (u</w:t>
      </w:r>
      <w:r w:rsidR="00C874BA">
        <w:t>n objet ne peut être référencé par une clé qui existe déjà</w:t>
      </w:r>
      <w:r w:rsidR="00CE79A7">
        <w:t>)</w:t>
      </w:r>
      <w:r w:rsidR="00C874BA">
        <w:t>.</w:t>
      </w:r>
      <w:r w:rsidR="001A203B">
        <w:t xml:space="preserve"> </w:t>
      </w:r>
      <w:r w:rsidR="003A44CD">
        <w:t>Ensuite</w:t>
      </w:r>
      <w:r w:rsidR="0010218B">
        <w:t xml:space="preserve">, </w:t>
      </w:r>
      <w:r w:rsidR="00E13D39">
        <w:t xml:space="preserve">l’historique des </w:t>
      </w:r>
      <w:r w:rsidR="003A44CD">
        <w:t>clés</w:t>
      </w:r>
      <w:r w:rsidR="00E13D39">
        <w:t xml:space="preserve"> reçus est mis à jour.</w:t>
      </w:r>
      <w:r w:rsidR="00F928A0">
        <w:t xml:space="preserve"> </w:t>
      </w:r>
    </w:p>
    <w:p w:rsidR="009E4B69" w:rsidRDefault="009E4B69" w:rsidP="00B7195B">
      <w:pPr>
        <w:pStyle w:val="Titre2"/>
        <w:numPr>
          <w:ilvl w:val="1"/>
          <w:numId w:val="3"/>
        </w:numPr>
      </w:pPr>
      <w:bookmarkStart w:id="4" w:name="_Toc451551855"/>
      <w:r>
        <w:t>Emission d’un objet</w:t>
      </w:r>
      <w:bookmarkEnd w:id="4"/>
    </w:p>
    <w:p w:rsidR="00A52FFF" w:rsidRPr="00A52FFF" w:rsidRDefault="006D4D92" w:rsidP="00A52FFF">
      <w:r>
        <w:t xml:space="preserve">Lorsqu’un objet est demandé par un client (méthode </w:t>
      </w:r>
      <w:proofErr w:type="spellStart"/>
      <w:r>
        <w:t>get</w:t>
      </w:r>
      <w:proofErr w:type="spellEnd"/>
      <w:r>
        <w:t>), le serveur de collection va vérifier l’existence de l’objet souhaité</w:t>
      </w:r>
      <w:r w:rsidR="00B94D60">
        <w:t xml:space="preserve">. S’il existe, </w:t>
      </w:r>
      <w:r w:rsidR="00DA410C">
        <w:t>il cast</w:t>
      </w:r>
      <w:r w:rsidR="001B453E">
        <w:t>e</w:t>
      </w:r>
      <w:r w:rsidR="00DA410C">
        <w:t xml:space="preserve"> cet objet en </w:t>
      </w:r>
      <w:proofErr w:type="spellStart"/>
      <w:r w:rsidR="00DA410C">
        <w:t>DistantObject</w:t>
      </w:r>
      <w:proofErr w:type="spellEnd"/>
      <w:r w:rsidR="00DA410C">
        <w:t xml:space="preserve"> de façon à le rendre </w:t>
      </w:r>
      <w:proofErr w:type="spellStart"/>
      <w:r w:rsidR="00DA410C">
        <w:t>Serializable</w:t>
      </w:r>
      <w:proofErr w:type="spellEnd"/>
      <w:r w:rsidR="00DA410C">
        <w:t>, et le retourne.</w:t>
      </w:r>
      <w:r w:rsidR="00DE47CE">
        <w:t xml:space="preserve"> </w:t>
      </w:r>
      <w:r w:rsidR="00BA416A">
        <w:t xml:space="preserve">Le client recevra donc une copie de l’objet. </w:t>
      </w:r>
      <w:r w:rsidR="00DE47CE">
        <w:t>Ensuite, l’historique des clés demandées est mis à jour.</w:t>
      </w:r>
    </w:p>
    <w:p w:rsidR="000A77D9" w:rsidRDefault="000A77D9">
      <w:pPr>
        <w:jc w:val="left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E075A6" w:rsidRDefault="0032005F" w:rsidP="00B7195B">
      <w:pPr>
        <w:pStyle w:val="Titre2"/>
        <w:numPr>
          <w:ilvl w:val="1"/>
          <w:numId w:val="3"/>
        </w:numPr>
      </w:pPr>
      <w:bookmarkStart w:id="5" w:name="_Toc451551856"/>
      <w:r>
        <w:lastRenderedPageBreak/>
        <w:t>Service d’information</w:t>
      </w:r>
      <w:bookmarkEnd w:id="5"/>
    </w:p>
    <w:p w:rsidR="008E72AC" w:rsidRDefault="008E72AC" w:rsidP="00E075A6">
      <w:r>
        <w:t xml:space="preserve">Le serveur met à la disposition des clients un service d’information permettant d’obtenir des statistiques sur la collection. </w:t>
      </w:r>
      <w:r w:rsidR="009D6EA3">
        <w:t>Ce service d’information utilise l’objet Gateway notamment pour :</w:t>
      </w:r>
    </w:p>
    <w:p w:rsidR="000E7ACF" w:rsidRDefault="000E7ACF" w:rsidP="009D6EA3">
      <w:pPr>
        <w:pStyle w:val="Paragraphedeliste"/>
        <w:numPr>
          <w:ilvl w:val="0"/>
          <w:numId w:val="7"/>
        </w:numPr>
      </w:pPr>
      <w:r>
        <w:t>Récupérer la liste des objets récupérables</w:t>
      </w:r>
    </w:p>
    <w:p w:rsidR="009D6EA3" w:rsidRDefault="009D6EA3" w:rsidP="009D6EA3">
      <w:pPr>
        <w:pStyle w:val="Paragraphedeliste"/>
        <w:numPr>
          <w:ilvl w:val="0"/>
          <w:numId w:val="7"/>
        </w:numPr>
      </w:pPr>
      <w:r>
        <w:t>Récupérer l’ensemble des N dernières clés enregistrées</w:t>
      </w:r>
    </w:p>
    <w:p w:rsidR="009D6EA3" w:rsidRDefault="009D6EA3" w:rsidP="009D6EA3">
      <w:pPr>
        <w:pStyle w:val="Paragraphedeliste"/>
        <w:numPr>
          <w:ilvl w:val="0"/>
          <w:numId w:val="7"/>
        </w:numPr>
      </w:pPr>
      <w:r>
        <w:t>Récupérer l’ensemble des N dernières clés utilisées</w:t>
      </w:r>
    </w:p>
    <w:p w:rsidR="009D6EA3" w:rsidRDefault="009D6EA3" w:rsidP="009D6EA3">
      <w:pPr>
        <w:pStyle w:val="Paragraphedeliste"/>
        <w:numPr>
          <w:ilvl w:val="0"/>
          <w:numId w:val="7"/>
        </w:numPr>
      </w:pPr>
      <w:r>
        <w:t xml:space="preserve">Récupérer l’ensemble des </w:t>
      </w:r>
      <w:r w:rsidR="0061643C">
        <w:t xml:space="preserve">N </w:t>
      </w:r>
      <w:r>
        <w:t>clés les plus utilisées</w:t>
      </w:r>
    </w:p>
    <w:p w:rsidR="0059751F" w:rsidRDefault="0059751F" w:rsidP="0059751F">
      <w:pPr>
        <w:pStyle w:val="Titre2"/>
        <w:numPr>
          <w:ilvl w:val="1"/>
          <w:numId w:val="3"/>
        </w:numPr>
      </w:pPr>
      <w:bookmarkStart w:id="6" w:name="_Toc451551857"/>
      <w:r>
        <w:t>Gestion des abonnements</w:t>
      </w:r>
      <w:bookmarkEnd w:id="6"/>
    </w:p>
    <w:p w:rsidR="00492972" w:rsidRPr="00492972" w:rsidRDefault="003C0EFA" w:rsidP="00492972">
      <w:r>
        <w:t>Le serveur dispose également d’un service d’abonnement, permettant à ses clients de se tenir informés des nouvelles données et nouveaux services déposés.</w:t>
      </w:r>
      <w:r w:rsidR="001E5620">
        <w:t xml:space="preserve"> Pour cela, nous avons mis en place une architecture MOM de type centralisée (</w:t>
      </w:r>
      <w:proofErr w:type="spellStart"/>
      <w:r w:rsidR="001E5620">
        <w:t>Spoke</w:t>
      </w:r>
      <w:proofErr w:type="spellEnd"/>
      <w:r w:rsidR="001E5620">
        <w:t xml:space="preserve"> and Hub).</w:t>
      </w:r>
    </w:p>
    <w:p w:rsidR="00C34722" w:rsidRDefault="004E1FD9" w:rsidP="00C34722">
      <w:pPr>
        <w:pStyle w:val="Titre1"/>
      </w:pPr>
      <w:bookmarkStart w:id="7" w:name="_Toc451551858"/>
      <w:r>
        <w:t>Client</w:t>
      </w:r>
      <w:bookmarkEnd w:id="7"/>
    </w:p>
    <w:p w:rsidR="0018332B" w:rsidRDefault="0018332B" w:rsidP="00C34722">
      <w:pPr>
        <w:pStyle w:val="Titre2"/>
        <w:numPr>
          <w:ilvl w:val="1"/>
          <w:numId w:val="2"/>
        </w:numPr>
      </w:pPr>
      <w:bookmarkStart w:id="8" w:name="_Toc451551859"/>
      <w:r>
        <w:t>Description</w:t>
      </w:r>
      <w:bookmarkEnd w:id="8"/>
    </w:p>
    <w:p w:rsidR="00A52FFF" w:rsidRDefault="009D6EA3" w:rsidP="00A52FFF">
      <w:r>
        <w:t>Le client est l’entité qui va envoyer ou recevoir des données ou services depuis le portail générique.</w:t>
      </w:r>
    </w:p>
    <w:p w:rsidR="005A2F54" w:rsidRDefault="005A2F54" w:rsidP="005A2F54">
      <w:pPr>
        <w:pStyle w:val="Titre2"/>
        <w:numPr>
          <w:ilvl w:val="1"/>
          <w:numId w:val="2"/>
        </w:numPr>
      </w:pPr>
      <w:bookmarkStart w:id="9" w:name="_Toc451551860"/>
      <w:r>
        <w:t>Connexion</w:t>
      </w:r>
      <w:bookmarkEnd w:id="9"/>
    </w:p>
    <w:p w:rsidR="000F4F88" w:rsidRPr="000F4F88" w:rsidRDefault="009D6EA3" w:rsidP="000F4F88">
      <w:r>
        <w:t xml:space="preserve">La connexion d’un client est représentée par la récupération de l’objet distant </w:t>
      </w:r>
      <w:proofErr w:type="spellStart"/>
      <w:r>
        <w:t>CollectionServer</w:t>
      </w:r>
      <w:proofErr w:type="spellEnd"/>
      <w:r>
        <w:t xml:space="preserve"> à l’aide du JNDI. </w:t>
      </w:r>
      <w:r w:rsidR="006A0880">
        <w:t xml:space="preserve">Ainsi, il peut effectuer toutes actions qu’autorise le serveur, à savoir l’envoi d’une donnée ou d’un service et l’utilisation du service d’information. </w:t>
      </w:r>
      <w:r>
        <w:t xml:space="preserve"> </w:t>
      </w:r>
    </w:p>
    <w:p w:rsidR="002523D8" w:rsidRDefault="002523D8" w:rsidP="006B207B">
      <w:pPr>
        <w:pStyle w:val="Titre2"/>
        <w:numPr>
          <w:ilvl w:val="1"/>
          <w:numId w:val="2"/>
        </w:numPr>
      </w:pPr>
      <w:bookmarkStart w:id="10" w:name="_Toc451551861"/>
      <w:r>
        <w:t>Déposer une Donnée ou un Service</w:t>
      </w:r>
      <w:bookmarkEnd w:id="10"/>
    </w:p>
    <w:p w:rsidR="00612276" w:rsidRDefault="00B634B7" w:rsidP="00612276">
      <w:r>
        <w:t xml:space="preserve">Après s’être « connecté » au serveur, le client peut déposer </w:t>
      </w:r>
      <w:r w:rsidR="00B82747">
        <w:t>(mé</w:t>
      </w:r>
      <w:r>
        <w:t xml:space="preserve">thode put) une donnée ou un service. Les objets déposables </w:t>
      </w:r>
      <w:r w:rsidR="002D6A39">
        <w:t xml:space="preserve">sur le serveur doivent implémenter l’interface </w:t>
      </w:r>
      <w:proofErr w:type="spellStart"/>
      <w:r w:rsidR="002D6A39">
        <w:t>DataInterface</w:t>
      </w:r>
      <w:proofErr w:type="spellEnd"/>
      <w:r w:rsidR="002D6A39">
        <w:t xml:space="preserve"> pour les données ou l’interface </w:t>
      </w:r>
      <w:proofErr w:type="spellStart"/>
      <w:r w:rsidR="002D6A39">
        <w:t>ServiceInterface</w:t>
      </w:r>
      <w:proofErr w:type="spellEnd"/>
      <w:r w:rsidR="002D6A39">
        <w:t xml:space="preserve"> pour les services. Ces interfaces permettent aux clients qui </w:t>
      </w:r>
      <w:r w:rsidR="000415CF">
        <w:t>récupéreront l’objet de pouvoir l’exploiter.</w:t>
      </w:r>
    </w:p>
    <w:p w:rsidR="00640C8F" w:rsidRPr="00612276" w:rsidRDefault="00640C8F" w:rsidP="00612276">
      <w:r>
        <w:t xml:space="preserve">Pour déposer un objet, le client doit spécifier </w:t>
      </w:r>
      <w:r w:rsidR="00A621DF">
        <w:t xml:space="preserve">un clé (chaine de caractères) qui sera utilisé pour référencer l’objet dans la collection du serveur. </w:t>
      </w:r>
    </w:p>
    <w:p w:rsidR="00453D47" w:rsidRDefault="00453D47">
      <w:pPr>
        <w:jc w:val="left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2523D8" w:rsidRDefault="00764FA0" w:rsidP="00D32BD1">
      <w:pPr>
        <w:pStyle w:val="Titre2"/>
        <w:numPr>
          <w:ilvl w:val="1"/>
          <w:numId w:val="2"/>
        </w:numPr>
      </w:pPr>
      <w:bookmarkStart w:id="11" w:name="_Toc451551862"/>
      <w:r>
        <w:lastRenderedPageBreak/>
        <w:t>Récupérer une Donnée</w:t>
      </w:r>
      <w:r w:rsidR="002523D8">
        <w:t xml:space="preserve"> ou un Service</w:t>
      </w:r>
      <w:bookmarkEnd w:id="11"/>
    </w:p>
    <w:p w:rsidR="00640C8F" w:rsidRPr="00640C8F" w:rsidRDefault="00640C8F" w:rsidP="00640C8F">
      <w:r>
        <w:t>Après s’être connecté au serveur, le client peut également récupérer</w:t>
      </w:r>
      <w:r w:rsidR="001209A2">
        <w:t xml:space="preserve"> (méthode </w:t>
      </w:r>
      <w:proofErr w:type="spellStart"/>
      <w:r w:rsidR="001209A2">
        <w:t>get</w:t>
      </w:r>
      <w:proofErr w:type="spellEnd"/>
      <w:r w:rsidR="001209A2">
        <w:t>)</w:t>
      </w:r>
      <w:r>
        <w:t xml:space="preserve"> </w:t>
      </w:r>
      <w:r w:rsidR="001B611E">
        <w:t>une donnée ou un service</w:t>
      </w:r>
      <w:r w:rsidR="00264443">
        <w:t xml:space="preserve"> à l’aide de la clé qui le référence</w:t>
      </w:r>
      <w:r w:rsidR="001B611E">
        <w:t>.</w:t>
      </w:r>
      <w:r w:rsidR="00F41AB8">
        <w:t xml:space="preserve"> L’objet distant étant récupéré, </w:t>
      </w:r>
      <w:r w:rsidR="00F46062">
        <w:t>le client va d’</w:t>
      </w:r>
      <w:r w:rsidR="00264443">
        <w:t>abord tenter</w:t>
      </w:r>
      <w:r w:rsidR="00F46062">
        <w:t xml:space="preserve"> de le </w:t>
      </w:r>
      <w:proofErr w:type="spellStart"/>
      <w:r w:rsidR="00F46062">
        <w:t>caster</w:t>
      </w:r>
      <w:proofErr w:type="spellEnd"/>
      <w:r w:rsidR="00F46062">
        <w:t xml:space="preserve"> en service à l’aide de l’interface </w:t>
      </w:r>
      <w:proofErr w:type="spellStart"/>
      <w:r w:rsidR="00F46062">
        <w:t>ServiceInterface</w:t>
      </w:r>
      <w:proofErr w:type="spellEnd"/>
      <w:r w:rsidR="00F46062">
        <w:t xml:space="preserve">. Si le </w:t>
      </w:r>
      <w:proofErr w:type="spellStart"/>
      <w:r w:rsidR="00F46062">
        <w:t>cast</w:t>
      </w:r>
      <w:proofErr w:type="spellEnd"/>
      <w:r w:rsidR="00F46062">
        <w:t xml:space="preserve"> échoue, il </w:t>
      </w:r>
      <w:proofErr w:type="gramStart"/>
      <w:r w:rsidR="00410AA2">
        <w:t xml:space="preserve">le </w:t>
      </w:r>
      <w:r w:rsidR="00F46062">
        <w:t>caste</w:t>
      </w:r>
      <w:proofErr w:type="gramEnd"/>
      <w:r w:rsidR="00F46062">
        <w:t xml:space="preserve"> alors en donnée à l’aide de l’interface </w:t>
      </w:r>
      <w:proofErr w:type="spellStart"/>
      <w:r w:rsidR="00F46062">
        <w:t>DataInterface</w:t>
      </w:r>
      <w:proofErr w:type="spellEnd"/>
      <w:r w:rsidR="00410AA2">
        <w:t xml:space="preserve">. </w:t>
      </w:r>
      <w:r w:rsidR="00264443">
        <w:t xml:space="preserve">L’objet est alors utilisable à travers les méthodes définies par les interfaces. </w:t>
      </w:r>
    </w:p>
    <w:p w:rsidR="0068303B" w:rsidRDefault="0068303B" w:rsidP="00E257BD">
      <w:pPr>
        <w:pStyle w:val="Titre2"/>
        <w:numPr>
          <w:ilvl w:val="1"/>
          <w:numId w:val="2"/>
        </w:numPr>
      </w:pPr>
      <w:bookmarkStart w:id="12" w:name="_Toc451551863"/>
      <w:r>
        <w:t>Récupération des informations sur la collection</w:t>
      </w:r>
      <w:bookmarkEnd w:id="12"/>
    </w:p>
    <w:p w:rsidR="002F1012" w:rsidRDefault="0093757E" w:rsidP="002F1012">
      <w:r>
        <w:t>Lorsque le client se connecte au serveur, il récupère la collection distante et donc le service d’information qu’elle embarque.</w:t>
      </w:r>
      <w:r w:rsidR="008E66EA">
        <w:t xml:space="preserve"> Ce service est alors utilisable par le client et propose un panel de fonctions offrant la récupération d’information</w:t>
      </w:r>
      <w:r w:rsidR="005F0544">
        <w:t>s</w:t>
      </w:r>
      <w:r w:rsidR="008E66EA">
        <w:t xml:space="preserve"> concernant la collection</w:t>
      </w:r>
      <w:r w:rsidR="0044470C">
        <w:t xml:space="preserve"> (voir plus haut)</w:t>
      </w:r>
      <w:r w:rsidR="008E66EA">
        <w:t>.</w:t>
      </w:r>
    </w:p>
    <w:p w:rsidR="005A2F54" w:rsidRDefault="005A2F54" w:rsidP="00001E49">
      <w:pPr>
        <w:pStyle w:val="Titre2"/>
        <w:numPr>
          <w:ilvl w:val="1"/>
          <w:numId w:val="2"/>
        </w:numPr>
      </w:pPr>
      <w:bookmarkStart w:id="13" w:name="_Toc451551864"/>
      <w:r>
        <w:t>Abonnement</w:t>
      </w:r>
      <w:bookmarkEnd w:id="13"/>
    </w:p>
    <w:p w:rsidR="00F03D40" w:rsidRPr="00F03D40" w:rsidRDefault="006C6522" w:rsidP="00F03D40">
      <w:r w:rsidRPr="006C6522">
        <w:t>Le client a la possibilité de s’abonner au serveur de collection. En d’autres termes, il recevra un message à chaque fois que le serveur collectera une données ou un service, le tenant ainsi informé des nouveaux arrivages.</w:t>
      </w:r>
    </w:p>
    <w:p w:rsidR="004E1FD9" w:rsidRDefault="004E1FD9" w:rsidP="004E1FD9">
      <w:pPr>
        <w:pStyle w:val="Titre1"/>
      </w:pPr>
      <w:bookmarkStart w:id="14" w:name="_Toc451551865"/>
      <w:r>
        <w:t>Serveur de classe</w:t>
      </w:r>
      <w:r w:rsidR="003C0E7D">
        <w:t>s</w:t>
      </w:r>
      <w:bookmarkEnd w:id="14"/>
    </w:p>
    <w:p w:rsidR="000A3BF0" w:rsidRDefault="00052DDB" w:rsidP="000A3BF0">
      <w:r>
        <w:t>Le problème avec l’architecture actuelle est que le client n’a pas accès aux interfaces qu’implémente le serveur de collection et son service d’information.</w:t>
      </w:r>
      <w:r w:rsidR="00AE02BA">
        <w:t xml:space="preserve"> Il ne peut donc les utiliser qu’en ayant à sa disposition les fichiers .class nécessaires. </w:t>
      </w:r>
      <w:r w:rsidR="00C140D6">
        <w:t xml:space="preserve">C’est pourquoi un serveur de classes est utilisé pour mettre ces fichiers à la disposition du client. </w:t>
      </w:r>
    </w:p>
    <w:p w:rsidR="00DC0C01" w:rsidRDefault="00DC0C01" w:rsidP="00DC0C01">
      <w:pPr>
        <w:pStyle w:val="Titre1"/>
      </w:pPr>
      <w:bookmarkStart w:id="15" w:name="_Toc451551866"/>
      <w:r>
        <w:lastRenderedPageBreak/>
        <w:t>Architecture globale</w:t>
      </w:r>
      <w:bookmarkEnd w:id="15"/>
    </w:p>
    <w:p w:rsidR="00DC0C01" w:rsidRDefault="00FC0063" w:rsidP="008A1596">
      <w:pPr>
        <w:jc w:val="center"/>
      </w:pPr>
      <w:r>
        <w:rPr>
          <w:noProof/>
          <w:lang w:eastAsia="fr-FR"/>
        </w:rPr>
        <w:drawing>
          <wp:inline distT="0" distB="0" distL="0" distR="0">
            <wp:extent cx="4857750" cy="293370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hema.jp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922" r="5753" b="9465"/>
                    <a:stretch/>
                  </pic:blipFill>
                  <pic:spPr bwMode="auto">
                    <a:xfrm>
                      <a:off x="0" y="0"/>
                      <a:ext cx="4857750" cy="2933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A1596" w:rsidRPr="00DC0C01" w:rsidRDefault="008A1596" w:rsidP="008A1596">
      <w:pPr>
        <w:pStyle w:val="Sous-titre"/>
      </w:pPr>
      <w:r>
        <w:t>Architecture globale de notre application</w:t>
      </w:r>
    </w:p>
    <w:p w:rsidR="00294E7D" w:rsidRDefault="001D0403" w:rsidP="00E075A6">
      <w:pPr>
        <w:pStyle w:val="Titre1"/>
      </w:pPr>
      <w:bookmarkStart w:id="16" w:name="_Toc451551867"/>
      <w:r>
        <w:t>Utilisation</w:t>
      </w:r>
      <w:bookmarkStart w:id="17" w:name="_GoBack"/>
      <w:bookmarkEnd w:id="16"/>
      <w:bookmarkEnd w:id="17"/>
    </w:p>
    <w:p w:rsidR="00D83495" w:rsidRPr="00D83495" w:rsidRDefault="00D83495" w:rsidP="00D83495">
      <w:r>
        <w:t>Pour utiliser notre application, il suffit de :</w:t>
      </w:r>
    </w:p>
    <w:p w:rsidR="00287637" w:rsidRDefault="00287637" w:rsidP="001A79CC">
      <w:pPr>
        <w:pStyle w:val="Paragraphedeliste"/>
        <w:numPr>
          <w:ilvl w:val="0"/>
          <w:numId w:val="8"/>
        </w:numPr>
      </w:pPr>
      <w:r>
        <w:t>Lancer le serveur de classes : xxxx.sh</w:t>
      </w:r>
    </w:p>
    <w:p w:rsidR="00495752" w:rsidRDefault="00495752" w:rsidP="001A79CC">
      <w:pPr>
        <w:pStyle w:val="Paragraphedeliste"/>
        <w:numPr>
          <w:ilvl w:val="0"/>
          <w:numId w:val="8"/>
        </w:numPr>
      </w:pPr>
      <w:r>
        <w:t xml:space="preserve">Lancer </w:t>
      </w:r>
      <w:proofErr w:type="spellStart"/>
      <w:r>
        <w:t>ActiveMQ</w:t>
      </w:r>
      <w:proofErr w:type="spellEnd"/>
    </w:p>
    <w:p w:rsidR="001A79CC" w:rsidRDefault="009C3D8E" w:rsidP="001A79CC">
      <w:pPr>
        <w:pStyle w:val="Paragraphedeliste"/>
        <w:numPr>
          <w:ilvl w:val="0"/>
          <w:numId w:val="8"/>
        </w:numPr>
      </w:pPr>
      <w:r>
        <w:t>Lancer le serveur : runServer.sh</w:t>
      </w:r>
    </w:p>
    <w:p w:rsidR="00EA4290" w:rsidRDefault="00EA4290" w:rsidP="009C3D8E">
      <w:pPr>
        <w:pStyle w:val="Paragraphedeliste"/>
        <w:numPr>
          <w:ilvl w:val="0"/>
          <w:numId w:val="8"/>
        </w:numPr>
      </w:pPr>
      <w:r>
        <w:t>Lancer le</w:t>
      </w:r>
      <w:r w:rsidR="00A2308D">
        <w:t>s</w:t>
      </w:r>
      <w:r>
        <w:t xml:space="preserve"> client</w:t>
      </w:r>
      <w:r w:rsidR="00A2308D">
        <w:t>s</w:t>
      </w:r>
      <w:r>
        <w:t xml:space="preserve"> : </w:t>
      </w:r>
      <w:r w:rsidR="001A79CC">
        <w:t>runClient.sh</w:t>
      </w:r>
      <w:r w:rsidR="00A2308D">
        <w:t xml:space="preserve"> (2 clients : producteur et consommateur)</w:t>
      </w:r>
    </w:p>
    <w:p w:rsidR="0027106C" w:rsidRDefault="0027106C" w:rsidP="009C3D8E">
      <w:pPr>
        <w:pStyle w:val="Paragraphedeliste"/>
        <w:numPr>
          <w:ilvl w:val="0"/>
          <w:numId w:val="8"/>
        </w:numPr>
      </w:pPr>
      <w:r>
        <w:t xml:space="preserve">Arrêter le RMI </w:t>
      </w:r>
      <w:proofErr w:type="spellStart"/>
      <w:r>
        <w:t>Registry</w:t>
      </w:r>
      <w:proofErr w:type="spellEnd"/>
      <w:r>
        <w:t xml:space="preserve"> : </w:t>
      </w:r>
      <w:r w:rsidR="00241A68">
        <w:t>cleanPort</w:t>
      </w:r>
      <w:r w:rsidR="004B5F8C">
        <w:t>.sh</w:t>
      </w:r>
      <w:r w:rsidR="00241A68">
        <w:t xml:space="preserve"> (seulement sous Linux)</w:t>
      </w:r>
    </w:p>
    <w:p w:rsidR="00BB5EB5" w:rsidRDefault="00BB5EB5" w:rsidP="00BB5EB5">
      <w:pPr>
        <w:pStyle w:val="Titre1"/>
      </w:pPr>
      <w:bookmarkStart w:id="18" w:name="_Toc451551868"/>
      <w:r>
        <w:t>Exécution</w:t>
      </w:r>
      <w:bookmarkEnd w:id="18"/>
    </w:p>
    <w:p w:rsidR="00BB5EB5" w:rsidRDefault="00BB5EB5" w:rsidP="00BB5EB5">
      <w:r>
        <w:t>Dans l’exemple d’utilisation décrit plus haut, nous nous servons d’un serveur de collection utilisant un registre RMI sur le port 8082</w:t>
      </w:r>
      <w:r w:rsidR="00A32B4F">
        <w:t xml:space="preserve"> par défaut</w:t>
      </w:r>
      <w:r>
        <w:t>.</w:t>
      </w:r>
    </w:p>
    <w:p w:rsidR="00BB5EB5" w:rsidRPr="00E075A6" w:rsidRDefault="00BB5EB5" w:rsidP="00BB5EB5">
      <w:r>
        <w:t>Nous avons également implémenté l’exemple du producteur-consommateur. Nous créons 2 clients se connectant à un serveur. L’un va déposer des données et des services sur le serveur, c’est le producteur. L’autre va récupérer ces données et services depuis le serveur et les exploiter, c’est le consommateur.</w:t>
      </w:r>
    </w:p>
    <w:sectPr w:rsidR="00BB5EB5" w:rsidRPr="00E075A6" w:rsidSect="007D265C">
      <w:type w:val="continuous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7DA7" w:rsidRDefault="00FB7DA7" w:rsidP="007D265C">
      <w:pPr>
        <w:spacing w:after="0" w:line="240" w:lineRule="auto"/>
      </w:pPr>
      <w:r>
        <w:separator/>
      </w:r>
    </w:p>
  </w:endnote>
  <w:endnote w:type="continuationSeparator" w:id="0">
    <w:p w:rsidR="00FB7DA7" w:rsidRDefault="00FB7DA7" w:rsidP="007D26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7112476"/>
      <w:docPartObj>
        <w:docPartGallery w:val="Page Numbers (Bottom of Page)"/>
        <w:docPartUnique/>
      </w:docPartObj>
    </w:sdtPr>
    <w:sdtEndPr/>
    <w:sdtContent>
      <w:p w:rsidR="00076E23" w:rsidRDefault="00076E23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C0063">
          <w:rPr>
            <w:noProof/>
          </w:rPr>
          <w:t>6</w:t>
        </w:r>
        <w:r>
          <w:fldChar w:fldCharType="end"/>
        </w:r>
      </w:p>
    </w:sdtContent>
  </w:sdt>
  <w:p w:rsidR="00076E23" w:rsidRDefault="00076E23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7DA7" w:rsidRDefault="00FB7DA7" w:rsidP="007D265C">
      <w:pPr>
        <w:spacing w:after="0" w:line="240" w:lineRule="auto"/>
      </w:pPr>
      <w:r>
        <w:separator/>
      </w:r>
    </w:p>
  </w:footnote>
  <w:footnote w:type="continuationSeparator" w:id="0">
    <w:p w:rsidR="00FB7DA7" w:rsidRDefault="00FB7DA7" w:rsidP="007D26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265C" w:rsidRPr="00076E23" w:rsidRDefault="007D265C" w:rsidP="00076E23">
    <w:pPr>
      <w:pStyle w:val="En-tte"/>
      <w:jc w:val="center"/>
      <w:rPr>
        <w:sz w:val="18"/>
        <w:szCs w:val="18"/>
      </w:rPr>
    </w:pPr>
    <w:r w:rsidRPr="00076E23">
      <w:rPr>
        <w:sz w:val="18"/>
        <w:szCs w:val="18"/>
      </w:rPr>
      <w:t xml:space="preserve">ANDRE Julien &amp; ROLLIN Antoine </w:t>
    </w:r>
    <w:r w:rsidR="005D5D6B">
      <w:rPr>
        <w:sz w:val="18"/>
        <w:szCs w:val="18"/>
      </w:rPr>
      <w:t xml:space="preserve">&amp; BUISSON Kévin </w:t>
    </w:r>
    <w:r w:rsidRPr="00076E23">
      <w:rPr>
        <w:sz w:val="18"/>
        <w:szCs w:val="18"/>
      </w:rPr>
      <w:t xml:space="preserve">– Mini-Projet </w:t>
    </w:r>
    <w:r w:rsidR="003F5529" w:rsidRPr="00076E23">
      <w:rPr>
        <w:sz w:val="18"/>
        <w:szCs w:val="18"/>
      </w:rPr>
      <w:t>–</w:t>
    </w:r>
    <w:r w:rsidRPr="00076E23">
      <w:rPr>
        <w:sz w:val="18"/>
        <w:szCs w:val="18"/>
      </w:rPr>
      <w:t xml:space="preserve"> Rapport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7E09" w:rsidRDefault="00706863">
    <w:pPr>
      <w:pStyle w:val="En-tte"/>
    </w:pPr>
    <w:r>
      <w:rPr>
        <w:noProof/>
        <w:lang w:eastAsia="fr-FR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page">
            <wp:align>right</wp:align>
          </wp:positionH>
          <wp:positionV relativeFrom="paragraph">
            <wp:posOffset>-449580</wp:posOffset>
          </wp:positionV>
          <wp:extent cx="7752471" cy="2019300"/>
          <wp:effectExtent l="0" t="0" r="1270" b="0"/>
          <wp:wrapNone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banniere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52471" cy="20193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4228C7"/>
    <w:multiLevelType w:val="multilevel"/>
    <w:tmpl w:val="3EF804FE"/>
    <w:lvl w:ilvl="0">
      <w:start w:val="1"/>
      <w:numFmt w:val="decimal"/>
      <w:pStyle w:val="Titre1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2365134C"/>
    <w:multiLevelType w:val="hybridMultilevel"/>
    <w:tmpl w:val="F3CC596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25631E"/>
    <w:multiLevelType w:val="hybridMultilevel"/>
    <w:tmpl w:val="AF84F2F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976A51"/>
    <w:multiLevelType w:val="hybridMultilevel"/>
    <w:tmpl w:val="CD00168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4C24C5"/>
    <w:multiLevelType w:val="hybridMultilevel"/>
    <w:tmpl w:val="A606A1A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0A6EDD"/>
    <w:multiLevelType w:val="hybridMultilevel"/>
    <w:tmpl w:val="B7B077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</w:num>
  <w:num w:numId="4">
    <w:abstractNumId w:val="3"/>
  </w:num>
  <w:num w:numId="5">
    <w:abstractNumId w:val="4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E7D"/>
    <w:rsid w:val="0000131A"/>
    <w:rsid w:val="00001E49"/>
    <w:rsid w:val="0001211E"/>
    <w:rsid w:val="000415CF"/>
    <w:rsid w:val="00052DDB"/>
    <w:rsid w:val="00053BF7"/>
    <w:rsid w:val="00057FCA"/>
    <w:rsid w:val="00071FB8"/>
    <w:rsid w:val="00076E23"/>
    <w:rsid w:val="00090219"/>
    <w:rsid w:val="0009570E"/>
    <w:rsid w:val="000A3BF0"/>
    <w:rsid w:val="000A77D9"/>
    <w:rsid w:val="000B4A3C"/>
    <w:rsid w:val="000D7E09"/>
    <w:rsid w:val="000E1CB4"/>
    <w:rsid w:val="000E7ACF"/>
    <w:rsid w:val="000F383A"/>
    <w:rsid w:val="000F4F88"/>
    <w:rsid w:val="0010218B"/>
    <w:rsid w:val="0011277E"/>
    <w:rsid w:val="001139A3"/>
    <w:rsid w:val="001209A2"/>
    <w:rsid w:val="00121D82"/>
    <w:rsid w:val="0013222F"/>
    <w:rsid w:val="00180DC6"/>
    <w:rsid w:val="0018332B"/>
    <w:rsid w:val="00183E1B"/>
    <w:rsid w:val="00191966"/>
    <w:rsid w:val="00195CBF"/>
    <w:rsid w:val="001A203B"/>
    <w:rsid w:val="001A3E66"/>
    <w:rsid w:val="001A79CC"/>
    <w:rsid w:val="001B453E"/>
    <w:rsid w:val="001B611E"/>
    <w:rsid w:val="001B69D4"/>
    <w:rsid w:val="001C1ED1"/>
    <w:rsid w:val="001C3A7F"/>
    <w:rsid w:val="001C7F85"/>
    <w:rsid w:val="001D0403"/>
    <w:rsid w:val="001E5620"/>
    <w:rsid w:val="00201711"/>
    <w:rsid w:val="00203546"/>
    <w:rsid w:val="00241A68"/>
    <w:rsid w:val="0024238F"/>
    <w:rsid w:val="002523D8"/>
    <w:rsid w:val="00261A55"/>
    <w:rsid w:val="00264443"/>
    <w:rsid w:val="0027106C"/>
    <w:rsid w:val="00287637"/>
    <w:rsid w:val="00287BFC"/>
    <w:rsid w:val="00294E7D"/>
    <w:rsid w:val="00295A7B"/>
    <w:rsid w:val="002A7672"/>
    <w:rsid w:val="002C03FE"/>
    <w:rsid w:val="002D6A39"/>
    <w:rsid w:val="002F1012"/>
    <w:rsid w:val="00301266"/>
    <w:rsid w:val="00306FB2"/>
    <w:rsid w:val="0032005F"/>
    <w:rsid w:val="00323D54"/>
    <w:rsid w:val="00324B0D"/>
    <w:rsid w:val="00343010"/>
    <w:rsid w:val="00345D14"/>
    <w:rsid w:val="00347B43"/>
    <w:rsid w:val="00362FDF"/>
    <w:rsid w:val="003646F2"/>
    <w:rsid w:val="00372032"/>
    <w:rsid w:val="00376E39"/>
    <w:rsid w:val="003970AB"/>
    <w:rsid w:val="003A44CD"/>
    <w:rsid w:val="003C0E7D"/>
    <w:rsid w:val="003C0EFA"/>
    <w:rsid w:val="003C5579"/>
    <w:rsid w:val="003F5529"/>
    <w:rsid w:val="00410AA2"/>
    <w:rsid w:val="00411579"/>
    <w:rsid w:val="0041316A"/>
    <w:rsid w:val="0044470C"/>
    <w:rsid w:val="00453D47"/>
    <w:rsid w:val="00466557"/>
    <w:rsid w:val="004707CC"/>
    <w:rsid w:val="00482B92"/>
    <w:rsid w:val="004843D2"/>
    <w:rsid w:val="00490D81"/>
    <w:rsid w:val="00492972"/>
    <w:rsid w:val="00495752"/>
    <w:rsid w:val="0049627B"/>
    <w:rsid w:val="004A3509"/>
    <w:rsid w:val="004B5F8C"/>
    <w:rsid w:val="004C12CA"/>
    <w:rsid w:val="004E1FD9"/>
    <w:rsid w:val="004F7FC4"/>
    <w:rsid w:val="005056E1"/>
    <w:rsid w:val="00506B92"/>
    <w:rsid w:val="00541F4F"/>
    <w:rsid w:val="0055335C"/>
    <w:rsid w:val="00561C5A"/>
    <w:rsid w:val="0057374C"/>
    <w:rsid w:val="0059751F"/>
    <w:rsid w:val="005A0931"/>
    <w:rsid w:val="005A2F54"/>
    <w:rsid w:val="005A5347"/>
    <w:rsid w:val="005D5D6B"/>
    <w:rsid w:val="005F0016"/>
    <w:rsid w:val="005F0544"/>
    <w:rsid w:val="006049B7"/>
    <w:rsid w:val="00612276"/>
    <w:rsid w:val="0061643C"/>
    <w:rsid w:val="00640C8F"/>
    <w:rsid w:val="00642C76"/>
    <w:rsid w:val="006507F0"/>
    <w:rsid w:val="00655123"/>
    <w:rsid w:val="00671411"/>
    <w:rsid w:val="0067276E"/>
    <w:rsid w:val="00673B6A"/>
    <w:rsid w:val="00676CBC"/>
    <w:rsid w:val="0068303B"/>
    <w:rsid w:val="006837E1"/>
    <w:rsid w:val="006962E6"/>
    <w:rsid w:val="006A0325"/>
    <w:rsid w:val="006A0880"/>
    <w:rsid w:val="006B207B"/>
    <w:rsid w:val="006B3544"/>
    <w:rsid w:val="006B52DB"/>
    <w:rsid w:val="006C6522"/>
    <w:rsid w:val="006D4D92"/>
    <w:rsid w:val="006E33B8"/>
    <w:rsid w:val="006E3DAE"/>
    <w:rsid w:val="00702105"/>
    <w:rsid w:val="00706863"/>
    <w:rsid w:val="00717FB6"/>
    <w:rsid w:val="00740237"/>
    <w:rsid w:val="00764FA0"/>
    <w:rsid w:val="00765B2F"/>
    <w:rsid w:val="007703A3"/>
    <w:rsid w:val="007725AA"/>
    <w:rsid w:val="00772CD0"/>
    <w:rsid w:val="00797253"/>
    <w:rsid w:val="007B7CE4"/>
    <w:rsid w:val="007C2854"/>
    <w:rsid w:val="007D265C"/>
    <w:rsid w:val="007F0C4D"/>
    <w:rsid w:val="0082048A"/>
    <w:rsid w:val="00824F9C"/>
    <w:rsid w:val="00844C71"/>
    <w:rsid w:val="008479EC"/>
    <w:rsid w:val="00847FF1"/>
    <w:rsid w:val="00851953"/>
    <w:rsid w:val="00872360"/>
    <w:rsid w:val="00891D09"/>
    <w:rsid w:val="008A1596"/>
    <w:rsid w:val="008A4623"/>
    <w:rsid w:val="008A476C"/>
    <w:rsid w:val="008D4092"/>
    <w:rsid w:val="008E66EA"/>
    <w:rsid w:val="008E72AC"/>
    <w:rsid w:val="008F605D"/>
    <w:rsid w:val="00902A42"/>
    <w:rsid w:val="009259E1"/>
    <w:rsid w:val="0093757E"/>
    <w:rsid w:val="00943BB1"/>
    <w:rsid w:val="0094476C"/>
    <w:rsid w:val="009A148B"/>
    <w:rsid w:val="009A5BEE"/>
    <w:rsid w:val="009C0D5A"/>
    <w:rsid w:val="009C38B7"/>
    <w:rsid w:val="009C3D8E"/>
    <w:rsid w:val="009D6EA3"/>
    <w:rsid w:val="009E1C35"/>
    <w:rsid w:val="009E4B69"/>
    <w:rsid w:val="009F1C48"/>
    <w:rsid w:val="00A2308D"/>
    <w:rsid w:val="00A23CD7"/>
    <w:rsid w:val="00A32B4F"/>
    <w:rsid w:val="00A34187"/>
    <w:rsid w:val="00A445C5"/>
    <w:rsid w:val="00A50E7D"/>
    <w:rsid w:val="00A52FFF"/>
    <w:rsid w:val="00A621DF"/>
    <w:rsid w:val="00A936E3"/>
    <w:rsid w:val="00AB18A2"/>
    <w:rsid w:val="00AB5959"/>
    <w:rsid w:val="00AC0056"/>
    <w:rsid w:val="00AD0418"/>
    <w:rsid w:val="00AD6E65"/>
    <w:rsid w:val="00AE02BA"/>
    <w:rsid w:val="00B05D24"/>
    <w:rsid w:val="00B1699E"/>
    <w:rsid w:val="00B57215"/>
    <w:rsid w:val="00B634B7"/>
    <w:rsid w:val="00B7195B"/>
    <w:rsid w:val="00B82747"/>
    <w:rsid w:val="00B94D60"/>
    <w:rsid w:val="00BA416A"/>
    <w:rsid w:val="00BB3EFD"/>
    <w:rsid w:val="00BB51DB"/>
    <w:rsid w:val="00BB5EB5"/>
    <w:rsid w:val="00BC2889"/>
    <w:rsid w:val="00BD174B"/>
    <w:rsid w:val="00BE5BF2"/>
    <w:rsid w:val="00C024A2"/>
    <w:rsid w:val="00C140D6"/>
    <w:rsid w:val="00C34722"/>
    <w:rsid w:val="00C37E39"/>
    <w:rsid w:val="00C71B92"/>
    <w:rsid w:val="00C770E7"/>
    <w:rsid w:val="00C81CFF"/>
    <w:rsid w:val="00C874BA"/>
    <w:rsid w:val="00C901E5"/>
    <w:rsid w:val="00CA396D"/>
    <w:rsid w:val="00CE79A7"/>
    <w:rsid w:val="00D22588"/>
    <w:rsid w:val="00D32BD1"/>
    <w:rsid w:val="00D560A6"/>
    <w:rsid w:val="00D6022B"/>
    <w:rsid w:val="00D65DB0"/>
    <w:rsid w:val="00D83495"/>
    <w:rsid w:val="00D9131E"/>
    <w:rsid w:val="00DA410C"/>
    <w:rsid w:val="00DA52A7"/>
    <w:rsid w:val="00DA5F08"/>
    <w:rsid w:val="00DC0C01"/>
    <w:rsid w:val="00DD7FB6"/>
    <w:rsid w:val="00DE2854"/>
    <w:rsid w:val="00DE47CE"/>
    <w:rsid w:val="00E00E2C"/>
    <w:rsid w:val="00E075A6"/>
    <w:rsid w:val="00E13D39"/>
    <w:rsid w:val="00E257BD"/>
    <w:rsid w:val="00E400D6"/>
    <w:rsid w:val="00E61D0D"/>
    <w:rsid w:val="00E872A3"/>
    <w:rsid w:val="00E94968"/>
    <w:rsid w:val="00EA4290"/>
    <w:rsid w:val="00EB265E"/>
    <w:rsid w:val="00EB5E81"/>
    <w:rsid w:val="00EE3687"/>
    <w:rsid w:val="00F03D40"/>
    <w:rsid w:val="00F21552"/>
    <w:rsid w:val="00F27196"/>
    <w:rsid w:val="00F35DB8"/>
    <w:rsid w:val="00F41AB8"/>
    <w:rsid w:val="00F41E4C"/>
    <w:rsid w:val="00F46062"/>
    <w:rsid w:val="00F82B05"/>
    <w:rsid w:val="00F9225C"/>
    <w:rsid w:val="00F928A0"/>
    <w:rsid w:val="00FA5819"/>
    <w:rsid w:val="00FB7DA7"/>
    <w:rsid w:val="00FC0063"/>
    <w:rsid w:val="00FD02CA"/>
    <w:rsid w:val="00FE7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BFE7B2C-EBDE-4C7E-84B3-EA05432A8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7FB6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F27196"/>
    <w:pPr>
      <w:keepNext/>
      <w:keepLines/>
      <w:numPr>
        <w:numId w:val="2"/>
      </w:numPr>
      <w:spacing w:before="600" w:after="36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A77D9"/>
    <w:pPr>
      <w:keepNext/>
      <w:keepLines/>
      <w:spacing w:before="400" w:after="36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2719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autoRedefine/>
    <w:uiPriority w:val="10"/>
    <w:qFormat/>
    <w:rsid w:val="00076E23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48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76E23"/>
    <w:rPr>
      <w:rFonts w:asciiTheme="majorHAnsi" w:eastAsiaTheme="majorEastAsia" w:hAnsiTheme="majorHAnsi" w:cstheme="majorBidi"/>
      <w:spacing w:val="-10"/>
      <w:kern w:val="28"/>
      <w:sz w:val="48"/>
      <w:szCs w:val="56"/>
    </w:rPr>
  </w:style>
  <w:style w:type="paragraph" w:styleId="Sous-titre">
    <w:name w:val="Subtitle"/>
    <w:basedOn w:val="Normal"/>
    <w:next w:val="Normal"/>
    <w:link w:val="Sous-titreCar"/>
    <w:autoRedefine/>
    <w:uiPriority w:val="11"/>
    <w:qFormat/>
    <w:rsid w:val="00E075A6"/>
    <w:pPr>
      <w:numPr>
        <w:ilvl w:val="1"/>
      </w:numPr>
      <w:jc w:val="center"/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E075A6"/>
    <w:rPr>
      <w:rFonts w:eastAsiaTheme="minorEastAsia"/>
      <w:color w:val="5A5A5A" w:themeColor="text1" w:themeTint="A5"/>
      <w:spacing w:val="15"/>
    </w:rPr>
  </w:style>
  <w:style w:type="character" w:customStyle="1" w:styleId="Titre2Car">
    <w:name w:val="Titre 2 Car"/>
    <w:basedOn w:val="Policepardfaut"/>
    <w:link w:val="Titre2"/>
    <w:uiPriority w:val="9"/>
    <w:rsid w:val="000A77D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203546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3970AB"/>
    <w:pPr>
      <w:numPr>
        <w:numId w:val="0"/>
      </w:numPr>
      <w:spacing w:before="240" w:after="0"/>
      <w:jc w:val="left"/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3970AB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3970AB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3970AB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7D265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D265C"/>
  </w:style>
  <w:style w:type="paragraph" w:styleId="Pieddepage">
    <w:name w:val="footer"/>
    <w:basedOn w:val="Normal"/>
    <w:link w:val="PieddepageCar"/>
    <w:uiPriority w:val="99"/>
    <w:unhideWhenUsed/>
    <w:rsid w:val="007D265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D26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g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D645A8-7417-4381-9B16-769F03026E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6</Pages>
  <Words>1232</Words>
  <Characters>6779</Characters>
  <Application>Microsoft Office Word</Application>
  <DocSecurity>0</DocSecurity>
  <Lines>56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Rollin</dc:creator>
  <cp:keywords/>
  <dc:description/>
  <cp:lastModifiedBy>Antoine Rollin</cp:lastModifiedBy>
  <cp:revision>248</cp:revision>
  <cp:lastPrinted>2016-05-05T19:23:00Z</cp:lastPrinted>
  <dcterms:created xsi:type="dcterms:W3CDTF">2016-05-04T12:06:00Z</dcterms:created>
  <dcterms:modified xsi:type="dcterms:W3CDTF">2016-05-21T09:33:00Z</dcterms:modified>
</cp:coreProperties>
</file>