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365E24" w14:textId="38E1CE24" w:rsidR="002075C6" w:rsidRPr="007C63D6" w:rsidRDefault="006012BC" w:rsidP="006012BC">
      <w:pPr>
        <w:pStyle w:val="Titre1"/>
      </w:pPr>
      <w:bookmarkStart w:id="0" w:name="_Toc202254246"/>
      <w:r w:rsidRPr="007C63D6">
        <w:t>1</w:t>
      </w:r>
      <w:r w:rsidR="002075C6" w:rsidRPr="007C63D6">
        <w:t>. Résumé / Abstract</w:t>
      </w:r>
      <w:bookmarkEnd w:id="0"/>
    </w:p>
    <w:p w14:paraId="1E28DB83" w14:textId="77777777" w:rsidR="002075C6" w:rsidRPr="007C63D6" w:rsidRDefault="002075C6" w:rsidP="002075C6">
      <w:pPr>
        <w:pStyle w:val="Niveau1"/>
        <w:rPr>
          <w:color w:val="auto"/>
        </w:rPr>
      </w:pPr>
    </w:p>
    <w:p w14:paraId="6368AB3F" w14:textId="0F66F89D" w:rsidR="002075C6" w:rsidRPr="007C63D6" w:rsidRDefault="002075C6" w:rsidP="002075C6">
      <w:pPr>
        <w:pStyle w:val="niveau0"/>
      </w:pPr>
      <w:r w:rsidRPr="002075C6">
        <w:t>Ce mémoire présente la conception et la réalisation, dans le cadre de la semaine APOCAL’IPSSI 2025, d’un prototype fonctionnel d’assistant intelligent de synthèse de documents</w:t>
      </w:r>
      <w:r w:rsidR="00205736">
        <w:t xml:space="preserve"> </w:t>
      </w:r>
      <w:proofErr w:type="spellStart"/>
      <w:r w:rsidR="00205736">
        <w:t>pdf</w:t>
      </w:r>
      <w:proofErr w:type="spellEnd"/>
      <w:r w:rsidRPr="002075C6">
        <w:t>.</w:t>
      </w:r>
    </w:p>
    <w:p w14:paraId="52E46C5E" w14:textId="34A4D78B" w:rsidR="002075C6" w:rsidRPr="007C63D6" w:rsidRDefault="002075C6" w:rsidP="002075C6">
      <w:pPr>
        <w:pStyle w:val="niveau0"/>
      </w:pPr>
      <w:r w:rsidRPr="007C63D6">
        <w:br/>
        <w:t>Le projet s’inscrit dans un contexte pédagogique, où une équipe d’étudiants doit développer en quatre jours un outil permettant d’uploader un document (contrat, rapport, norme…) au format PDF et d’obtenir automatiquement, grâce à une API de model d’intelligence artificielle générative, un résumé, les points clés et des suggestions d’actions.</w:t>
      </w:r>
    </w:p>
    <w:p w14:paraId="6F0476BE" w14:textId="01357BCA" w:rsidR="002075C6" w:rsidRPr="007C63D6" w:rsidRDefault="002075C6" w:rsidP="002075C6">
      <w:pPr>
        <w:pStyle w:val="niveau0"/>
      </w:pPr>
      <w:r w:rsidRPr="002075C6">
        <w:t>La gestion de projet s’appuie sur la méthodologie Scrum, adaptée à un environnement volontairement « chaotique »</w:t>
      </w:r>
      <w:r w:rsidRPr="007C63D6">
        <w:t xml:space="preserve">, </w:t>
      </w:r>
      <w:r w:rsidRPr="002075C6">
        <w:t>chaque journée a été rythmée par des incidents imprévus imposés par l’encadrement, afin de simuler la réalité du monde professionnel et de développer l’agilité de l’équipe.</w:t>
      </w:r>
    </w:p>
    <w:p w14:paraId="4A942E87" w14:textId="4A88EB31" w:rsidR="00D8677A" w:rsidRPr="007C63D6" w:rsidRDefault="002075C6" w:rsidP="00D8677A">
      <w:pPr>
        <w:pStyle w:val="niveau0"/>
      </w:pPr>
      <w:r w:rsidRPr="002075C6">
        <w:t>Ce document détaille le contexte, l’organisation de l’équipe, les choix techniques</w:t>
      </w:r>
      <w:r w:rsidRPr="007C63D6">
        <w:t xml:space="preserve">, </w:t>
      </w:r>
      <w:r w:rsidRPr="002075C6">
        <w:t>le déroulement du développement, la gestion des imprévus, ainsi que le bilan et les perspectives d’amélioration du projet.</w:t>
      </w:r>
    </w:p>
    <w:p w14:paraId="01B39271" w14:textId="77777777" w:rsidR="00D8677A" w:rsidRPr="007C63D6" w:rsidRDefault="00D8677A">
      <w:pPr>
        <w:rPr>
          <w:rFonts w:ascii="Calibri" w:hAnsi="Calibri"/>
        </w:rPr>
      </w:pPr>
      <w:r w:rsidRPr="007C63D6">
        <w:br w:type="page"/>
      </w:r>
    </w:p>
    <w:p w14:paraId="042260F9" w14:textId="374582F5" w:rsidR="00541027" w:rsidRPr="007C63D6" w:rsidRDefault="006012BC" w:rsidP="006012BC">
      <w:pPr>
        <w:pStyle w:val="Titre1"/>
      </w:pPr>
      <w:bookmarkStart w:id="1" w:name="_Toc202254247"/>
      <w:r w:rsidRPr="007C63D6">
        <w:lastRenderedPageBreak/>
        <w:t>2</w:t>
      </w:r>
      <w:r w:rsidR="00541027" w:rsidRPr="007C63D6">
        <w:t>. Table des matières</w:t>
      </w:r>
      <w:bookmarkEnd w:id="1"/>
    </w:p>
    <w:p w14:paraId="6216A1E1" w14:textId="77777777" w:rsidR="00541027" w:rsidRPr="007C63D6" w:rsidRDefault="00541027" w:rsidP="00541027">
      <w:pPr>
        <w:pStyle w:val="Niveau1"/>
        <w:rPr>
          <w:color w:val="auto"/>
        </w:rPr>
      </w:pPr>
    </w:p>
    <w:sdt>
      <w:sdtPr>
        <w:rPr>
          <w:kern w:val="2"/>
          <w:szCs w:val="22"/>
          <w:lang w:eastAsia="en-US"/>
          <w14:ligatures w14:val="standardContextual"/>
        </w:rPr>
        <w:id w:val="1377356079"/>
        <w:docPartObj>
          <w:docPartGallery w:val="Table of Contents"/>
          <w:docPartUnique/>
        </w:docPartObj>
      </w:sdtPr>
      <w:sdtContent>
        <w:p w14:paraId="70EC8434" w14:textId="077B8792" w:rsidR="00541027" w:rsidRPr="007C63D6" w:rsidRDefault="00541027" w:rsidP="006012BC">
          <w:pPr>
            <w:pStyle w:val="En-ttedetabledesmatires"/>
          </w:pPr>
          <w:r w:rsidRPr="007C63D6">
            <w:t>Table des matières</w:t>
          </w:r>
        </w:p>
        <w:p w14:paraId="552D288E" w14:textId="4424FE22" w:rsidR="00FC2260" w:rsidRDefault="00541027">
          <w:pPr>
            <w:pStyle w:val="TM1"/>
            <w:tabs>
              <w:tab w:val="right" w:leader="dot" w:pos="9062"/>
            </w:tabs>
            <w:rPr>
              <w:rFonts w:cstheme="minorBidi"/>
              <w:noProof/>
              <w:kern w:val="2"/>
              <w:sz w:val="24"/>
              <w:szCs w:val="24"/>
              <w14:ligatures w14:val="standardContextual"/>
            </w:rPr>
          </w:pPr>
          <w:r w:rsidRPr="007C63D6">
            <w:fldChar w:fldCharType="begin"/>
          </w:r>
          <w:r w:rsidRPr="007C63D6">
            <w:instrText xml:space="preserve"> TOC \o "1-3" \h \z \u </w:instrText>
          </w:r>
          <w:r w:rsidRPr="007C63D6">
            <w:fldChar w:fldCharType="separate"/>
          </w:r>
          <w:hyperlink w:anchor="_Toc202254246" w:history="1">
            <w:r w:rsidR="00FC2260" w:rsidRPr="00E23D7A">
              <w:rPr>
                <w:rStyle w:val="Lienhypertexte"/>
                <w:noProof/>
              </w:rPr>
              <w:t>1. Résumé / Abstract</w:t>
            </w:r>
            <w:r w:rsidR="00FC2260">
              <w:rPr>
                <w:noProof/>
                <w:webHidden/>
              </w:rPr>
              <w:tab/>
            </w:r>
            <w:r w:rsidR="00FC2260">
              <w:rPr>
                <w:noProof/>
                <w:webHidden/>
              </w:rPr>
              <w:fldChar w:fldCharType="begin"/>
            </w:r>
            <w:r w:rsidR="00FC2260">
              <w:rPr>
                <w:noProof/>
                <w:webHidden/>
              </w:rPr>
              <w:instrText xml:space="preserve"> PAGEREF _Toc202254246 \h </w:instrText>
            </w:r>
            <w:r w:rsidR="00FC2260">
              <w:rPr>
                <w:noProof/>
                <w:webHidden/>
              </w:rPr>
            </w:r>
            <w:r w:rsidR="00FC2260">
              <w:rPr>
                <w:noProof/>
                <w:webHidden/>
              </w:rPr>
              <w:fldChar w:fldCharType="separate"/>
            </w:r>
            <w:r w:rsidR="00FC2260">
              <w:rPr>
                <w:noProof/>
                <w:webHidden/>
              </w:rPr>
              <w:t>1</w:t>
            </w:r>
            <w:r w:rsidR="00FC2260">
              <w:rPr>
                <w:noProof/>
                <w:webHidden/>
              </w:rPr>
              <w:fldChar w:fldCharType="end"/>
            </w:r>
          </w:hyperlink>
        </w:p>
        <w:p w14:paraId="4079B4BD" w14:textId="6B789418" w:rsidR="00FC2260" w:rsidRDefault="00FC2260">
          <w:pPr>
            <w:pStyle w:val="TM1"/>
            <w:tabs>
              <w:tab w:val="right" w:leader="dot" w:pos="9062"/>
            </w:tabs>
            <w:rPr>
              <w:rFonts w:cstheme="minorBidi"/>
              <w:noProof/>
              <w:kern w:val="2"/>
              <w:sz w:val="24"/>
              <w:szCs w:val="24"/>
              <w14:ligatures w14:val="standardContextual"/>
            </w:rPr>
          </w:pPr>
          <w:hyperlink w:anchor="_Toc202254247" w:history="1">
            <w:r w:rsidRPr="00E23D7A">
              <w:rPr>
                <w:rStyle w:val="Lienhypertexte"/>
                <w:noProof/>
              </w:rPr>
              <w:t>2. Table des matières</w:t>
            </w:r>
            <w:r>
              <w:rPr>
                <w:noProof/>
                <w:webHidden/>
              </w:rPr>
              <w:tab/>
            </w:r>
            <w:r>
              <w:rPr>
                <w:noProof/>
                <w:webHidden/>
              </w:rPr>
              <w:fldChar w:fldCharType="begin"/>
            </w:r>
            <w:r>
              <w:rPr>
                <w:noProof/>
                <w:webHidden/>
              </w:rPr>
              <w:instrText xml:space="preserve"> PAGEREF _Toc202254247 \h </w:instrText>
            </w:r>
            <w:r>
              <w:rPr>
                <w:noProof/>
                <w:webHidden/>
              </w:rPr>
            </w:r>
            <w:r>
              <w:rPr>
                <w:noProof/>
                <w:webHidden/>
              </w:rPr>
              <w:fldChar w:fldCharType="separate"/>
            </w:r>
            <w:r>
              <w:rPr>
                <w:noProof/>
                <w:webHidden/>
              </w:rPr>
              <w:t>2</w:t>
            </w:r>
            <w:r>
              <w:rPr>
                <w:noProof/>
                <w:webHidden/>
              </w:rPr>
              <w:fldChar w:fldCharType="end"/>
            </w:r>
          </w:hyperlink>
        </w:p>
        <w:p w14:paraId="181798BE" w14:textId="36987F6F" w:rsidR="00FC2260" w:rsidRDefault="00FC2260">
          <w:pPr>
            <w:pStyle w:val="TM1"/>
            <w:tabs>
              <w:tab w:val="right" w:leader="dot" w:pos="9062"/>
            </w:tabs>
            <w:rPr>
              <w:rFonts w:cstheme="minorBidi"/>
              <w:noProof/>
              <w:kern w:val="2"/>
              <w:sz w:val="24"/>
              <w:szCs w:val="24"/>
              <w14:ligatures w14:val="standardContextual"/>
            </w:rPr>
          </w:pPr>
          <w:hyperlink w:anchor="_Toc202254248" w:history="1">
            <w:r w:rsidRPr="00E23D7A">
              <w:rPr>
                <w:rStyle w:val="Lienhypertexte"/>
                <w:noProof/>
              </w:rPr>
              <w:t>3. Introduction</w:t>
            </w:r>
            <w:r>
              <w:rPr>
                <w:noProof/>
                <w:webHidden/>
              </w:rPr>
              <w:tab/>
            </w:r>
            <w:r>
              <w:rPr>
                <w:noProof/>
                <w:webHidden/>
              </w:rPr>
              <w:fldChar w:fldCharType="begin"/>
            </w:r>
            <w:r>
              <w:rPr>
                <w:noProof/>
                <w:webHidden/>
              </w:rPr>
              <w:instrText xml:space="preserve"> PAGEREF _Toc202254248 \h </w:instrText>
            </w:r>
            <w:r>
              <w:rPr>
                <w:noProof/>
                <w:webHidden/>
              </w:rPr>
            </w:r>
            <w:r>
              <w:rPr>
                <w:noProof/>
                <w:webHidden/>
              </w:rPr>
              <w:fldChar w:fldCharType="separate"/>
            </w:r>
            <w:r>
              <w:rPr>
                <w:noProof/>
                <w:webHidden/>
              </w:rPr>
              <w:t>4</w:t>
            </w:r>
            <w:r>
              <w:rPr>
                <w:noProof/>
                <w:webHidden/>
              </w:rPr>
              <w:fldChar w:fldCharType="end"/>
            </w:r>
          </w:hyperlink>
        </w:p>
        <w:p w14:paraId="5C4B81F2" w14:textId="09E0BDBC" w:rsidR="00FC2260" w:rsidRDefault="00FC2260">
          <w:pPr>
            <w:pStyle w:val="TM1"/>
            <w:tabs>
              <w:tab w:val="right" w:leader="dot" w:pos="9062"/>
            </w:tabs>
            <w:rPr>
              <w:rFonts w:cstheme="minorBidi"/>
              <w:noProof/>
              <w:kern w:val="2"/>
              <w:sz w:val="24"/>
              <w:szCs w:val="24"/>
              <w14:ligatures w14:val="standardContextual"/>
            </w:rPr>
          </w:pPr>
          <w:hyperlink w:anchor="_Toc202254249" w:history="1">
            <w:r w:rsidRPr="00E23D7A">
              <w:rPr>
                <w:rStyle w:val="Lienhypertexte"/>
                <w:noProof/>
              </w:rPr>
              <w:t>4. Vision et analyse du besoin</w:t>
            </w:r>
            <w:r>
              <w:rPr>
                <w:noProof/>
                <w:webHidden/>
              </w:rPr>
              <w:tab/>
            </w:r>
            <w:r>
              <w:rPr>
                <w:noProof/>
                <w:webHidden/>
              </w:rPr>
              <w:fldChar w:fldCharType="begin"/>
            </w:r>
            <w:r>
              <w:rPr>
                <w:noProof/>
                <w:webHidden/>
              </w:rPr>
              <w:instrText xml:space="preserve"> PAGEREF _Toc202254249 \h </w:instrText>
            </w:r>
            <w:r>
              <w:rPr>
                <w:noProof/>
                <w:webHidden/>
              </w:rPr>
            </w:r>
            <w:r>
              <w:rPr>
                <w:noProof/>
                <w:webHidden/>
              </w:rPr>
              <w:fldChar w:fldCharType="separate"/>
            </w:r>
            <w:r>
              <w:rPr>
                <w:noProof/>
                <w:webHidden/>
              </w:rPr>
              <w:t>4</w:t>
            </w:r>
            <w:r>
              <w:rPr>
                <w:noProof/>
                <w:webHidden/>
              </w:rPr>
              <w:fldChar w:fldCharType="end"/>
            </w:r>
          </w:hyperlink>
        </w:p>
        <w:p w14:paraId="57C50158" w14:textId="3B097ADE" w:rsidR="00FC2260" w:rsidRDefault="00FC2260">
          <w:pPr>
            <w:pStyle w:val="TM1"/>
            <w:tabs>
              <w:tab w:val="right" w:leader="dot" w:pos="9062"/>
            </w:tabs>
            <w:rPr>
              <w:rFonts w:cstheme="minorBidi"/>
              <w:noProof/>
              <w:kern w:val="2"/>
              <w:sz w:val="24"/>
              <w:szCs w:val="24"/>
              <w14:ligatures w14:val="standardContextual"/>
            </w:rPr>
          </w:pPr>
          <w:hyperlink w:anchor="_Toc202254250" w:history="1">
            <w:r w:rsidRPr="00E23D7A">
              <w:rPr>
                <w:rStyle w:val="Lienhypertexte"/>
                <w:noProof/>
              </w:rPr>
              <w:t>5. Analyse utilisateur</w:t>
            </w:r>
            <w:r>
              <w:rPr>
                <w:noProof/>
                <w:webHidden/>
              </w:rPr>
              <w:tab/>
            </w:r>
            <w:r>
              <w:rPr>
                <w:noProof/>
                <w:webHidden/>
              </w:rPr>
              <w:fldChar w:fldCharType="begin"/>
            </w:r>
            <w:r>
              <w:rPr>
                <w:noProof/>
                <w:webHidden/>
              </w:rPr>
              <w:instrText xml:space="preserve"> PAGEREF _Toc202254250 \h </w:instrText>
            </w:r>
            <w:r>
              <w:rPr>
                <w:noProof/>
                <w:webHidden/>
              </w:rPr>
            </w:r>
            <w:r>
              <w:rPr>
                <w:noProof/>
                <w:webHidden/>
              </w:rPr>
              <w:fldChar w:fldCharType="separate"/>
            </w:r>
            <w:r>
              <w:rPr>
                <w:noProof/>
                <w:webHidden/>
              </w:rPr>
              <w:t>5</w:t>
            </w:r>
            <w:r>
              <w:rPr>
                <w:noProof/>
                <w:webHidden/>
              </w:rPr>
              <w:fldChar w:fldCharType="end"/>
            </w:r>
          </w:hyperlink>
        </w:p>
        <w:p w14:paraId="3BD18468" w14:textId="3341984C" w:rsidR="00FC2260" w:rsidRDefault="00FC2260">
          <w:pPr>
            <w:pStyle w:val="TM2"/>
            <w:tabs>
              <w:tab w:val="right" w:leader="dot" w:pos="9062"/>
            </w:tabs>
            <w:rPr>
              <w:rFonts w:cstheme="minorBidi"/>
              <w:noProof/>
              <w:kern w:val="2"/>
              <w:sz w:val="24"/>
              <w:szCs w:val="24"/>
              <w14:ligatures w14:val="standardContextual"/>
            </w:rPr>
          </w:pPr>
          <w:hyperlink w:anchor="_Toc202254251" w:history="1">
            <w:r w:rsidRPr="00E23D7A">
              <w:rPr>
                <w:rStyle w:val="Lienhypertexte"/>
                <w:noProof/>
              </w:rPr>
              <w:t>5.1. Personas</w:t>
            </w:r>
            <w:r>
              <w:rPr>
                <w:noProof/>
                <w:webHidden/>
              </w:rPr>
              <w:tab/>
            </w:r>
            <w:r>
              <w:rPr>
                <w:noProof/>
                <w:webHidden/>
              </w:rPr>
              <w:fldChar w:fldCharType="begin"/>
            </w:r>
            <w:r>
              <w:rPr>
                <w:noProof/>
                <w:webHidden/>
              </w:rPr>
              <w:instrText xml:space="preserve"> PAGEREF _Toc202254251 \h </w:instrText>
            </w:r>
            <w:r>
              <w:rPr>
                <w:noProof/>
                <w:webHidden/>
              </w:rPr>
            </w:r>
            <w:r>
              <w:rPr>
                <w:noProof/>
                <w:webHidden/>
              </w:rPr>
              <w:fldChar w:fldCharType="separate"/>
            </w:r>
            <w:r>
              <w:rPr>
                <w:noProof/>
                <w:webHidden/>
              </w:rPr>
              <w:t>5</w:t>
            </w:r>
            <w:r>
              <w:rPr>
                <w:noProof/>
                <w:webHidden/>
              </w:rPr>
              <w:fldChar w:fldCharType="end"/>
            </w:r>
          </w:hyperlink>
        </w:p>
        <w:p w14:paraId="6FD151C9" w14:textId="1FC98D6B" w:rsidR="00FC2260" w:rsidRDefault="00FC2260">
          <w:pPr>
            <w:pStyle w:val="TM2"/>
            <w:tabs>
              <w:tab w:val="right" w:leader="dot" w:pos="9062"/>
            </w:tabs>
            <w:rPr>
              <w:rFonts w:cstheme="minorBidi"/>
              <w:noProof/>
              <w:kern w:val="2"/>
              <w:sz w:val="24"/>
              <w:szCs w:val="24"/>
              <w14:ligatures w14:val="standardContextual"/>
            </w:rPr>
          </w:pPr>
          <w:hyperlink w:anchor="_Toc202254252" w:history="1">
            <w:r w:rsidRPr="00E23D7A">
              <w:rPr>
                <w:rStyle w:val="Lienhypertexte"/>
                <w:noProof/>
              </w:rPr>
              <w:t>5.2. Parcours utilisateur</w:t>
            </w:r>
            <w:r>
              <w:rPr>
                <w:noProof/>
                <w:webHidden/>
              </w:rPr>
              <w:tab/>
            </w:r>
            <w:r>
              <w:rPr>
                <w:noProof/>
                <w:webHidden/>
              </w:rPr>
              <w:fldChar w:fldCharType="begin"/>
            </w:r>
            <w:r>
              <w:rPr>
                <w:noProof/>
                <w:webHidden/>
              </w:rPr>
              <w:instrText xml:space="preserve"> PAGEREF _Toc202254252 \h </w:instrText>
            </w:r>
            <w:r>
              <w:rPr>
                <w:noProof/>
                <w:webHidden/>
              </w:rPr>
            </w:r>
            <w:r>
              <w:rPr>
                <w:noProof/>
                <w:webHidden/>
              </w:rPr>
              <w:fldChar w:fldCharType="separate"/>
            </w:r>
            <w:r>
              <w:rPr>
                <w:noProof/>
                <w:webHidden/>
              </w:rPr>
              <w:t>5</w:t>
            </w:r>
            <w:r>
              <w:rPr>
                <w:noProof/>
                <w:webHidden/>
              </w:rPr>
              <w:fldChar w:fldCharType="end"/>
            </w:r>
          </w:hyperlink>
        </w:p>
        <w:p w14:paraId="4C3B7B36" w14:textId="2E8EA036" w:rsidR="00FC2260" w:rsidRDefault="00FC2260">
          <w:pPr>
            <w:pStyle w:val="TM1"/>
            <w:tabs>
              <w:tab w:val="right" w:leader="dot" w:pos="9062"/>
            </w:tabs>
            <w:rPr>
              <w:rFonts w:cstheme="minorBidi"/>
              <w:noProof/>
              <w:kern w:val="2"/>
              <w:sz w:val="24"/>
              <w:szCs w:val="24"/>
              <w14:ligatures w14:val="standardContextual"/>
            </w:rPr>
          </w:pPr>
          <w:hyperlink w:anchor="_Toc202254253" w:history="1">
            <w:r w:rsidRPr="00E23D7A">
              <w:rPr>
                <w:rStyle w:val="Lienhypertexte"/>
                <w:noProof/>
              </w:rPr>
              <w:t>6. Conception fonctionnelle</w:t>
            </w:r>
            <w:r>
              <w:rPr>
                <w:noProof/>
                <w:webHidden/>
              </w:rPr>
              <w:tab/>
            </w:r>
            <w:r>
              <w:rPr>
                <w:noProof/>
                <w:webHidden/>
              </w:rPr>
              <w:fldChar w:fldCharType="begin"/>
            </w:r>
            <w:r>
              <w:rPr>
                <w:noProof/>
                <w:webHidden/>
              </w:rPr>
              <w:instrText xml:space="preserve"> PAGEREF _Toc202254253 \h </w:instrText>
            </w:r>
            <w:r>
              <w:rPr>
                <w:noProof/>
                <w:webHidden/>
              </w:rPr>
            </w:r>
            <w:r>
              <w:rPr>
                <w:noProof/>
                <w:webHidden/>
              </w:rPr>
              <w:fldChar w:fldCharType="separate"/>
            </w:r>
            <w:r>
              <w:rPr>
                <w:noProof/>
                <w:webHidden/>
              </w:rPr>
              <w:t>5</w:t>
            </w:r>
            <w:r>
              <w:rPr>
                <w:noProof/>
                <w:webHidden/>
              </w:rPr>
              <w:fldChar w:fldCharType="end"/>
            </w:r>
          </w:hyperlink>
        </w:p>
        <w:p w14:paraId="20F2B5BD" w14:textId="45C9DC20" w:rsidR="00FC2260" w:rsidRDefault="00FC2260">
          <w:pPr>
            <w:pStyle w:val="TM2"/>
            <w:tabs>
              <w:tab w:val="right" w:leader="dot" w:pos="9062"/>
            </w:tabs>
            <w:rPr>
              <w:rFonts w:cstheme="minorBidi"/>
              <w:noProof/>
              <w:kern w:val="2"/>
              <w:sz w:val="24"/>
              <w:szCs w:val="24"/>
              <w14:ligatures w14:val="standardContextual"/>
            </w:rPr>
          </w:pPr>
          <w:hyperlink w:anchor="_Toc202254254" w:history="1">
            <w:r w:rsidRPr="00E23D7A">
              <w:rPr>
                <w:rStyle w:val="Lienhypertexte"/>
                <w:noProof/>
              </w:rPr>
              <w:t>6.1 Story Map</w:t>
            </w:r>
            <w:r>
              <w:rPr>
                <w:noProof/>
                <w:webHidden/>
              </w:rPr>
              <w:tab/>
            </w:r>
            <w:r>
              <w:rPr>
                <w:noProof/>
                <w:webHidden/>
              </w:rPr>
              <w:fldChar w:fldCharType="begin"/>
            </w:r>
            <w:r>
              <w:rPr>
                <w:noProof/>
                <w:webHidden/>
              </w:rPr>
              <w:instrText xml:space="preserve"> PAGEREF _Toc202254254 \h </w:instrText>
            </w:r>
            <w:r>
              <w:rPr>
                <w:noProof/>
                <w:webHidden/>
              </w:rPr>
            </w:r>
            <w:r>
              <w:rPr>
                <w:noProof/>
                <w:webHidden/>
              </w:rPr>
              <w:fldChar w:fldCharType="separate"/>
            </w:r>
            <w:r>
              <w:rPr>
                <w:noProof/>
                <w:webHidden/>
              </w:rPr>
              <w:t>5</w:t>
            </w:r>
            <w:r>
              <w:rPr>
                <w:noProof/>
                <w:webHidden/>
              </w:rPr>
              <w:fldChar w:fldCharType="end"/>
            </w:r>
          </w:hyperlink>
        </w:p>
        <w:p w14:paraId="1A32D573" w14:textId="082E3A0A" w:rsidR="00FC2260" w:rsidRDefault="00FC2260">
          <w:pPr>
            <w:pStyle w:val="TM2"/>
            <w:tabs>
              <w:tab w:val="right" w:leader="dot" w:pos="9062"/>
            </w:tabs>
            <w:rPr>
              <w:rFonts w:cstheme="minorBidi"/>
              <w:noProof/>
              <w:kern w:val="2"/>
              <w:sz w:val="24"/>
              <w:szCs w:val="24"/>
              <w14:ligatures w14:val="standardContextual"/>
            </w:rPr>
          </w:pPr>
          <w:hyperlink w:anchor="_Toc202254255" w:history="1">
            <w:r w:rsidRPr="00E23D7A">
              <w:rPr>
                <w:rStyle w:val="Lienhypertexte"/>
                <w:noProof/>
              </w:rPr>
              <w:t>6.2 Définition du MVP</w:t>
            </w:r>
            <w:r>
              <w:rPr>
                <w:noProof/>
                <w:webHidden/>
              </w:rPr>
              <w:tab/>
            </w:r>
            <w:r>
              <w:rPr>
                <w:noProof/>
                <w:webHidden/>
              </w:rPr>
              <w:fldChar w:fldCharType="begin"/>
            </w:r>
            <w:r>
              <w:rPr>
                <w:noProof/>
                <w:webHidden/>
              </w:rPr>
              <w:instrText xml:space="preserve"> PAGEREF _Toc202254255 \h </w:instrText>
            </w:r>
            <w:r>
              <w:rPr>
                <w:noProof/>
                <w:webHidden/>
              </w:rPr>
            </w:r>
            <w:r>
              <w:rPr>
                <w:noProof/>
                <w:webHidden/>
              </w:rPr>
              <w:fldChar w:fldCharType="separate"/>
            </w:r>
            <w:r>
              <w:rPr>
                <w:noProof/>
                <w:webHidden/>
              </w:rPr>
              <w:t>6</w:t>
            </w:r>
            <w:r>
              <w:rPr>
                <w:noProof/>
                <w:webHidden/>
              </w:rPr>
              <w:fldChar w:fldCharType="end"/>
            </w:r>
          </w:hyperlink>
        </w:p>
        <w:p w14:paraId="2B3362B0" w14:textId="60D47338" w:rsidR="00FC2260" w:rsidRDefault="00FC2260">
          <w:pPr>
            <w:pStyle w:val="TM1"/>
            <w:tabs>
              <w:tab w:val="right" w:leader="dot" w:pos="9062"/>
            </w:tabs>
            <w:rPr>
              <w:rFonts w:cstheme="minorBidi"/>
              <w:noProof/>
              <w:kern w:val="2"/>
              <w:sz w:val="24"/>
              <w:szCs w:val="24"/>
              <w14:ligatures w14:val="standardContextual"/>
            </w:rPr>
          </w:pPr>
          <w:hyperlink w:anchor="_Toc202254256" w:history="1">
            <w:r w:rsidRPr="00E23D7A">
              <w:rPr>
                <w:rStyle w:val="Lienhypertexte"/>
                <w:noProof/>
              </w:rPr>
              <w:t>7. Gestion du projet Agile</w:t>
            </w:r>
            <w:r>
              <w:rPr>
                <w:noProof/>
                <w:webHidden/>
              </w:rPr>
              <w:tab/>
            </w:r>
            <w:r>
              <w:rPr>
                <w:noProof/>
                <w:webHidden/>
              </w:rPr>
              <w:fldChar w:fldCharType="begin"/>
            </w:r>
            <w:r>
              <w:rPr>
                <w:noProof/>
                <w:webHidden/>
              </w:rPr>
              <w:instrText xml:space="preserve"> PAGEREF _Toc202254256 \h </w:instrText>
            </w:r>
            <w:r>
              <w:rPr>
                <w:noProof/>
                <w:webHidden/>
              </w:rPr>
            </w:r>
            <w:r>
              <w:rPr>
                <w:noProof/>
                <w:webHidden/>
              </w:rPr>
              <w:fldChar w:fldCharType="separate"/>
            </w:r>
            <w:r>
              <w:rPr>
                <w:noProof/>
                <w:webHidden/>
              </w:rPr>
              <w:t>6</w:t>
            </w:r>
            <w:r>
              <w:rPr>
                <w:noProof/>
                <w:webHidden/>
              </w:rPr>
              <w:fldChar w:fldCharType="end"/>
            </w:r>
          </w:hyperlink>
        </w:p>
        <w:p w14:paraId="6D5DBF78" w14:textId="4610A99C" w:rsidR="00FC2260" w:rsidRDefault="00FC2260">
          <w:pPr>
            <w:pStyle w:val="TM2"/>
            <w:tabs>
              <w:tab w:val="right" w:leader="dot" w:pos="9062"/>
            </w:tabs>
            <w:rPr>
              <w:rFonts w:cstheme="minorBidi"/>
              <w:noProof/>
              <w:kern w:val="2"/>
              <w:sz w:val="24"/>
              <w:szCs w:val="24"/>
              <w14:ligatures w14:val="standardContextual"/>
            </w:rPr>
          </w:pPr>
          <w:hyperlink w:anchor="_Toc202254257" w:history="1">
            <w:r w:rsidRPr="00E23D7A">
              <w:rPr>
                <w:rStyle w:val="Lienhypertexte"/>
                <w:noProof/>
              </w:rPr>
              <w:t>7.1 Organisation de l’équipe</w:t>
            </w:r>
            <w:r>
              <w:rPr>
                <w:noProof/>
                <w:webHidden/>
              </w:rPr>
              <w:tab/>
            </w:r>
            <w:r>
              <w:rPr>
                <w:noProof/>
                <w:webHidden/>
              </w:rPr>
              <w:fldChar w:fldCharType="begin"/>
            </w:r>
            <w:r>
              <w:rPr>
                <w:noProof/>
                <w:webHidden/>
              </w:rPr>
              <w:instrText xml:space="preserve"> PAGEREF _Toc202254257 \h </w:instrText>
            </w:r>
            <w:r>
              <w:rPr>
                <w:noProof/>
                <w:webHidden/>
              </w:rPr>
            </w:r>
            <w:r>
              <w:rPr>
                <w:noProof/>
                <w:webHidden/>
              </w:rPr>
              <w:fldChar w:fldCharType="separate"/>
            </w:r>
            <w:r>
              <w:rPr>
                <w:noProof/>
                <w:webHidden/>
              </w:rPr>
              <w:t>6</w:t>
            </w:r>
            <w:r>
              <w:rPr>
                <w:noProof/>
                <w:webHidden/>
              </w:rPr>
              <w:fldChar w:fldCharType="end"/>
            </w:r>
          </w:hyperlink>
        </w:p>
        <w:p w14:paraId="40874E03" w14:textId="3C2A1402" w:rsidR="00FC2260" w:rsidRDefault="00FC2260">
          <w:pPr>
            <w:pStyle w:val="TM2"/>
            <w:tabs>
              <w:tab w:val="right" w:leader="dot" w:pos="9062"/>
            </w:tabs>
            <w:rPr>
              <w:rFonts w:cstheme="minorBidi"/>
              <w:noProof/>
              <w:kern w:val="2"/>
              <w:sz w:val="24"/>
              <w:szCs w:val="24"/>
              <w14:ligatures w14:val="standardContextual"/>
            </w:rPr>
          </w:pPr>
          <w:hyperlink w:anchor="_Toc202254258" w:history="1">
            <w:r w:rsidRPr="00E23D7A">
              <w:rPr>
                <w:rStyle w:val="Lienhypertexte"/>
                <w:noProof/>
              </w:rPr>
              <w:t>7.2 Méthodologie Scrum et adaptation</w:t>
            </w:r>
            <w:r>
              <w:rPr>
                <w:noProof/>
                <w:webHidden/>
              </w:rPr>
              <w:tab/>
            </w:r>
            <w:r>
              <w:rPr>
                <w:noProof/>
                <w:webHidden/>
              </w:rPr>
              <w:fldChar w:fldCharType="begin"/>
            </w:r>
            <w:r>
              <w:rPr>
                <w:noProof/>
                <w:webHidden/>
              </w:rPr>
              <w:instrText xml:space="preserve"> PAGEREF _Toc202254258 \h </w:instrText>
            </w:r>
            <w:r>
              <w:rPr>
                <w:noProof/>
                <w:webHidden/>
              </w:rPr>
            </w:r>
            <w:r>
              <w:rPr>
                <w:noProof/>
                <w:webHidden/>
              </w:rPr>
              <w:fldChar w:fldCharType="separate"/>
            </w:r>
            <w:r>
              <w:rPr>
                <w:noProof/>
                <w:webHidden/>
              </w:rPr>
              <w:t>6</w:t>
            </w:r>
            <w:r>
              <w:rPr>
                <w:noProof/>
                <w:webHidden/>
              </w:rPr>
              <w:fldChar w:fldCharType="end"/>
            </w:r>
          </w:hyperlink>
        </w:p>
        <w:p w14:paraId="21C8A6D4" w14:textId="1A9AA286" w:rsidR="00FC2260" w:rsidRDefault="00FC2260">
          <w:pPr>
            <w:pStyle w:val="TM1"/>
            <w:tabs>
              <w:tab w:val="right" w:leader="dot" w:pos="9062"/>
            </w:tabs>
            <w:rPr>
              <w:rFonts w:cstheme="minorBidi"/>
              <w:noProof/>
              <w:kern w:val="2"/>
              <w:sz w:val="24"/>
              <w:szCs w:val="24"/>
              <w14:ligatures w14:val="standardContextual"/>
            </w:rPr>
          </w:pPr>
          <w:hyperlink w:anchor="_Toc202254259" w:history="1">
            <w:r w:rsidRPr="00E23D7A">
              <w:rPr>
                <w:rStyle w:val="Lienhypertexte"/>
                <w:noProof/>
              </w:rPr>
              <w:t>8. Planification et suivi</w:t>
            </w:r>
            <w:r>
              <w:rPr>
                <w:noProof/>
                <w:webHidden/>
              </w:rPr>
              <w:tab/>
            </w:r>
            <w:r>
              <w:rPr>
                <w:noProof/>
                <w:webHidden/>
              </w:rPr>
              <w:fldChar w:fldCharType="begin"/>
            </w:r>
            <w:r>
              <w:rPr>
                <w:noProof/>
                <w:webHidden/>
              </w:rPr>
              <w:instrText xml:space="preserve"> PAGEREF _Toc202254259 \h </w:instrText>
            </w:r>
            <w:r>
              <w:rPr>
                <w:noProof/>
                <w:webHidden/>
              </w:rPr>
            </w:r>
            <w:r>
              <w:rPr>
                <w:noProof/>
                <w:webHidden/>
              </w:rPr>
              <w:fldChar w:fldCharType="separate"/>
            </w:r>
            <w:r>
              <w:rPr>
                <w:noProof/>
                <w:webHidden/>
              </w:rPr>
              <w:t>6</w:t>
            </w:r>
            <w:r>
              <w:rPr>
                <w:noProof/>
                <w:webHidden/>
              </w:rPr>
              <w:fldChar w:fldCharType="end"/>
            </w:r>
          </w:hyperlink>
        </w:p>
        <w:p w14:paraId="29B4CF69" w14:textId="42F8B8CD" w:rsidR="00FC2260" w:rsidRDefault="00FC2260">
          <w:pPr>
            <w:pStyle w:val="TM2"/>
            <w:tabs>
              <w:tab w:val="right" w:leader="dot" w:pos="9062"/>
            </w:tabs>
            <w:rPr>
              <w:rFonts w:cstheme="minorBidi"/>
              <w:noProof/>
              <w:kern w:val="2"/>
              <w:sz w:val="24"/>
              <w:szCs w:val="24"/>
              <w14:ligatures w14:val="standardContextual"/>
            </w:rPr>
          </w:pPr>
          <w:hyperlink w:anchor="_Toc202254260" w:history="1">
            <w:r w:rsidRPr="00E23D7A">
              <w:rPr>
                <w:rStyle w:val="Lienhypertexte"/>
                <w:noProof/>
              </w:rPr>
              <w:t>8.1 Release Planning</w:t>
            </w:r>
            <w:r>
              <w:rPr>
                <w:noProof/>
                <w:webHidden/>
              </w:rPr>
              <w:tab/>
            </w:r>
            <w:r>
              <w:rPr>
                <w:noProof/>
                <w:webHidden/>
              </w:rPr>
              <w:fldChar w:fldCharType="begin"/>
            </w:r>
            <w:r>
              <w:rPr>
                <w:noProof/>
                <w:webHidden/>
              </w:rPr>
              <w:instrText xml:space="preserve"> PAGEREF _Toc202254260 \h </w:instrText>
            </w:r>
            <w:r>
              <w:rPr>
                <w:noProof/>
                <w:webHidden/>
              </w:rPr>
            </w:r>
            <w:r>
              <w:rPr>
                <w:noProof/>
                <w:webHidden/>
              </w:rPr>
              <w:fldChar w:fldCharType="separate"/>
            </w:r>
            <w:r>
              <w:rPr>
                <w:noProof/>
                <w:webHidden/>
              </w:rPr>
              <w:t>7</w:t>
            </w:r>
            <w:r>
              <w:rPr>
                <w:noProof/>
                <w:webHidden/>
              </w:rPr>
              <w:fldChar w:fldCharType="end"/>
            </w:r>
          </w:hyperlink>
        </w:p>
        <w:p w14:paraId="1885B20F" w14:textId="6E7453D6" w:rsidR="00FC2260" w:rsidRDefault="00FC2260">
          <w:pPr>
            <w:pStyle w:val="TM2"/>
            <w:tabs>
              <w:tab w:val="right" w:leader="dot" w:pos="9062"/>
            </w:tabs>
            <w:rPr>
              <w:rFonts w:cstheme="minorBidi"/>
              <w:noProof/>
              <w:kern w:val="2"/>
              <w:sz w:val="24"/>
              <w:szCs w:val="24"/>
              <w14:ligatures w14:val="standardContextual"/>
            </w:rPr>
          </w:pPr>
          <w:hyperlink w:anchor="_Toc202254261" w:history="1">
            <w:r w:rsidRPr="00E23D7A">
              <w:rPr>
                <w:rStyle w:val="Lienhypertexte"/>
                <w:noProof/>
              </w:rPr>
              <w:t>8.2 Product Backlog</w:t>
            </w:r>
            <w:r>
              <w:rPr>
                <w:noProof/>
                <w:webHidden/>
              </w:rPr>
              <w:tab/>
            </w:r>
            <w:r>
              <w:rPr>
                <w:noProof/>
                <w:webHidden/>
              </w:rPr>
              <w:fldChar w:fldCharType="begin"/>
            </w:r>
            <w:r>
              <w:rPr>
                <w:noProof/>
                <w:webHidden/>
              </w:rPr>
              <w:instrText xml:space="preserve"> PAGEREF _Toc202254261 \h </w:instrText>
            </w:r>
            <w:r>
              <w:rPr>
                <w:noProof/>
                <w:webHidden/>
              </w:rPr>
            </w:r>
            <w:r>
              <w:rPr>
                <w:noProof/>
                <w:webHidden/>
              </w:rPr>
              <w:fldChar w:fldCharType="separate"/>
            </w:r>
            <w:r>
              <w:rPr>
                <w:noProof/>
                <w:webHidden/>
              </w:rPr>
              <w:t>7</w:t>
            </w:r>
            <w:r>
              <w:rPr>
                <w:noProof/>
                <w:webHidden/>
              </w:rPr>
              <w:fldChar w:fldCharType="end"/>
            </w:r>
          </w:hyperlink>
        </w:p>
        <w:p w14:paraId="5C0CA4CB" w14:textId="30344A5F" w:rsidR="00FC2260" w:rsidRDefault="00FC2260">
          <w:pPr>
            <w:pStyle w:val="TM2"/>
            <w:tabs>
              <w:tab w:val="right" w:leader="dot" w:pos="9062"/>
            </w:tabs>
            <w:rPr>
              <w:rFonts w:cstheme="minorBidi"/>
              <w:noProof/>
              <w:kern w:val="2"/>
              <w:sz w:val="24"/>
              <w:szCs w:val="24"/>
              <w14:ligatures w14:val="standardContextual"/>
            </w:rPr>
          </w:pPr>
          <w:hyperlink w:anchor="_Toc202254262" w:history="1">
            <w:r w:rsidRPr="00E23D7A">
              <w:rPr>
                <w:rStyle w:val="Lienhypertexte"/>
                <w:noProof/>
              </w:rPr>
              <w:t>8.3 Sprint Backlogs</w:t>
            </w:r>
            <w:r>
              <w:rPr>
                <w:noProof/>
                <w:webHidden/>
              </w:rPr>
              <w:tab/>
            </w:r>
            <w:r>
              <w:rPr>
                <w:noProof/>
                <w:webHidden/>
              </w:rPr>
              <w:fldChar w:fldCharType="begin"/>
            </w:r>
            <w:r>
              <w:rPr>
                <w:noProof/>
                <w:webHidden/>
              </w:rPr>
              <w:instrText xml:space="preserve"> PAGEREF _Toc202254262 \h </w:instrText>
            </w:r>
            <w:r>
              <w:rPr>
                <w:noProof/>
                <w:webHidden/>
              </w:rPr>
            </w:r>
            <w:r>
              <w:rPr>
                <w:noProof/>
                <w:webHidden/>
              </w:rPr>
              <w:fldChar w:fldCharType="separate"/>
            </w:r>
            <w:r>
              <w:rPr>
                <w:noProof/>
                <w:webHidden/>
              </w:rPr>
              <w:t>7</w:t>
            </w:r>
            <w:r>
              <w:rPr>
                <w:noProof/>
                <w:webHidden/>
              </w:rPr>
              <w:fldChar w:fldCharType="end"/>
            </w:r>
          </w:hyperlink>
        </w:p>
        <w:p w14:paraId="6C1AD430" w14:textId="23022513" w:rsidR="00FC2260" w:rsidRDefault="00FC2260">
          <w:pPr>
            <w:pStyle w:val="TM2"/>
            <w:tabs>
              <w:tab w:val="right" w:leader="dot" w:pos="9062"/>
            </w:tabs>
            <w:rPr>
              <w:rFonts w:cstheme="minorBidi"/>
              <w:noProof/>
              <w:kern w:val="2"/>
              <w:sz w:val="24"/>
              <w:szCs w:val="24"/>
              <w14:ligatures w14:val="standardContextual"/>
            </w:rPr>
          </w:pPr>
          <w:hyperlink w:anchor="_Toc202254263" w:history="1">
            <w:r w:rsidRPr="00E23D7A">
              <w:rPr>
                <w:rStyle w:val="Lienhypertexte"/>
                <w:noProof/>
              </w:rPr>
              <w:t>8.4 Burndown Charts</w:t>
            </w:r>
            <w:r>
              <w:rPr>
                <w:noProof/>
                <w:webHidden/>
              </w:rPr>
              <w:tab/>
            </w:r>
            <w:r>
              <w:rPr>
                <w:noProof/>
                <w:webHidden/>
              </w:rPr>
              <w:fldChar w:fldCharType="begin"/>
            </w:r>
            <w:r>
              <w:rPr>
                <w:noProof/>
                <w:webHidden/>
              </w:rPr>
              <w:instrText xml:space="preserve"> PAGEREF _Toc202254263 \h </w:instrText>
            </w:r>
            <w:r>
              <w:rPr>
                <w:noProof/>
                <w:webHidden/>
              </w:rPr>
            </w:r>
            <w:r>
              <w:rPr>
                <w:noProof/>
                <w:webHidden/>
              </w:rPr>
              <w:fldChar w:fldCharType="separate"/>
            </w:r>
            <w:r>
              <w:rPr>
                <w:noProof/>
                <w:webHidden/>
              </w:rPr>
              <w:t>8</w:t>
            </w:r>
            <w:r>
              <w:rPr>
                <w:noProof/>
                <w:webHidden/>
              </w:rPr>
              <w:fldChar w:fldCharType="end"/>
            </w:r>
          </w:hyperlink>
        </w:p>
        <w:p w14:paraId="5C4B2A79" w14:textId="70CA8762" w:rsidR="00FC2260" w:rsidRDefault="00FC2260">
          <w:pPr>
            <w:pStyle w:val="TM2"/>
            <w:tabs>
              <w:tab w:val="right" w:leader="dot" w:pos="9062"/>
            </w:tabs>
            <w:rPr>
              <w:rFonts w:cstheme="minorBidi"/>
              <w:noProof/>
              <w:kern w:val="2"/>
              <w:sz w:val="24"/>
              <w:szCs w:val="24"/>
              <w14:ligatures w14:val="standardContextual"/>
            </w:rPr>
          </w:pPr>
          <w:hyperlink w:anchor="_Toc202254264" w:history="1">
            <w:r w:rsidRPr="00E23D7A">
              <w:rPr>
                <w:rStyle w:val="Lienhypertexte"/>
                <w:noProof/>
              </w:rPr>
              <w:t>8.5 Burnup Chart projet</w:t>
            </w:r>
            <w:r>
              <w:rPr>
                <w:noProof/>
                <w:webHidden/>
              </w:rPr>
              <w:tab/>
            </w:r>
            <w:r>
              <w:rPr>
                <w:noProof/>
                <w:webHidden/>
              </w:rPr>
              <w:fldChar w:fldCharType="begin"/>
            </w:r>
            <w:r>
              <w:rPr>
                <w:noProof/>
                <w:webHidden/>
              </w:rPr>
              <w:instrText xml:space="preserve"> PAGEREF _Toc202254264 \h </w:instrText>
            </w:r>
            <w:r>
              <w:rPr>
                <w:noProof/>
                <w:webHidden/>
              </w:rPr>
            </w:r>
            <w:r>
              <w:rPr>
                <w:noProof/>
                <w:webHidden/>
              </w:rPr>
              <w:fldChar w:fldCharType="separate"/>
            </w:r>
            <w:r>
              <w:rPr>
                <w:noProof/>
                <w:webHidden/>
              </w:rPr>
              <w:t>8</w:t>
            </w:r>
            <w:r>
              <w:rPr>
                <w:noProof/>
                <w:webHidden/>
              </w:rPr>
              <w:fldChar w:fldCharType="end"/>
            </w:r>
          </w:hyperlink>
        </w:p>
        <w:p w14:paraId="4AA959AB" w14:textId="5C3F9576" w:rsidR="00FC2260" w:rsidRDefault="00FC2260">
          <w:pPr>
            <w:pStyle w:val="TM1"/>
            <w:tabs>
              <w:tab w:val="right" w:leader="dot" w:pos="9062"/>
            </w:tabs>
            <w:rPr>
              <w:rFonts w:cstheme="minorBidi"/>
              <w:noProof/>
              <w:kern w:val="2"/>
              <w:sz w:val="24"/>
              <w:szCs w:val="24"/>
              <w14:ligatures w14:val="standardContextual"/>
            </w:rPr>
          </w:pPr>
          <w:hyperlink w:anchor="_Toc202254265" w:history="1">
            <w:r w:rsidRPr="00E23D7A">
              <w:rPr>
                <w:rStyle w:val="Lienhypertexte"/>
                <w:noProof/>
              </w:rPr>
              <w:t>9. Développement &amp; Réalisations</w:t>
            </w:r>
            <w:r>
              <w:rPr>
                <w:noProof/>
                <w:webHidden/>
              </w:rPr>
              <w:tab/>
            </w:r>
            <w:r>
              <w:rPr>
                <w:noProof/>
                <w:webHidden/>
              </w:rPr>
              <w:fldChar w:fldCharType="begin"/>
            </w:r>
            <w:r>
              <w:rPr>
                <w:noProof/>
                <w:webHidden/>
              </w:rPr>
              <w:instrText xml:space="preserve"> PAGEREF _Toc202254265 \h </w:instrText>
            </w:r>
            <w:r>
              <w:rPr>
                <w:noProof/>
                <w:webHidden/>
              </w:rPr>
            </w:r>
            <w:r>
              <w:rPr>
                <w:noProof/>
                <w:webHidden/>
              </w:rPr>
              <w:fldChar w:fldCharType="separate"/>
            </w:r>
            <w:r>
              <w:rPr>
                <w:noProof/>
                <w:webHidden/>
              </w:rPr>
              <w:t>8</w:t>
            </w:r>
            <w:r>
              <w:rPr>
                <w:noProof/>
                <w:webHidden/>
              </w:rPr>
              <w:fldChar w:fldCharType="end"/>
            </w:r>
          </w:hyperlink>
        </w:p>
        <w:p w14:paraId="5DE1DCAC" w14:textId="0C447DEA" w:rsidR="00FC2260" w:rsidRDefault="00FC2260">
          <w:pPr>
            <w:pStyle w:val="TM2"/>
            <w:tabs>
              <w:tab w:val="right" w:leader="dot" w:pos="9062"/>
            </w:tabs>
            <w:rPr>
              <w:rFonts w:cstheme="minorBidi"/>
              <w:noProof/>
              <w:kern w:val="2"/>
              <w:sz w:val="24"/>
              <w:szCs w:val="24"/>
              <w14:ligatures w14:val="standardContextual"/>
            </w:rPr>
          </w:pPr>
          <w:hyperlink w:anchor="_Toc202254266" w:history="1">
            <w:r w:rsidRPr="00E23D7A">
              <w:rPr>
                <w:rStyle w:val="Lienhypertexte"/>
                <w:noProof/>
              </w:rPr>
              <w:t>9.1 Architecture technique</w:t>
            </w:r>
            <w:r>
              <w:rPr>
                <w:noProof/>
                <w:webHidden/>
              </w:rPr>
              <w:tab/>
            </w:r>
            <w:r>
              <w:rPr>
                <w:noProof/>
                <w:webHidden/>
              </w:rPr>
              <w:fldChar w:fldCharType="begin"/>
            </w:r>
            <w:r>
              <w:rPr>
                <w:noProof/>
                <w:webHidden/>
              </w:rPr>
              <w:instrText xml:space="preserve"> PAGEREF _Toc202254266 \h </w:instrText>
            </w:r>
            <w:r>
              <w:rPr>
                <w:noProof/>
                <w:webHidden/>
              </w:rPr>
            </w:r>
            <w:r>
              <w:rPr>
                <w:noProof/>
                <w:webHidden/>
              </w:rPr>
              <w:fldChar w:fldCharType="separate"/>
            </w:r>
            <w:r>
              <w:rPr>
                <w:noProof/>
                <w:webHidden/>
              </w:rPr>
              <w:t>8</w:t>
            </w:r>
            <w:r>
              <w:rPr>
                <w:noProof/>
                <w:webHidden/>
              </w:rPr>
              <w:fldChar w:fldCharType="end"/>
            </w:r>
          </w:hyperlink>
        </w:p>
        <w:p w14:paraId="3CDB8D5F" w14:textId="07E2DCBF" w:rsidR="00FC2260" w:rsidRDefault="00FC2260">
          <w:pPr>
            <w:pStyle w:val="TM2"/>
            <w:tabs>
              <w:tab w:val="right" w:leader="dot" w:pos="9062"/>
            </w:tabs>
            <w:rPr>
              <w:rFonts w:cstheme="minorBidi"/>
              <w:noProof/>
              <w:kern w:val="2"/>
              <w:sz w:val="24"/>
              <w:szCs w:val="24"/>
              <w14:ligatures w14:val="standardContextual"/>
            </w:rPr>
          </w:pPr>
          <w:hyperlink w:anchor="_Toc202254267" w:history="1">
            <w:r w:rsidRPr="00E23D7A">
              <w:rPr>
                <w:rStyle w:val="Lienhypertexte"/>
                <w:noProof/>
              </w:rPr>
              <w:t>9.2 Développement front-end et back-end</w:t>
            </w:r>
            <w:r>
              <w:rPr>
                <w:noProof/>
                <w:webHidden/>
              </w:rPr>
              <w:tab/>
            </w:r>
            <w:r>
              <w:rPr>
                <w:noProof/>
                <w:webHidden/>
              </w:rPr>
              <w:fldChar w:fldCharType="begin"/>
            </w:r>
            <w:r>
              <w:rPr>
                <w:noProof/>
                <w:webHidden/>
              </w:rPr>
              <w:instrText xml:space="preserve"> PAGEREF _Toc202254267 \h </w:instrText>
            </w:r>
            <w:r>
              <w:rPr>
                <w:noProof/>
                <w:webHidden/>
              </w:rPr>
            </w:r>
            <w:r>
              <w:rPr>
                <w:noProof/>
                <w:webHidden/>
              </w:rPr>
              <w:fldChar w:fldCharType="separate"/>
            </w:r>
            <w:r>
              <w:rPr>
                <w:noProof/>
                <w:webHidden/>
              </w:rPr>
              <w:t>9</w:t>
            </w:r>
            <w:r>
              <w:rPr>
                <w:noProof/>
                <w:webHidden/>
              </w:rPr>
              <w:fldChar w:fldCharType="end"/>
            </w:r>
          </w:hyperlink>
        </w:p>
        <w:p w14:paraId="4DCB5C03" w14:textId="6FE133AF" w:rsidR="00FC2260" w:rsidRDefault="00FC2260">
          <w:pPr>
            <w:pStyle w:val="TM2"/>
            <w:tabs>
              <w:tab w:val="right" w:leader="dot" w:pos="9062"/>
            </w:tabs>
            <w:rPr>
              <w:rFonts w:cstheme="minorBidi"/>
              <w:noProof/>
              <w:kern w:val="2"/>
              <w:sz w:val="24"/>
              <w:szCs w:val="24"/>
              <w14:ligatures w14:val="standardContextual"/>
            </w:rPr>
          </w:pPr>
          <w:hyperlink w:anchor="_Toc202254268" w:history="1">
            <w:r w:rsidRPr="00E23D7A">
              <w:rPr>
                <w:rStyle w:val="Lienhypertexte"/>
                <w:noProof/>
              </w:rPr>
              <w:t>9.3 Intégration et tests</w:t>
            </w:r>
            <w:r>
              <w:rPr>
                <w:noProof/>
                <w:webHidden/>
              </w:rPr>
              <w:tab/>
            </w:r>
            <w:r>
              <w:rPr>
                <w:noProof/>
                <w:webHidden/>
              </w:rPr>
              <w:fldChar w:fldCharType="begin"/>
            </w:r>
            <w:r>
              <w:rPr>
                <w:noProof/>
                <w:webHidden/>
              </w:rPr>
              <w:instrText xml:space="preserve"> PAGEREF _Toc202254268 \h </w:instrText>
            </w:r>
            <w:r>
              <w:rPr>
                <w:noProof/>
                <w:webHidden/>
              </w:rPr>
            </w:r>
            <w:r>
              <w:rPr>
                <w:noProof/>
                <w:webHidden/>
              </w:rPr>
              <w:fldChar w:fldCharType="separate"/>
            </w:r>
            <w:r>
              <w:rPr>
                <w:noProof/>
                <w:webHidden/>
              </w:rPr>
              <w:t>9</w:t>
            </w:r>
            <w:r>
              <w:rPr>
                <w:noProof/>
                <w:webHidden/>
              </w:rPr>
              <w:fldChar w:fldCharType="end"/>
            </w:r>
          </w:hyperlink>
        </w:p>
        <w:p w14:paraId="0D95CB84" w14:textId="6F9823CC" w:rsidR="00FC2260" w:rsidRDefault="00FC2260">
          <w:pPr>
            <w:pStyle w:val="TM2"/>
            <w:tabs>
              <w:tab w:val="right" w:leader="dot" w:pos="9062"/>
            </w:tabs>
            <w:rPr>
              <w:rFonts w:cstheme="minorBidi"/>
              <w:noProof/>
              <w:kern w:val="2"/>
              <w:sz w:val="24"/>
              <w:szCs w:val="24"/>
              <w14:ligatures w14:val="standardContextual"/>
            </w:rPr>
          </w:pPr>
          <w:hyperlink w:anchor="_Toc202254269" w:history="1">
            <w:r w:rsidRPr="00E23D7A">
              <w:rPr>
                <w:rStyle w:val="Lienhypertexte"/>
                <w:noProof/>
              </w:rPr>
              <w:t>9.4 Gestion des incidents chaotiques</w:t>
            </w:r>
            <w:r>
              <w:rPr>
                <w:noProof/>
                <w:webHidden/>
              </w:rPr>
              <w:tab/>
            </w:r>
            <w:r>
              <w:rPr>
                <w:noProof/>
                <w:webHidden/>
              </w:rPr>
              <w:fldChar w:fldCharType="begin"/>
            </w:r>
            <w:r>
              <w:rPr>
                <w:noProof/>
                <w:webHidden/>
              </w:rPr>
              <w:instrText xml:space="preserve"> PAGEREF _Toc202254269 \h </w:instrText>
            </w:r>
            <w:r>
              <w:rPr>
                <w:noProof/>
                <w:webHidden/>
              </w:rPr>
            </w:r>
            <w:r>
              <w:rPr>
                <w:noProof/>
                <w:webHidden/>
              </w:rPr>
              <w:fldChar w:fldCharType="separate"/>
            </w:r>
            <w:r>
              <w:rPr>
                <w:noProof/>
                <w:webHidden/>
              </w:rPr>
              <w:t>9</w:t>
            </w:r>
            <w:r>
              <w:rPr>
                <w:noProof/>
                <w:webHidden/>
              </w:rPr>
              <w:fldChar w:fldCharType="end"/>
            </w:r>
          </w:hyperlink>
        </w:p>
        <w:p w14:paraId="46AD340F" w14:textId="7CFD89BD" w:rsidR="00FC2260" w:rsidRDefault="00FC2260">
          <w:pPr>
            <w:pStyle w:val="TM1"/>
            <w:tabs>
              <w:tab w:val="right" w:leader="dot" w:pos="9062"/>
            </w:tabs>
            <w:rPr>
              <w:rFonts w:cstheme="minorBidi"/>
              <w:noProof/>
              <w:kern w:val="2"/>
              <w:sz w:val="24"/>
              <w:szCs w:val="24"/>
              <w14:ligatures w14:val="standardContextual"/>
            </w:rPr>
          </w:pPr>
          <w:hyperlink w:anchor="_Toc202254270" w:history="1">
            <w:r w:rsidRPr="00E23D7A">
              <w:rPr>
                <w:rStyle w:val="Lienhypertexte"/>
                <w:noProof/>
              </w:rPr>
              <w:t>10. Livrable final</w:t>
            </w:r>
            <w:r>
              <w:rPr>
                <w:noProof/>
                <w:webHidden/>
              </w:rPr>
              <w:tab/>
            </w:r>
            <w:r>
              <w:rPr>
                <w:noProof/>
                <w:webHidden/>
              </w:rPr>
              <w:fldChar w:fldCharType="begin"/>
            </w:r>
            <w:r>
              <w:rPr>
                <w:noProof/>
                <w:webHidden/>
              </w:rPr>
              <w:instrText xml:space="preserve"> PAGEREF _Toc202254270 \h </w:instrText>
            </w:r>
            <w:r>
              <w:rPr>
                <w:noProof/>
                <w:webHidden/>
              </w:rPr>
            </w:r>
            <w:r>
              <w:rPr>
                <w:noProof/>
                <w:webHidden/>
              </w:rPr>
              <w:fldChar w:fldCharType="separate"/>
            </w:r>
            <w:r>
              <w:rPr>
                <w:noProof/>
                <w:webHidden/>
              </w:rPr>
              <w:t>11</w:t>
            </w:r>
            <w:r>
              <w:rPr>
                <w:noProof/>
                <w:webHidden/>
              </w:rPr>
              <w:fldChar w:fldCharType="end"/>
            </w:r>
          </w:hyperlink>
        </w:p>
        <w:p w14:paraId="7DB30A9F" w14:textId="20BB0BD4" w:rsidR="00FC2260" w:rsidRDefault="00FC2260">
          <w:pPr>
            <w:pStyle w:val="TM2"/>
            <w:tabs>
              <w:tab w:val="right" w:leader="dot" w:pos="9062"/>
            </w:tabs>
            <w:rPr>
              <w:rFonts w:cstheme="minorBidi"/>
              <w:noProof/>
              <w:kern w:val="2"/>
              <w:sz w:val="24"/>
              <w:szCs w:val="24"/>
              <w14:ligatures w14:val="standardContextual"/>
            </w:rPr>
          </w:pPr>
          <w:hyperlink w:anchor="_Toc202254271" w:history="1">
            <w:r w:rsidRPr="00E23D7A">
              <w:rPr>
                <w:rStyle w:val="Lienhypertexte"/>
                <w:noProof/>
              </w:rPr>
              <w:t>10.1 MVP livré (fonctionnalité, démonstration)</w:t>
            </w:r>
            <w:r>
              <w:rPr>
                <w:noProof/>
                <w:webHidden/>
              </w:rPr>
              <w:tab/>
            </w:r>
            <w:r>
              <w:rPr>
                <w:noProof/>
                <w:webHidden/>
              </w:rPr>
              <w:fldChar w:fldCharType="begin"/>
            </w:r>
            <w:r>
              <w:rPr>
                <w:noProof/>
                <w:webHidden/>
              </w:rPr>
              <w:instrText xml:space="preserve"> PAGEREF _Toc202254271 \h </w:instrText>
            </w:r>
            <w:r>
              <w:rPr>
                <w:noProof/>
                <w:webHidden/>
              </w:rPr>
            </w:r>
            <w:r>
              <w:rPr>
                <w:noProof/>
                <w:webHidden/>
              </w:rPr>
              <w:fldChar w:fldCharType="separate"/>
            </w:r>
            <w:r>
              <w:rPr>
                <w:noProof/>
                <w:webHidden/>
              </w:rPr>
              <w:t>11</w:t>
            </w:r>
            <w:r>
              <w:rPr>
                <w:noProof/>
                <w:webHidden/>
              </w:rPr>
              <w:fldChar w:fldCharType="end"/>
            </w:r>
          </w:hyperlink>
        </w:p>
        <w:p w14:paraId="58AB7A89" w14:textId="161CEB67" w:rsidR="00FC2260" w:rsidRDefault="00FC2260">
          <w:pPr>
            <w:pStyle w:val="TM2"/>
            <w:tabs>
              <w:tab w:val="right" w:leader="dot" w:pos="9062"/>
            </w:tabs>
            <w:rPr>
              <w:rFonts w:cstheme="minorBidi"/>
              <w:noProof/>
              <w:kern w:val="2"/>
              <w:sz w:val="24"/>
              <w:szCs w:val="24"/>
              <w14:ligatures w14:val="standardContextual"/>
            </w:rPr>
          </w:pPr>
          <w:hyperlink w:anchor="_Toc202254272" w:history="1">
            <w:r w:rsidRPr="00E23D7A">
              <w:rPr>
                <w:rStyle w:val="Lienhypertexte"/>
                <w:noProof/>
              </w:rPr>
              <w:t>10.2 Qualité UX/UI et performance</w:t>
            </w:r>
            <w:r>
              <w:rPr>
                <w:noProof/>
                <w:webHidden/>
              </w:rPr>
              <w:tab/>
            </w:r>
            <w:r>
              <w:rPr>
                <w:noProof/>
                <w:webHidden/>
              </w:rPr>
              <w:fldChar w:fldCharType="begin"/>
            </w:r>
            <w:r>
              <w:rPr>
                <w:noProof/>
                <w:webHidden/>
              </w:rPr>
              <w:instrText xml:space="preserve"> PAGEREF _Toc202254272 \h </w:instrText>
            </w:r>
            <w:r>
              <w:rPr>
                <w:noProof/>
                <w:webHidden/>
              </w:rPr>
            </w:r>
            <w:r>
              <w:rPr>
                <w:noProof/>
                <w:webHidden/>
              </w:rPr>
              <w:fldChar w:fldCharType="separate"/>
            </w:r>
            <w:r>
              <w:rPr>
                <w:noProof/>
                <w:webHidden/>
              </w:rPr>
              <w:t>11</w:t>
            </w:r>
            <w:r>
              <w:rPr>
                <w:noProof/>
                <w:webHidden/>
              </w:rPr>
              <w:fldChar w:fldCharType="end"/>
            </w:r>
          </w:hyperlink>
        </w:p>
        <w:p w14:paraId="4588AE83" w14:textId="2BF1E803" w:rsidR="00FC2260" w:rsidRDefault="00FC2260">
          <w:pPr>
            <w:pStyle w:val="TM2"/>
            <w:tabs>
              <w:tab w:val="right" w:leader="dot" w:pos="9062"/>
            </w:tabs>
            <w:rPr>
              <w:rFonts w:cstheme="minorBidi"/>
              <w:noProof/>
              <w:kern w:val="2"/>
              <w:sz w:val="24"/>
              <w:szCs w:val="24"/>
              <w14:ligatures w14:val="standardContextual"/>
            </w:rPr>
          </w:pPr>
          <w:hyperlink w:anchor="_Toc202254273" w:history="1">
            <w:r w:rsidRPr="00E23D7A">
              <w:rPr>
                <w:rStyle w:val="Lienhypertexte"/>
                <w:noProof/>
              </w:rPr>
              <w:t>10.3 Plan d’amélioration et rétrospective</w:t>
            </w:r>
            <w:r>
              <w:rPr>
                <w:noProof/>
                <w:webHidden/>
              </w:rPr>
              <w:tab/>
            </w:r>
            <w:r>
              <w:rPr>
                <w:noProof/>
                <w:webHidden/>
              </w:rPr>
              <w:fldChar w:fldCharType="begin"/>
            </w:r>
            <w:r>
              <w:rPr>
                <w:noProof/>
                <w:webHidden/>
              </w:rPr>
              <w:instrText xml:space="preserve"> PAGEREF _Toc202254273 \h </w:instrText>
            </w:r>
            <w:r>
              <w:rPr>
                <w:noProof/>
                <w:webHidden/>
              </w:rPr>
            </w:r>
            <w:r>
              <w:rPr>
                <w:noProof/>
                <w:webHidden/>
              </w:rPr>
              <w:fldChar w:fldCharType="separate"/>
            </w:r>
            <w:r>
              <w:rPr>
                <w:noProof/>
                <w:webHidden/>
              </w:rPr>
              <w:t>11</w:t>
            </w:r>
            <w:r>
              <w:rPr>
                <w:noProof/>
                <w:webHidden/>
              </w:rPr>
              <w:fldChar w:fldCharType="end"/>
            </w:r>
          </w:hyperlink>
        </w:p>
        <w:p w14:paraId="279BC224" w14:textId="181FD02C" w:rsidR="00FC2260" w:rsidRDefault="00FC2260">
          <w:pPr>
            <w:pStyle w:val="TM1"/>
            <w:tabs>
              <w:tab w:val="right" w:leader="dot" w:pos="9062"/>
            </w:tabs>
            <w:rPr>
              <w:rFonts w:cstheme="minorBidi"/>
              <w:noProof/>
              <w:kern w:val="2"/>
              <w:sz w:val="24"/>
              <w:szCs w:val="24"/>
              <w14:ligatures w14:val="standardContextual"/>
            </w:rPr>
          </w:pPr>
          <w:hyperlink w:anchor="_Toc202254274" w:history="1">
            <w:r w:rsidRPr="00E23D7A">
              <w:rPr>
                <w:rStyle w:val="Lienhypertexte"/>
                <w:noProof/>
              </w:rPr>
              <w:t>11. Bilan et conclusion</w:t>
            </w:r>
            <w:r>
              <w:rPr>
                <w:noProof/>
                <w:webHidden/>
              </w:rPr>
              <w:tab/>
            </w:r>
            <w:r>
              <w:rPr>
                <w:noProof/>
                <w:webHidden/>
              </w:rPr>
              <w:fldChar w:fldCharType="begin"/>
            </w:r>
            <w:r>
              <w:rPr>
                <w:noProof/>
                <w:webHidden/>
              </w:rPr>
              <w:instrText xml:space="preserve"> PAGEREF _Toc202254274 \h </w:instrText>
            </w:r>
            <w:r>
              <w:rPr>
                <w:noProof/>
                <w:webHidden/>
              </w:rPr>
            </w:r>
            <w:r>
              <w:rPr>
                <w:noProof/>
                <w:webHidden/>
              </w:rPr>
              <w:fldChar w:fldCharType="separate"/>
            </w:r>
            <w:r>
              <w:rPr>
                <w:noProof/>
                <w:webHidden/>
              </w:rPr>
              <w:t>12</w:t>
            </w:r>
            <w:r>
              <w:rPr>
                <w:noProof/>
                <w:webHidden/>
              </w:rPr>
              <w:fldChar w:fldCharType="end"/>
            </w:r>
          </w:hyperlink>
        </w:p>
        <w:p w14:paraId="1D739DCC" w14:textId="6D98FAD8" w:rsidR="00FC2260" w:rsidRDefault="00FC2260">
          <w:pPr>
            <w:pStyle w:val="TM2"/>
            <w:tabs>
              <w:tab w:val="right" w:leader="dot" w:pos="9062"/>
            </w:tabs>
            <w:rPr>
              <w:rFonts w:cstheme="minorBidi"/>
              <w:noProof/>
              <w:kern w:val="2"/>
              <w:sz w:val="24"/>
              <w:szCs w:val="24"/>
              <w14:ligatures w14:val="standardContextual"/>
            </w:rPr>
          </w:pPr>
          <w:hyperlink w:anchor="_Toc202254275" w:history="1">
            <w:r w:rsidRPr="00E23D7A">
              <w:rPr>
                <w:rStyle w:val="Lienhypertexte"/>
                <w:noProof/>
              </w:rPr>
              <w:t>11.1 Résultats atteints, points forts/faibles</w:t>
            </w:r>
            <w:r>
              <w:rPr>
                <w:noProof/>
                <w:webHidden/>
              </w:rPr>
              <w:tab/>
            </w:r>
            <w:r>
              <w:rPr>
                <w:noProof/>
                <w:webHidden/>
              </w:rPr>
              <w:fldChar w:fldCharType="begin"/>
            </w:r>
            <w:r>
              <w:rPr>
                <w:noProof/>
                <w:webHidden/>
              </w:rPr>
              <w:instrText xml:space="preserve"> PAGEREF _Toc202254275 \h </w:instrText>
            </w:r>
            <w:r>
              <w:rPr>
                <w:noProof/>
                <w:webHidden/>
              </w:rPr>
            </w:r>
            <w:r>
              <w:rPr>
                <w:noProof/>
                <w:webHidden/>
              </w:rPr>
              <w:fldChar w:fldCharType="separate"/>
            </w:r>
            <w:r>
              <w:rPr>
                <w:noProof/>
                <w:webHidden/>
              </w:rPr>
              <w:t>12</w:t>
            </w:r>
            <w:r>
              <w:rPr>
                <w:noProof/>
                <w:webHidden/>
              </w:rPr>
              <w:fldChar w:fldCharType="end"/>
            </w:r>
          </w:hyperlink>
        </w:p>
        <w:p w14:paraId="77794FDB" w14:textId="391ED56C" w:rsidR="00FC2260" w:rsidRDefault="00FC2260">
          <w:pPr>
            <w:pStyle w:val="TM2"/>
            <w:tabs>
              <w:tab w:val="right" w:leader="dot" w:pos="9062"/>
            </w:tabs>
            <w:rPr>
              <w:rFonts w:cstheme="minorBidi"/>
              <w:noProof/>
              <w:kern w:val="2"/>
              <w:sz w:val="24"/>
              <w:szCs w:val="24"/>
              <w14:ligatures w14:val="standardContextual"/>
            </w:rPr>
          </w:pPr>
          <w:hyperlink w:anchor="_Toc202254276" w:history="1">
            <w:r w:rsidRPr="00E23D7A">
              <w:rPr>
                <w:rStyle w:val="Lienhypertexte"/>
                <w:noProof/>
              </w:rPr>
              <w:t>11.2 Enseignements de l’expérience du module</w:t>
            </w:r>
            <w:r>
              <w:rPr>
                <w:noProof/>
                <w:webHidden/>
              </w:rPr>
              <w:tab/>
            </w:r>
            <w:r>
              <w:rPr>
                <w:noProof/>
                <w:webHidden/>
              </w:rPr>
              <w:fldChar w:fldCharType="begin"/>
            </w:r>
            <w:r>
              <w:rPr>
                <w:noProof/>
                <w:webHidden/>
              </w:rPr>
              <w:instrText xml:space="preserve"> PAGEREF _Toc202254276 \h </w:instrText>
            </w:r>
            <w:r>
              <w:rPr>
                <w:noProof/>
                <w:webHidden/>
              </w:rPr>
            </w:r>
            <w:r>
              <w:rPr>
                <w:noProof/>
                <w:webHidden/>
              </w:rPr>
              <w:fldChar w:fldCharType="separate"/>
            </w:r>
            <w:r>
              <w:rPr>
                <w:noProof/>
                <w:webHidden/>
              </w:rPr>
              <w:t>13</w:t>
            </w:r>
            <w:r>
              <w:rPr>
                <w:noProof/>
                <w:webHidden/>
              </w:rPr>
              <w:fldChar w:fldCharType="end"/>
            </w:r>
          </w:hyperlink>
        </w:p>
        <w:p w14:paraId="03F97FF8" w14:textId="4C23042B" w:rsidR="00FC2260" w:rsidRDefault="00FC2260">
          <w:pPr>
            <w:pStyle w:val="TM1"/>
            <w:tabs>
              <w:tab w:val="right" w:leader="dot" w:pos="9062"/>
            </w:tabs>
            <w:rPr>
              <w:rFonts w:cstheme="minorBidi"/>
              <w:noProof/>
              <w:kern w:val="2"/>
              <w:sz w:val="24"/>
              <w:szCs w:val="24"/>
              <w14:ligatures w14:val="standardContextual"/>
            </w:rPr>
          </w:pPr>
          <w:hyperlink w:anchor="_Toc202254277" w:history="1">
            <w:r w:rsidRPr="00E23D7A">
              <w:rPr>
                <w:rStyle w:val="Lienhypertexte"/>
                <w:noProof/>
              </w:rPr>
              <w:t>12. Annexes et documentations</w:t>
            </w:r>
            <w:r>
              <w:rPr>
                <w:noProof/>
                <w:webHidden/>
              </w:rPr>
              <w:tab/>
            </w:r>
            <w:r>
              <w:rPr>
                <w:noProof/>
                <w:webHidden/>
              </w:rPr>
              <w:fldChar w:fldCharType="begin"/>
            </w:r>
            <w:r>
              <w:rPr>
                <w:noProof/>
                <w:webHidden/>
              </w:rPr>
              <w:instrText xml:space="preserve"> PAGEREF _Toc202254277 \h </w:instrText>
            </w:r>
            <w:r>
              <w:rPr>
                <w:noProof/>
                <w:webHidden/>
              </w:rPr>
            </w:r>
            <w:r>
              <w:rPr>
                <w:noProof/>
                <w:webHidden/>
              </w:rPr>
              <w:fldChar w:fldCharType="separate"/>
            </w:r>
            <w:r>
              <w:rPr>
                <w:noProof/>
                <w:webHidden/>
              </w:rPr>
              <w:t>14</w:t>
            </w:r>
            <w:r>
              <w:rPr>
                <w:noProof/>
                <w:webHidden/>
              </w:rPr>
              <w:fldChar w:fldCharType="end"/>
            </w:r>
          </w:hyperlink>
        </w:p>
        <w:p w14:paraId="15AF06DE" w14:textId="6BC06305" w:rsidR="00FC2260" w:rsidRDefault="00FC2260">
          <w:pPr>
            <w:pStyle w:val="TM2"/>
            <w:tabs>
              <w:tab w:val="right" w:leader="dot" w:pos="9062"/>
            </w:tabs>
            <w:rPr>
              <w:rFonts w:cstheme="minorBidi"/>
              <w:noProof/>
              <w:kern w:val="2"/>
              <w:sz w:val="24"/>
              <w:szCs w:val="24"/>
              <w14:ligatures w14:val="standardContextual"/>
            </w:rPr>
          </w:pPr>
          <w:hyperlink w:anchor="_Toc202254278" w:history="1">
            <w:r w:rsidRPr="00E23D7A">
              <w:rPr>
                <w:rStyle w:val="Lienhypertexte"/>
                <w:noProof/>
              </w:rPr>
              <w:t>Annexe 1 Product vison board :</w:t>
            </w:r>
            <w:r>
              <w:rPr>
                <w:noProof/>
                <w:webHidden/>
              </w:rPr>
              <w:tab/>
            </w:r>
            <w:r>
              <w:rPr>
                <w:noProof/>
                <w:webHidden/>
              </w:rPr>
              <w:fldChar w:fldCharType="begin"/>
            </w:r>
            <w:r>
              <w:rPr>
                <w:noProof/>
                <w:webHidden/>
              </w:rPr>
              <w:instrText xml:space="preserve"> PAGEREF _Toc202254278 \h </w:instrText>
            </w:r>
            <w:r>
              <w:rPr>
                <w:noProof/>
                <w:webHidden/>
              </w:rPr>
            </w:r>
            <w:r>
              <w:rPr>
                <w:noProof/>
                <w:webHidden/>
              </w:rPr>
              <w:fldChar w:fldCharType="separate"/>
            </w:r>
            <w:r>
              <w:rPr>
                <w:noProof/>
                <w:webHidden/>
              </w:rPr>
              <w:t>14</w:t>
            </w:r>
            <w:r>
              <w:rPr>
                <w:noProof/>
                <w:webHidden/>
              </w:rPr>
              <w:fldChar w:fldCharType="end"/>
            </w:r>
          </w:hyperlink>
        </w:p>
        <w:p w14:paraId="76A727D8" w14:textId="772D2987" w:rsidR="00FC2260" w:rsidRDefault="00FC2260">
          <w:pPr>
            <w:pStyle w:val="TM2"/>
            <w:tabs>
              <w:tab w:val="right" w:leader="dot" w:pos="9062"/>
            </w:tabs>
            <w:rPr>
              <w:rFonts w:cstheme="minorBidi"/>
              <w:noProof/>
              <w:kern w:val="2"/>
              <w:sz w:val="24"/>
              <w:szCs w:val="24"/>
              <w14:ligatures w14:val="standardContextual"/>
            </w:rPr>
          </w:pPr>
          <w:hyperlink w:anchor="_Toc202254279" w:history="1">
            <w:r w:rsidRPr="00E23D7A">
              <w:rPr>
                <w:rStyle w:val="Lienhypertexte"/>
                <w:noProof/>
                <w:lang w:val="en-US"/>
              </w:rPr>
              <w:t>Annexe 2 fiches personas :</w:t>
            </w:r>
            <w:r>
              <w:rPr>
                <w:noProof/>
                <w:webHidden/>
              </w:rPr>
              <w:tab/>
            </w:r>
            <w:r>
              <w:rPr>
                <w:noProof/>
                <w:webHidden/>
              </w:rPr>
              <w:fldChar w:fldCharType="begin"/>
            </w:r>
            <w:r>
              <w:rPr>
                <w:noProof/>
                <w:webHidden/>
              </w:rPr>
              <w:instrText xml:space="preserve"> PAGEREF _Toc202254279 \h </w:instrText>
            </w:r>
            <w:r>
              <w:rPr>
                <w:noProof/>
                <w:webHidden/>
              </w:rPr>
            </w:r>
            <w:r>
              <w:rPr>
                <w:noProof/>
                <w:webHidden/>
              </w:rPr>
              <w:fldChar w:fldCharType="separate"/>
            </w:r>
            <w:r>
              <w:rPr>
                <w:noProof/>
                <w:webHidden/>
              </w:rPr>
              <w:t>15</w:t>
            </w:r>
            <w:r>
              <w:rPr>
                <w:noProof/>
                <w:webHidden/>
              </w:rPr>
              <w:fldChar w:fldCharType="end"/>
            </w:r>
          </w:hyperlink>
        </w:p>
        <w:p w14:paraId="05B08854" w14:textId="66FAF351" w:rsidR="00FC2260" w:rsidRDefault="00FC2260">
          <w:pPr>
            <w:pStyle w:val="TM2"/>
            <w:tabs>
              <w:tab w:val="right" w:leader="dot" w:pos="9062"/>
            </w:tabs>
            <w:rPr>
              <w:rFonts w:cstheme="minorBidi"/>
              <w:noProof/>
              <w:kern w:val="2"/>
              <w:sz w:val="24"/>
              <w:szCs w:val="24"/>
              <w14:ligatures w14:val="standardContextual"/>
            </w:rPr>
          </w:pPr>
          <w:hyperlink w:anchor="_Toc202254280" w:history="1">
            <w:r w:rsidRPr="00E23D7A">
              <w:rPr>
                <w:rStyle w:val="Lienhypertexte"/>
                <w:noProof/>
                <w:lang w:val="en-US"/>
              </w:rPr>
              <w:t xml:space="preserve"> Annexe 3 Customer Journey Map:</w:t>
            </w:r>
            <w:r>
              <w:rPr>
                <w:noProof/>
                <w:webHidden/>
              </w:rPr>
              <w:tab/>
            </w:r>
            <w:r>
              <w:rPr>
                <w:noProof/>
                <w:webHidden/>
              </w:rPr>
              <w:fldChar w:fldCharType="begin"/>
            </w:r>
            <w:r>
              <w:rPr>
                <w:noProof/>
                <w:webHidden/>
              </w:rPr>
              <w:instrText xml:space="preserve"> PAGEREF _Toc202254280 \h </w:instrText>
            </w:r>
            <w:r>
              <w:rPr>
                <w:noProof/>
                <w:webHidden/>
              </w:rPr>
            </w:r>
            <w:r>
              <w:rPr>
                <w:noProof/>
                <w:webHidden/>
              </w:rPr>
              <w:fldChar w:fldCharType="separate"/>
            </w:r>
            <w:r>
              <w:rPr>
                <w:noProof/>
                <w:webHidden/>
              </w:rPr>
              <w:t>16</w:t>
            </w:r>
            <w:r>
              <w:rPr>
                <w:noProof/>
                <w:webHidden/>
              </w:rPr>
              <w:fldChar w:fldCharType="end"/>
            </w:r>
          </w:hyperlink>
        </w:p>
        <w:p w14:paraId="606A9F8F" w14:textId="196D30BE" w:rsidR="00FC2260" w:rsidRDefault="00FC2260">
          <w:pPr>
            <w:pStyle w:val="TM2"/>
            <w:tabs>
              <w:tab w:val="right" w:leader="dot" w:pos="9062"/>
            </w:tabs>
            <w:rPr>
              <w:rFonts w:cstheme="minorBidi"/>
              <w:noProof/>
              <w:kern w:val="2"/>
              <w:sz w:val="24"/>
              <w:szCs w:val="24"/>
              <w14:ligatures w14:val="standardContextual"/>
            </w:rPr>
          </w:pPr>
          <w:hyperlink w:anchor="_Toc202254281" w:history="1">
            <w:r w:rsidRPr="00E23D7A">
              <w:rPr>
                <w:rStyle w:val="Lienhypertexte"/>
                <w:noProof/>
                <w:lang w:val="en-US"/>
              </w:rPr>
              <w:t>Annexe 4 Story:</w:t>
            </w:r>
            <w:r>
              <w:rPr>
                <w:noProof/>
                <w:webHidden/>
              </w:rPr>
              <w:tab/>
            </w:r>
            <w:r>
              <w:rPr>
                <w:noProof/>
                <w:webHidden/>
              </w:rPr>
              <w:fldChar w:fldCharType="begin"/>
            </w:r>
            <w:r>
              <w:rPr>
                <w:noProof/>
                <w:webHidden/>
              </w:rPr>
              <w:instrText xml:space="preserve"> PAGEREF _Toc202254281 \h </w:instrText>
            </w:r>
            <w:r>
              <w:rPr>
                <w:noProof/>
                <w:webHidden/>
              </w:rPr>
            </w:r>
            <w:r>
              <w:rPr>
                <w:noProof/>
                <w:webHidden/>
              </w:rPr>
              <w:fldChar w:fldCharType="separate"/>
            </w:r>
            <w:r>
              <w:rPr>
                <w:noProof/>
                <w:webHidden/>
              </w:rPr>
              <w:t>16</w:t>
            </w:r>
            <w:r>
              <w:rPr>
                <w:noProof/>
                <w:webHidden/>
              </w:rPr>
              <w:fldChar w:fldCharType="end"/>
            </w:r>
          </w:hyperlink>
        </w:p>
        <w:p w14:paraId="75780EC2" w14:textId="7CF7DBEE" w:rsidR="00FC2260" w:rsidRDefault="00FC2260">
          <w:pPr>
            <w:pStyle w:val="TM2"/>
            <w:tabs>
              <w:tab w:val="right" w:leader="dot" w:pos="9062"/>
            </w:tabs>
            <w:rPr>
              <w:rFonts w:cstheme="minorBidi"/>
              <w:noProof/>
              <w:kern w:val="2"/>
              <w:sz w:val="24"/>
              <w:szCs w:val="24"/>
              <w14:ligatures w14:val="standardContextual"/>
            </w:rPr>
          </w:pPr>
          <w:hyperlink w:anchor="_Toc202254282" w:history="1">
            <w:r w:rsidRPr="00E23D7A">
              <w:rPr>
                <w:rStyle w:val="Lienhypertexte"/>
                <w:noProof/>
                <w:lang w:val="en-US"/>
              </w:rPr>
              <w:t>Annexe 5 Trello:</w:t>
            </w:r>
            <w:r>
              <w:rPr>
                <w:noProof/>
                <w:webHidden/>
              </w:rPr>
              <w:tab/>
            </w:r>
            <w:r>
              <w:rPr>
                <w:noProof/>
                <w:webHidden/>
              </w:rPr>
              <w:fldChar w:fldCharType="begin"/>
            </w:r>
            <w:r>
              <w:rPr>
                <w:noProof/>
                <w:webHidden/>
              </w:rPr>
              <w:instrText xml:space="preserve"> PAGEREF _Toc202254282 \h </w:instrText>
            </w:r>
            <w:r>
              <w:rPr>
                <w:noProof/>
                <w:webHidden/>
              </w:rPr>
            </w:r>
            <w:r>
              <w:rPr>
                <w:noProof/>
                <w:webHidden/>
              </w:rPr>
              <w:fldChar w:fldCharType="separate"/>
            </w:r>
            <w:r>
              <w:rPr>
                <w:noProof/>
                <w:webHidden/>
              </w:rPr>
              <w:t>17</w:t>
            </w:r>
            <w:r>
              <w:rPr>
                <w:noProof/>
                <w:webHidden/>
              </w:rPr>
              <w:fldChar w:fldCharType="end"/>
            </w:r>
          </w:hyperlink>
        </w:p>
        <w:p w14:paraId="19DB1234" w14:textId="34E425E2" w:rsidR="00FC2260" w:rsidRDefault="00FC2260">
          <w:pPr>
            <w:pStyle w:val="TM2"/>
            <w:tabs>
              <w:tab w:val="right" w:leader="dot" w:pos="9062"/>
            </w:tabs>
            <w:rPr>
              <w:rFonts w:cstheme="minorBidi"/>
              <w:noProof/>
              <w:kern w:val="2"/>
              <w:sz w:val="24"/>
              <w:szCs w:val="24"/>
              <w14:ligatures w14:val="standardContextual"/>
            </w:rPr>
          </w:pPr>
          <w:hyperlink w:anchor="_Toc202254283" w:history="1">
            <w:r w:rsidRPr="00E23D7A">
              <w:rPr>
                <w:rStyle w:val="Lienhypertexte"/>
                <w:noProof/>
                <w:lang w:val="en-US"/>
              </w:rPr>
              <w:t>Annexe 6 Backlog:</w:t>
            </w:r>
            <w:r>
              <w:rPr>
                <w:noProof/>
                <w:webHidden/>
              </w:rPr>
              <w:tab/>
            </w:r>
            <w:r>
              <w:rPr>
                <w:noProof/>
                <w:webHidden/>
              </w:rPr>
              <w:fldChar w:fldCharType="begin"/>
            </w:r>
            <w:r>
              <w:rPr>
                <w:noProof/>
                <w:webHidden/>
              </w:rPr>
              <w:instrText xml:space="preserve"> PAGEREF _Toc202254283 \h </w:instrText>
            </w:r>
            <w:r>
              <w:rPr>
                <w:noProof/>
                <w:webHidden/>
              </w:rPr>
            </w:r>
            <w:r>
              <w:rPr>
                <w:noProof/>
                <w:webHidden/>
              </w:rPr>
              <w:fldChar w:fldCharType="separate"/>
            </w:r>
            <w:r>
              <w:rPr>
                <w:noProof/>
                <w:webHidden/>
              </w:rPr>
              <w:t>18</w:t>
            </w:r>
            <w:r>
              <w:rPr>
                <w:noProof/>
                <w:webHidden/>
              </w:rPr>
              <w:fldChar w:fldCharType="end"/>
            </w:r>
          </w:hyperlink>
        </w:p>
        <w:p w14:paraId="045613C2" w14:textId="7A5E2763" w:rsidR="00FC2260" w:rsidRDefault="00FC2260">
          <w:pPr>
            <w:pStyle w:val="TM2"/>
            <w:tabs>
              <w:tab w:val="right" w:leader="dot" w:pos="9062"/>
            </w:tabs>
            <w:rPr>
              <w:rFonts w:cstheme="minorBidi"/>
              <w:noProof/>
              <w:kern w:val="2"/>
              <w:sz w:val="24"/>
              <w:szCs w:val="24"/>
              <w14:ligatures w14:val="standardContextual"/>
            </w:rPr>
          </w:pPr>
          <w:hyperlink w:anchor="_Toc202254284" w:history="1">
            <w:r w:rsidRPr="00E23D7A">
              <w:rPr>
                <w:rStyle w:val="Lienhypertexte"/>
                <w:noProof/>
                <w:lang w:val="en-US"/>
              </w:rPr>
              <w:t>Annexe 7 tableau Sprint Backlogs:</w:t>
            </w:r>
            <w:r>
              <w:rPr>
                <w:noProof/>
                <w:webHidden/>
              </w:rPr>
              <w:tab/>
            </w:r>
            <w:r>
              <w:rPr>
                <w:noProof/>
                <w:webHidden/>
              </w:rPr>
              <w:fldChar w:fldCharType="begin"/>
            </w:r>
            <w:r>
              <w:rPr>
                <w:noProof/>
                <w:webHidden/>
              </w:rPr>
              <w:instrText xml:space="preserve"> PAGEREF _Toc202254284 \h </w:instrText>
            </w:r>
            <w:r>
              <w:rPr>
                <w:noProof/>
                <w:webHidden/>
              </w:rPr>
            </w:r>
            <w:r>
              <w:rPr>
                <w:noProof/>
                <w:webHidden/>
              </w:rPr>
              <w:fldChar w:fldCharType="separate"/>
            </w:r>
            <w:r>
              <w:rPr>
                <w:noProof/>
                <w:webHidden/>
              </w:rPr>
              <w:t>19</w:t>
            </w:r>
            <w:r>
              <w:rPr>
                <w:noProof/>
                <w:webHidden/>
              </w:rPr>
              <w:fldChar w:fldCharType="end"/>
            </w:r>
          </w:hyperlink>
        </w:p>
        <w:p w14:paraId="7540BC29" w14:textId="425026F6" w:rsidR="00FC2260" w:rsidRDefault="00FC2260">
          <w:pPr>
            <w:pStyle w:val="TM2"/>
            <w:tabs>
              <w:tab w:val="right" w:leader="dot" w:pos="9062"/>
            </w:tabs>
            <w:rPr>
              <w:rFonts w:cstheme="minorBidi"/>
              <w:noProof/>
              <w:kern w:val="2"/>
              <w:sz w:val="24"/>
              <w:szCs w:val="24"/>
              <w14:ligatures w14:val="standardContextual"/>
            </w:rPr>
          </w:pPr>
          <w:hyperlink w:anchor="_Toc202254285" w:history="1">
            <w:r w:rsidRPr="00E23D7A">
              <w:rPr>
                <w:rStyle w:val="Lienhypertexte"/>
                <w:bCs/>
                <w:noProof/>
              </w:rPr>
              <w:t>Annexe 8 burndown charts :</w:t>
            </w:r>
            <w:r>
              <w:rPr>
                <w:noProof/>
                <w:webHidden/>
              </w:rPr>
              <w:tab/>
            </w:r>
            <w:r>
              <w:rPr>
                <w:noProof/>
                <w:webHidden/>
              </w:rPr>
              <w:fldChar w:fldCharType="begin"/>
            </w:r>
            <w:r>
              <w:rPr>
                <w:noProof/>
                <w:webHidden/>
              </w:rPr>
              <w:instrText xml:space="preserve"> PAGEREF _Toc202254285 \h </w:instrText>
            </w:r>
            <w:r>
              <w:rPr>
                <w:noProof/>
                <w:webHidden/>
              </w:rPr>
            </w:r>
            <w:r>
              <w:rPr>
                <w:noProof/>
                <w:webHidden/>
              </w:rPr>
              <w:fldChar w:fldCharType="separate"/>
            </w:r>
            <w:r>
              <w:rPr>
                <w:noProof/>
                <w:webHidden/>
              </w:rPr>
              <w:t>20</w:t>
            </w:r>
            <w:r>
              <w:rPr>
                <w:noProof/>
                <w:webHidden/>
              </w:rPr>
              <w:fldChar w:fldCharType="end"/>
            </w:r>
          </w:hyperlink>
        </w:p>
        <w:p w14:paraId="4F7F640F" w14:textId="74E82CCF" w:rsidR="00FC2260" w:rsidRDefault="00FC2260">
          <w:pPr>
            <w:pStyle w:val="TM2"/>
            <w:tabs>
              <w:tab w:val="right" w:leader="dot" w:pos="9062"/>
            </w:tabs>
            <w:rPr>
              <w:rFonts w:cstheme="minorBidi"/>
              <w:noProof/>
              <w:kern w:val="2"/>
              <w:sz w:val="24"/>
              <w:szCs w:val="24"/>
              <w14:ligatures w14:val="standardContextual"/>
            </w:rPr>
          </w:pPr>
          <w:hyperlink w:anchor="_Toc202254286" w:history="1">
            <w:r w:rsidRPr="00E23D7A">
              <w:rPr>
                <w:rStyle w:val="Lienhypertexte"/>
                <w:noProof/>
              </w:rPr>
              <w:t>Annexe 9 burnup charts :</w:t>
            </w:r>
            <w:r>
              <w:rPr>
                <w:noProof/>
                <w:webHidden/>
              </w:rPr>
              <w:tab/>
            </w:r>
            <w:r>
              <w:rPr>
                <w:noProof/>
                <w:webHidden/>
              </w:rPr>
              <w:fldChar w:fldCharType="begin"/>
            </w:r>
            <w:r>
              <w:rPr>
                <w:noProof/>
                <w:webHidden/>
              </w:rPr>
              <w:instrText xml:space="preserve"> PAGEREF _Toc202254286 \h </w:instrText>
            </w:r>
            <w:r>
              <w:rPr>
                <w:noProof/>
                <w:webHidden/>
              </w:rPr>
            </w:r>
            <w:r>
              <w:rPr>
                <w:noProof/>
                <w:webHidden/>
              </w:rPr>
              <w:fldChar w:fldCharType="separate"/>
            </w:r>
            <w:r>
              <w:rPr>
                <w:noProof/>
                <w:webHidden/>
              </w:rPr>
              <w:t>21</w:t>
            </w:r>
            <w:r>
              <w:rPr>
                <w:noProof/>
                <w:webHidden/>
              </w:rPr>
              <w:fldChar w:fldCharType="end"/>
            </w:r>
          </w:hyperlink>
        </w:p>
        <w:p w14:paraId="3C98C011" w14:textId="652E7454" w:rsidR="00541027" w:rsidRPr="007C63D6" w:rsidRDefault="00541027" w:rsidP="006012BC">
          <w:pPr>
            <w:pStyle w:val="Titre1"/>
          </w:pPr>
          <w:r w:rsidRPr="007C63D6">
            <w:fldChar w:fldCharType="end"/>
          </w:r>
        </w:p>
      </w:sdtContent>
    </w:sdt>
    <w:p w14:paraId="3DBC03DA" w14:textId="77777777" w:rsidR="00541027" w:rsidRPr="007C63D6" w:rsidRDefault="00541027" w:rsidP="00541027">
      <w:pPr>
        <w:pStyle w:val="Niveau1"/>
        <w:rPr>
          <w:color w:val="auto"/>
        </w:rPr>
      </w:pPr>
    </w:p>
    <w:p w14:paraId="2093B2EA" w14:textId="77777777" w:rsidR="00541027" w:rsidRPr="007C63D6" w:rsidRDefault="00541027" w:rsidP="006012BC">
      <w:pPr>
        <w:pStyle w:val="Titre2"/>
        <w:rPr>
          <w:color w:val="auto"/>
        </w:rPr>
      </w:pPr>
    </w:p>
    <w:p w14:paraId="726F6CF2" w14:textId="40D0AD43" w:rsidR="00AE3F66" w:rsidRPr="007C63D6" w:rsidRDefault="00AE3F66">
      <w:pPr>
        <w:rPr>
          <w:rFonts w:ascii="Calibri" w:eastAsiaTheme="majorEastAsia" w:hAnsi="Calibri" w:cstheme="majorBidi"/>
          <w:b/>
          <w:spacing w:val="-10"/>
          <w:kern w:val="28"/>
          <w:sz w:val="32"/>
          <w:szCs w:val="56"/>
        </w:rPr>
      </w:pPr>
      <w:r w:rsidRPr="007C63D6">
        <w:br w:type="page"/>
      </w:r>
    </w:p>
    <w:p w14:paraId="22418775" w14:textId="09DCAC02" w:rsidR="00AE3F66" w:rsidRPr="007C63D6" w:rsidRDefault="006012BC" w:rsidP="006012BC">
      <w:pPr>
        <w:pStyle w:val="Titre1"/>
      </w:pPr>
      <w:bookmarkStart w:id="2" w:name="_Toc202254248"/>
      <w:r w:rsidRPr="007C63D6">
        <w:lastRenderedPageBreak/>
        <w:t>3</w:t>
      </w:r>
      <w:r w:rsidR="00AE3F66" w:rsidRPr="007C63D6">
        <w:t>. Introduction</w:t>
      </w:r>
      <w:bookmarkEnd w:id="2"/>
    </w:p>
    <w:p w14:paraId="061B0094" w14:textId="77777777" w:rsidR="00005C83" w:rsidRPr="00005C83" w:rsidRDefault="00005C83" w:rsidP="00005C83">
      <w:pPr>
        <w:pStyle w:val="niveau0"/>
        <w:tabs>
          <w:tab w:val="left" w:pos="3591"/>
        </w:tabs>
      </w:pPr>
      <w:r w:rsidRPr="00005C83">
        <w:t>La semaine APOCAL’IPSSI 2025 a pour objectif de faire réaliser à chaque groupe d’étudiants un prototype d’assistant automatisé de synthèse de documents. Le projet vise à permettre à tout utilisateur de déposer un document PDF afin d’obtenir, grâce à une intelligence artificielle, un résumé structuré, les points clés du contenu et des suggestions d’actions adaptées.</w:t>
      </w:r>
    </w:p>
    <w:p w14:paraId="54F1DAA6" w14:textId="0A0BE6E5" w:rsidR="00005C83" w:rsidRPr="00005C83" w:rsidRDefault="00005C83" w:rsidP="00005C83">
      <w:pPr>
        <w:pStyle w:val="niveau0"/>
        <w:tabs>
          <w:tab w:val="left" w:pos="3591"/>
        </w:tabs>
      </w:pPr>
      <w:r w:rsidRPr="00005C83">
        <w:t>Le travail a été mené en équipe selon une organisation agile, avec un suivi quotidien de l’avancement et une répartition claire des rôles</w:t>
      </w:r>
      <w:r w:rsidR="006D6B50">
        <w:t xml:space="preserve"> de l’équipe 22</w:t>
      </w:r>
      <w:r w:rsidRPr="00005C83">
        <w:t> :</w:t>
      </w:r>
    </w:p>
    <w:p w14:paraId="5D5DE493" w14:textId="77777777" w:rsidR="00005C83" w:rsidRPr="00005C83" w:rsidRDefault="00005C83" w:rsidP="00005C83">
      <w:pPr>
        <w:pStyle w:val="niveau0"/>
        <w:numPr>
          <w:ilvl w:val="0"/>
          <w:numId w:val="33"/>
        </w:numPr>
        <w:tabs>
          <w:tab w:val="left" w:pos="3591"/>
        </w:tabs>
      </w:pPr>
      <w:r w:rsidRPr="00005C83">
        <w:t>Théo Gravez : Rédaction du mémoire</w:t>
      </w:r>
    </w:p>
    <w:p w14:paraId="7616C62C" w14:textId="32991F9B" w:rsidR="00005C83" w:rsidRPr="00005C83" w:rsidRDefault="00005C83" w:rsidP="00005C83">
      <w:pPr>
        <w:pStyle w:val="niveau0"/>
        <w:numPr>
          <w:ilvl w:val="0"/>
          <w:numId w:val="33"/>
        </w:numPr>
        <w:tabs>
          <w:tab w:val="left" w:pos="3591"/>
        </w:tabs>
      </w:pPr>
      <w:r w:rsidRPr="00005C83">
        <w:t xml:space="preserve">Julien Binet : Présentation </w:t>
      </w:r>
    </w:p>
    <w:p w14:paraId="62BD7FF7" w14:textId="77777777" w:rsidR="00005C83" w:rsidRPr="00005C83" w:rsidRDefault="00005C83" w:rsidP="00005C83">
      <w:pPr>
        <w:pStyle w:val="niveau0"/>
        <w:numPr>
          <w:ilvl w:val="0"/>
          <w:numId w:val="33"/>
        </w:numPr>
        <w:tabs>
          <w:tab w:val="left" w:pos="3591"/>
        </w:tabs>
      </w:pPr>
      <w:r w:rsidRPr="00005C83">
        <w:t xml:space="preserve">Yanis </w:t>
      </w:r>
      <w:proofErr w:type="spellStart"/>
      <w:r w:rsidRPr="00005C83">
        <w:t>Helali</w:t>
      </w:r>
      <w:proofErr w:type="spellEnd"/>
      <w:r w:rsidRPr="00005C83">
        <w:t> : Déploiement Docker, suivi Scrum</w:t>
      </w:r>
    </w:p>
    <w:p w14:paraId="1AE31BD9" w14:textId="77777777" w:rsidR="00005C83" w:rsidRPr="00005C83" w:rsidRDefault="00005C83" w:rsidP="00005C83">
      <w:pPr>
        <w:pStyle w:val="niveau0"/>
        <w:numPr>
          <w:ilvl w:val="0"/>
          <w:numId w:val="33"/>
        </w:numPr>
        <w:tabs>
          <w:tab w:val="left" w:pos="3591"/>
        </w:tabs>
      </w:pPr>
      <w:r w:rsidRPr="00005C83">
        <w:t xml:space="preserve">Yannick Coulibaly : Développement </w:t>
      </w:r>
      <w:proofErr w:type="spellStart"/>
      <w:r w:rsidRPr="00005C83">
        <w:t>back-end</w:t>
      </w:r>
      <w:proofErr w:type="spellEnd"/>
    </w:p>
    <w:p w14:paraId="15B003A4" w14:textId="77777777" w:rsidR="00005C83" w:rsidRPr="00005C83" w:rsidRDefault="00005C83" w:rsidP="00005C83">
      <w:pPr>
        <w:pStyle w:val="niveau0"/>
        <w:numPr>
          <w:ilvl w:val="0"/>
          <w:numId w:val="33"/>
        </w:numPr>
        <w:tabs>
          <w:tab w:val="left" w:pos="3591"/>
        </w:tabs>
      </w:pPr>
      <w:r w:rsidRPr="00005C83">
        <w:t>Duncan Costes : Tests</w:t>
      </w:r>
    </w:p>
    <w:p w14:paraId="1C8859B6" w14:textId="77777777" w:rsidR="00005C83" w:rsidRPr="00005C83" w:rsidRDefault="00005C83" w:rsidP="00005C83">
      <w:pPr>
        <w:pStyle w:val="niveau0"/>
        <w:numPr>
          <w:ilvl w:val="0"/>
          <w:numId w:val="33"/>
        </w:numPr>
        <w:tabs>
          <w:tab w:val="left" w:pos="3591"/>
        </w:tabs>
      </w:pPr>
      <w:r w:rsidRPr="00005C83">
        <w:t xml:space="preserve">Balthazar </w:t>
      </w:r>
      <w:proofErr w:type="spellStart"/>
      <w:r w:rsidRPr="00005C83">
        <w:t>Beguin</w:t>
      </w:r>
      <w:proofErr w:type="spellEnd"/>
      <w:r w:rsidRPr="00005C83">
        <w:t xml:space="preserve"> : Développement </w:t>
      </w:r>
      <w:proofErr w:type="spellStart"/>
      <w:r w:rsidRPr="00005C83">
        <w:t>front-end</w:t>
      </w:r>
      <w:proofErr w:type="spellEnd"/>
    </w:p>
    <w:p w14:paraId="35E65842" w14:textId="77777777" w:rsidR="00005C83" w:rsidRPr="00005C83" w:rsidRDefault="00005C83" w:rsidP="00005C83">
      <w:pPr>
        <w:pStyle w:val="niveau0"/>
        <w:tabs>
          <w:tab w:val="left" w:pos="3591"/>
        </w:tabs>
      </w:pPr>
      <w:r w:rsidRPr="00005C83">
        <w:t>Ce mémoire retrace l’ensemble de la démarche adoptée, des outils mobilisés, des livrables réalisés et dresse le bilan du projet, depuis l’analyse du besoin jusqu’à la livraison du prototype.</w:t>
      </w:r>
    </w:p>
    <w:p w14:paraId="481E4D8D" w14:textId="283CC2AF" w:rsidR="0034717B" w:rsidRPr="007C63D6" w:rsidRDefault="00D830D8" w:rsidP="00D830D8">
      <w:pPr>
        <w:pStyle w:val="niveau0"/>
        <w:tabs>
          <w:tab w:val="left" w:pos="3591"/>
        </w:tabs>
      </w:pPr>
      <w:r w:rsidRPr="007C63D6">
        <w:tab/>
      </w:r>
    </w:p>
    <w:p w14:paraId="4160C384" w14:textId="5CC454C4" w:rsidR="000423AC" w:rsidRPr="007C63D6" w:rsidRDefault="006012BC" w:rsidP="006012BC">
      <w:pPr>
        <w:pStyle w:val="Titre1"/>
      </w:pPr>
      <w:bookmarkStart w:id="3" w:name="_Toc202254249"/>
      <w:r w:rsidRPr="007C63D6">
        <w:t>4</w:t>
      </w:r>
      <w:r w:rsidR="000423AC" w:rsidRPr="007C63D6">
        <w:t>. Vision et analyse du besoin</w:t>
      </w:r>
      <w:bookmarkEnd w:id="3"/>
    </w:p>
    <w:p w14:paraId="383983F5" w14:textId="77777777" w:rsidR="000423AC" w:rsidRPr="007C63D6" w:rsidRDefault="000423AC" w:rsidP="000423AC">
      <w:pPr>
        <w:pStyle w:val="niveau0"/>
      </w:pPr>
      <w:r w:rsidRPr="007C63D6">
        <w:t>L’objectif principal du projet est de faciliter l’accès à l’information contenue dans des documents complexes ou volumineux. De nombreux utilisateurs, qu’ils soient particuliers ou professionnels, sont confrontés à la nécessité de lire, d’analyser et de synthétiser rapidement des contrats, rapports, normes ou tout autre document textuel.</w:t>
      </w:r>
    </w:p>
    <w:p w14:paraId="11882227" w14:textId="77777777" w:rsidR="000423AC" w:rsidRPr="007C63D6" w:rsidRDefault="000423AC" w:rsidP="000423AC">
      <w:pPr>
        <w:pStyle w:val="niveau0"/>
      </w:pPr>
      <w:r w:rsidRPr="007C63D6">
        <w:t>Le projet vise donc à développer un outil permettant à un utilisateur de déposer un document PDF et d’obtenir en retour un résumé automatique, les points clés à retenir et des suggestions d’actions. Cette approche doit permettre de gagner du temps, d’améliorer la compréhension des documents et d’aider à la prise de décision.</w:t>
      </w:r>
    </w:p>
    <w:p w14:paraId="2E92E4F9" w14:textId="4DFD8FD7" w:rsidR="000423AC" w:rsidRPr="007C63D6" w:rsidRDefault="000423AC" w:rsidP="000423AC">
      <w:pPr>
        <w:pStyle w:val="niveau0"/>
      </w:pPr>
      <w:r w:rsidRPr="007C63D6">
        <w:t>La vision portée par ce POC est de démontrer la faisabilité technique d’un tel assistant de synthèse basé sur l’intelligence artificielle, avec une expérience utilisateur simple. Un dépôt de fichier, un résultat synthétique et exploitable en quelques secondes. À ce stade, le projet s’adresse à un large public sans distinction de secteur ou de métier, l’enjeu étant avant tout de valider le principe et l’intérêt du service.</w:t>
      </w:r>
    </w:p>
    <w:p w14:paraId="540E9A5E" w14:textId="77777777" w:rsidR="002C1F1D" w:rsidRPr="007C63D6" w:rsidRDefault="000423AC" w:rsidP="000423AC">
      <w:pPr>
        <w:pStyle w:val="niveau0"/>
      </w:pPr>
      <w:r w:rsidRPr="007C63D6">
        <w:t xml:space="preserve">L’analyse du besoin s’appuie sur l’observation d’usages courants, la multiplication des documents à traiter et la difficulté, pour beaucoup d’utilisateurs, d’extraire rapidement l’essentiel de contenus longs ou techniques. La solution proposée doit ainsi répondre à trois attentes majeures : </w:t>
      </w:r>
    </w:p>
    <w:p w14:paraId="0A193D5B" w14:textId="2FC17AC2" w:rsidR="002C1F1D" w:rsidRPr="007C63D6" w:rsidRDefault="002C1F1D" w:rsidP="002C1F1D">
      <w:pPr>
        <w:pStyle w:val="niveau0"/>
        <w:numPr>
          <w:ilvl w:val="0"/>
          <w:numId w:val="1"/>
        </w:numPr>
      </w:pPr>
      <w:r w:rsidRPr="007C63D6">
        <w:t>La</w:t>
      </w:r>
      <w:r w:rsidR="000423AC" w:rsidRPr="007C63D6">
        <w:t xml:space="preserve"> simplicité d’utilisation</w:t>
      </w:r>
      <w:r w:rsidRPr="007C63D6">
        <w:t>.</w:t>
      </w:r>
    </w:p>
    <w:p w14:paraId="6308217F" w14:textId="0BD9881B" w:rsidR="002C1F1D" w:rsidRPr="007C63D6" w:rsidRDefault="002C1F1D" w:rsidP="002C1F1D">
      <w:pPr>
        <w:pStyle w:val="niveau0"/>
        <w:numPr>
          <w:ilvl w:val="0"/>
          <w:numId w:val="1"/>
        </w:numPr>
      </w:pPr>
      <w:r w:rsidRPr="007C63D6">
        <w:t xml:space="preserve">La </w:t>
      </w:r>
      <w:r w:rsidR="000423AC" w:rsidRPr="007C63D6">
        <w:t>rapidité de traitement</w:t>
      </w:r>
      <w:r w:rsidRPr="007C63D6">
        <w:t>.</w:t>
      </w:r>
    </w:p>
    <w:p w14:paraId="5466DDC7" w14:textId="4EAEEB2E" w:rsidR="000423AC" w:rsidRPr="007C63D6" w:rsidRDefault="002C1F1D" w:rsidP="002C1F1D">
      <w:pPr>
        <w:pStyle w:val="niveau0"/>
        <w:numPr>
          <w:ilvl w:val="0"/>
          <w:numId w:val="1"/>
        </w:numPr>
      </w:pPr>
      <w:r w:rsidRPr="007C63D6">
        <w:t>La</w:t>
      </w:r>
      <w:r w:rsidR="000423AC" w:rsidRPr="007C63D6">
        <w:t xml:space="preserve"> fiabilité des résumés générés.</w:t>
      </w:r>
    </w:p>
    <w:p w14:paraId="358F57CB" w14:textId="6058591C" w:rsidR="0034717B" w:rsidRPr="007C63D6" w:rsidRDefault="007C63D6" w:rsidP="0034717B">
      <w:pPr>
        <w:pStyle w:val="niveau0"/>
        <w:rPr>
          <w:rStyle w:val="Lienhypertexte"/>
          <w:i/>
          <w:iCs/>
        </w:rPr>
      </w:pPr>
      <w:r>
        <w:rPr>
          <w:i/>
          <w:iCs/>
        </w:rPr>
        <w:lastRenderedPageBreak/>
        <w:fldChar w:fldCharType="begin"/>
      </w:r>
      <w:r>
        <w:rPr>
          <w:i/>
          <w:iCs/>
        </w:rPr>
        <w:instrText>HYPERLINK  \l "_Annexe_1_Product"</w:instrText>
      </w:r>
      <w:r>
        <w:rPr>
          <w:i/>
          <w:iCs/>
        </w:rPr>
      </w:r>
      <w:r>
        <w:rPr>
          <w:i/>
          <w:iCs/>
        </w:rPr>
        <w:fldChar w:fldCharType="separate"/>
      </w:r>
      <w:r w:rsidR="00C30C8B" w:rsidRPr="007C63D6">
        <w:rPr>
          <w:rStyle w:val="Lienhypertexte"/>
          <w:i/>
          <w:iCs/>
        </w:rPr>
        <w:t>Voir a</w:t>
      </w:r>
      <w:r w:rsidR="001C5FC9" w:rsidRPr="007C63D6">
        <w:rPr>
          <w:rStyle w:val="Lienhypertexte"/>
          <w:i/>
          <w:iCs/>
        </w:rPr>
        <w:t xml:space="preserve">nnexe 1 Product vision </w:t>
      </w:r>
      <w:proofErr w:type="spellStart"/>
      <w:r w:rsidR="001C5FC9" w:rsidRPr="007C63D6">
        <w:rPr>
          <w:rStyle w:val="Lienhypertexte"/>
          <w:i/>
          <w:iCs/>
        </w:rPr>
        <w:t>board</w:t>
      </w:r>
      <w:proofErr w:type="spellEnd"/>
      <w:r w:rsidR="001C5FC9" w:rsidRPr="007C63D6">
        <w:rPr>
          <w:rStyle w:val="Lienhypertexte"/>
          <w:i/>
          <w:iCs/>
        </w:rPr>
        <w:t xml:space="preserve"> </w:t>
      </w:r>
    </w:p>
    <w:p w14:paraId="4A8F44C2" w14:textId="3241EBC9" w:rsidR="006012BC" w:rsidRPr="007C63D6" w:rsidRDefault="007C63D6" w:rsidP="0034717B">
      <w:pPr>
        <w:pStyle w:val="niveau0"/>
        <w:rPr>
          <w:i/>
          <w:iCs/>
        </w:rPr>
      </w:pPr>
      <w:r>
        <w:rPr>
          <w:i/>
          <w:iCs/>
        </w:rPr>
        <w:fldChar w:fldCharType="end"/>
      </w:r>
    </w:p>
    <w:p w14:paraId="104D7DD2" w14:textId="342D07D7" w:rsidR="0034717B" w:rsidRPr="007C63D6" w:rsidRDefault="006012BC" w:rsidP="006012BC">
      <w:pPr>
        <w:pStyle w:val="Titre1"/>
      </w:pPr>
      <w:bookmarkStart w:id="4" w:name="_Toc202254250"/>
      <w:r w:rsidRPr="007C63D6">
        <w:t>5</w:t>
      </w:r>
      <w:r w:rsidR="0034717B" w:rsidRPr="007C63D6">
        <w:t>. Analyse utilisateur</w:t>
      </w:r>
      <w:bookmarkEnd w:id="4"/>
    </w:p>
    <w:p w14:paraId="07E08FF9" w14:textId="77777777" w:rsidR="0034717B" w:rsidRPr="007C63D6" w:rsidRDefault="0034717B" w:rsidP="0034717B">
      <w:pPr>
        <w:pStyle w:val="niveau0"/>
      </w:pPr>
      <w:r w:rsidRPr="007C63D6">
        <w:t>Dans le cadre de ce projet, l’analyse utilisateur vise à identifier les profils susceptibles d’utiliser un assistant de synthèse de documents et à comprendre leurs besoins spécifiques. Le produit étant un POC, la cible reste volontairement large, allant des particuliers souhaitant gagner du temps sur la lecture de documents personnels aux professionnels confrontés à de gros volumes de texte à traiter.</w:t>
      </w:r>
    </w:p>
    <w:p w14:paraId="4CFFFD27" w14:textId="758EE03E" w:rsidR="0034717B" w:rsidRPr="007C63D6" w:rsidRDefault="006012BC" w:rsidP="006012BC">
      <w:pPr>
        <w:pStyle w:val="Titre2"/>
        <w:rPr>
          <w:color w:val="auto"/>
        </w:rPr>
      </w:pPr>
      <w:bookmarkStart w:id="5" w:name="_Toc202254251"/>
      <w:r w:rsidRPr="007C63D6">
        <w:rPr>
          <w:color w:val="auto"/>
        </w:rPr>
        <w:t>5</w:t>
      </w:r>
      <w:r w:rsidR="0034717B" w:rsidRPr="007C63D6">
        <w:rPr>
          <w:color w:val="auto"/>
        </w:rPr>
        <w:t xml:space="preserve">.1. </w:t>
      </w:r>
      <w:proofErr w:type="spellStart"/>
      <w:r w:rsidR="0034717B" w:rsidRPr="007C63D6">
        <w:rPr>
          <w:color w:val="auto"/>
        </w:rPr>
        <w:t>Personas</w:t>
      </w:r>
      <w:bookmarkEnd w:id="5"/>
      <w:proofErr w:type="spellEnd"/>
    </w:p>
    <w:p w14:paraId="139F95C4" w14:textId="77777777" w:rsidR="0034717B" w:rsidRPr="007C63D6" w:rsidRDefault="0034717B" w:rsidP="0034717B">
      <w:pPr>
        <w:pStyle w:val="niveau0"/>
      </w:pPr>
      <w:r w:rsidRPr="007C63D6">
        <w:t>Plusieurs profils d’utilisateurs potentiels peuvent être envisagés :</w:t>
      </w:r>
    </w:p>
    <w:p w14:paraId="6C413673" w14:textId="77777777" w:rsidR="0034717B" w:rsidRPr="007C63D6" w:rsidRDefault="0034717B" w:rsidP="0034717B">
      <w:pPr>
        <w:pStyle w:val="niveau0"/>
        <w:numPr>
          <w:ilvl w:val="0"/>
          <w:numId w:val="4"/>
        </w:numPr>
      </w:pPr>
      <w:r w:rsidRPr="007C63D6">
        <w:t>Le particulier qui souhaite résumer rapidement des documents administratifs, des contrats ou des rapports personnels.</w:t>
      </w:r>
    </w:p>
    <w:p w14:paraId="1CD2C71A" w14:textId="77777777" w:rsidR="0034717B" w:rsidRPr="007C63D6" w:rsidRDefault="0034717B" w:rsidP="0034717B">
      <w:pPr>
        <w:pStyle w:val="niveau0"/>
        <w:numPr>
          <w:ilvl w:val="0"/>
          <w:numId w:val="4"/>
        </w:numPr>
      </w:pPr>
      <w:r w:rsidRPr="007C63D6">
        <w:t>Le professionnel (ex : chef de projet, juriste, consultant) amené à analyser fréquemment des documents longs, techniques ou réglementaires.</w:t>
      </w:r>
    </w:p>
    <w:p w14:paraId="5D2CE485" w14:textId="77777777" w:rsidR="0034717B" w:rsidRPr="007C63D6" w:rsidRDefault="0034717B" w:rsidP="0034717B">
      <w:pPr>
        <w:pStyle w:val="niveau0"/>
        <w:numPr>
          <w:ilvl w:val="0"/>
          <w:numId w:val="4"/>
        </w:numPr>
      </w:pPr>
      <w:r w:rsidRPr="007C63D6">
        <w:t>L’étudiant qui doit lire et synthétiser de la documentation dans le cadre de ses études.</w:t>
      </w:r>
    </w:p>
    <w:p w14:paraId="1E47A560" w14:textId="77777777" w:rsidR="0034717B" w:rsidRPr="007C63D6" w:rsidRDefault="0034717B" w:rsidP="0034717B">
      <w:pPr>
        <w:pStyle w:val="niveau0"/>
      </w:pPr>
      <w:r w:rsidRPr="007C63D6">
        <w:t>Chaque persona présente des attentes communes : gagner du temps, simplifier la compréhension de documents, faciliter la prise de décision ou la gestion de tâches.</w:t>
      </w:r>
    </w:p>
    <w:p w14:paraId="400490D5" w14:textId="0CB29B13" w:rsidR="0034717B" w:rsidRPr="007C63D6" w:rsidRDefault="00C30C8B" w:rsidP="0034717B">
      <w:pPr>
        <w:pStyle w:val="niveau0"/>
      </w:pPr>
      <w:hyperlink w:anchor="_Annexe_2_fiches" w:history="1">
        <w:r w:rsidRPr="007C63D6">
          <w:rPr>
            <w:rStyle w:val="Lienhypertexte"/>
            <w:i/>
            <w:iCs/>
          </w:rPr>
          <w:t>Voir a</w:t>
        </w:r>
        <w:r w:rsidR="00307B4A" w:rsidRPr="007C63D6">
          <w:rPr>
            <w:rStyle w:val="Lienhypertexte"/>
            <w:i/>
            <w:iCs/>
          </w:rPr>
          <w:t>nnexe</w:t>
        </w:r>
        <w:r w:rsidR="000140CB" w:rsidRPr="007C63D6">
          <w:rPr>
            <w:rStyle w:val="Lienhypertexte"/>
            <w:i/>
            <w:iCs/>
          </w:rPr>
          <w:t xml:space="preserve"> </w:t>
        </w:r>
        <w:r w:rsidR="001C5FC9" w:rsidRPr="007C63D6">
          <w:rPr>
            <w:rStyle w:val="Lienhypertexte"/>
            <w:i/>
            <w:iCs/>
          </w:rPr>
          <w:t>2</w:t>
        </w:r>
        <w:r w:rsidR="00307B4A" w:rsidRPr="007C63D6">
          <w:rPr>
            <w:rStyle w:val="Lienhypertexte"/>
            <w:i/>
            <w:iCs/>
          </w:rPr>
          <w:t xml:space="preserve"> </w:t>
        </w:r>
        <w:r w:rsidR="0034717B" w:rsidRPr="007C63D6">
          <w:rPr>
            <w:rStyle w:val="Lienhypertexte"/>
          </w:rPr>
          <w:t xml:space="preserve">fiches </w:t>
        </w:r>
        <w:proofErr w:type="spellStart"/>
        <w:r w:rsidR="0034717B" w:rsidRPr="007C63D6">
          <w:rPr>
            <w:rStyle w:val="Lienhypertexte"/>
          </w:rPr>
          <w:t>personas</w:t>
        </w:r>
        <w:proofErr w:type="spellEnd"/>
      </w:hyperlink>
      <w:r w:rsidR="0034717B" w:rsidRPr="007C63D6">
        <w:t xml:space="preserve"> </w:t>
      </w:r>
    </w:p>
    <w:p w14:paraId="570EC38B" w14:textId="77777777" w:rsidR="0034717B" w:rsidRPr="0034717B" w:rsidRDefault="0034717B" w:rsidP="0034717B">
      <w:pPr>
        <w:pStyle w:val="niveau0"/>
      </w:pPr>
    </w:p>
    <w:p w14:paraId="0A351153" w14:textId="2AE25DC7" w:rsidR="0034717B" w:rsidRPr="007C63D6" w:rsidRDefault="006012BC" w:rsidP="006012BC">
      <w:pPr>
        <w:pStyle w:val="Titre2"/>
        <w:rPr>
          <w:color w:val="auto"/>
        </w:rPr>
      </w:pPr>
      <w:bookmarkStart w:id="6" w:name="_Toc202254252"/>
      <w:r w:rsidRPr="007C63D6">
        <w:rPr>
          <w:color w:val="auto"/>
        </w:rPr>
        <w:t>5</w:t>
      </w:r>
      <w:r w:rsidR="0034717B" w:rsidRPr="007C63D6">
        <w:rPr>
          <w:color w:val="auto"/>
        </w:rPr>
        <w:t>.2. Parcours utilisateur</w:t>
      </w:r>
      <w:bookmarkEnd w:id="6"/>
      <w:r w:rsidR="0034717B" w:rsidRPr="007C63D6">
        <w:rPr>
          <w:color w:val="auto"/>
        </w:rPr>
        <w:t xml:space="preserve"> </w:t>
      </w:r>
    </w:p>
    <w:p w14:paraId="30E65DBE" w14:textId="6E7199C9" w:rsidR="0034717B" w:rsidRPr="0034717B" w:rsidRDefault="0034717B" w:rsidP="0034717B">
      <w:pPr>
        <w:pStyle w:val="niveau0"/>
      </w:pPr>
      <w:r w:rsidRPr="0034717B">
        <w:t xml:space="preserve">Pour chaque </w:t>
      </w:r>
      <w:r w:rsidRPr="007C63D6">
        <w:t>persona identifiée</w:t>
      </w:r>
      <w:r w:rsidRPr="0034717B">
        <w:t>, un parcours utilisateur a été décrit afin de visualiser les étapes de l’utilisation du service, depuis la découverte de l’outil jusqu’à l’obtention du résumé synthétique.</w:t>
      </w:r>
    </w:p>
    <w:p w14:paraId="10A70B88" w14:textId="77777777" w:rsidR="0034717B" w:rsidRPr="0034717B" w:rsidRDefault="0034717B" w:rsidP="0034717B">
      <w:pPr>
        <w:pStyle w:val="niveau0"/>
      </w:pPr>
      <w:r w:rsidRPr="0034717B">
        <w:t>Les principales étapes sont :</w:t>
      </w:r>
    </w:p>
    <w:p w14:paraId="73721B26" w14:textId="77777777" w:rsidR="0034717B" w:rsidRPr="0034717B" w:rsidRDefault="0034717B" w:rsidP="0034717B">
      <w:pPr>
        <w:pStyle w:val="niveau0"/>
        <w:numPr>
          <w:ilvl w:val="0"/>
          <w:numId w:val="3"/>
        </w:numPr>
      </w:pPr>
      <w:r w:rsidRPr="0034717B">
        <w:t>Accès à l’application (web ou mobile)</w:t>
      </w:r>
    </w:p>
    <w:p w14:paraId="7B886A3A" w14:textId="77777777" w:rsidR="0034717B" w:rsidRPr="0034717B" w:rsidRDefault="0034717B" w:rsidP="0034717B">
      <w:pPr>
        <w:pStyle w:val="niveau0"/>
        <w:numPr>
          <w:ilvl w:val="0"/>
          <w:numId w:val="3"/>
        </w:numPr>
      </w:pPr>
      <w:r w:rsidRPr="0034717B">
        <w:t>Dépôt du document PDF</w:t>
      </w:r>
    </w:p>
    <w:p w14:paraId="3B6022CA" w14:textId="77777777" w:rsidR="0034717B" w:rsidRPr="0034717B" w:rsidRDefault="0034717B" w:rsidP="0034717B">
      <w:pPr>
        <w:pStyle w:val="niveau0"/>
        <w:numPr>
          <w:ilvl w:val="0"/>
          <w:numId w:val="3"/>
        </w:numPr>
      </w:pPr>
      <w:r w:rsidRPr="0034717B">
        <w:t>Attente du traitement</w:t>
      </w:r>
    </w:p>
    <w:p w14:paraId="38772BBB" w14:textId="77777777" w:rsidR="000140CB" w:rsidRPr="007C63D6" w:rsidRDefault="0034717B" w:rsidP="000140CB">
      <w:pPr>
        <w:pStyle w:val="niveau0"/>
        <w:numPr>
          <w:ilvl w:val="0"/>
          <w:numId w:val="3"/>
        </w:numPr>
      </w:pPr>
      <w:r w:rsidRPr="0034717B">
        <w:t>Visualisation du résumé, des points clés et des suggestions d’actions</w:t>
      </w:r>
    </w:p>
    <w:p w14:paraId="5F5F8DF3" w14:textId="23DCCD3E" w:rsidR="00031D68" w:rsidRPr="007C63D6" w:rsidRDefault="00C30C8B" w:rsidP="0034717B">
      <w:pPr>
        <w:pStyle w:val="niveau0"/>
      </w:pPr>
      <w:hyperlink w:anchor="_Annexe_3_Customer" w:history="1">
        <w:r w:rsidRPr="007C63D6">
          <w:rPr>
            <w:rStyle w:val="Lienhypertexte"/>
            <w:i/>
            <w:iCs/>
          </w:rPr>
          <w:t>Voir a</w:t>
        </w:r>
        <w:r w:rsidR="001C5FC9" w:rsidRPr="007C63D6">
          <w:rPr>
            <w:rStyle w:val="Lienhypertexte"/>
          </w:rPr>
          <w:t xml:space="preserve">nnexe 3 Customer Journey </w:t>
        </w:r>
        <w:proofErr w:type="spellStart"/>
        <w:r w:rsidR="001C5FC9" w:rsidRPr="007C63D6">
          <w:rPr>
            <w:rStyle w:val="Lienhypertexte"/>
          </w:rPr>
          <w:t>Map</w:t>
        </w:r>
        <w:proofErr w:type="spellEnd"/>
      </w:hyperlink>
    </w:p>
    <w:p w14:paraId="1E638B43" w14:textId="77777777" w:rsidR="001C5FC9" w:rsidRPr="007C63D6" w:rsidRDefault="001C5FC9" w:rsidP="0034717B">
      <w:pPr>
        <w:pStyle w:val="niveau0"/>
      </w:pPr>
    </w:p>
    <w:p w14:paraId="2AABBDA6" w14:textId="79B2AB39" w:rsidR="00031D68" w:rsidRPr="007C63D6" w:rsidRDefault="006012BC" w:rsidP="006012BC">
      <w:pPr>
        <w:pStyle w:val="Titre1"/>
      </w:pPr>
      <w:bookmarkStart w:id="7" w:name="_Toc202254253"/>
      <w:r w:rsidRPr="007C63D6">
        <w:t>6</w:t>
      </w:r>
      <w:r w:rsidR="00031D68" w:rsidRPr="007C63D6">
        <w:t>. Conception fonctionnelle</w:t>
      </w:r>
      <w:bookmarkEnd w:id="7"/>
    </w:p>
    <w:p w14:paraId="19975EE0" w14:textId="2D8212C7" w:rsidR="00031D68" w:rsidRPr="007C63D6" w:rsidRDefault="006012BC" w:rsidP="006012BC">
      <w:pPr>
        <w:pStyle w:val="Titre2"/>
        <w:rPr>
          <w:color w:val="auto"/>
        </w:rPr>
      </w:pPr>
      <w:bookmarkStart w:id="8" w:name="_Toc202254254"/>
      <w:r w:rsidRPr="007C63D6">
        <w:rPr>
          <w:color w:val="auto"/>
        </w:rPr>
        <w:t>6</w:t>
      </w:r>
      <w:r w:rsidR="00031D68" w:rsidRPr="007C63D6">
        <w:rPr>
          <w:color w:val="auto"/>
        </w:rPr>
        <w:t xml:space="preserve">.1 Story </w:t>
      </w:r>
      <w:proofErr w:type="spellStart"/>
      <w:r w:rsidR="00031D68" w:rsidRPr="007C63D6">
        <w:rPr>
          <w:color w:val="auto"/>
        </w:rPr>
        <w:t>Map</w:t>
      </w:r>
      <w:bookmarkEnd w:id="8"/>
      <w:proofErr w:type="spellEnd"/>
    </w:p>
    <w:p w14:paraId="44BE7650" w14:textId="21650C64" w:rsidR="00CA0DF4" w:rsidRPr="007C63D6" w:rsidRDefault="00031D68" w:rsidP="00031D68">
      <w:pPr>
        <w:pStyle w:val="niveau0"/>
      </w:pPr>
      <w:r w:rsidRPr="00031D68">
        <w:t xml:space="preserve">La Story </w:t>
      </w:r>
      <w:proofErr w:type="spellStart"/>
      <w:r w:rsidRPr="00031D68">
        <w:t>Map</w:t>
      </w:r>
      <w:proofErr w:type="spellEnd"/>
      <w:r w:rsidRPr="00031D68">
        <w:t xml:space="preserve"> permet de visualiser l’ensemble du parcours utilisateur à travers les différentes fonctionnalités nécessaires pour répondre au besoin initial. Cet outil aide à prioriser les développements en distinguant les fonctionnalités essentielles des options secondaires, tout en gardant une vue d’ensemble du produit.</w:t>
      </w:r>
    </w:p>
    <w:p w14:paraId="55D12228" w14:textId="719648E9" w:rsidR="00031D68" w:rsidRPr="00031D68" w:rsidRDefault="00C30C8B" w:rsidP="00031D68">
      <w:pPr>
        <w:pStyle w:val="niveau0"/>
      </w:pPr>
      <w:hyperlink w:anchor="_Annexe_4_Story:" w:history="1">
        <w:r w:rsidRPr="007C63D6">
          <w:rPr>
            <w:rStyle w:val="Lienhypertexte"/>
            <w:i/>
            <w:iCs/>
          </w:rPr>
          <w:t>Voir a</w:t>
        </w:r>
        <w:r w:rsidR="00430238" w:rsidRPr="007C63D6">
          <w:rPr>
            <w:rStyle w:val="Lienhypertexte"/>
          </w:rPr>
          <w:t xml:space="preserve">nnexe 4 </w:t>
        </w:r>
        <w:r w:rsidR="00031D68" w:rsidRPr="00031D68">
          <w:rPr>
            <w:rStyle w:val="Lienhypertexte"/>
          </w:rPr>
          <w:t>S</w:t>
        </w:r>
        <w:r w:rsidR="00031D68" w:rsidRPr="00031D68">
          <w:rPr>
            <w:rStyle w:val="Lienhypertexte"/>
          </w:rPr>
          <w:t>t</w:t>
        </w:r>
        <w:r w:rsidR="00031D68" w:rsidRPr="00031D68">
          <w:rPr>
            <w:rStyle w:val="Lienhypertexte"/>
          </w:rPr>
          <w:t xml:space="preserve">ory </w:t>
        </w:r>
        <w:proofErr w:type="spellStart"/>
        <w:r w:rsidR="00031D68" w:rsidRPr="00031D68">
          <w:rPr>
            <w:rStyle w:val="Lienhypertexte"/>
          </w:rPr>
          <w:t>Map</w:t>
        </w:r>
        <w:proofErr w:type="spellEnd"/>
        <w:r w:rsidR="00031D68" w:rsidRPr="00031D68">
          <w:rPr>
            <w:rStyle w:val="Lienhypertexte"/>
          </w:rPr>
          <w:t xml:space="preserve"> :</w:t>
        </w:r>
      </w:hyperlink>
    </w:p>
    <w:p w14:paraId="7C6E2EAA" w14:textId="1F8066A7" w:rsidR="00031D68" w:rsidRPr="00031D68" w:rsidRDefault="00031D68" w:rsidP="00031D68">
      <w:pPr>
        <w:pStyle w:val="niveau0"/>
      </w:pPr>
    </w:p>
    <w:p w14:paraId="2A012001" w14:textId="7C9649C6" w:rsidR="00031D68" w:rsidRPr="007C63D6" w:rsidRDefault="006012BC" w:rsidP="006012BC">
      <w:pPr>
        <w:pStyle w:val="Titre2"/>
        <w:rPr>
          <w:color w:val="auto"/>
        </w:rPr>
      </w:pPr>
      <w:bookmarkStart w:id="9" w:name="_Toc202254255"/>
      <w:r w:rsidRPr="007C63D6">
        <w:rPr>
          <w:color w:val="auto"/>
        </w:rPr>
        <w:t>6</w:t>
      </w:r>
      <w:r w:rsidR="00031D68" w:rsidRPr="007C63D6">
        <w:rPr>
          <w:color w:val="auto"/>
        </w:rPr>
        <w:t>.2 Définition du MVP</w:t>
      </w:r>
      <w:bookmarkEnd w:id="9"/>
    </w:p>
    <w:p w14:paraId="08357DBD" w14:textId="77777777" w:rsidR="00031D68" w:rsidRPr="007C63D6" w:rsidRDefault="00031D68" w:rsidP="00031D68">
      <w:pPr>
        <w:pStyle w:val="niveau0"/>
      </w:pPr>
      <w:r w:rsidRPr="007C63D6">
        <w:t>Le Minimum Viable Product (MVP) retenu pour ce POC comprend les fonctionnalités essentielles permettant de valider le principe du service et d’offrir une première expérience utilisateur fonctionnelle.</w:t>
      </w:r>
    </w:p>
    <w:p w14:paraId="0725780E" w14:textId="77777777" w:rsidR="00031D68" w:rsidRPr="007C63D6" w:rsidRDefault="00031D68" w:rsidP="00031D68">
      <w:pPr>
        <w:pStyle w:val="niveau0"/>
      </w:pPr>
      <w:r w:rsidRPr="007C63D6">
        <w:t>Les fonctionnalités du MVP sont :</w:t>
      </w:r>
    </w:p>
    <w:p w14:paraId="437B73FF" w14:textId="77777777" w:rsidR="00031D68" w:rsidRPr="007C63D6" w:rsidRDefault="00031D68" w:rsidP="00031D68">
      <w:pPr>
        <w:pStyle w:val="niveau0"/>
        <w:numPr>
          <w:ilvl w:val="0"/>
          <w:numId w:val="16"/>
        </w:numPr>
      </w:pPr>
      <w:proofErr w:type="spellStart"/>
      <w:r w:rsidRPr="007C63D6">
        <w:t>Upload</w:t>
      </w:r>
      <w:proofErr w:type="spellEnd"/>
      <w:r w:rsidRPr="007C63D6">
        <w:t xml:space="preserve"> d’un document PDF via une interface simple.</w:t>
      </w:r>
    </w:p>
    <w:p w14:paraId="721DDF57" w14:textId="5442E74F" w:rsidR="00031D68" w:rsidRPr="007C63D6" w:rsidRDefault="00031D68" w:rsidP="00031D68">
      <w:pPr>
        <w:pStyle w:val="niveau0"/>
        <w:numPr>
          <w:ilvl w:val="0"/>
          <w:numId w:val="16"/>
        </w:numPr>
      </w:pPr>
      <w:r w:rsidRPr="007C63D6">
        <w:t>Traitement automatique du document (extraction du texte, envoi à une API d’intelligence artificielle, récupération du résumé)</w:t>
      </w:r>
    </w:p>
    <w:p w14:paraId="253B5C1A" w14:textId="77777777" w:rsidR="00031D68" w:rsidRPr="007C63D6" w:rsidRDefault="00031D68" w:rsidP="00031D68">
      <w:pPr>
        <w:pStyle w:val="niveau0"/>
        <w:numPr>
          <w:ilvl w:val="0"/>
          <w:numId w:val="16"/>
        </w:numPr>
      </w:pPr>
      <w:r w:rsidRPr="007C63D6">
        <w:t>Affichage du résumé structuré avec les points clés et suggestions d’actions.</w:t>
      </w:r>
    </w:p>
    <w:p w14:paraId="0CF78639" w14:textId="076ABF59" w:rsidR="00031D68" w:rsidRPr="007C63D6" w:rsidRDefault="00031D68" w:rsidP="00031D68">
      <w:pPr>
        <w:pStyle w:val="niveau0"/>
      </w:pPr>
      <w:r w:rsidRPr="007C63D6">
        <w:t>Les fonctionnalités secondaires (gestion d’historique, personnalisation de la synthèse, authentification, etc.) sont identifiées mais ne sont pas prioritaires à ce stade du projet.</w:t>
      </w:r>
    </w:p>
    <w:p w14:paraId="621921EC" w14:textId="77777777" w:rsidR="00031D68" w:rsidRPr="007C63D6" w:rsidRDefault="00031D68" w:rsidP="00031D68">
      <w:pPr>
        <w:pStyle w:val="niveau0"/>
      </w:pPr>
    </w:p>
    <w:p w14:paraId="0558E2B6" w14:textId="0C26F54B" w:rsidR="00031D68" w:rsidRPr="007C63D6" w:rsidRDefault="006012BC" w:rsidP="006012BC">
      <w:pPr>
        <w:pStyle w:val="Titre1"/>
      </w:pPr>
      <w:bookmarkStart w:id="10" w:name="_Toc202254256"/>
      <w:r w:rsidRPr="007C63D6">
        <w:t>7</w:t>
      </w:r>
      <w:r w:rsidR="00031D68" w:rsidRPr="007C63D6">
        <w:t>. Gestion du projet Agile</w:t>
      </w:r>
      <w:bookmarkEnd w:id="10"/>
    </w:p>
    <w:p w14:paraId="3DFE0C53" w14:textId="4CDCBAF4" w:rsidR="00031D68" w:rsidRPr="007C63D6" w:rsidRDefault="00031D68" w:rsidP="00031D68">
      <w:pPr>
        <w:pStyle w:val="niveau0"/>
      </w:pPr>
      <w:r w:rsidRPr="007C63D6">
        <w:t>La gestion du projet s’est appuyée sur les principes de l’agilité, en particulier la méthode Scrum. L’organisation du travail a été structurée autour de la répartition claire des rôles, d’une planification et d’une communication régulière au sein de l’équipe.</w:t>
      </w:r>
    </w:p>
    <w:p w14:paraId="562BAC6F" w14:textId="17068DFF" w:rsidR="00031D68" w:rsidRPr="007C63D6" w:rsidRDefault="006012BC" w:rsidP="006012BC">
      <w:pPr>
        <w:pStyle w:val="Titre2"/>
        <w:rPr>
          <w:color w:val="auto"/>
        </w:rPr>
      </w:pPr>
      <w:bookmarkStart w:id="11" w:name="_Toc202254257"/>
      <w:r w:rsidRPr="007C63D6">
        <w:rPr>
          <w:color w:val="auto"/>
        </w:rPr>
        <w:t>7</w:t>
      </w:r>
      <w:r w:rsidR="00031D68" w:rsidRPr="007C63D6">
        <w:rPr>
          <w:color w:val="auto"/>
        </w:rPr>
        <w:t>.1 Organisation de l’équipe</w:t>
      </w:r>
      <w:bookmarkEnd w:id="11"/>
    </w:p>
    <w:p w14:paraId="648307D2" w14:textId="275F4797" w:rsidR="00031D68" w:rsidRPr="00031D68" w:rsidRDefault="00031D68" w:rsidP="00031D68">
      <w:pPr>
        <w:pStyle w:val="niveau0"/>
      </w:pPr>
      <w:r w:rsidRPr="00031D68">
        <w:t>L’équipe a été constituée selon les spécialités de chaque membre</w:t>
      </w:r>
      <w:r w:rsidRPr="007C63D6">
        <w:t xml:space="preserve">, </w:t>
      </w:r>
      <w:r w:rsidR="002063D9" w:rsidRPr="007C63D6">
        <w:t>f</w:t>
      </w:r>
      <w:r w:rsidRPr="00031D68">
        <w:t>rontend, backend, base de données, gestion du mémoire et de la présentation. Chacun a pris en charge le développement d’une partie du projet en fonction de ses compétences. Cette spécialisation a permis d’optimiser le temps et de faciliter la coordination des tâches.</w:t>
      </w:r>
    </w:p>
    <w:p w14:paraId="11CFF9E7" w14:textId="2A97E98B" w:rsidR="00031D68" w:rsidRPr="007C63D6" w:rsidRDefault="006012BC" w:rsidP="006012BC">
      <w:pPr>
        <w:pStyle w:val="Titre2"/>
        <w:rPr>
          <w:color w:val="auto"/>
        </w:rPr>
      </w:pPr>
      <w:bookmarkStart w:id="12" w:name="_Toc202254258"/>
      <w:r w:rsidRPr="007C63D6">
        <w:rPr>
          <w:color w:val="auto"/>
        </w:rPr>
        <w:t>7</w:t>
      </w:r>
      <w:r w:rsidR="00031D68" w:rsidRPr="007C63D6">
        <w:rPr>
          <w:color w:val="auto"/>
        </w:rPr>
        <w:t>.2 Méthodologie Scrum et adaptation</w:t>
      </w:r>
      <w:bookmarkEnd w:id="12"/>
    </w:p>
    <w:p w14:paraId="72B2DAFF" w14:textId="2C45AF45" w:rsidR="00031D68" w:rsidRPr="007C63D6" w:rsidRDefault="00031D68" w:rsidP="00031D68">
      <w:pPr>
        <w:pStyle w:val="niveau0"/>
      </w:pPr>
      <w:r w:rsidRPr="00031D68">
        <w:t>Le projet a été découpé en sprints de courte durée (</w:t>
      </w:r>
      <w:r w:rsidR="009B6151" w:rsidRPr="007C63D6">
        <w:t>2</w:t>
      </w:r>
      <w:r w:rsidRPr="00031D68">
        <w:t xml:space="preserve"> journée</w:t>
      </w:r>
      <w:r w:rsidR="009B6151" w:rsidRPr="007C63D6">
        <w:t>s</w:t>
      </w:r>
      <w:r w:rsidRPr="00031D68">
        <w:t>). Un point d’avancement collectif était organisé chaque jour sur Teams afin de faire le bilan des tâches réalisées, de lever les éventuels blocages et de planifier les priorités pour la journée suivante. La planification des tâches et le suivi du projet ont été réalisés à l’aide de l’outil Trello, permettant à chaque membre de visualiser l’état d’avancement et les prochaines étapes.</w:t>
      </w:r>
    </w:p>
    <w:p w14:paraId="40484E25" w14:textId="405A8F4B" w:rsidR="00031D68" w:rsidRPr="00031D68" w:rsidRDefault="00031D68" w:rsidP="00031D68">
      <w:pPr>
        <w:pStyle w:val="niveau0"/>
        <w:rPr>
          <w:i/>
          <w:iCs/>
        </w:rPr>
      </w:pPr>
      <w:hyperlink w:anchor="_Annexe_5_Trello:" w:history="1">
        <w:r w:rsidRPr="007C63D6">
          <w:rPr>
            <w:rStyle w:val="Lienhypertexte"/>
            <w:i/>
            <w:iCs/>
          </w:rPr>
          <w:t xml:space="preserve">Voir </w:t>
        </w:r>
        <w:r w:rsidR="00666143" w:rsidRPr="007C63D6">
          <w:rPr>
            <w:rStyle w:val="Lienhypertexte"/>
            <w:i/>
            <w:iCs/>
          </w:rPr>
          <w:t xml:space="preserve">annexe 5 </w:t>
        </w:r>
        <w:r w:rsidRPr="007C63D6">
          <w:rPr>
            <w:rStyle w:val="Lienhypertexte"/>
            <w:i/>
            <w:iCs/>
          </w:rPr>
          <w:t>tableau Trello en annexe</w:t>
        </w:r>
      </w:hyperlink>
      <w:r w:rsidRPr="007C63D6">
        <w:rPr>
          <w:i/>
          <w:iCs/>
        </w:rPr>
        <w:t xml:space="preserve"> </w:t>
      </w:r>
    </w:p>
    <w:p w14:paraId="52885ECC" w14:textId="00AD0BED" w:rsidR="00031D68" w:rsidRPr="007C63D6" w:rsidRDefault="00031D68" w:rsidP="00031D68">
      <w:pPr>
        <w:pStyle w:val="niveau0"/>
      </w:pPr>
      <w:r w:rsidRPr="00031D68">
        <w:t>L’équipe s’est adaptée aux éventuels imprévus</w:t>
      </w:r>
      <w:r w:rsidR="009D4FD0" w:rsidRPr="007C63D6">
        <w:t>/</w:t>
      </w:r>
      <w:r w:rsidRPr="00031D68">
        <w:t>incidents survenus en cours de projet, en privilégiant l’entraide et la flexibilité dans la gestion des priorités. La démarche agile a favorisé la réactivité face aux obstacles et a permis de garantir une progression continue vers l’objectif final.</w:t>
      </w:r>
    </w:p>
    <w:p w14:paraId="69CD95E3" w14:textId="77777777" w:rsidR="006012BC" w:rsidRPr="00031D68" w:rsidRDefault="006012BC" w:rsidP="00031D68">
      <w:pPr>
        <w:pStyle w:val="niveau0"/>
      </w:pPr>
    </w:p>
    <w:p w14:paraId="07A3B304" w14:textId="7D1402C9" w:rsidR="00307B4A" w:rsidRPr="007C63D6" w:rsidRDefault="006012BC" w:rsidP="006012BC">
      <w:pPr>
        <w:pStyle w:val="Titre1"/>
      </w:pPr>
      <w:bookmarkStart w:id="13" w:name="_Toc202254259"/>
      <w:r w:rsidRPr="007C63D6">
        <w:t>8</w:t>
      </w:r>
      <w:r w:rsidR="00307B4A" w:rsidRPr="007C63D6">
        <w:t>. Planification et suivi</w:t>
      </w:r>
      <w:bookmarkEnd w:id="13"/>
    </w:p>
    <w:p w14:paraId="2E17508F" w14:textId="7693A15C" w:rsidR="00307B4A" w:rsidRPr="007C63D6" w:rsidRDefault="006012BC" w:rsidP="006012BC">
      <w:pPr>
        <w:pStyle w:val="Titre2"/>
        <w:rPr>
          <w:color w:val="auto"/>
        </w:rPr>
      </w:pPr>
      <w:bookmarkStart w:id="14" w:name="_Toc202254260"/>
      <w:r w:rsidRPr="007C63D6">
        <w:rPr>
          <w:color w:val="auto"/>
        </w:rPr>
        <w:lastRenderedPageBreak/>
        <w:t>8</w:t>
      </w:r>
      <w:r w:rsidR="00307B4A" w:rsidRPr="007C63D6">
        <w:rPr>
          <w:color w:val="auto"/>
        </w:rPr>
        <w:t>.1 Release Planning</w:t>
      </w:r>
      <w:bookmarkEnd w:id="14"/>
    </w:p>
    <w:p w14:paraId="090E258B" w14:textId="524872D7" w:rsidR="00CD748C" w:rsidRPr="007C63D6" w:rsidRDefault="00CD748C" w:rsidP="00307B4A">
      <w:pPr>
        <w:pStyle w:val="niveau0"/>
      </w:pPr>
      <w:r w:rsidRPr="007C63D6">
        <w:t>La planification du projet a été organisée en deux sprints couvrant les quatre jours du module. Chaque sprint regroupe un ensemble de fonctionnalités, depuis l’architecture technique jusqu’à la livraison finale du POC. Les jalons clés correspondent à la fin de chaque sprint et à la livraison des livrables majeurs.</w:t>
      </w:r>
    </w:p>
    <w:p w14:paraId="214D8BAA" w14:textId="675D8041" w:rsidR="00307B4A" w:rsidRPr="00307B4A" w:rsidRDefault="00307B4A" w:rsidP="00307B4A">
      <w:pPr>
        <w:pStyle w:val="niveau0"/>
      </w:pPr>
      <w:r w:rsidRPr="00307B4A">
        <w:t>Un calendrier prévisionnel a été établi en début de semaine, précisant les dates clés (démarrage, sprints, démo finale) et les ressources mobilisées sur chaque phase.</w:t>
      </w:r>
    </w:p>
    <w:p w14:paraId="232448B8" w14:textId="77777777" w:rsidR="00CD748C" w:rsidRPr="007C63D6" w:rsidRDefault="00CD748C" w:rsidP="00307B4A">
      <w:pPr>
        <w:pStyle w:val="niveau0"/>
      </w:pPr>
    </w:p>
    <w:p w14:paraId="6278492C" w14:textId="77777777" w:rsidR="00CD748C" w:rsidRPr="007C63D6" w:rsidRDefault="00CD748C" w:rsidP="00307B4A">
      <w:pPr>
        <w:pStyle w:val="niveau0"/>
      </w:pPr>
    </w:p>
    <w:p w14:paraId="3E9EBA66" w14:textId="7A2116E5" w:rsidR="00307B4A" w:rsidRPr="007C63D6" w:rsidRDefault="00CD748C" w:rsidP="00307B4A">
      <w:pPr>
        <w:pStyle w:val="niveau0"/>
      </w:pPr>
      <w:r w:rsidRPr="007C63D6">
        <w:t>C</w:t>
      </w:r>
      <w:r w:rsidR="00307B4A" w:rsidRPr="00307B4A">
        <w:t>alendrier prévisionnel</w:t>
      </w:r>
      <w:r w:rsidRPr="007C63D6">
        <w:t xml:space="preserve"> :</w:t>
      </w:r>
    </w:p>
    <w:tbl>
      <w:tblPr>
        <w:tblStyle w:val="Grilledutableau"/>
        <w:tblW w:w="0" w:type="auto"/>
        <w:tblLook w:val="04A0" w:firstRow="1" w:lastRow="0" w:firstColumn="1" w:lastColumn="0" w:noHBand="0" w:noVBand="1"/>
      </w:tblPr>
      <w:tblGrid>
        <w:gridCol w:w="1344"/>
        <w:gridCol w:w="1483"/>
        <w:gridCol w:w="2105"/>
        <w:gridCol w:w="2080"/>
        <w:gridCol w:w="2050"/>
      </w:tblGrid>
      <w:tr w:rsidR="007C63D6" w:rsidRPr="007C63D6" w14:paraId="35A3B0AC" w14:textId="77777777" w:rsidTr="00CD748C">
        <w:trPr>
          <w:trHeight w:val="300"/>
        </w:trPr>
        <w:tc>
          <w:tcPr>
            <w:tcW w:w="2120" w:type="dxa"/>
            <w:hideMark/>
          </w:tcPr>
          <w:p w14:paraId="694CEBE2" w14:textId="77777777" w:rsidR="00CD748C" w:rsidRPr="007C63D6" w:rsidRDefault="00CD748C" w:rsidP="0070685E">
            <w:pPr>
              <w:pStyle w:val="niveau0"/>
              <w:rPr>
                <w:b/>
                <w:bCs/>
              </w:rPr>
            </w:pPr>
            <w:r w:rsidRPr="007C63D6">
              <w:rPr>
                <w:b/>
                <w:bCs/>
              </w:rPr>
              <w:t>Sprint</w:t>
            </w:r>
          </w:p>
        </w:tc>
        <w:tc>
          <w:tcPr>
            <w:tcW w:w="2480" w:type="dxa"/>
            <w:hideMark/>
          </w:tcPr>
          <w:p w14:paraId="4702336A" w14:textId="77777777" w:rsidR="00CD748C" w:rsidRPr="007C63D6" w:rsidRDefault="00CD748C" w:rsidP="0070685E">
            <w:pPr>
              <w:pStyle w:val="niveau0"/>
              <w:rPr>
                <w:b/>
                <w:bCs/>
              </w:rPr>
            </w:pPr>
            <w:r w:rsidRPr="007C63D6">
              <w:rPr>
                <w:b/>
                <w:bCs/>
              </w:rPr>
              <w:t>Dates</w:t>
            </w:r>
          </w:p>
        </w:tc>
        <w:tc>
          <w:tcPr>
            <w:tcW w:w="2740" w:type="dxa"/>
            <w:hideMark/>
          </w:tcPr>
          <w:p w14:paraId="3A7B3C14" w14:textId="77777777" w:rsidR="00CD748C" w:rsidRPr="007C63D6" w:rsidRDefault="00CD748C" w:rsidP="0070685E">
            <w:pPr>
              <w:pStyle w:val="niveau0"/>
              <w:rPr>
                <w:b/>
                <w:bCs/>
              </w:rPr>
            </w:pPr>
            <w:r w:rsidRPr="007C63D6">
              <w:rPr>
                <w:b/>
                <w:bCs/>
              </w:rPr>
              <w:t>Fonctionnalités principales</w:t>
            </w:r>
          </w:p>
        </w:tc>
        <w:tc>
          <w:tcPr>
            <w:tcW w:w="2680" w:type="dxa"/>
            <w:hideMark/>
          </w:tcPr>
          <w:p w14:paraId="24BCAB8D" w14:textId="77777777" w:rsidR="00CD748C" w:rsidRPr="007C63D6" w:rsidRDefault="00CD748C" w:rsidP="0070685E">
            <w:pPr>
              <w:pStyle w:val="niveau0"/>
              <w:rPr>
                <w:b/>
                <w:bCs/>
              </w:rPr>
            </w:pPr>
            <w:r w:rsidRPr="007C63D6">
              <w:rPr>
                <w:b/>
                <w:bCs/>
              </w:rPr>
              <w:t>Jalons / Livrables attendus</w:t>
            </w:r>
          </w:p>
        </w:tc>
        <w:tc>
          <w:tcPr>
            <w:tcW w:w="2840" w:type="dxa"/>
            <w:hideMark/>
          </w:tcPr>
          <w:p w14:paraId="750E035B" w14:textId="77777777" w:rsidR="00CD748C" w:rsidRPr="007C63D6" w:rsidRDefault="00CD748C" w:rsidP="0070685E">
            <w:pPr>
              <w:pStyle w:val="niveau0"/>
              <w:rPr>
                <w:b/>
                <w:bCs/>
              </w:rPr>
            </w:pPr>
            <w:r w:rsidRPr="007C63D6">
              <w:rPr>
                <w:b/>
                <w:bCs/>
              </w:rPr>
              <w:t>Responsables</w:t>
            </w:r>
          </w:p>
        </w:tc>
      </w:tr>
      <w:tr w:rsidR="007C63D6" w:rsidRPr="00205736" w14:paraId="454241D1" w14:textId="77777777" w:rsidTr="00CD748C">
        <w:trPr>
          <w:trHeight w:val="885"/>
        </w:trPr>
        <w:tc>
          <w:tcPr>
            <w:tcW w:w="2120" w:type="dxa"/>
            <w:hideMark/>
          </w:tcPr>
          <w:p w14:paraId="63BD7EA3" w14:textId="77777777" w:rsidR="00CD748C" w:rsidRPr="007C63D6" w:rsidRDefault="00CD748C" w:rsidP="0070685E">
            <w:pPr>
              <w:pStyle w:val="niveau0"/>
            </w:pPr>
            <w:r w:rsidRPr="007C63D6">
              <w:t>Sprint 1</w:t>
            </w:r>
          </w:p>
        </w:tc>
        <w:tc>
          <w:tcPr>
            <w:tcW w:w="2480" w:type="dxa"/>
            <w:hideMark/>
          </w:tcPr>
          <w:p w14:paraId="77B03058" w14:textId="77777777" w:rsidR="00CD748C" w:rsidRPr="007C63D6" w:rsidRDefault="00CD748C" w:rsidP="0070685E">
            <w:pPr>
              <w:pStyle w:val="niveau0"/>
            </w:pPr>
            <w:r w:rsidRPr="007C63D6">
              <w:t>J1 &amp; J2</w:t>
            </w:r>
          </w:p>
        </w:tc>
        <w:tc>
          <w:tcPr>
            <w:tcW w:w="2740" w:type="dxa"/>
            <w:hideMark/>
          </w:tcPr>
          <w:p w14:paraId="3D3B86D9" w14:textId="77777777" w:rsidR="00CD748C" w:rsidRPr="007C63D6" w:rsidRDefault="00CD748C" w:rsidP="0070685E">
            <w:pPr>
              <w:pStyle w:val="niveau0"/>
            </w:pPr>
            <w:r w:rsidRPr="007C63D6">
              <w:t xml:space="preserve">Initialisation, architecture, page d’accueil, </w:t>
            </w:r>
            <w:proofErr w:type="spellStart"/>
            <w:r w:rsidRPr="007C63D6">
              <w:t>upload</w:t>
            </w:r>
            <w:proofErr w:type="spellEnd"/>
            <w:r w:rsidRPr="007C63D6">
              <w:t xml:space="preserve"> PDF, base de données, premier affichage du PDF uploadé</w:t>
            </w:r>
          </w:p>
        </w:tc>
        <w:tc>
          <w:tcPr>
            <w:tcW w:w="2680" w:type="dxa"/>
            <w:hideMark/>
          </w:tcPr>
          <w:p w14:paraId="2FB0F572" w14:textId="77777777" w:rsidR="00CD748C" w:rsidRPr="007C63D6" w:rsidRDefault="00CD748C" w:rsidP="0070685E">
            <w:pPr>
              <w:pStyle w:val="niveau0"/>
            </w:pPr>
            <w:r w:rsidRPr="007C63D6">
              <w:t>Fonction “</w:t>
            </w:r>
            <w:proofErr w:type="spellStart"/>
            <w:r w:rsidRPr="007C63D6">
              <w:t>upload</w:t>
            </w:r>
            <w:proofErr w:type="spellEnd"/>
            <w:r w:rsidRPr="007C63D6">
              <w:t xml:space="preserve"> PDF” opérationnelle, page d’accueil, base de données fonctionnelle</w:t>
            </w:r>
          </w:p>
        </w:tc>
        <w:tc>
          <w:tcPr>
            <w:tcW w:w="2840" w:type="dxa"/>
            <w:hideMark/>
          </w:tcPr>
          <w:p w14:paraId="32C4DC40" w14:textId="77777777" w:rsidR="00CD748C" w:rsidRPr="00205736" w:rsidRDefault="00CD748C" w:rsidP="0070685E">
            <w:pPr>
              <w:pStyle w:val="niveau0"/>
              <w:rPr>
                <w:lang w:val="en-US"/>
              </w:rPr>
            </w:pPr>
            <w:r w:rsidRPr="00205736">
              <w:rPr>
                <w:lang w:val="en-US"/>
              </w:rPr>
              <w:t>Balthazar (front), Yannick (back), Duncan (BDD)</w:t>
            </w:r>
          </w:p>
        </w:tc>
      </w:tr>
      <w:tr w:rsidR="007C63D6" w:rsidRPr="007C63D6" w14:paraId="0A629746" w14:textId="77777777" w:rsidTr="00CD748C">
        <w:trPr>
          <w:trHeight w:val="600"/>
        </w:trPr>
        <w:tc>
          <w:tcPr>
            <w:tcW w:w="2120" w:type="dxa"/>
            <w:hideMark/>
          </w:tcPr>
          <w:p w14:paraId="19E3BC1B" w14:textId="77777777" w:rsidR="00CD748C" w:rsidRPr="007C63D6" w:rsidRDefault="00CD748C" w:rsidP="0070685E">
            <w:pPr>
              <w:pStyle w:val="niveau0"/>
            </w:pPr>
            <w:r w:rsidRPr="007C63D6">
              <w:t>Sprint 2</w:t>
            </w:r>
          </w:p>
        </w:tc>
        <w:tc>
          <w:tcPr>
            <w:tcW w:w="2480" w:type="dxa"/>
            <w:hideMark/>
          </w:tcPr>
          <w:p w14:paraId="50B40EBB" w14:textId="77777777" w:rsidR="00CD748C" w:rsidRPr="007C63D6" w:rsidRDefault="00CD748C" w:rsidP="0070685E">
            <w:pPr>
              <w:pStyle w:val="niveau0"/>
            </w:pPr>
            <w:r w:rsidRPr="007C63D6">
              <w:t>J3 &amp; J4</w:t>
            </w:r>
          </w:p>
        </w:tc>
        <w:tc>
          <w:tcPr>
            <w:tcW w:w="2740" w:type="dxa"/>
            <w:hideMark/>
          </w:tcPr>
          <w:p w14:paraId="26A5FB3F" w14:textId="6A36CC08" w:rsidR="00CD748C" w:rsidRPr="007C63D6" w:rsidRDefault="00CD748C" w:rsidP="0070685E">
            <w:pPr>
              <w:pStyle w:val="niveau0"/>
            </w:pPr>
            <w:r w:rsidRPr="007C63D6">
              <w:t>Intégration IA, génération résumé, affichage résultat, téléchargement résumé, suggestions d’actions, correction bugs, déploiement docker CI/CD, préparation mémoire et soutenance</w:t>
            </w:r>
          </w:p>
        </w:tc>
        <w:tc>
          <w:tcPr>
            <w:tcW w:w="2680" w:type="dxa"/>
            <w:hideMark/>
          </w:tcPr>
          <w:p w14:paraId="4B81B917" w14:textId="77777777" w:rsidR="0070685E" w:rsidRPr="007C63D6" w:rsidRDefault="00CD748C" w:rsidP="0070685E">
            <w:pPr>
              <w:pStyle w:val="niveau0"/>
            </w:pPr>
            <w:r w:rsidRPr="007C63D6">
              <w:t>Résumé IA fonctionnel affiché, téléchargement OK,</w:t>
            </w:r>
          </w:p>
          <w:p w14:paraId="48A45529" w14:textId="424D3DD1" w:rsidR="00CD748C" w:rsidRPr="007C63D6" w:rsidRDefault="00E71D14" w:rsidP="0070685E">
            <w:pPr>
              <w:pStyle w:val="niveau0"/>
            </w:pPr>
            <w:r w:rsidRPr="007C63D6">
              <w:t>Déploiement</w:t>
            </w:r>
            <w:r w:rsidR="0070685E" w:rsidRPr="007C63D6">
              <w:t xml:space="preserve"> docker CI/CD OK, </w:t>
            </w:r>
            <w:r w:rsidR="00CD748C" w:rsidRPr="007C63D6">
              <w:t xml:space="preserve">démo prête, mémoire </w:t>
            </w:r>
            <w:r w:rsidR="0070685E" w:rsidRPr="007C63D6">
              <w:t xml:space="preserve">et soutenance </w:t>
            </w:r>
            <w:r w:rsidR="00CD748C" w:rsidRPr="007C63D6">
              <w:t>en cours</w:t>
            </w:r>
          </w:p>
        </w:tc>
        <w:tc>
          <w:tcPr>
            <w:tcW w:w="2840" w:type="dxa"/>
            <w:hideMark/>
          </w:tcPr>
          <w:p w14:paraId="6363E55A" w14:textId="3236F810" w:rsidR="00CD748C" w:rsidRPr="007C63D6" w:rsidRDefault="00CD748C" w:rsidP="0070685E">
            <w:pPr>
              <w:pStyle w:val="niveau0"/>
            </w:pPr>
            <w:r w:rsidRPr="007C63D6">
              <w:t>Balthazar (front), Yannick (back), Duncan (BDD), Yanis (Docker), Théo (mémoire), Julien (Soutenance)</w:t>
            </w:r>
          </w:p>
        </w:tc>
      </w:tr>
    </w:tbl>
    <w:p w14:paraId="4AA7D5AF" w14:textId="77777777" w:rsidR="00CD748C" w:rsidRPr="007C63D6" w:rsidRDefault="00CD748C" w:rsidP="00307B4A">
      <w:pPr>
        <w:pStyle w:val="niveau0"/>
        <w:rPr>
          <w:lang w:val="en-US"/>
        </w:rPr>
      </w:pPr>
    </w:p>
    <w:p w14:paraId="027BC9DC" w14:textId="77777777" w:rsidR="00CD748C" w:rsidRPr="00307B4A" w:rsidRDefault="00CD748C" w:rsidP="00307B4A">
      <w:pPr>
        <w:pStyle w:val="niveau0"/>
        <w:rPr>
          <w:i/>
          <w:iCs/>
          <w:lang w:val="en-US"/>
        </w:rPr>
      </w:pPr>
    </w:p>
    <w:p w14:paraId="6A61AD8C" w14:textId="31E64D43" w:rsidR="00307B4A" w:rsidRPr="007C63D6" w:rsidRDefault="006012BC" w:rsidP="006012BC">
      <w:pPr>
        <w:pStyle w:val="Titre2"/>
        <w:rPr>
          <w:color w:val="auto"/>
        </w:rPr>
      </w:pPr>
      <w:bookmarkStart w:id="15" w:name="_Toc202254261"/>
      <w:r w:rsidRPr="007C63D6">
        <w:rPr>
          <w:color w:val="auto"/>
        </w:rPr>
        <w:t>8</w:t>
      </w:r>
      <w:r w:rsidR="00307B4A" w:rsidRPr="007C63D6">
        <w:rPr>
          <w:color w:val="auto"/>
        </w:rPr>
        <w:t xml:space="preserve">.2 Product </w:t>
      </w:r>
      <w:proofErr w:type="spellStart"/>
      <w:r w:rsidR="00307B4A" w:rsidRPr="007C63D6">
        <w:rPr>
          <w:color w:val="auto"/>
        </w:rPr>
        <w:t>Backlog</w:t>
      </w:r>
      <w:bookmarkEnd w:id="15"/>
      <w:proofErr w:type="spellEnd"/>
      <w:r w:rsidR="00307B4A" w:rsidRPr="007C63D6">
        <w:rPr>
          <w:color w:val="auto"/>
        </w:rPr>
        <w:t xml:space="preserve"> </w:t>
      </w:r>
    </w:p>
    <w:p w14:paraId="404BD38A" w14:textId="3F1577A9" w:rsidR="00307B4A" w:rsidRPr="00307B4A" w:rsidRDefault="00307B4A" w:rsidP="00307B4A">
      <w:pPr>
        <w:pStyle w:val="niveau0"/>
      </w:pPr>
      <w:r w:rsidRPr="00307B4A">
        <w:t xml:space="preserve">Le </w:t>
      </w:r>
      <w:r w:rsidR="00920575" w:rsidRPr="007C63D6">
        <w:t>Product</w:t>
      </w:r>
      <w:r w:rsidRPr="00307B4A">
        <w:t xml:space="preserve"> </w:t>
      </w:r>
      <w:proofErr w:type="spellStart"/>
      <w:r w:rsidR="00920575" w:rsidRPr="007C63D6">
        <w:t>backlog</w:t>
      </w:r>
      <w:proofErr w:type="spellEnd"/>
      <w:r w:rsidRPr="00307B4A">
        <w:t xml:space="preserve"> recense l’ensemble des fonctionnalités et tâches nécessaires à la réalisation du projet.</w:t>
      </w:r>
      <w:r w:rsidRPr="00307B4A">
        <w:br/>
        <w:t>Chaque user story a été priorisée selon la valeur apportée à l’utilisateur et les contraintes techniques, et enrichie de critères de définition de prêt (</w:t>
      </w:r>
      <w:proofErr w:type="spellStart"/>
      <w:r w:rsidRPr="00307B4A">
        <w:rPr>
          <w:b/>
          <w:bCs/>
        </w:rPr>
        <w:t>DoR</w:t>
      </w:r>
      <w:proofErr w:type="spellEnd"/>
      <w:r w:rsidRPr="00307B4A">
        <w:t>) et de définition de fini (</w:t>
      </w:r>
      <w:r w:rsidRPr="00307B4A">
        <w:rPr>
          <w:b/>
          <w:bCs/>
        </w:rPr>
        <w:t>DoD</w:t>
      </w:r>
      <w:r w:rsidRPr="00307B4A">
        <w:t>).</w:t>
      </w:r>
    </w:p>
    <w:p w14:paraId="26114E64" w14:textId="2F7D38E6" w:rsidR="00307B4A" w:rsidRPr="00307B4A" w:rsidRDefault="002063D9" w:rsidP="00307B4A">
      <w:pPr>
        <w:pStyle w:val="niveau0"/>
        <w:rPr>
          <w:i/>
          <w:iCs/>
        </w:rPr>
      </w:pPr>
      <w:hyperlink w:anchor="_Annexe_6_Backlog:" w:history="1">
        <w:r w:rsidRPr="007C63D6">
          <w:rPr>
            <w:rStyle w:val="Lienhypertexte"/>
            <w:i/>
            <w:iCs/>
          </w:rPr>
          <w:t>Voir annexe 6 tableau</w:t>
        </w:r>
        <w:r w:rsidR="00307B4A" w:rsidRPr="00307B4A">
          <w:rPr>
            <w:rStyle w:val="Lienhypertexte"/>
            <w:i/>
            <w:iCs/>
          </w:rPr>
          <w:t xml:space="preserve"> </w:t>
        </w:r>
        <w:proofErr w:type="spellStart"/>
        <w:r w:rsidR="00307B4A" w:rsidRPr="00307B4A">
          <w:rPr>
            <w:rStyle w:val="Lienhypertexte"/>
            <w:i/>
            <w:iCs/>
          </w:rPr>
          <w:t>backlog</w:t>
        </w:r>
        <w:proofErr w:type="spellEnd"/>
        <w:r w:rsidRPr="007C63D6">
          <w:rPr>
            <w:rStyle w:val="Lienhypertexte"/>
            <w:i/>
            <w:iCs/>
          </w:rPr>
          <w:t>.</w:t>
        </w:r>
      </w:hyperlink>
    </w:p>
    <w:p w14:paraId="00F91E54" w14:textId="396FEFA4" w:rsidR="00307B4A" w:rsidRPr="007C63D6" w:rsidRDefault="006012BC" w:rsidP="006012BC">
      <w:pPr>
        <w:pStyle w:val="Titre2"/>
        <w:rPr>
          <w:color w:val="auto"/>
        </w:rPr>
      </w:pPr>
      <w:bookmarkStart w:id="16" w:name="_Toc202254262"/>
      <w:r w:rsidRPr="007C63D6">
        <w:rPr>
          <w:color w:val="auto"/>
        </w:rPr>
        <w:t>8</w:t>
      </w:r>
      <w:r w:rsidR="00307B4A" w:rsidRPr="007C63D6">
        <w:rPr>
          <w:color w:val="auto"/>
        </w:rPr>
        <w:t xml:space="preserve">.3 Sprint </w:t>
      </w:r>
      <w:proofErr w:type="spellStart"/>
      <w:r w:rsidR="00307B4A" w:rsidRPr="007C63D6">
        <w:rPr>
          <w:color w:val="auto"/>
        </w:rPr>
        <w:t>Backlogs</w:t>
      </w:r>
      <w:bookmarkEnd w:id="16"/>
      <w:proofErr w:type="spellEnd"/>
    </w:p>
    <w:p w14:paraId="700D2F2A" w14:textId="771718C9" w:rsidR="00307B4A" w:rsidRPr="00307B4A" w:rsidRDefault="00307B4A" w:rsidP="00307B4A">
      <w:pPr>
        <w:pStyle w:val="niveau0"/>
      </w:pPr>
      <w:r w:rsidRPr="00307B4A">
        <w:t>Pour chaque sprint</w:t>
      </w:r>
      <w:r w:rsidR="00920575" w:rsidRPr="007C63D6">
        <w:t>,</w:t>
      </w:r>
      <w:r w:rsidRPr="00307B4A">
        <w:t xml:space="preserve"> un sprint </w:t>
      </w:r>
      <w:proofErr w:type="spellStart"/>
      <w:r w:rsidRPr="00307B4A">
        <w:t>backlog</w:t>
      </w:r>
      <w:proofErr w:type="spellEnd"/>
      <w:r w:rsidRPr="00307B4A">
        <w:t xml:space="preserve"> a été défini avec les tâches à réaliser, les responsables, et les critères d’acceptation associés.</w:t>
      </w:r>
      <w:r w:rsidRPr="00307B4A">
        <w:br/>
      </w:r>
      <w:r w:rsidRPr="00307B4A">
        <w:lastRenderedPageBreak/>
        <w:t>Cela a permis de suivre au quotidien l’avancée des développements et de réagir rapidement en cas de difficulté.</w:t>
      </w:r>
    </w:p>
    <w:p w14:paraId="6ACC567F" w14:textId="0236070C" w:rsidR="005B39F9" w:rsidRPr="007C63D6" w:rsidRDefault="005B39F9" w:rsidP="005B39F9">
      <w:pPr>
        <w:pStyle w:val="niveau0"/>
        <w:rPr>
          <w:i/>
          <w:iCs/>
        </w:rPr>
      </w:pPr>
      <w:hyperlink w:anchor="_Annexe_7_tableau" w:history="1">
        <w:r w:rsidRPr="007C63D6">
          <w:rPr>
            <w:rStyle w:val="Lienhypertexte"/>
            <w:i/>
            <w:iCs/>
          </w:rPr>
          <w:t xml:space="preserve">Voir annexe 7 tableau Sprint </w:t>
        </w:r>
        <w:proofErr w:type="spellStart"/>
        <w:r w:rsidRPr="007C63D6">
          <w:rPr>
            <w:rStyle w:val="Lienhypertexte"/>
            <w:i/>
            <w:iCs/>
          </w:rPr>
          <w:t>Backlogs</w:t>
        </w:r>
        <w:proofErr w:type="spellEnd"/>
      </w:hyperlink>
    </w:p>
    <w:p w14:paraId="31F11B9B" w14:textId="6D872DE1" w:rsidR="00307B4A" w:rsidRPr="007C63D6" w:rsidRDefault="006012BC" w:rsidP="006012BC">
      <w:pPr>
        <w:pStyle w:val="Titre2"/>
        <w:rPr>
          <w:color w:val="auto"/>
        </w:rPr>
      </w:pPr>
      <w:bookmarkStart w:id="17" w:name="_Toc202254263"/>
      <w:r w:rsidRPr="007C63D6">
        <w:rPr>
          <w:color w:val="auto"/>
        </w:rPr>
        <w:t>8</w:t>
      </w:r>
      <w:r w:rsidR="00307B4A" w:rsidRPr="007C63D6">
        <w:rPr>
          <w:color w:val="auto"/>
        </w:rPr>
        <w:t xml:space="preserve">.4 </w:t>
      </w:r>
      <w:proofErr w:type="spellStart"/>
      <w:r w:rsidR="00307B4A" w:rsidRPr="007C63D6">
        <w:rPr>
          <w:color w:val="auto"/>
        </w:rPr>
        <w:t>Burndown</w:t>
      </w:r>
      <w:proofErr w:type="spellEnd"/>
      <w:r w:rsidR="00307B4A" w:rsidRPr="007C63D6">
        <w:rPr>
          <w:color w:val="auto"/>
        </w:rPr>
        <w:t xml:space="preserve"> Charts</w:t>
      </w:r>
      <w:bookmarkEnd w:id="17"/>
    </w:p>
    <w:p w14:paraId="5346EFD4" w14:textId="77777777" w:rsidR="00077F81" w:rsidRPr="00077F81" w:rsidRDefault="00077F81" w:rsidP="00077F81">
      <w:pPr>
        <w:pStyle w:val="niveau0"/>
      </w:pPr>
      <w:r w:rsidRPr="00077F81">
        <w:t xml:space="preserve">Des </w:t>
      </w:r>
      <w:proofErr w:type="spellStart"/>
      <w:r w:rsidRPr="00077F81">
        <w:t>burndown</w:t>
      </w:r>
      <w:proofErr w:type="spellEnd"/>
      <w:r w:rsidRPr="00077F81">
        <w:t xml:space="preserve"> charts ont été utilisés pour chaque sprint afin de visualiser la progression du travail restant à effectuer au fil du temps.</w:t>
      </w:r>
      <w:r w:rsidRPr="00077F81">
        <w:br/>
        <w:t>Ces graphiques permettent de vérifier si l’équipe suit le rythme prévu et d’identifier d’éventuels retards ou avances par rapport au planning initial.</w:t>
      </w:r>
    </w:p>
    <w:p w14:paraId="636B8256" w14:textId="77777777" w:rsidR="00077F81" w:rsidRPr="00077F81" w:rsidRDefault="00077F81" w:rsidP="00077F81">
      <w:pPr>
        <w:pStyle w:val="niveau0"/>
      </w:pPr>
      <w:r w:rsidRPr="00077F81">
        <w:t xml:space="preserve">L’analyse des </w:t>
      </w:r>
      <w:proofErr w:type="spellStart"/>
      <w:r w:rsidRPr="00077F81">
        <w:t>burndown</w:t>
      </w:r>
      <w:proofErr w:type="spellEnd"/>
      <w:r w:rsidRPr="00077F81">
        <w:t xml:space="preserve"> charts (voir Annexe 8) montre que, pour chaque sprint, l’équipe est restée parfaitement alignée avec la courbe idéale.</w:t>
      </w:r>
      <w:r w:rsidRPr="00077F81">
        <w:br/>
        <w:t>Au Sprint 1, la réalisation des tâches a suivi exactement le plan prévu, sans retard ni avance.</w:t>
      </w:r>
      <w:r w:rsidRPr="00077F81">
        <w:br/>
        <w:t>Au Sprint 2, une légère avance a été prise dès le premier jour, ce qui a permis de terminer le sprint avec sérénité et sans pression de dernière minute.</w:t>
      </w:r>
      <w:r w:rsidRPr="00077F81">
        <w:br/>
        <w:t>Globalement, la bonne gestion du temps et la coordination de l’équipe ont permis de respecter les échéances fixées.</w:t>
      </w:r>
    </w:p>
    <w:p w14:paraId="219E5969" w14:textId="00CBAF4D" w:rsidR="002C0661" w:rsidRPr="007C63D6" w:rsidRDefault="002C0661" w:rsidP="002C0661">
      <w:pPr>
        <w:pStyle w:val="niveau0"/>
        <w:rPr>
          <w:i/>
          <w:iCs/>
        </w:rPr>
      </w:pPr>
      <w:hyperlink w:anchor="_Annexe_8_burndown" w:history="1">
        <w:r w:rsidRPr="007C63D6">
          <w:rPr>
            <w:rStyle w:val="Lienhypertexte"/>
            <w:i/>
            <w:iCs/>
          </w:rPr>
          <w:t xml:space="preserve">Voir annexe 8 </w:t>
        </w:r>
        <w:r w:rsidR="00077F81" w:rsidRPr="007C63D6">
          <w:rPr>
            <w:rStyle w:val="Lienhypertexte"/>
            <w:i/>
            <w:iCs/>
          </w:rPr>
          <w:t>graphique</w:t>
        </w:r>
        <w:r w:rsidRPr="007C63D6">
          <w:rPr>
            <w:rStyle w:val="Lienhypertexte"/>
            <w:i/>
            <w:iCs/>
          </w:rPr>
          <w:t xml:space="preserve"> </w:t>
        </w:r>
        <w:proofErr w:type="spellStart"/>
        <w:r w:rsidRPr="007C63D6">
          <w:rPr>
            <w:rStyle w:val="Lienhypertexte"/>
            <w:i/>
            <w:iCs/>
          </w:rPr>
          <w:t>Burndown</w:t>
        </w:r>
        <w:proofErr w:type="spellEnd"/>
        <w:r w:rsidRPr="007C63D6">
          <w:rPr>
            <w:rStyle w:val="Lienhypertexte"/>
            <w:i/>
            <w:iCs/>
          </w:rPr>
          <w:t xml:space="preserve"> Charts</w:t>
        </w:r>
      </w:hyperlink>
    </w:p>
    <w:p w14:paraId="30CD9955" w14:textId="77777777" w:rsidR="00077F81" w:rsidRPr="007C63D6" w:rsidRDefault="00077F81" w:rsidP="00307B4A">
      <w:pPr>
        <w:pStyle w:val="Niveau2"/>
        <w:rPr>
          <w:color w:val="auto"/>
        </w:rPr>
      </w:pPr>
    </w:p>
    <w:p w14:paraId="41048E59" w14:textId="0B13B81E" w:rsidR="00307B4A" w:rsidRPr="007C63D6" w:rsidRDefault="006012BC" w:rsidP="006012BC">
      <w:pPr>
        <w:pStyle w:val="Titre2"/>
        <w:rPr>
          <w:color w:val="auto"/>
        </w:rPr>
      </w:pPr>
      <w:bookmarkStart w:id="18" w:name="_Toc202254264"/>
      <w:r w:rsidRPr="007C63D6">
        <w:rPr>
          <w:color w:val="auto"/>
        </w:rPr>
        <w:t>8</w:t>
      </w:r>
      <w:r w:rsidR="00307B4A" w:rsidRPr="007C63D6">
        <w:rPr>
          <w:color w:val="auto"/>
        </w:rPr>
        <w:t xml:space="preserve">.5 </w:t>
      </w:r>
      <w:proofErr w:type="spellStart"/>
      <w:r w:rsidR="00307B4A" w:rsidRPr="007C63D6">
        <w:rPr>
          <w:color w:val="auto"/>
        </w:rPr>
        <w:t>Burnup</w:t>
      </w:r>
      <w:proofErr w:type="spellEnd"/>
      <w:r w:rsidR="00307B4A" w:rsidRPr="007C63D6">
        <w:rPr>
          <w:color w:val="auto"/>
        </w:rPr>
        <w:t xml:space="preserve"> Chart projet</w:t>
      </w:r>
      <w:bookmarkEnd w:id="18"/>
    </w:p>
    <w:p w14:paraId="66D5BCF4" w14:textId="0FF1D214" w:rsidR="00307B4A" w:rsidRPr="00307B4A" w:rsidRDefault="00823E93" w:rsidP="00307B4A">
      <w:pPr>
        <w:pStyle w:val="niveau0"/>
      </w:pPr>
      <w:r w:rsidRPr="007C63D6">
        <w:t xml:space="preserve">Le </w:t>
      </w:r>
      <w:proofErr w:type="spellStart"/>
      <w:r w:rsidRPr="007C63D6">
        <w:t>burnup</w:t>
      </w:r>
      <w:proofErr w:type="spellEnd"/>
      <w:r w:rsidRPr="007C63D6">
        <w:t xml:space="preserve"> chart (voir Annexe 9) complète l’analyse des </w:t>
      </w:r>
      <w:proofErr w:type="spellStart"/>
      <w:r w:rsidRPr="007C63D6">
        <w:t>burndown</w:t>
      </w:r>
      <w:proofErr w:type="spellEnd"/>
      <w:r w:rsidRPr="007C63D6">
        <w:t xml:space="preserve"> charts en illustrant la progression cumulative du travail accompli tout au long des deux sprints, comparée à l’objectif final fixé. On constate que la courbe du travail réalisé monte régulièrement jusqu’à atteindre la ligne du scope total à la fin de chaque sprint, ce qui confirme la bonne tenue du planning et l’absence de retard significatif.</w:t>
      </w:r>
      <w:r w:rsidRPr="007C63D6">
        <w:br/>
        <w:t>Aucun changement de périmètre n’ayant été observé (le scope total est resté constant), l’ensemble des tâches prévues a été accompli dans les délais.</w:t>
      </w:r>
    </w:p>
    <w:p w14:paraId="35B239EC" w14:textId="02F44A23" w:rsidR="00823E93" w:rsidRPr="007C63D6" w:rsidRDefault="00823E93" w:rsidP="00823E93">
      <w:pPr>
        <w:pStyle w:val="niveau0"/>
        <w:rPr>
          <w:i/>
          <w:iCs/>
        </w:rPr>
      </w:pPr>
      <w:hyperlink w:anchor="_Annexe_9_burnup" w:history="1">
        <w:r w:rsidRPr="007C63D6">
          <w:rPr>
            <w:rStyle w:val="Lienhypertexte"/>
            <w:i/>
            <w:iCs/>
          </w:rPr>
          <w:t xml:space="preserve">Voir annexe 9 graphique </w:t>
        </w:r>
        <w:proofErr w:type="spellStart"/>
        <w:r w:rsidRPr="007C63D6">
          <w:rPr>
            <w:rStyle w:val="Lienhypertexte"/>
            <w:i/>
            <w:iCs/>
          </w:rPr>
          <w:t>Burnup</w:t>
        </w:r>
        <w:proofErr w:type="spellEnd"/>
        <w:r w:rsidRPr="007C63D6">
          <w:rPr>
            <w:rStyle w:val="Lienhypertexte"/>
            <w:i/>
            <w:iCs/>
          </w:rPr>
          <w:t xml:space="preserve"> Charts</w:t>
        </w:r>
      </w:hyperlink>
    </w:p>
    <w:p w14:paraId="721C104D" w14:textId="77777777" w:rsidR="00E24BD9" w:rsidRPr="007C63D6" w:rsidRDefault="00E24BD9" w:rsidP="00823E93">
      <w:pPr>
        <w:pStyle w:val="niveau0"/>
        <w:rPr>
          <w:i/>
          <w:iCs/>
        </w:rPr>
      </w:pPr>
    </w:p>
    <w:p w14:paraId="07B5AE1D" w14:textId="6F82F9CC" w:rsidR="00E24BD9" w:rsidRPr="007C63D6" w:rsidRDefault="006012BC" w:rsidP="006012BC">
      <w:pPr>
        <w:pStyle w:val="Titre1"/>
      </w:pPr>
      <w:bookmarkStart w:id="19" w:name="_Toc202254265"/>
      <w:r w:rsidRPr="007C63D6">
        <w:t>9</w:t>
      </w:r>
      <w:r w:rsidR="00E24BD9" w:rsidRPr="007C63D6">
        <w:t>. Développement &amp; Réalisations</w:t>
      </w:r>
      <w:bookmarkEnd w:id="19"/>
    </w:p>
    <w:p w14:paraId="3F083D40" w14:textId="0C875B3C" w:rsidR="00E24BD9" w:rsidRPr="007C63D6" w:rsidRDefault="006012BC" w:rsidP="006012BC">
      <w:pPr>
        <w:pStyle w:val="Titre2"/>
        <w:rPr>
          <w:color w:val="auto"/>
        </w:rPr>
      </w:pPr>
      <w:bookmarkStart w:id="20" w:name="_Toc202254266"/>
      <w:r w:rsidRPr="007C63D6">
        <w:rPr>
          <w:color w:val="auto"/>
        </w:rPr>
        <w:t>9</w:t>
      </w:r>
      <w:r w:rsidR="00E24BD9" w:rsidRPr="007C63D6">
        <w:rPr>
          <w:color w:val="auto"/>
        </w:rPr>
        <w:t>.1 Architecture technique</w:t>
      </w:r>
      <w:bookmarkEnd w:id="20"/>
    </w:p>
    <w:p w14:paraId="3A229632" w14:textId="29192239" w:rsidR="00E24BD9" w:rsidRPr="00E24BD9" w:rsidRDefault="00E24BD9" w:rsidP="00E24BD9">
      <w:pPr>
        <w:pStyle w:val="niveau0"/>
      </w:pPr>
      <w:r w:rsidRPr="00E24BD9">
        <w:br/>
        <w:t xml:space="preserve">Le projet adopte une séparation entre le </w:t>
      </w:r>
      <w:proofErr w:type="spellStart"/>
      <w:r w:rsidRPr="00E24BD9">
        <w:t>front-end</w:t>
      </w:r>
      <w:proofErr w:type="spellEnd"/>
      <w:r w:rsidRPr="00E24BD9">
        <w:t xml:space="preserve"> (interface utilisateur), le </w:t>
      </w:r>
      <w:proofErr w:type="spellStart"/>
      <w:r w:rsidRPr="00E24BD9">
        <w:t>back-end</w:t>
      </w:r>
      <w:proofErr w:type="spellEnd"/>
      <w:r w:rsidRPr="00E24BD9">
        <w:t xml:space="preserve"> (traitement et logique métier) et la base de données (stockage).</w:t>
      </w:r>
    </w:p>
    <w:p w14:paraId="5BE8BCC0" w14:textId="3FF0D12A" w:rsidR="00E24BD9" w:rsidRPr="00E24BD9" w:rsidRDefault="00E24BD9" w:rsidP="00E24BD9">
      <w:pPr>
        <w:pStyle w:val="niveau0"/>
        <w:numPr>
          <w:ilvl w:val="0"/>
          <w:numId w:val="17"/>
        </w:numPr>
      </w:pPr>
      <w:proofErr w:type="spellStart"/>
      <w:r w:rsidRPr="00E24BD9">
        <w:rPr>
          <w:b/>
          <w:bCs/>
        </w:rPr>
        <w:t>Front-end</w:t>
      </w:r>
      <w:proofErr w:type="spellEnd"/>
      <w:r w:rsidRPr="00E24BD9">
        <w:t xml:space="preserve"> : développé avec </w:t>
      </w:r>
      <w:proofErr w:type="spellStart"/>
      <w:r w:rsidRPr="00E24BD9">
        <w:rPr>
          <w:b/>
          <w:bCs/>
        </w:rPr>
        <w:t>TypeScript</w:t>
      </w:r>
      <w:proofErr w:type="spellEnd"/>
      <w:r w:rsidRPr="00E24BD9">
        <w:t xml:space="preserve"> et </w:t>
      </w:r>
      <w:r w:rsidRPr="00E24BD9">
        <w:rPr>
          <w:b/>
          <w:bCs/>
        </w:rPr>
        <w:t>Next.js</w:t>
      </w:r>
      <w:r w:rsidRPr="00E24BD9">
        <w:t xml:space="preserve">, il propose une interface web légère et réactive. Le choix de Next.js a permis d’accélérer la mise en place du projet grâce à ses fonctionnalités de rendu côté serveur (SSR) et à la gestion optimisée des routes. L’utilisation de la librairie </w:t>
      </w:r>
      <w:proofErr w:type="spellStart"/>
      <w:r w:rsidRPr="00E24BD9">
        <w:rPr>
          <w:b/>
          <w:bCs/>
        </w:rPr>
        <w:t>shadcn</w:t>
      </w:r>
      <w:proofErr w:type="spellEnd"/>
      <w:r w:rsidRPr="00E24BD9">
        <w:rPr>
          <w:b/>
          <w:bCs/>
        </w:rPr>
        <w:t>/</w:t>
      </w:r>
      <w:proofErr w:type="spellStart"/>
      <w:r w:rsidRPr="00E24BD9">
        <w:rPr>
          <w:b/>
          <w:bCs/>
        </w:rPr>
        <w:t>ui</w:t>
      </w:r>
      <w:proofErr w:type="spellEnd"/>
      <w:r w:rsidRPr="00E24BD9">
        <w:t xml:space="preserve"> a facilité la création rapide de composants.</w:t>
      </w:r>
    </w:p>
    <w:p w14:paraId="0A9E019F" w14:textId="0DE01143" w:rsidR="00E24BD9" w:rsidRPr="00E24BD9" w:rsidRDefault="00E24BD9" w:rsidP="00E24BD9">
      <w:pPr>
        <w:pStyle w:val="niveau0"/>
        <w:numPr>
          <w:ilvl w:val="0"/>
          <w:numId w:val="17"/>
        </w:numPr>
      </w:pPr>
      <w:proofErr w:type="spellStart"/>
      <w:r w:rsidRPr="00E24BD9">
        <w:rPr>
          <w:b/>
          <w:bCs/>
        </w:rPr>
        <w:t>Back-end</w:t>
      </w:r>
      <w:proofErr w:type="spellEnd"/>
      <w:r w:rsidRPr="00E24BD9">
        <w:t xml:space="preserve"> : construit avec </w:t>
      </w:r>
      <w:r w:rsidRPr="00E24BD9">
        <w:rPr>
          <w:b/>
          <w:bCs/>
        </w:rPr>
        <w:t>Python</w:t>
      </w:r>
      <w:r w:rsidRPr="00E24BD9">
        <w:t xml:space="preserve"> et le</w:t>
      </w:r>
      <w:r w:rsidRPr="007C63D6">
        <w:t xml:space="preserve"> </w:t>
      </w:r>
      <w:proofErr w:type="spellStart"/>
      <w:r w:rsidRPr="00E24BD9">
        <w:t>framework</w:t>
      </w:r>
      <w:proofErr w:type="spellEnd"/>
      <w:r w:rsidRPr="00E24BD9">
        <w:t xml:space="preserve"> </w:t>
      </w:r>
      <w:r w:rsidRPr="00E24BD9">
        <w:rPr>
          <w:b/>
          <w:bCs/>
        </w:rPr>
        <w:t>Flask</w:t>
      </w:r>
      <w:r w:rsidRPr="00E24BD9">
        <w:t xml:space="preserve">, il assure la gestion des requêtes, le traitement des documents et la communication avec l’API d’intelligence artificielle. Flask a été </w:t>
      </w:r>
      <w:r w:rsidRPr="00E24BD9">
        <w:lastRenderedPageBreak/>
        <w:t>retenu pour sa simplicité, sa rapidité de mise en œuvre et la richesse de son écosystème pour les applications REST.</w:t>
      </w:r>
    </w:p>
    <w:p w14:paraId="01CACDF1" w14:textId="38817E4D" w:rsidR="00E24BD9" w:rsidRPr="00E24BD9" w:rsidRDefault="00E24BD9" w:rsidP="00E24BD9">
      <w:pPr>
        <w:pStyle w:val="niveau0"/>
        <w:numPr>
          <w:ilvl w:val="0"/>
          <w:numId w:val="17"/>
        </w:numPr>
      </w:pPr>
      <w:r w:rsidRPr="00E24BD9">
        <w:rPr>
          <w:b/>
          <w:bCs/>
        </w:rPr>
        <w:t>Base de données</w:t>
      </w:r>
      <w:r w:rsidRPr="00E24BD9">
        <w:t xml:space="preserve"> : le stockage des documents et des métadonnées sur </w:t>
      </w:r>
      <w:r w:rsidRPr="00E24BD9">
        <w:rPr>
          <w:b/>
          <w:bCs/>
        </w:rPr>
        <w:t>PostgreSQL</w:t>
      </w:r>
      <w:r w:rsidRPr="007C63D6">
        <w:t>.</w:t>
      </w:r>
    </w:p>
    <w:p w14:paraId="20479D4A" w14:textId="77777777" w:rsidR="00E24BD9" w:rsidRPr="00E24BD9" w:rsidRDefault="00E24BD9" w:rsidP="00E24BD9">
      <w:pPr>
        <w:pStyle w:val="niveau0"/>
        <w:numPr>
          <w:ilvl w:val="0"/>
          <w:numId w:val="17"/>
        </w:numPr>
      </w:pPr>
      <w:r w:rsidRPr="00E24BD9">
        <w:rPr>
          <w:b/>
          <w:bCs/>
        </w:rPr>
        <w:t>Déploiement et intégration continue</w:t>
      </w:r>
      <w:r w:rsidRPr="00E24BD9">
        <w:t xml:space="preserve"> : l’ensemble du projet est conteneurisé avec </w:t>
      </w:r>
      <w:r w:rsidRPr="00E24BD9">
        <w:rPr>
          <w:b/>
          <w:bCs/>
        </w:rPr>
        <w:t>Docker</w:t>
      </w:r>
      <w:r w:rsidRPr="00E24BD9">
        <w:t xml:space="preserve">, facilitant le déploiement sur tout environnement compatible et assurant la reproductibilité des </w:t>
      </w:r>
      <w:proofErr w:type="spellStart"/>
      <w:r w:rsidRPr="00E24BD9">
        <w:t>builds</w:t>
      </w:r>
      <w:proofErr w:type="spellEnd"/>
      <w:r w:rsidRPr="00E24BD9">
        <w:t>. L’intégration continue / déploiement continu (CI/CD) a été mise en place via des pipelines Docker pour garantir la qualité et l’automatisation des livraisons.</w:t>
      </w:r>
    </w:p>
    <w:p w14:paraId="5822BC75" w14:textId="4297AD30" w:rsidR="00E24BD9" w:rsidRPr="007C63D6" w:rsidRDefault="00E24BD9" w:rsidP="00E24BD9">
      <w:pPr>
        <w:pStyle w:val="niveau0"/>
      </w:pPr>
    </w:p>
    <w:p w14:paraId="216C206E" w14:textId="77777777" w:rsidR="00C05D87" w:rsidRPr="00E24BD9" w:rsidRDefault="00C05D87" w:rsidP="00E24BD9">
      <w:pPr>
        <w:pStyle w:val="niveau0"/>
      </w:pPr>
    </w:p>
    <w:p w14:paraId="47A4CA5E" w14:textId="2033EC06" w:rsidR="00E24BD9" w:rsidRPr="007C63D6" w:rsidRDefault="006012BC" w:rsidP="006012BC">
      <w:pPr>
        <w:pStyle w:val="Titre2"/>
        <w:rPr>
          <w:color w:val="auto"/>
        </w:rPr>
      </w:pPr>
      <w:bookmarkStart w:id="21" w:name="_Toc202254267"/>
      <w:r w:rsidRPr="007C63D6">
        <w:rPr>
          <w:color w:val="auto"/>
        </w:rPr>
        <w:t>9</w:t>
      </w:r>
      <w:r w:rsidR="00E24BD9" w:rsidRPr="007C63D6">
        <w:rPr>
          <w:color w:val="auto"/>
        </w:rPr>
        <w:t xml:space="preserve">.2 Développement </w:t>
      </w:r>
      <w:proofErr w:type="spellStart"/>
      <w:r w:rsidR="00E24BD9" w:rsidRPr="007C63D6">
        <w:rPr>
          <w:color w:val="auto"/>
        </w:rPr>
        <w:t>front-end</w:t>
      </w:r>
      <w:proofErr w:type="spellEnd"/>
      <w:r w:rsidR="00E24BD9" w:rsidRPr="007C63D6">
        <w:rPr>
          <w:color w:val="auto"/>
        </w:rPr>
        <w:t xml:space="preserve"> et </w:t>
      </w:r>
      <w:proofErr w:type="spellStart"/>
      <w:r w:rsidR="00E24BD9" w:rsidRPr="007C63D6">
        <w:rPr>
          <w:color w:val="auto"/>
        </w:rPr>
        <w:t>back-end</w:t>
      </w:r>
      <w:bookmarkEnd w:id="21"/>
      <w:proofErr w:type="spellEnd"/>
    </w:p>
    <w:p w14:paraId="17F44747" w14:textId="0D100555" w:rsidR="00E24BD9" w:rsidRPr="00E24BD9" w:rsidRDefault="00E24BD9" w:rsidP="00E24BD9">
      <w:pPr>
        <w:pStyle w:val="niveau0"/>
      </w:pPr>
      <w:proofErr w:type="spellStart"/>
      <w:r w:rsidRPr="00E24BD9">
        <w:rPr>
          <w:b/>
          <w:bCs/>
        </w:rPr>
        <w:t>Front-end</w:t>
      </w:r>
      <w:proofErr w:type="spellEnd"/>
      <w:r w:rsidRPr="00E24BD9">
        <w:br/>
        <w:t xml:space="preserve">L’interface a été conçue pour garantir une expérience utilisateur simple : </w:t>
      </w:r>
      <w:proofErr w:type="spellStart"/>
      <w:r w:rsidRPr="00E24BD9">
        <w:t>upload</w:t>
      </w:r>
      <w:proofErr w:type="spellEnd"/>
      <w:r w:rsidRPr="00E24BD9">
        <w:t xml:space="preserve"> du PDF, affichage du résumé.</w:t>
      </w:r>
      <w:r w:rsidRPr="00E24BD9">
        <w:br/>
        <w:t>Next.js a facilité l’intégration des composants visuels. L’</w:t>
      </w:r>
      <w:proofErr w:type="spellStart"/>
      <w:r w:rsidRPr="00E24BD9">
        <w:t>upload</w:t>
      </w:r>
      <w:proofErr w:type="spellEnd"/>
      <w:r w:rsidRPr="00E24BD9">
        <w:t xml:space="preserve"> de document et l’affichage des résultats ont été traités en priorité, conformément au MVP défini. Des </w:t>
      </w:r>
      <w:proofErr w:type="spellStart"/>
      <w:r w:rsidRPr="00E24BD9">
        <w:t>hooks</w:t>
      </w:r>
      <w:proofErr w:type="spellEnd"/>
      <w:r w:rsidRPr="00E24BD9">
        <w:t xml:space="preserve"> </w:t>
      </w:r>
      <w:proofErr w:type="spellStart"/>
      <w:r w:rsidRPr="00E24BD9">
        <w:t>React</w:t>
      </w:r>
      <w:proofErr w:type="spellEnd"/>
      <w:r w:rsidRPr="00E24BD9">
        <w:t xml:space="preserve"> ont permis de gérer l’état des composants et de simplifier la remontée d’informations entre les différentes pages.</w:t>
      </w:r>
    </w:p>
    <w:p w14:paraId="45E6B08C" w14:textId="5CA98C91" w:rsidR="00E24BD9" w:rsidRPr="007C63D6" w:rsidRDefault="00E24BD9" w:rsidP="00E24BD9">
      <w:pPr>
        <w:pStyle w:val="niveau0"/>
      </w:pPr>
      <w:proofErr w:type="spellStart"/>
      <w:r w:rsidRPr="00E24BD9">
        <w:rPr>
          <w:b/>
          <w:bCs/>
        </w:rPr>
        <w:t>Back-end</w:t>
      </w:r>
      <w:proofErr w:type="spellEnd"/>
      <w:r w:rsidRPr="00E24BD9">
        <w:br/>
        <w:t xml:space="preserve">Le serveur Flask reçoit les fichiers PDF, effectue une extraction de texte (via </w:t>
      </w:r>
      <w:r w:rsidR="00C05D87" w:rsidRPr="007C63D6">
        <w:t>la</w:t>
      </w:r>
      <w:r w:rsidRPr="00E24BD9">
        <w:t xml:space="preserve"> librairie </w:t>
      </w:r>
      <w:proofErr w:type="spellStart"/>
      <w:proofErr w:type="gramStart"/>
      <w:r w:rsidRPr="00E24BD9">
        <w:t>pdfminer</w:t>
      </w:r>
      <w:proofErr w:type="spellEnd"/>
      <w:r w:rsidRPr="00E24BD9">
        <w:t xml:space="preserve"> )</w:t>
      </w:r>
      <w:proofErr w:type="gramEnd"/>
      <w:r w:rsidRPr="00E24BD9">
        <w:t xml:space="preserve">, puis appelle l’API d’intelligence artificielle externe </w:t>
      </w:r>
      <w:proofErr w:type="spellStart"/>
      <w:r w:rsidRPr="00E24BD9">
        <w:t>Hugging</w:t>
      </w:r>
      <w:proofErr w:type="spellEnd"/>
      <w:r w:rsidRPr="00E24BD9">
        <w:t xml:space="preserve"> Face</w:t>
      </w:r>
      <w:r w:rsidR="00C05D87" w:rsidRPr="007C63D6">
        <w:t xml:space="preserve">. </w:t>
      </w:r>
      <w:r w:rsidRPr="00E24BD9">
        <w:t>Les résultats sont renvoyés vers le front pour affichage.</w:t>
      </w:r>
      <w:r w:rsidRPr="00E24BD9">
        <w:br/>
        <w:t xml:space="preserve">Des </w:t>
      </w:r>
      <w:proofErr w:type="spellStart"/>
      <w:r w:rsidRPr="00E24BD9">
        <w:t>endpoints</w:t>
      </w:r>
      <w:proofErr w:type="spellEnd"/>
      <w:r w:rsidRPr="00E24BD9">
        <w:t xml:space="preserve"> RESTful clairs ont été définis pour l’</w:t>
      </w:r>
      <w:proofErr w:type="spellStart"/>
      <w:r w:rsidRPr="00E24BD9">
        <w:t>upload</w:t>
      </w:r>
      <w:proofErr w:type="spellEnd"/>
      <w:r w:rsidR="00C05D87" w:rsidRPr="007C63D6">
        <w:t xml:space="preserve"> et</w:t>
      </w:r>
      <w:r w:rsidRPr="00E24BD9">
        <w:t xml:space="preserve"> la génération du résumé</w:t>
      </w:r>
      <w:r w:rsidR="00C05D87" w:rsidRPr="007C63D6">
        <w:t>.</w:t>
      </w:r>
    </w:p>
    <w:p w14:paraId="7B3CFCF3" w14:textId="77777777" w:rsidR="00C05D87" w:rsidRPr="00E24BD9" w:rsidRDefault="00C05D87" w:rsidP="00E24BD9">
      <w:pPr>
        <w:pStyle w:val="niveau0"/>
      </w:pPr>
    </w:p>
    <w:p w14:paraId="3E0FBB7C" w14:textId="745F23AE" w:rsidR="00E24BD9" w:rsidRPr="007C63D6" w:rsidRDefault="006012BC" w:rsidP="006012BC">
      <w:pPr>
        <w:pStyle w:val="Titre2"/>
        <w:rPr>
          <w:color w:val="auto"/>
        </w:rPr>
      </w:pPr>
      <w:bookmarkStart w:id="22" w:name="_Toc202254268"/>
      <w:r w:rsidRPr="007C63D6">
        <w:rPr>
          <w:color w:val="auto"/>
        </w:rPr>
        <w:t>9</w:t>
      </w:r>
      <w:r w:rsidR="00E24BD9" w:rsidRPr="007C63D6">
        <w:rPr>
          <w:color w:val="auto"/>
        </w:rPr>
        <w:t>.3 Intégration et tests</w:t>
      </w:r>
      <w:bookmarkEnd w:id="22"/>
    </w:p>
    <w:p w14:paraId="7C98489A" w14:textId="77777777" w:rsidR="00E24BD9" w:rsidRPr="00E24BD9" w:rsidRDefault="00E24BD9" w:rsidP="00E24BD9">
      <w:pPr>
        <w:pStyle w:val="niveau0"/>
      </w:pPr>
      <w:r w:rsidRPr="00E24BD9">
        <w:t>L’intégration des différents modules (front, back, base de données) a été réalisée progressivement au fil des sprints. Des tests manuels ont été menés à chaque étape clé :</w:t>
      </w:r>
    </w:p>
    <w:p w14:paraId="792643DD" w14:textId="77777777" w:rsidR="00E24BD9" w:rsidRPr="00E24BD9" w:rsidRDefault="00E24BD9" w:rsidP="00E24BD9">
      <w:pPr>
        <w:pStyle w:val="niveau0"/>
        <w:numPr>
          <w:ilvl w:val="0"/>
          <w:numId w:val="18"/>
        </w:numPr>
      </w:pPr>
      <w:r w:rsidRPr="00E24BD9">
        <w:t>Vérification de l’</w:t>
      </w:r>
      <w:proofErr w:type="spellStart"/>
      <w:r w:rsidRPr="00E24BD9">
        <w:t>upload</w:t>
      </w:r>
      <w:proofErr w:type="spellEnd"/>
      <w:r w:rsidRPr="00E24BD9">
        <w:t xml:space="preserve"> et du stockage des PDF</w:t>
      </w:r>
    </w:p>
    <w:p w14:paraId="4C06624E" w14:textId="77777777" w:rsidR="00E24BD9" w:rsidRPr="00E24BD9" w:rsidRDefault="00E24BD9" w:rsidP="00E24BD9">
      <w:pPr>
        <w:pStyle w:val="niveau0"/>
        <w:numPr>
          <w:ilvl w:val="0"/>
          <w:numId w:val="18"/>
        </w:numPr>
      </w:pPr>
      <w:r w:rsidRPr="00E24BD9">
        <w:t xml:space="preserve">Test des échanges front ↔ </w:t>
      </w:r>
      <w:proofErr w:type="spellStart"/>
      <w:r w:rsidRPr="00E24BD9">
        <w:t>back-end</w:t>
      </w:r>
      <w:proofErr w:type="spellEnd"/>
      <w:r w:rsidRPr="00E24BD9">
        <w:t xml:space="preserve"> (API)</w:t>
      </w:r>
    </w:p>
    <w:p w14:paraId="2BF62F44" w14:textId="77777777" w:rsidR="00E24BD9" w:rsidRPr="00E24BD9" w:rsidRDefault="00E24BD9" w:rsidP="00E24BD9">
      <w:pPr>
        <w:pStyle w:val="niveau0"/>
        <w:numPr>
          <w:ilvl w:val="0"/>
          <w:numId w:val="18"/>
        </w:numPr>
      </w:pPr>
      <w:r w:rsidRPr="00E24BD9">
        <w:t>Validation de la génération de résumés par l’IA</w:t>
      </w:r>
    </w:p>
    <w:p w14:paraId="1E8010E2" w14:textId="77777777" w:rsidR="00E24BD9" w:rsidRPr="00E24BD9" w:rsidRDefault="00E24BD9" w:rsidP="00E24BD9">
      <w:pPr>
        <w:pStyle w:val="niveau0"/>
        <w:numPr>
          <w:ilvl w:val="0"/>
          <w:numId w:val="18"/>
        </w:numPr>
      </w:pPr>
      <w:r w:rsidRPr="00E24BD9">
        <w:t>Tests de téléchargement et de restitution des résultats</w:t>
      </w:r>
    </w:p>
    <w:p w14:paraId="32146506" w14:textId="77777777" w:rsidR="00E24BD9" w:rsidRPr="00E24BD9" w:rsidRDefault="00E24BD9" w:rsidP="00E24BD9">
      <w:pPr>
        <w:pStyle w:val="niveau0"/>
      </w:pPr>
      <w:r w:rsidRPr="00E24BD9">
        <w:t xml:space="preserve">Des scripts de test simples ont permis de simuler différents cas d’usage (fichiers volumineux, documents non conformes). L’intégration continue via Docker a permis de détecter rapidement les éventuelles régressions lors des </w:t>
      </w:r>
      <w:proofErr w:type="spellStart"/>
      <w:r w:rsidRPr="00E24BD9">
        <w:t>builds</w:t>
      </w:r>
      <w:proofErr w:type="spellEnd"/>
      <w:r w:rsidRPr="00E24BD9">
        <w:t>.</w:t>
      </w:r>
    </w:p>
    <w:p w14:paraId="5374767D" w14:textId="3F4A8690" w:rsidR="00E24BD9" w:rsidRPr="00E24BD9" w:rsidRDefault="00E24BD9" w:rsidP="00E24BD9">
      <w:pPr>
        <w:pStyle w:val="niveau0"/>
      </w:pPr>
    </w:p>
    <w:p w14:paraId="430A5C55" w14:textId="5BE6C8ED" w:rsidR="00C05D87" w:rsidRPr="007C63D6" w:rsidRDefault="006012BC" w:rsidP="006012BC">
      <w:pPr>
        <w:pStyle w:val="Titre2"/>
        <w:rPr>
          <w:color w:val="auto"/>
        </w:rPr>
      </w:pPr>
      <w:bookmarkStart w:id="23" w:name="_Toc202254269"/>
      <w:r w:rsidRPr="007C63D6">
        <w:rPr>
          <w:color w:val="auto"/>
        </w:rPr>
        <w:t>9</w:t>
      </w:r>
      <w:r w:rsidR="00C05D87" w:rsidRPr="007C63D6">
        <w:rPr>
          <w:color w:val="auto"/>
        </w:rPr>
        <w:t>.4 Gestion des incidents chaotiques</w:t>
      </w:r>
      <w:bookmarkEnd w:id="23"/>
    </w:p>
    <w:p w14:paraId="7F84FEAB" w14:textId="77777777" w:rsidR="00C05D87" w:rsidRPr="007C63D6" w:rsidRDefault="00C05D87" w:rsidP="005D055E">
      <w:pPr>
        <w:pStyle w:val="niveau0"/>
      </w:pPr>
      <w:r w:rsidRPr="007C63D6">
        <w:t>Tout au long du projet, plusieurs incidents imprévus ont perturbé le déroulement des sprints, simulant des situations de crise fréquentes dans le monde professionnel.</w:t>
      </w:r>
      <w:r w:rsidRPr="007C63D6">
        <w:br/>
        <w:t>Chaque incident a été traité collectivement, et l’équipe a pris soin de documenter la situation ainsi que les solutions trouvées pour rebondir rapidement.</w:t>
      </w:r>
    </w:p>
    <w:p w14:paraId="2C2AE580" w14:textId="102A7DF8" w:rsidR="00C05D87" w:rsidRPr="007C63D6" w:rsidRDefault="00C05D87" w:rsidP="005D055E">
      <w:pPr>
        <w:pStyle w:val="niveau0"/>
      </w:pPr>
    </w:p>
    <w:p w14:paraId="04B33140" w14:textId="3BD2949A" w:rsidR="00C05D87" w:rsidRPr="007C63D6" w:rsidRDefault="00C05D87" w:rsidP="005D055E">
      <w:pPr>
        <w:pStyle w:val="niveau0"/>
      </w:pPr>
      <w:r w:rsidRPr="007C63D6">
        <w:t>Incident 1 : Indisponibilité soudaine de l’IA</w:t>
      </w:r>
    </w:p>
    <w:p w14:paraId="69751E3E" w14:textId="6037B584" w:rsidR="00C05D87" w:rsidRPr="007C63D6" w:rsidRDefault="00C05D87" w:rsidP="005D055E">
      <w:pPr>
        <w:pStyle w:val="niveau0"/>
      </w:pPr>
      <w:r w:rsidRPr="007C63D6">
        <w:t>Résumé :</w:t>
      </w:r>
      <w:r w:rsidRPr="007C63D6">
        <w:br/>
        <w:t xml:space="preserve">En pleine session de développement, l’équipe s’est retrouvée confrontée à une maintenance imprévue de l’outil d’IA principal, rendant le service inaccessible pour plusieurs heures. </w:t>
      </w:r>
    </w:p>
    <w:p w14:paraId="4D1620FE" w14:textId="77777777" w:rsidR="00C05D87" w:rsidRPr="007C63D6" w:rsidRDefault="00C05D87" w:rsidP="005D055E">
      <w:pPr>
        <w:pStyle w:val="niveau0"/>
      </w:pPr>
      <w:r w:rsidRPr="007C63D6">
        <w:t>Réaction / Solutions mises en place :</w:t>
      </w:r>
    </w:p>
    <w:p w14:paraId="64FC7C66" w14:textId="77777777" w:rsidR="00C05D87" w:rsidRPr="007C63D6" w:rsidRDefault="00C05D87" w:rsidP="005D055E">
      <w:pPr>
        <w:pStyle w:val="niveau0"/>
      </w:pPr>
      <w:r w:rsidRPr="007C63D6">
        <w:t>Réorganisation temporaire du travail : priorisation des tâches ne nécessitant pas l’IA (UI, base de données, documentation, etc.)</w:t>
      </w:r>
    </w:p>
    <w:p w14:paraId="453D43E0" w14:textId="77777777" w:rsidR="00C05D87" w:rsidRPr="007C63D6" w:rsidRDefault="00C05D87" w:rsidP="005D055E">
      <w:pPr>
        <w:pStyle w:val="niveau0"/>
      </w:pPr>
      <w:r w:rsidRPr="007C63D6">
        <w:t>Recherche et test rapide d’outils alternatifs pour pallier l’indisponibilité</w:t>
      </w:r>
    </w:p>
    <w:p w14:paraId="5A61B4A7" w14:textId="77777777" w:rsidR="00C05D87" w:rsidRPr="007C63D6" w:rsidRDefault="00C05D87" w:rsidP="005D055E">
      <w:pPr>
        <w:pStyle w:val="niveau0"/>
      </w:pPr>
      <w:r w:rsidRPr="007C63D6">
        <w:t>Mise en place d’une procédure de veille : surveillance régulière du statut des outils critiques</w:t>
      </w:r>
    </w:p>
    <w:p w14:paraId="715C410F" w14:textId="77777777" w:rsidR="00C05D87" w:rsidRPr="007C63D6" w:rsidRDefault="00C05D87" w:rsidP="005D055E">
      <w:pPr>
        <w:pStyle w:val="niveau0"/>
      </w:pPr>
      <w:r w:rsidRPr="007C63D6">
        <w:t>Rétrospective en fin de journée pour identifier les bonnes pratiques à adopter en cas de nouvelle panne</w:t>
      </w:r>
    </w:p>
    <w:p w14:paraId="7B38C6D8" w14:textId="492F4273" w:rsidR="00C05D87" w:rsidRPr="007C63D6" w:rsidRDefault="00C05D87" w:rsidP="005D055E">
      <w:pPr>
        <w:pStyle w:val="niveau0"/>
      </w:pPr>
    </w:p>
    <w:p w14:paraId="4C3149F9" w14:textId="26BB6C4F" w:rsidR="00C05D87" w:rsidRPr="007C63D6" w:rsidRDefault="00C05D87" w:rsidP="005D055E">
      <w:pPr>
        <w:pStyle w:val="niveau0"/>
      </w:pPr>
      <w:r w:rsidRPr="007C63D6">
        <w:t>Incident 2 : Fiche persona incomplète</w:t>
      </w:r>
    </w:p>
    <w:p w14:paraId="19EFB8E4" w14:textId="77777777" w:rsidR="00C05D87" w:rsidRPr="007C63D6" w:rsidRDefault="00C05D87" w:rsidP="005D055E">
      <w:pPr>
        <w:pStyle w:val="niveau0"/>
      </w:pPr>
      <w:r w:rsidRPr="007C63D6">
        <w:t>Résumé :</w:t>
      </w:r>
      <w:r w:rsidRPr="007C63D6">
        <w:br/>
        <w:t xml:space="preserve">Un persona utilisateur transmis au groupe s’est avéré incomplet (absence d’informations clés : fréquence d’utilisation, besoins métier, etc.), compromettant la qualité de la Customer Journey </w:t>
      </w:r>
      <w:proofErr w:type="spellStart"/>
      <w:r w:rsidRPr="007C63D6">
        <w:t>Map</w:t>
      </w:r>
      <w:proofErr w:type="spellEnd"/>
      <w:r w:rsidRPr="007C63D6">
        <w:t>.</w:t>
      </w:r>
    </w:p>
    <w:p w14:paraId="1C94B7BB" w14:textId="77777777" w:rsidR="00C05D87" w:rsidRPr="007C63D6" w:rsidRDefault="00C05D87" w:rsidP="005D055E">
      <w:pPr>
        <w:pStyle w:val="niveau0"/>
      </w:pPr>
      <w:r w:rsidRPr="007C63D6">
        <w:t>Réaction / Solutions mises en place :</w:t>
      </w:r>
    </w:p>
    <w:p w14:paraId="10593D8E" w14:textId="77777777" w:rsidR="00C05D87" w:rsidRPr="007C63D6" w:rsidRDefault="00C05D87" w:rsidP="005D055E">
      <w:pPr>
        <w:pStyle w:val="niveau0"/>
      </w:pPr>
      <w:r w:rsidRPr="007C63D6">
        <w:t>Organisation d’un point d’équipe rapide pour compléter la fiche à partir de discussions et d’exemples réels</w:t>
      </w:r>
    </w:p>
    <w:p w14:paraId="4A9B220A" w14:textId="177E897F" w:rsidR="00C05D87" w:rsidRPr="007C63D6" w:rsidRDefault="00C05D87" w:rsidP="005D055E">
      <w:pPr>
        <w:pStyle w:val="niveau0"/>
      </w:pPr>
      <w:r w:rsidRPr="007C63D6">
        <w:t xml:space="preserve">Recherche d’informations complémentaires auprès du Product </w:t>
      </w:r>
      <w:proofErr w:type="spellStart"/>
      <w:r w:rsidRPr="007C63D6">
        <w:t>Owner</w:t>
      </w:r>
      <w:proofErr w:type="spellEnd"/>
      <w:r w:rsidR="005D055E" w:rsidRPr="007C63D6">
        <w:t xml:space="preserve"> et</w:t>
      </w:r>
      <w:r w:rsidRPr="007C63D6">
        <w:t xml:space="preserve"> d’utilisateurs cibles</w:t>
      </w:r>
    </w:p>
    <w:p w14:paraId="3C75AEFA" w14:textId="77777777" w:rsidR="00C05D87" w:rsidRPr="007C63D6" w:rsidRDefault="00C05D87" w:rsidP="005D055E">
      <w:pPr>
        <w:pStyle w:val="niveau0"/>
      </w:pPr>
      <w:r w:rsidRPr="007C63D6">
        <w:t>Validation de la fiche persona enrichie avant de poursuivre la conception des parcours et des priorités produit</w:t>
      </w:r>
    </w:p>
    <w:p w14:paraId="25E50011" w14:textId="77777777" w:rsidR="00B46534" w:rsidRPr="00B46534" w:rsidRDefault="00B46534" w:rsidP="00B46534">
      <w:pPr>
        <w:pStyle w:val="niveau0"/>
      </w:pPr>
      <w:r w:rsidRPr="00B46534">
        <w:t>Incident 3 : Changement de modèle d’IA imposé en dernière minute</w:t>
      </w:r>
    </w:p>
    <w:p w14:paraId="5D405EAC" w14:textId="77777777" w:rsidR="00B46534" w:rsidRPr="00B46534" w:rsidRDefault="00B46534" w:rsidP="00B46534">
      <w:pPr>
        <w:pStyle w:val="niveau0"/>
      </w:pPr>
      <w:r w:rsidRPr="00B46534">
        <w:rPr>
          <w:b/>
          <w:bCs/>
        </w:rPr>
        <w:t>Résumé :</w:t>
      </w:r>
      <w:r w:rsidRPr="00B46534">
        <w:br/>
        <w:t xml:space="preserve">Lors du Sprint Planning, le Product </w:t>
      </w:r>
      <w:proofErr w:type="spellStart"/>
      <w:r w:rsidRPr="00B46534">
        <w:t>Owner</w:t>
      </w:r>
      <w:proofErr w:type="spellEnd"/>
      <w:r w:rsidRPr="00B46534">
        <w:t xml:space="preserve"> a annoncé un changement soudain de politique : l’utilisation de l’API </w:t>
      </w:r>
      <w:proofErr w:type="spellStart"/>
      <w:r w:rsidRPr="00B46534">
        <w:t>OpenAI</w:t>
      </w:r>
      <w:proofErr w:type="spellEnd"/>
      <w:r w:rsidRPr="00B46534">
        <w:t>, initialement prévue, est désormais interdite pour des raisons de budget et de souveraineté. L’équipe doit donc basculer vers un modèle open source à héberger en interne. Ce pivot implique de nouveaux défis techniques :</w:t>
      </w:r>
    </w:p>
    <w:p w14:paraId="2077B9F4" w14:textId="77777777" w:rsidR="00B46534" w:rsidRPr="00B46534" w:rsidRDefault="00B46534" w:rsidP="00B46534">
      <w:pPr>
        <w:pStyle w:val="niveau0"/>
      </w:pPr>
      <w:r w:rsidRPr="00B46534">
        <w:t>Réaction / Solutions mises en place :</w:t>
      </w:r>
    </w:p>
    <w:p w14:paraId="2C258F5F" w14:textId="77777777" w:rsidR="00B46534" w:rsidRPr="00B46534" w:rsidRDefault="00B46534" w:rsidP="00B46534">
      <w:pPr>
        <w:pStyle w:val="niveau0"/>
        <w:numPr>
          <w:ilvl w:val="0"/>
          <w:numId w:val="35"/>
        </w:numPr>
      </w:pPr>
      <w:r w:rsidRPr="00B46534">
        <w:t>Analyse rapide de l’état de l’art des modèles open source disponibles et sélection d’une solution adaptée</w:t>
      </w:r>
    </w:p>
    <w:p w14:paraId="37F9FF29" w14:textId="2FC091CE" w:rsidR="00B46534" w:rsidRPr="00B46534" w:rsidRDefault="00B46534" w:rsidP="00B46534">
      <w:pPr>
        <w:pStyle w:val="niveau0"/>
        <w:numPr>
          <w:ilvl w:val="0"/>
          <w:numId w:val="35"/>
        </w:numPr>
      </w:pPr>
      <w:r w:rsidRPr="00B46534">
        <w:t xml:space="preserve">Planification de sessions de montée en compétence sur l’installation et la sécurisation de modèles IA en </w:t>
      </w:r>
      <w:r w:rsidR="009620C6">
        <w:t xml:space="preserve">serveur </w:t>
      </w:r>
      <w:r w:rsidRPr="00B46534">
        <w:t>local</w:t>
      </w:r>
    </w:p>
    <w:p w14:paraId="0CBEA4F5" w14:textId="77777777" w:rsidR="00B46534" w:rsidRPr="00B46534" w:rsidRDefault="00B46534" w:rsidP="00B46534">
      <w:pPr>
        <w:pStyle w:val="niveau0"/>
        <w:numPr>
          <w:ilvl w:val="0"/>
          <w:numId w:val="35"/>
        </w:numPr>
      </w:pPr>
      <w:r w:rsidRPr="00B46534">
        <w:t>Mise en place d’un suivi spécifique des risques liés à la sécurité et à la performance</w:t>
      </w:r>
    </w:p>
    <w:p w14:paraId="08CB1569" w14:textId="77777777" w:rsidR="00B46534" w:rsidRPr="00B46534" w:rsidRDefault="00B46534" w:rsidP="00B46534">
      <w:pPr>
        <w:pStyle w:val="niveau0"/>
        <w:numPr>
          <w:ilvl w:val="0"/>
          <w:numId w:val="35"/>
        </w:numPr>
      </w:pPr>
      <w:r w:rsidRPr="00B46534">
        <w:lastRenderedPageBreak/>
        <w:t xml:space="preserve">Réévaluation du planning avec le Product </w:t>
      </w:r>
      <w:proofErr w:type="spellStart"/>
      <w:r w:rsidRPr="00B46534">
        <w:t>Owner</w:t>
      </w:r>
      <w:proofErr w:type="spellEnd"/>
      <w:r w:rsidRPr="00B46534">
        <w:t xml:space="preserve"> pour intégrer l’incertitude et prioriser les tâches critiques</w:t>
      </w:r>
    </w:p>
    <w:p w14:paraId="72011EC7" w14:textId="77777777" w:rsidR="00B46534" w:rsidRPr="00B46534" w:rsidRDefault="00B46534" w:rsidP="00B46534">
      <w:pPr>
        <w:pStyle w:val="niveau0"/>
        <w:numPr>
          <w:ilvl w:val="0"/>
          <w:numId w:val="35"/>
        </w:numPr>
      </w:pPr>
      <w:r w:rsidRPr="00B46534">
        <w:t>Partage régulier d’un état d’avancement avec l’ensemble des parties prenantes afin d’anticiper d’autres éventuelles adaptations</w:t>
      </w:r>
    </w:p>
    <w:p w14:paraId="333AFEF9" w14:textId="77777777" w:rsidR="00A96966" w:rsidRPr="007C63D6" w:rsidRDefault="00A96966" w:rsidP="00A96966">
      <w:pPr>
        <w:pStyle w:val="niveau0"/>
      </w:pPr>
    </w:p>
    <w:p w14:paraId="584741C9" w14:textId="7D167271" w:rsidR="00031D68" w:rsidRPr="007C63D6" w:rsidRDefault="005D055E" w:rsidP="00031D68">
      <w:pPr>
        <w:pStyle w:val="niveau0"/>
        <w:rPr>
          <w:b/>
          <w:bCs/>
        </w:rPr>
      </w:pPr>
      <w:r w:rsidRPr="007C63D6">
        <w:rPr>
          <w:b/>
          <w:bCs/>
        </w:rPr>
        <w:t xml:space="preserve">Mettre les prochain </w:t>
      </w:r>
      <w:proofErr w:type="spellStart"/>
      <w:r w:rsidRPr="007C63D6">
        <w:rPr>
          <w:b/>
          <w:bCs/>
        </w:rPr>
        <w:t>evenement</w:t>
      </w:r>
      <w:proofErr w:type="spellEnd"/>
      <w:r w:rsidRPr="007C63D6">
        <w:rPr>
          <w:b/>
          <w:bCs/>
        </w:rPr>
        <w:t xml:space="preserve"> ici</w:t>
      </w:r>
    </w:p>
    <w:p w14:paraId="172A2F08" w14:textId="77777777" w:rsidR="00031D68" w:rsidRPr="0034717B" w:rsidRDefault="00031D68" w:rsidP="0034717B">
      <w:pPr>
        <w:pStyle w:val="niveau0"/>
      </w:pPr>
    </w:p>
    <w:p w14:paraId="6977C555" w14:textId="6AF8DC9B" w:rsidR="005D055E" w:rsidRPr="007C63D6" w:rsidRDefault="006012BC" w:rsidP="006012BC">
      <w:pPr>
        <w:pStyle w:val="Titre1"/>
      </w:pPr>
      <w:bookmarkStart w:id="24" w:name="_Toc202254270"/>
      <w:r w:rsidRPr="007C63D6">
        <w:t>10</w:t>
      </w:r>
      <w:r w:rsidR="005D055E" w:rsidRPr="007C63D6">
        <w:t>. Livrable final</w:t>
      </w:r>
      <w:bookmarkEnd w:id="24"/>
    </w:p>
    <w:p w14:paraId="32DA2EEA" w14:textId="2FF62C88" w:rsidR="005D055E" w:rsidRPr="007C63D6" w:rsidRDefault="005D055E" w:rsidP="006012BC">
      <w:pPr>
        <w:pStyle w:val="Titre2"/>
        <w:rPr>
          <w:color w:val="auto"/>
        </w:rPr>
      </w:pPr>
      <w:bookmarkStart w:id="25" w:name="_Toc202254271"/>
      <w:r w:rsidRPr="007C63D6">
        <w:rPr>
          <w:color w:val="auto"/>
        </w:rPr>
        <w:t>1</w:t>
      </w:r>
      <w:r w:rsidR="006012BC" w:rsidRPr="007C63D6">
        <w:rPr>
          <w:color w:val="auto"/>
        </w:rPr>
        <w:t>0</w:t>
      </w:r>
      <w:r w:rsidRPr="007C63D6">
        <w:rPr>
          <w:color w:val="auto"/>
        </w:rPr>
        <w:t>.1 MVP livré (fonctionnalité, démonstration)</w:t>
      </w:r>
      <w:bookmarkEnd w:id="25"/>
    </w:p>
    <w:p w14:paraId="77468319" w14:textId="77777777" w:rsidR="005D055E" w:rsidRPr="007C63D6" w:rsidRDefault="005D055E" w:rsidP="005D055E">
      <w:pPr>
        <w:pStyle w:val="niveau0"/>
      </w:pPr>
      <w:r w:rsidRPr="007C63D6">
        <w:t>Le livrable final du projet APOCAL’IPSSI est un MVP (Minimum Viable Product) fonctionnel, conforme au périmètre défini lors de la phase de conception.</w:t>
      </w:r>
      <w:r w:rsidRPr="007C63D6">
        <w:br/>
        <w:t>L’outil permet à l’utilisateur de :</w:t>
      </w:r>
    </w:p>
    <w:p w14:paraId="672049D8" w14:textId="77777777" w:rsidR="005D055E" w:rsidRPr="007C63D6" w:rsidRDefault="005D055E" w:rsidP="005D055E">
      <w:pPr>
        <w:pStyle w:val="niveau0"/>
        <w:numPr>
          <w:ilvl w:val="0"/>
          <w:numId w:val="27"/>
        </w:numPr>
      </w:pPr>
      <w:r w:rsidRPr="007C63D6">
        <w:t>Accéder à une page d’accueil claire</w:t>
      </w:r>
    </w:p>
    <w:p w14:paraId="5CBDD5BC" w14:textId="77777777" w:rsidR="005D055E" w:rsidRPr="007C63D6" w:rsidRDefault="005D055E" w:rsidP="005D055E">
      <w:pPr>
        <w:pStyle w:val="niveau0"/>
        <w:numPr>
          <w:ilvl w:val="0"/>
          <w:numId w:val="27"/>
        </w:numPr>
      </w:pPr>
      <w:r w:rsidRPr="007C63D6">
        <w:t>Importer un document PDF via une interface dédiée</w:t>
      </w:r>
    </w:p>
    <w:p w14:paraId="79BD6735" w14:textId="781A2BA6" w:rsidR="005D055E" w:rsidRPr="007C63D6" w:rsidRDefault="005D055E" w:rsidP="005D055E">
      <w:pPr>
        <w:pStyle w:val="niveau0"/>
        <w:numPr>
          <w:ilvl w:val="0"/>
          <w:numId w:val="27"/>
        </w:numPr>
      </w:pPr>
      <w:r w:rsidRPr="007C63D6">
        <w:t>Lancer la génération automatique d’un résumé à l’aide d’une IA externe par API</w:t>
      </w:r>
    </w:p>
    <w:p w14:paraId="722D5B41" w14:textId="77777777" w:rsidR="005D055E" w:rsidRPr="007C63D6" w:rsidRDefault="005D055E" w:rsidP="005D055E">
      <w:pPr>
        <w:pStyle w:val="niveau0"/>
        <w:numPr>
          <w:ilvl w:val="0"/>
          <w:numId w:val="27"/>
        </w:numPr>
      </w:pPr>
      <w:r w:rsidRPr="007C63D6">
        <w:t>Consulter le résumé synthétique ainsi que des suggestions d’actions</w:t>
      </w:r>
    </w:p>
    <w:p w14:paraId="6B3EB866" w14:textId="1F0975C5" w:rsidR="005D055E" w:rsidRPr="005D055E" w:rsidRDefault="005D055E" w:rsidP="005D055E">
      <w:pPr>
        <w:pStyle w:val="niveau0"/>
      </w:pPr>
    </w:p>
    <w:p w14:paraId="60352168" w14:textId="1FF71A54" w:rsidR="005D055E" w:rsidRPr="007C63D6" w:rsidRDefault="005D055E" w:rsidP="006012BC">
      <w:pPr>
        <w:pStyle w:val="Titre2"/>
        <w:rPr>
          <w:color w:val="auto"/>
        </w:rPr>
      </w:pPr>
      <w:bookmarkStart w:id="26" w:name="_Toc202254272"/>
      <w:r w:rsidRPr="007C63D6">
        <w:rPr>
          <w:color w:val="auto"/>
        </w:rPr>
        <w:t>1</w:t>
      </w:r>
      <w:r w:rsidR="006012BC" w:rsidRPr="007C63D6">
        <w:rPr>
          <w:color w:val="auto"/>
        </w:rPr>
        <w:t>0</w:t>
      </w:r>
      <w:r w:rsidRPr="007C63D6">
        <w:rPr>
          <w:color w:val="auto"/>
        </w:rPr>
        <w:t>.2 Qualité UX/UI et performance</w:t>
      </w:r>
      <w:bookmarkEnd w:id="26"/>
    </w:p>
    <w:p w14:paraId="714F7276" w14:textId="671B5674" w:rsidR="005D055E" w:rsidRPr="007C63D6" w:rsidRDefault="005D055E" w:rsidP="005D055E">
      <w:pPr>
        <w:pStyle w:val="niveau0"/>
      </w:pPr>
      <w:r w:rsidRPr="007C63D6">
        <w:t>Un effort particulier a été porté à l’ergonomie de l’interface et à la simplicité du parcours utilisateur.</w:t>
      </w:r>
      <w:r w:rsidRPr="007C63D6">
        <w:br/>
        <w:t xml:space="preserve">L’utilisation de la librairie </w:t>
      </w:r>
      <w:proofErr w:type="spellStart"/>
      <w:r w:rsidRPr="007C63D6">
        <w:t>shadcn</w:t>
      </w:r>
      <w:proofErr w:type="spellEnd"/>
      <w:r w:rsidRPr="007C63D6">
        <w:t>/</w:t>
      </w:r>
      <w:proofErr w:type="spellStart"/>
      <w:r w:rsidRPr="007C63D6">
        <w:t>ui</w:t>
      </w:r>
      <w:proofErr w:type="spellEnd"/>
      <w:r w:rsidRPr="007C63D6">
        <w:t xml:space="preserve"> a permis d’obtenir des composants modernes et accessibles.</w:t>
      </w:r>
      <w:r w:rsidRPr="007C63D6">
        <w:br/>
        <w:t>Des tests utilisateurs rapides (</w:t>
      </w:r>
      <w:proofErr w:type="spellStart"/>
      <w:r w:rsidRPr="007C63D6">
        <w:t>auto-tests</w:t>
      </w:r>
      <w:proofErr w:type="spellEnd"/>
      <w:r w:rsidRPr="007C63D6">
        <w:t xml:space="preserve"> par l’équipe) ont permis d’identifier et de corriger les points de friction majeurs (ex : feedback sur l’</w:t>
      </w:r>
      <w:proofErr w:type="spellStart"/>
      <w:r w:rsidRPr="007C63D6">
        <w:t>upload</w:t>
      </w:r>
      <w:proofErr w:type="spellEnd"/>
      <w:r w:rsidRPr="007C63D6">
        <w:t>, gestion des erreurs en cas de fichier non valide).</w:t>
      </w:r>
    </w:p>
    <w:p w14:paraId="0FE71759" w14:textId="77777777" w:rsidR="005D055E" w:rsidRPr="007C63D6" w:rsidRDefault="005D055E" w:rsidP="005D055E">
      <w:pPr>
        <w:pStyle w:val="niveau0"/>
      </w:pPr>
      <w:r w:rsidRPr="007C63D6">
        <w:t>Sur le plan technique, l’application a démontré de bonnes performances sur l’ensemble du MVP :</w:t>
      </w:r>
    </w:p>
    <w:p w14:paraId="2F777C30" w14:textId="77777777" w:rsidR="005D055E" w:rsidRPr="007C63D6" w:rsidRDefault="005D055E" w:rsidP="005D055E">
      <w:pPr>
        <w:pStyle w:val="niveau0"/>
        <w:numPr>
          <w:ilvl w:val="0"/>
          <w:numId w:val="26"/>
        </w:numPr>
      </w:pPr>
      <w:r w:rsidRPr="007C63D6">
        <w:t>Temps de traitement IA raisonnable (quelques secondes pour un document de taille standard)</w:t>
      </w:r>
    </w:p>
    <w:p w14:paraId="15E40286" w14:textId="77777777" w:rsidR="005D055E" w:rsidRPr="007C63D6" w:rsidRDefault="005D055E" w:rsidP="005D055E">
      <w:pPr>
        <w:pStyle w:val="niveau0"/>
        <w:numPr>
          <w:ilvl w:val="0"/>
          <w:numId w:val="26"/>
        </w:numPr>
      </w:pPr>
      <w:r w:rsidRPr="007C63D6">
        <w:t>Réactivité de l’interface web (chargement rapide, transitions fluides)</w:t>
      </w:r>
    </w:p>
    <w:p w14:paraId="67419449" w14:textId="77777777" w:rsidR="005D055E" w:rsidRPr="007C63D6" w:rsidRDefault="005D055E" w:rsidP="005D055E">
      <w:pPr>
        <w:pStyle w:val="niveau0"/>
        <w:numPr>
          <w:ilvl w:val="0"/>
          <w:numId w:val="26"/>
        </w:numPr>
      </w:pPr>
      <w:r w:rsidRPr="007C63D6">
        <w:t xml:space="preserve">Robustesse du </w:t>
      </w:r>
      <w:proofErr w:type="spellStart"/>
      <w:r w:rsidRPr="007C63D6">
        <w:t>back-end</w:t>
      </w:r>
      <w:proofErr w:type="spellEnd"/>
      <w:r w:rsidRPr="007C63D6">
        <w:t xml:space="preserve"> (peu ou pas de crash, gestion correcte des erreurs)</w:t>
      </w:r>
    </w:p>
    <w:p w14:paraId="59E2AAE8" w14:textId="77777777" w:rsidR="005D055E" w:rsidRPr="007C63D6" w:rsidRDefault="005D055E" w:rsidP="005D055E">
      <w:pPr>
        <w:pStyle w:val="niveau0"/>
      </w:pPr>
      <w:r w:rsidRPr="007C63D6">
        <w:t>Des marges d’amélioration subsistent sur la gestion des très gros fichiers ou l’optimisation de l’expérience mobile, qui pourront être adressées lors de futures itérations.</w:t>
      </w:r>
    </w:p>
    <w:p w14:paraId="67C35FD2" w14:textId="1ED08B37" w:rsidR="005D055E" w:rsidRPr="005D055E" w:rsidRDefault="005D055E" w:rsidP="005D055E">
      <w:pPr>
        <w:pStyle w:val="niveau0"/>
      </w:pPr>
    </w:p>
    <w:p w14:paraId="4D3FD773" w14:textId="232B5CE7" w:rsidR="005D055E" w:rsidRPr="007C63D6" w:rsidRDefault="005D055E" w:rsidP="006012BC">
      <w:pPr>
        <w:pStyle w:val="Titre2"/>
        <w:rPr>
          <w:color w:val="auto"/>
        </w:rPr>
      </w:pPr>
      <w:bookmarkStart w:id="27" w:name="_Toc202254273"/>
      <w:r w:rsidRPr="007C63D6">
        <w:rPr>
          <w:color w:val="auto"/>
        </w:rPr>
        <w:t>1</w:t>
      </w:r>
      <w:r w:rsidR="006012BC" w:rsidRPr="007C63D6">
        <w:rPr>
          <w:color w:val="auto"/>
        </w:rPr>
        <w:t>0</w:t>
      </w:r>
      <w:r w:rsidRPr="007C63D6">
        <w:rPr>
          <w:color w:val="auto"/>
        </w:rPr>
        <w:t>.3 Plan d’amélioration et rétrospective</w:t>
      </w:r>
      <w:bookmarkEnd w:id="27"/>
    </w:p>
    <w:p w14:paraId="253940A7" w14:textId="77777777" w:rsidR="005D055E" w:rsidRPr="007C63D6" w:rsidRDefault="005D055E" w:rsidP="005D055E">
      <w:pPr>
        <w:pStyle w:val="niveau0"/>
      </w:pPr>
      <w:r w:rsidRPr="007C63D6">
        <w:t>À l’issue du projet, plusieurs pistes d’amélioration ont été identifiées pour enrichir le service et renforcer sa robustesse :</w:t>
      </w:r>
    </w:p>
    <w:p w14:paraId="20721366" w14:textId="77777777" w:rsidR="005D055E" w:rsidRPr="007C63D6" w:rsidRDefault="005D055E" w:rsidP="005D055E">
      <w:pPr>
        <w:pStyle w:val="niveau0"/>
        <w:numPr>
          <w:ilvl w:val="0"/>
          <w:numId w:val="25"/>
        </w:numPr>
      </w:pPr>
      <w:r w:rsidRPr="007C63D6">
        <w:t>Fonctionnalités à ajouter :</w:t>
      </w:r>
    </w:p>
    <w:p w14:paraId="535EE388" w14:textId="77777777" w:rsidR="005D055E" w:rsidRPr="007C63D6" w:rsidRDefault="005D055E" w:rsidP="005D055E">
      <w:pPr>
        <w:pStyle w:val="niveau0"/>
        <w:numPr>
          <w:ilvl w:val="1"/>
          <w:numId w:val="25"/>
        </w:numPr>
      </w:pPr>
      <w:r w:rsidRPr="007C63D6">
        <w:lastRenderedPageBreak/>
        <w:t>Prise en charge d’autres formats de documents (Word, images)</w:t>
      </w:r>
    </w:p>
    <w:p w14:paraId="7A4BAA13" w14:textId="77777777" w:rsidR="005D055E" w:rsidRPr="007C63D6" w:rsidRDefault="005D055E" w:rsidP="005D055E">
      <w:pPr>
        <w:pStyle w:val="niveau0"/>
        <w:numPr>
          <w:ilvl w:val="1"/>
          <w:numId w:val="25"/>
        </w:numPr>
      </w:pPr>
      <w:r w:rsidRPr="007C63D6">
        <w:t>Personnalisation du résumé (niveau de synthèse, choix du style)</w:t>
      </w:r>
    </w:p>
    <w:p w14:paraId="43C89AA8" w14:textId="77777777" w:rsidR="005D055E" w:rsidRPr="007C63D6" w:rsidRDefault="005D055E" w:rsidP="005D055E">
      <w:pPr>
        <w:pStyle w:val="niveau0"/>
        <w:numPr>
          <w:ilvl w:val="1"/>
          <w:numId w:val="25"/>
        </w:numPr>
      </w:pPr>
      <w:r w:rsidRPr="007C63D6">
        <w:t>Historique des fichiers traités et gestion des comptes utilisateur</w:t>
      </w:r>
    </w:p>
    <w:p w14:paraId="01E1ED56" w14:textId="77777777" w:rsidR="005D055E" w:rsidRPr="007C63D6" w:rsidRDefault="005D055E" w:rsidP="005D055E">
      <w:pPr>
        <w:pStyle w:val="niveau0"/>
        <w:numPr>
          <w:ilvl w:val="0"/>
          <w:numId w:val="25"/>
        </w:numPr>
      </w:pPr>
      <w:r w:rsidRPr="007C63D6">
        <w:t>Optimisations UX/UI :</w:t>
      </w:r>
    </w:p>
    <w:p w14:paraId="535AA899" w14:textId="77777777" w:rsidR="005D055E" w:rsidRPr="007C63D6" w:rsidRDefault="005D055E" w:rsidP="005D055E">
      <w:pPr>
        <w:pStyle w:val="niveau0"/>
        <w:numPr>
          <w:ilvl w:val="1"/>
          <w:numId w:val="25"/>
        </w:numPr>
      </w:pPr>
      <w:r w:rsidRPr="007C63D6">
        <w:t>Amélioration du feedback utilisateur (états de chargement, messages d’erreur plus explicites)</w:t>
      </w:r>
    </w:p>
    <w:p w14:paraId="5802E3CE" w14:textId="77777777" w:rsidR="005D055E" w:rsidRPr="007C63D6" w:rsidRDefault="005D055E" w:rsidP="005D055E">
      <w:pPr>
        <w:pStyle w:val="niveau0"/>
        <w:numPr>
          <w:ilvl w:val="1"/>
          <w:numId w:val="25"/>
        </w:numPr>
      </w:pPr>
      <w:r w:rsidRPr="007C63D6">
        <w:t>Adaptation de l’interface pour mobile et tablette</w:t>
      </w:r>
    </w:p>
    <w:p w14:paraId="01EA27BD" w14:textId="77777777" w:rsidR="005D055E" w:rsidRPr="007C63D6" w:rsidRDefault="005D055E" w:rsidP="005D055E">
      <w:pPr>
        <w:pStyle w:val="niveau0"/>
        <w:numPr>
          <w:ilvl w:val="0"/>
          <w:numId w:val="25"/>
        </w:numPr>
      </w:pPr>
      <w:r w:rsidRPr="007C63D6">
        <w:t>Performance et fiabilité :</w:t>
      </w:r>
    </w:p>
    <w:p w14:paraId="0F031F3B" w14:textId="77777777" w:rsidR="005D055E" w:rsidRPr="007C63D6" w:rsidRDefault="005D055E" w:rsidP="005D055E">
      <w:pPr>
        <w:pStyle w:val="niveau0"/>
        <w:numPr>
          <w:ilvl w:val="1"/>
          <w:numId w:val="25"/>
        </w:numPr>
      </w:pPr>
      <w:r w:rsidRPr="007C63D6">
        <w:t>Parallélisation du traitement pour réduire encore les temps d’attente</w:t>
      </w:r>
    </w:p>
    <w:p w14:paraId="6E1AC4CC" w14:textId="624FD9A0" w:rsidR="005D055E" w:rsidRPr="007C63D6" w:rsidRDefault="005D055E" w:rsidP="005D055E">
      <w:pPr>
        <w:pStyle w:val="niveau0"/>
        <w:numPr>
          <w:ilvl w:val="1"/>
          <w:numId w:val="25"/>
        </w:numPr>
      </w:pPr>
      <w:r w:rsidRPr="007C63D6">
        <w:t>Mise en place d’un échange via streaming avec l’API IA notamment avec SSE</w:t>
      </w:r>
    </w:p>
    <w:p w14:paraId="05D1DC4D" w14:textId="77777777" w:rsidR="005D055E" w:rsidRPr="007C63D6" w:rsidRDefault="005D055E" w:rsidP="005D055E">
      <w:pPr>
        <w:pStyle w:val="niveau0"/>
        <w:numPr>
          <w:ilvl w:val="1"/>
          <w:numId w:val="25"/>
        </w:numPr>
      </w:pPr>
      <w:r w:rsidRPr="007C63D6">
        <w:t>Mise en place de tests automatisés et de monitoring</w:t>
      </w:r>
    </w:p>
    <w:p w14:paraId="5EFD337D" w14:textId="721EFC02" w:rsidR="005D055E" w:rsidRPr="007C63D6" w:rsidRDefault="005D055E" w:rsidP="005D055E">
      <w:pPr>
        <w:pStyle w:val="niveau0"/>
      </w:pPr>
      <w:r w:rsidRPr="007C63D6">
        <w:t>Rétrospective d’équipe</w:t>
      </w:r>
      <w:r w:rsidRPr="007C63D6">
        <w:br/>
        <w:t>La méthodologie agile et la communication régulière sur Teams ont favorisé la résolution rapide des problèmes et la montée en compétence de chacun.</w:t>
      </w:r>
      <w:r w:rsidRPr="007C63D6">
        <w:br/>
        <w:t>L’équipe a souligné l’importance de la flexibilité face aux imprévus, et identifié la valeur ajoutée d’une documentation partagée et vivante (Trello, mémoire collaboratif).</w:t>
      </w:r>
      <w:r w:rsidRPr="007C63D6">
        <w:br/>
        <w:t>Pour un prochain projet, il serait pertinent d’impliquer davantage les utilisateurs finaux dès le début pour affiner les besoins et de prévoir des solutions de secours en cas d’indisponibilité d’un outil critique.</w:t>
      </w:r>
    </w:p>
    <w:p w14:paraId="584F82C1" w14:textId="473AE6FD" w:rsidR="00EA0B7C" w:rsidRPr="007C63D6" w:rsidRDefault="00EA0B7C" w:rsidP="006012BC">
      <w:pPr>
        <w:pStyle w:val="Titre1"/>
      </w:pPr>
      <w:bookmarkStart w:id="28" w:name="_Toc202254274"/>
      <w:r w:rsidRPr="007C63D6">
        <w:t>1</w:t>
      </w:r>
      <w:r w:rsidR="006012BC" w:rsidRPr="007C63D6">
        <w:t>1</w:t>
      </w:r>
      <w:r w:rsidRPr="007C63D6">
        <w:t>. Bilan et conclusion</w:t>
      </w:r>
      <w:bookmarkEnd w:id="28"/>
    </w:p>
    <w:p w14:paraId="7D58105C" w14:textId="0AEC09A8" w:rsidR="00EA0B7C" w:rsidRPr="007C63D6" w:rsidRDefault="00EA0B7C" w:rsidP="006012BC">
      <w:pPr>
        <w:pStyle w:val="Titre2"/>
        <w:rPr>
          <w:color w:val="auto"/>
        </w:rPr>
      </w:pPr>
      <w:bookmarkStart w:id="29" w:name="_Toc202254275"/>
      <w:r w:rsidRPr="007C63D6">
        <w:rPr>
          <w:color w:val="auto"/>
        </w:rPr>
        <w:t>1</w:t>
      </w:r>
      <w:r w:rsidR="006012BC" w:rsidRPr="007C63D6">
        <w:rPr>
          <w:color w:val="auto"/>
        </w:rPr>
        <w:t>1</w:t>
      </w:r>
      <w:r w:rsidRPr="007C63D6">
        <w:rPr>
          <w:color w:val="auto"/>
        </w:rPr>
        <w:t>.1 Résultats atteints, points forts/faibles</w:t>
      </w:r>
      <w:bookmarkEnd w:id="29"/>
    </w:p>
    <w:p w14:paraId="367888FE" w14:textId="77777777" w:rsidR="00EA0B7C" w:rsidRPr="00EA0B7C" w:rsidRDefault="00EA0B7C" w:rsidP="00EA0B7C">
      <w:pPr>
        <w:pStyle w:val="niveau0"/>
      </w:pPr>
      <w:r w:rsidRPr="00EA0B7C">
        <w:t>Le projet APOCAL’IPSSI a permis de livrer un MVP opérationnel, conforme aux attentes initiales.</w:t>
      </w:r>
      <w:r w:rsidRPr="00EA0B7C">
        <w:br/>
        <w:t>Tous les parcours essentiels ont été couverts : import de PDF, génération et restitution d’un résumé automatique, interface simple et efficace.</w:t>
      </w:r>
      <w:r w:rsidRPr="00EA0B7C">
        <w:br/>
        <w:t>La démonstration a montré la faisabilité technique de l’outil et son utilité pour les utilisateurs cibles identifiés (particuliers, professionnels, étudiants).</w:t>
      </w:r>
    </w:p>
    <w:p w14:paraId="492C3D95" w14:textId="77777777" w:rsidR="00EA0B7C" w:rsidRPr="00EA0B7C" w:rsidRDefault="00EA0B7C" w:rsidP="00EA0B7C">
      <w:pPr>
        <w:pStyle w:val="niveau0"/>
      </w:pPr>
      <w:r w:rsidRPr="00EA0B7C">
        <w:t>Points forts :</w:t>
      </w:r>
    </w:p>
    <w:p w14:paraId="414357A4" w14:textId="77777777" w:rsidR="00EA0B7C" w:rsidRPr="00EA0B7C" w:rsidRDefault="00EA0B7C" w:rsidP="00EA0B7C">
      <w:pPr>
        <w:pStyle w:val="niveau0"/>
        <w:numPr>
          <w:ilvl w:val="0"/>
          <w:numId w:val="28"/>
        </w:numPr>
      </w:pPr>
      <w:r w:rsidRPr="00EA0B7C">
        <w:t>Cohésion de l’équipe et réactivité face aux imprévus (cf. incidents documentés)</w:t>
      </w:r>
    </w:p>
    <w:p w14:paraId="4F86189A" w14:textId="77777777" w:rsidR="00EA0B7C" w:rsidRPr="00EA0B7C" w:rsidRDefault="00EA0B7C" w:rsidP="00EA0B7C">
      <w:pPr>
        <w:pStyle w:val="niveau0"/>
        <w:numPr>
          <w:ilvl w:val="0"/>
          <w:numId w:val="28"/>
        </w:numPr>
      </w:pPr>
      <w:r w:rsidRPr="00EA0B7C">
        <w:t>Respect du planning agile, bonne gestion des sprints et des livrables intermédiaires</w:t>
      </w:r>
    </w:p>
    <w:p w14:paraId="666AA69B" w14:textId="77777777" w:rsidR="00EA0B7C" w:rsidRPr="00EA0B7C" w:rsidRDefault="00EA0B7C" w:rsidP="00EA0B7C">
      <w:pPr>
        <w:pStyle w:val="niveau0"/>
        <w:numPr>
          <w:ilvl w:val="0"/>
          <w:numId w:val="28"/>
        </w:numPr>
      </w:pPr>
      <w:r w:rsidRPr="00EA0B7C">
        <w:t>Simplicité et clarté de l’interface, rapidité de prise en main</w:t>
      </w:r>
    </w:p>
    <w:p w14:paraId="56F3A97D" w14:textId="77777777" w:rsidR="00EA0B7C" w:rsidRPr="00EA0B7C" w:rsidRDefault="00EA0B7C" w:rsidP="00EA0B7C">
      <w:pPr>
        <w:pStyle w:val="niveau0"/>
      </w:pPr>
      <w:r w:rsidRPr="00EA0B7C">
        <w:t>Points faibles ou limites :</w:t>
      </w:r>
    </w:p>
    <w:p w14:paraId="5CB9F2C1" w14:textId="77777777" w:rsidR="00EA0B7C" w:rsidRPr="00EA0B7C" w:rsidRDefault="00EA0B7C" w:rsidP="00EA0B7C">
      <w:pPr>
        <w:pStyle w:val="niveau0"/>
        <w:numPr>
          <w:ilvl w:val="0"/>
          <w:numId w:val="29"/>
        </w:numPr>
      </w:pPr>
      <w:r w:rsidRPr="00EA0B7C">
        <w:t>Dépendance forte à des outils externes (API IA, plateformes tierces) qui a entraîné des perturbations</w:t>
      </w:r>
    </w:p>
    <w:p w14:paraId="64A2C7DA" w14:textId="77777777" w:rsidR="00EA0B7C" w:rsidRPr="00EA0B7C" w:rsidRDefault="00EA0B7C" w:rsidP="00EA0B7C">
      <w:pPr>
        <w:pStyle w:val="niveau0"/>
        <w:numPr>
          <w:ilvl w:val="0"/>
          <w:numId w:val="29"/>
        </w:numPr>
      </w:pPr>
      <w:r w:rsidRPr="00EA0B7C">
        <w:t>Peu de tests utilisateurs externes, difficulté à valider la pertinence fonctionnelle auprès d’un large public</w:t>
      </w:r>
    </w:p>
    <w:p w14:paraId="53D9EC0E" w14:textId="77777777" w:rsidR="00EA0B7C" w:rsidRPr="00EA0B7C" w:rsidRDefault="00EA0B7C" w:rsidP="00EA0B7C">
      <w:pPr>
        <w:pStyle w:val="niveau0"/>
        <w:numPr>
          <w:ilvl w:val="0"/>
          <w:numId w:val="29"/>
        </w:numPr>
      </w:pPr>
      <w:r w:rsidRPr="00EA0B7C">
        <w:lastRenderedPageBreak/>
        <w:t>Améliorations possibles sur l’expérience mobile, la gestion des fichiers volumineux ou la personnalisation des résultats</w:t>
      </w:r>
    </w:p>
    <w:p w14:paraId="6A41CA92" w14:textId="0EB2F9FD" w:rsidR="00EA0B7C" w:rsidRPr="00EA0B7C" w:rsidRDefault="00EA0B7C" w:rsidP="00EA0B7C">
      <w:pPr>
        <w:pStyle w:val="niveau0"/>
      </w:pPr>
    </w:p>
    <w:p w14:paraId="79053C0C" w14:textId="22ADAE53" w:rsidR="00EA0B7C" w:rsidRPr="007C63D6" w:rsidRDefault="00EA0B7C" w:rsidP="006012BC">
      <w:pPr>
        <w:pStyle w:val="Titre2"/>
        <w:rPr>
          <w:color w:val="auto"/>
        </w:rPr>
      </w:pPr>
      <w:bookmarkStart w:id="30" w:name="_Toc202254276"/>
      <w:r w:rsidRPr="007C63D6">
        <w:rPr>
          <w:color w:val="auto"/>
        </w:rPr>
        <w:t>1</w:t>
      </w:r>
      <w:r w:rsidR="006012BC" w:rsidRPr="007C63D6">
        <w:rPr>
          <w:color w:val="auto"/>
        </w:rPr>
        <w:t>1</w:t>
      </w:r>
      <w:r w:rsidRPr="007C63D6">
        <w:rPr>
          <w:color w:val="auto"/>
        </w:rPr>
        <w:t xml:space="preserve">.2 Enseignements de l’expérience </w:t>
      </w:r>
      <w:r w:rsidR="000B2DE5" w:rsidRPr="007C63D6">
        <w:rPr>
          <w:color w:val="auto"/>
        </w:rPr>
        <w:t>du module</w:t>
      </w:r>
      <w:bookmarkEnd w:id="30"/>
    </w:p>
    <w:p w14:paraId="4EED357A" w14:textId="77777777" w:rsidR="000B2DE5" w:rsidRPr="000B2DE5" w:rsidRDefault="000B2DE5" w:rsidP="000B2DE5">
      <w:pPr>
        <w:pStyle w:val="niveau0"/>
      </w:pPr>
      <w:r w:rsidRPr="000B2DE5">
        <w:t>Au terme de cette semaine de développement intensif, plusieurs enseignements clés peuvent être retenus.</w:t>
      </w:r>
      <w:r w:rsidRPr="000B2DE5">
        <w:br/>
        <w:t>Tout d’abord, ce projet a clairement mis en évidence l’importance de l’adaptabilité et d’une gestion de crise efficace lorsqu’on évolue dans un environnement caractérisé par des contraintes fortes de temps et de ressources. Malgré les imprévus, l’équipe a su réagir avec réactivité et solidarité, en ajustant la répartition des tâches et en maintenant une dynamique de groupe constructive.</w:t>
      </w:r>
    </w:p>
    <w:p w14:paraId="7D296302" w14:textId="77777777" w:rsidR="000B2DE5" w:rsidRPr="000B2DE5" w:rsidRDefault="000B2DE5" w:rsidP="000B2DE5">
      <w:pPr>
        <w:pStyle w:val="niveau0"/>
      </w:pPr>
      <w:r w:rsidRPr="000B2DE5">
        <w:t>Par ailleurs, l’expérience a contribué à renforcer la maîtrise des outils agiles : la planification par sprints, la priorisation des tâches, ainsi que l’organisation et la documentation du travail d’équipe sont devenues des réflexes. De plus, il a fallu préserver la motivation et l’implication de chacun, même lors des phases de blocage ou d’incertitude.</w:t>
      </w:r>
    </w:p>
    <w:p w14:paraId="37C82DD3" w14:textId="77777777" w:rsidR="000B2DE5" w:rsidRPr="000B2DE5" w:rsidRDefault="000B2DE5" w:rsidP="000B2DE5">
      <w:pPr>
        <w:pStyle w:val="niveau0"/>
      </w:pPr>
      <w:r w:rsidRPr="000B2DE5">
        <w:t>En somme, trois principaux enseignements se dégagent de cette expérience :</w:t>
      </w:r>
    </w:p>
    <w:p w14:paraId="1592D949" w14:textId="77777777" w:rsidR="000B2DE5" w:rsidRPr="000B2DE5" w:rsidRDefault="000B2DE5" w:rsidP="000B2DE5">
      <w:pPr>
        <w:pStyle w:val="niveau0"/>
        <w:numPr>
          <w:ilvl w:val="0"/>
          <w:numId w:val="32"/>
        </w:numPr>
      </w:pPr>
      <w:r w:rsidRPr="000B2DE5">
        <w:t>Premièrement, il est essentiel d’anticiper systématiquement une solution de repli en cas d’indisponibilité d’un outil critique, afin d’éviter toute paralysie du projet.</w:t>
      </w:r>
    </w:p>
    <w:p w14:paraId="3DA692FF" w14:textId="77777777" w:rsidR="000B2DE5" w:rsidRPr="000B2DE5" w:rsidRDefault="000B2DE5" w:rsidP="000B2DE5">
      <w:pPr>
        <w:pStyle w:val="niveau0"/>
        <w:numPr>
          <w:ilvl w:val="0"/>
          <w:numId w:val="32"/>
        </w:numPr>
      </w:pPr>
      <w:r w:rsidRPr="000B2DE5">
        <w:t>Deuxièmement, la documentation de chaque incident ou adaptation constitue un véritable atout pour capitaliser sur l’expérience acquise et améliorer continuellement les processus collectifs.</w:t>
      </w:r>
    </w:p>
    <w:p w14:paraId="3A62136F" w14:textId="77777777" w:rsidR="000B2DE5" w:rsidRPr="000B2DE5" w:rsidRDefault="000B2DE5" w:rsidP="000B2DE5">
      <w:pPr>
        <w:pStyle w:val="niveau0"/>
        <w:numPr>
          <w:ilvl w:val="0"/>
          <w:numId w:val="32"/>
        </w:numPr>
      </w:pPr>
      <w:r w:rsidRPr="000B2DE5">
        <w:t>Enfin, il apparaît que l’agilité ne porte ses fruits que si la communication d’équipe reste active, régulière et transparente à chaque étape du projet.</w:t>
      </w:r>
    </w:p>
    <w:p w14:paraId="5F905826" w14:textId="716AC337" w:rsidR="000B2DE5" w:rsidRPr="000B2DE5" w:rsidRDefault="000B2DE5" w:rsidP="000B2DE5">
      <w:pPr>
        <w:pStyle w:val="niveau0"/>
      </w:pPr>
      <w:r w:rsidRPr="000B2DE5">
        <w:t>Dans cette perspective, plusieurs axes de progrès peuvent être envisagés pour de futurs projets.</w:t>
      </w:r>
      <w:r w:rsidRPr="000B2DE5">
        <w:br/>
        <w:t>D’une part, il serait pertinent d’intégrer plus en amont des utilisateurs “réels” dans la boucle de feedback, afin de valider l’adéquation du produit aux besoins concrets.</w:t>
      </w:r>
      <w:r w:rsidRPr="000B2DE5">
        <w:br/>
        <w:t>D’autre part, l’élaboration d’un plan de tests plus complet, intégrant notamment des tests automatisés et des scénarios d’erreur variés, permettrait d’accroître la fiabilité et la robustesse de l’application.</w:t>
      </w:r>
      <w:r w:rsidRPr="000B2DE5">
        <w:br/>
        <w:t>Enfin, il conviendra de poursuivre les efforts engagés en matière d’ergonomie</w:t>
      </w:r>
      <w:r w:rsidRPr="007C63D6">
        <w:t xml:space="preserve"> et</w:t>
      </w:r>
      <w:r w:rsidRPr="000B2DE5">
        <w:t xml:space="preserve"> </w:t>
      </w:r>
      <w:r w:rsidRPr="007C63D6">
        <w:t>d’évolution</w:t>
      </w:r>
      <w:r w:rsidRPr="000B2DE5">
        <w:t xml:space="preserve"> de l’architecture technique, afin d’accompagner sereinement de futurs développements.</w:t>
      </w:r>
    </w:p>
    <w:p w14:paraId="3F9286F1" w14:textId="77777777" w:rsidR="000B2DE5" w:rsidRPr="000B2DE5" w:rsidRDefault="000B2DE5" w:rsidP="000B2DE5">
      <w:pPr>
        <w:pStyle w:val="niveau0"/>
      </w:pPr>
      <w:r w:rsidRPr="000B2DE5">
        <w:t>En définitive, cette expérience s’est révélée particulièrement formatrice, aussi bien sur le plan technique qu’humain, et pose des bases solides pour l’approche et la réussite de projets collectifs à venir.</w:t>
      </w:r>
    </w:p>
    <w:p w14:paraId="308F0447" w14:textId="384C983E" w:rsidR="0034717B" w:rsidRPr="007C63D6" w:rsidRDefault="0034717B" w:rsidP="0034717B">
      <w:pPr>
        <w:pStyle w:val="niveau0"/>
      </w:pPr>
    </w:p>
    <w:p w14:paraId="5485A2EE" w14:textId="77777777" w:rsidR="001C5FC9" w:rsidRPr="007C63D6" w:rsidRDefault="001C5FC9">
      <w:pPr>
        <w:rPr>
          <w:rFonts w:ascii="Calibri" w:eastAsiaTheme="majorEastAsia" w:hAnsi="Calibri" w:cstheme="majorBidi"/>
          <w:bCs/>
          <w:spacing w:val="-10"/>
          <w:kern w:val="28"/>
          <w:sz w:val="28"/>
          <w:szCs w:val="28"/>
        </w:rPr>
      </w:pPr>
      <w:r w:rsidRPr="007C63D6">
        <w:rPr>
          <w:rFonts w:eastAsiaTheme="majorEastAsia" w:cstheme="majorBidi"/>
          <w:bCs/>
          <w:spacing w:val="-10"/>
          <w:kern w:val="28"/>
          <w:sz w:val="28"/>
          <w:szCs w:val="28"/>
        </w:rPr>
        <w:br w:type="page"/>
      </w:r>
    </w:p>
    <w:p w14:paraId="018406B6" w14:textId="054CD530" w:rsidR="00411A3D" w:rsidRPr="007C63D6" w:rsidRDefault="006012BC" w:rsidP="006012BC">
      <w:pPr>
        <w:pStyle w:val="Titre1"/>
      </w:pPr>
      <w:bookmarkStart w:id="31" w:name="_Toc202254277"/>
      <w:r w:rsidRPr="007C63D6">
        <w:lastRenderedPageBreak/>
        <w:t xml:space="preserve">12. </w:t>
      </w:r>
      <w:r w:rsidR="00411A3D" w:rsidRPr="007C63D6">
        <w:t>Annexe</w:t>
      </w:r>
      <w:r w:rsidR="00866BE2" w:rsidRPr="007C63D6">
        <w:t>s</w:t>
      </w:r>
      <w:r w:rsidR="00411A3D" w:rsidRPr="007C63D6">
        <w:t xml:space="preserve"> et documentation</w:t>
      </w:r>
      <w:r w:rsidR="00866BE2" w:rsidRPr="007C63D6">
        <w:t>s</w:t>
      </w:r>
      <w:bookmarkEnd w:id="31"/>
    </w:p>
    <w:p w14:paraId="1507086E" w14:textId="23DA1C7F" w:rsidR="001C5FC9" w:rsidRPr="007C63D6" w:rsidRDefault="001C5FC9" w:rsidP="006012BC">
      <w:pPr>
        <w:pStyle w:val="Titre2"/>
        <w:jc w:val="left"/>
        <w:rPr>
          <w:color w:val="auto"/>
        </w:rPr>
      </w:pPr>
      <w:bookmarkStart w:id="32" w:name="_Annexe_1_Product"/>
      <w:bookmarkStart w:id="33" w:name="_Toc202254278"/>
      <w:bookmarkEnd w:id="32"/>
      <w:r w:rsidRPr="007C63D6">
        <w:rPr>
          <w:noProof/>
          <w:color w:val="auto"/>
        </w:rPr>
        <w:drawing>
          <wp:anchor distT="0" distB="0" distL="114300" distR="114300" simplePos="0" relativeHeight="251661312" behindDoc="0" locked="0" layoutInCell="1" allowOverlap="1" wp14:anchorId="6F40D611" wp14:editId="78D87CD1">
            <wp:simplePos x="0" y="0"/>
            <wp:positionH relativeFrom="margin">
              <wp:posOffset>-11430</wp:posOffset>
            </wp:positionH>
            <wp:positionV relativeFrom="paragraph">
              <wp:posOffset>999086</wp:posOffset>
            </wp:positionV>
            <wp:extent cx="5648960" cy="4896485"/>
            <wp:effectExtent l="0" t="0" r="8890" b="0"/>
            <wp:wrapSquare wrapText="bothSides"/>
            <wp:docPr id="71446236" name="Image 1" descr="Une image contenant texte, capture d’écran, nombr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46236" name="Image 1" descr="Une image contenant texte, capture d’écran, nombre, Police&#10;&#10;Le contenu généré par l’IA peut être incorrect."/>
                    <pic:cNvPicPr/>
                  </pic:nvPicPr>
                  <pic:blipFill>
                    <a:blip r:embed="rId8">
                      <a:extLst>
                        <a:ext uri="{28A0092B-C50C-407E-A947-70E740481C1C}">
                          <a14:useLocalDpi xmlns:a14="http://schemas.microsoft.com/office/drawing/2010/main" val="0"/>
                        </a:ext>
                      </a:extLst>
                    </a:blip>
                    <a:stretch>
                      <a:fillRect/>
                    </a:stretch>
                  </pic:blipFill>
                  <pic:spPr>
                    <a:xfrm>
                      <a:off x="0" y="0"/>
                      <a:ext cx="5648960" cy="4896485"/>
                    </a:xfrm>
                    <a:prstGeom prst="rect">
                      <a:avLst/>
                    </a:prstGeom>
                  </pic:spPr>
                </pic:pic>
              </a:graphicData>
            </a:graphic>
          </wp:anchor>
        </w:drawing>
      </w:r>
      <w:r w:rsidRPr="007C63D6">
        <w:rPr>
          <w:color w:val="auto"/>
        </w:rPr>
        <w:t xml:space="preserve">Annexe 1 Product vison </w:t>
      </w:r>
      <w:proofErr w:type="spellStart"/>
      <w:r w:rsidRPr="007C63D6">
        <w:rPr>
          <w:color w:val="auto"/>
        </w:rPr>
        <w:t>board</w:t>
      </w:r>
      <w:proofErr w:type="spellEnd"/>
      <w:r w:rsidRPr="007C63D6">
        <w:rPr>
          <w:color w:val="auto"/>
        </w:rPr>
        <w:t> :</w:t>
      </w:r>
      <w:bookmarkEnd w:id="33"/>
      <w:r w:rsidRPr="007C63D6">
        <w:rPr>
          <w:color w:val="auto"/>
        </w:rPr>
        <w:br/>
      </w:r>
      <w:r w:rsidRPr="007C63D6">
        <w:rPr>
          <w:color w:val="auto"/>
        </w:rPr>
        <w:br w:type="page"/>
      </w:r>
    </w:p>
    <w:p w14:paraId="070BD92A" w14:textId="25C86CEA" w:rsidR="000140CB" w:rsidRPr="00205736" w:rsidRDefault="000140CB" w:rsidP="006012BC">
      <w:pPr>
        <w:pStyle w:val="Titre2"/>
        <w:rPr>
          <w:color w:val="auto"/>
          <w:lang w:val="en-US"/>
        </w:rPr>
      </w:pPr>
      <w:bookmarkStart w:id="34" w:name="_Annexe_2_fiches"/>
      <w:bookmarkStart w:id="35" w:name="_Toc202254279"/>
      <w:bookmarkEnd w:id="34"/>
      <w:r w:rsidRPr="007C63D6">
        <w:rPr>
          <w:noProof/>
          <w:color w:val="auto"/>
        </w:rPr>
        <w:lastRenderedPageBreak/>
        <w:drawing>
          <wp:anchor distT="0" distB="0" distL="114300" distR="114300" simplePos="0" relativeHeight="251659264" behindDoc="0" locked="0" layoutInCell="1" allowOverlap="1" wp14:anchorId="6A2E78F2" wp14:editId="603BD56A">
            <wp:simplePos x="0" y="0"/>
            <wp:positionH relativeFrom="page">
              <wp:posOffset>781050</wp:posOffset>
            </wp:positionH>
            <wp:positionV relativeFrom="paragraph">
              <wp:posOffset>4114800</wp:posOffset>
            </wp:positionV>
            <wp:extent cx="5582920" cy="3752850"/>
            <wp:effectExtent l="0" t="0" r="0" b="0"/>
            <wp:wrapSquare wrapText="bothSides"/>
            <wp:docPr id="1305636748" name="Image 2"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636748" name="Image 2" descr="Une image contenant texte, capture d’écran, Police&#10;&#10;Le contenu généré par l’IA peut êtr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2920" cy="3752850"/>
                    </a:xfrm>
                    <a:prstGeom prst="rect">
                      <a:avLst/>
                    </a:prstGeom>
                    <a:noFill/>
                    <a:ln>
                      <a:noFill/>
                    </a:ln>
                  </pic:spPr>
                </pic:pic>
              </a:graphicData>
            </a:graphic>
          </wp:anchor>
        </w:drawing>
      </w:r>
      <w:r w:rsidRPr="007C63D6">
        <w:rPr>
          <w:noProof/>
          <w:color w:val="auto"/>
        </w:rPr>
        <w:drawing>
          <wp:anchor distT="0" distB="0" distL="114300" distR="114300" simplePos="0" relativeHeight="251658240" behindDoc="0" locked="0" layoutInCell="1" allowOverlap="1" wp14:anchorId="02E0B840" wp14:editId="1AEBE070">
            <wp:simplePos x="0" y="0"/>
            <wp:positionH relativeFrom="margin">
              <wp:align>left</wp:align>
            </wp:positionH>
            <wp:positionV relativeFrom="paragraph">
              <wp:posOffset>452755</wp:posOffset>
            </wp:positionV>
            <wp:extent cx="5438775" cy="3664870"/>
            <wp:effectExtent l="0" t="0" r="0" b="0"/>
            <wp:wrapSquare wrapText="bothSides"/>
            <wp:docPr id="591025368" name="Image 1" descr="Une image contenant text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025368" name="Image 1" descr="Une image contenant texte, capture d’écran&#10;&#10;Le contenu généré par l’IA peut êtr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8775" cy="3664870"/>
                    </a:xfrm>
                    <a:prstGeom prst="rect">
                      <a:avLst/>
                    </a:prstGeom>
                    <a:noFill/>
                    <a:ln>
                      <a:noFill/>
                    </a:ln>
                  </pic:spPr>
                </pic:pic>
              </a:graphicData>
            </a:graphic>
          </wp:anchor>
        </w:drawing>
      </w:r>
      <w:proofErr w:type="spellStart"/>
      <w:r w:rsidRPr="00205736">
        <w:rPr>
          <w:color w:val="auto"/>
          <w:lang w:val="en-US"/>
        </w:rPr>
        <w:t>Annexe</w:t>
      </w:r>
      <w:proofErr w:type="spellEnd"/>
      <w:r w:rsidRPr="00205736">
        <w:rPr>
          <w:color w:val="auto"/>
          <w:lang w:val="en-US"/>
        </w:rPr>
        <w:t xml:space="preserve"> </w:t>
      </w:r>
      <w:r w:rsidR="001C5FC9" w:rsidRPr="00205736">
        <w:rPr>
          <w:color w:val="auto"/>
          <w:lang w:val="en-US"/>
        </w:rPr>
        <w:t>2</w:t>
      </w:r>
      <w:r w:rsidRPr="00205736">
        <w:rPr>
          <w:color w:val="auto"/>
          <w:lang w:val="en-US"/>
        </w:rPr>
        <w:t xml:space="preserve"> fiches </w:t>
      </w:r>
      <w:proofErr w:type="gramStart"/>
      <w:r w:rsidRPr="00205736">
        <w:rPr>
          <w:color w:val="auto"/>
          <w:lang w:val="en-US"/>
        </w:rPr>
        <w:t>personas</w:t>
      </w:r>
      <w:r w:rsidR="00AA3CFE" w:rsidRPr="00205736">
        <w:rPr>
          <w:color w:val="auto"/>
          <w:lang w:val="en-US"/>
        </w:rPr>
        <w:t> :</w:t>
      </w:r>
      <w:bookmarkEnd w:id="35"/>
      <w:proofErr w:type="gramEnd"/>
    </w:p>
    <w:p w14:paraId="0BEF1E2F" w14:textId="04970016" w:rsidR="000140CB" w:rsidRPr="00205736" w:rsidRDefault="000140CB" w:rsidP="000140CB">
      <w:pPr>
        <w:pStyle w:val="niveau0"/>
        <w:rPr>
          <w:rFonts w:eastAsiaTheme="majorEastAsia" w:cstheme="majorBidi"/>
          <w:b/>
          <w:spacing w:val="-10"/>
          <w:kern w:val="28"/>
          <w:sz w:val="32"/>
          <w:szCs w:val="56"/>
          <w:lang w:val="en-US"/>
        </w:rPr>
      </w:pPr>
      <w:r w:rsidRPr="00205736">
        <w:rPr>
          <w:lang w:val="en-US"/>
        </w:rPr>
        <w:br w:type="page"/>
      </w:r>
    </w:p>
    <w:p w14:paraId="4D8E29D7" w14:textId="39700612" w:rsidR="001C5FC9" w:rsidRPr="007C63D6" w:rsidRDefault="001C5FC9" w:rsidP="006012BC">
      <w:pPr>
        <w:pStyle w:val="Titre2"/>
        <w:rPr>
          <w:color w:val="auto"/>
          <w:lang w:val="en-US"/>
        </w:rPr>
      </w:pPr>
      <w:bookmarkStart w:id="36" w:name="_Annexe_3_Customer"/>
      <w:bookmarkStart w:id="37" w:name="_Toc202254280"/>
      <w:bookmarkEnd w:id="36"/>
      <w:r w:rsidRPr="007C63D6">
        <w:rPr>
          <w:b/>
          <w:noProof/>
          <w:color w:val="auto"/>
        </w:rPr>
        <w:lastRenderedPageBreak/>
        <w:drawing>
          <wp:anchor distT="0" distB="0" distL="114300" distR="114300" simplePos="0" relativeHeight="251660288" behindDoc="0" locked="0" layoutInCell="1" allowOverlap="1" wp14:anchorId="4E612D0F" wp14:editId="598FEE01">
            <wp:simplePos x="0" y="0"/>
            <wp:positionH relativeFrom="margin">
              <wp:align>center</wp:align>
            </wp:positionH>
            <wp:positionV relativeFrom="paragraph">
              <wp:posOffset>33</wp:posOffset>
            </wp:positionV>
            <wp:extent cx="5365115" cy="3476625"/>
            <wp:effectExtent l="0" t="0" r="6985" b="9525"/>
            <wp:wrapSquare wrapText="bothSides"/>
            <wp:docPr id="24028610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5115" cy="3476625"/>
                    </a:xfrm>
                    <a:prstGeom prst="rect">
                      <a:avLst/>
                    </a:prstGeom>
                    <a:noFill/>
                    <a:ln>
                      <a:noFill/>
                    </a:ln>
                  </pic:spPr>
                </pic:pic>
              </a:graphicData>
            </a:graphic>
          </wp:anchor>
        </w:drawing>
      </w:r>
      <w:r w:rsidRPr="007C63D6">
        <w:rPr>
          <w:color w:val="auto"/>
          <w:lang w:val="en-US"/>
        </w:rPr>
        <w:t xml:space="preserve"> </w:t>
      </w:r>
      <w:proofErr w:type="spellStart"/>
      <w:r w:rsidRPr="007C63D6">
        <w:rPr>
          <w:color w:val="auto"/>
          <w:lang w:val="en-US"/>
        </w:rPr>
        <w:t>Annexe</w:t>
      </w:r>
      <w:proofErr w:type="spellEnd"/>
      <w:r w:rsidRPr="007C63D6">
        <w:rPr>
          <w:color w:val="auto"/>
          <w:lang w:val="en-US"/>
        </w:rPr>
        <w:t xml:space="preserve"> 3 Customer Journey </w:t>
      </w:r>
      <w:r w:rsidR="00617625" w:rsidRPr="007C63D6">
        <w:rPr>
          <w:color w:val="auto"/>
          <w:lang w:val="en-US"/>
        </w:rPr>
        <w:t>Map:</w:t>
      </w:r>
      <w:bookmarkEnd w:id="37"/>
    </w:p>
    <w:p w14:paraId="45F5E157" w14:textId="66CDE636" w:rsidR="001C5FC9" w:rsidRPr="007C63D6" w:rsidRDefault="008B1A2F" w:rsidP="00AE3F66">
      <w:pPr>
        <w:pStyle w:val="Niveau1"/>
        <w:rPr>
          <w:b w:val="0"/>
          <w:bCs/>
          <w:color w:val="auto"/>
          <w:sz w:val="28"/>
          <w:szCs w:val="28"/>
          <w:lang w:val="en-US"/>
        </w:rPr>
      </w:pPr>
      <w:r w:rsidRPr="007C63D6">
        <w:rPr>
          <w:noProof/>
          <w:color w:val="auto"/>
        </w:rPr>
        <w:drawing>
          <wp:anchor distT="0" distB="0" distL="114300" distR="114300" simplePos="0" relativeHeight="251662336" behindDoc="0" locked="0" layoutInCell="1" allowOverlap="1" wp14:anchorId="42EFB8B2" wp14:editId="4F824B12">
            <wp:simplePos x="0" y="0"/>
            <wp:positionH relativeFrom="margin">
              <wp:align>center</wp:align>
            </wp:positionH>
            <wp:positionV relativeFrom="paragraph">
              <wp:posOffset>211313</wp:posOffset>
            </wp:positionV>
            <wp:extent cx="7386320" cy="1378585"/>
            <wp:effectExtent l="0" t="0" r="5080" b="0"/>
            <wp:wrapSquare wrapText="bothSides"/>
            <wp:docPr id="166974472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86320" cy="13785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7E072F" w14:textId="20911ED5" w:rsidR="00CC5968" w:rsidRPr="007C63D6" w:rsidRDefault="00CC5968" w:rsidP="006012BC">
      <w:pPr>
        <w:pStyle w:val="Titre2"/>
        <w:jc w:val="left"/>
        <w:rPr>
          <w:color w:val="auto"/>
          <w:sz w:val="22"/>
          <w:szCs w:val="22"/>
          <w:lang w:val="en-US"/>
        </w:rPr>
      </w:pPr>
      <w:bookmarkStart w:id="38" w:name="_Annexe_4_Story:"/>
      <w:bookmarkStart w:id="39" w:name="_Toc202254281"/>
      <w:bookmarkEnd w:id="38"/>
      <w:proofErr w:type="spellStart"/>
      <w:r w:rsidRPr="007C63D6">
        <w:rPr>
          <w:color w:val="auto"/>
          <w:lang w:val="en-US"/>
        </w:rPr>
        <w:t>Annexe</w:t>
      </w:r>
      <w:proofErr w:type="spellEnd"/>
      <w:r w:rsidRPr="007C63D6">
        <w:rPr>
          <w:color w:val="auto"/>
          <w:lang w:val="en-US"/>
        </w:rPr>
        <w:t xml:space="preserve"> 4 </w:t>
      </w:r>
      <w:r w:rsidR="00617625" w:rsidRPr="007C63D6">
        <w:rPr>
          <w:color w:val="auto"/>
          <w:lang w:val="en-US"/>
        </w:rPr>
        <w:t>Story:</w:t>
      </w:r>
      <w:bookmarkEnd w:id="39"/>
      <w:r w:rsidRPr="007C63D6">
        <w:rPr>
          <w:color w:val="auto"/>
          <w:sz w:val="22"/>
          <w:szCs w:val="22"/>
          <w:lang w:val="en-US"/>
        </w:rPr>
        <w:br/>
      </w:r>
    </w:p>
    <w:tbl>
      <w:tblPr>
        <w:tblW w:w="7340" w:type="dxa"/>
        <w:tblCellMar>
          <w:left w:w="70" w:type="dxa"/>
          <w:right w:w="70" w:type="dxa"/>
        </w:tblCellMar>
        <w:tblLook w:val="04A0" w:firstRow="1" w:lastRow="0" w:firstColumn="1" w:lastColumn="0" w:noHBand="0" w:noVBand="1"/>
      </w:tblPr>
      <w:tblGrid>
        <w:gridCol w:w="2120"/>
        <w:gridCol w:w="2480"/>
        <w:gridCol w:w="2740"/>
      </w:tblGrid>
      <w:tr w:rsidR="007C63D6" w:rsidRPr="00CC5968" w14:paraId="39A0F71F" w14:textId="77777777" w:rsidTr="00CC5968">
        <w:trPr>
          <w:trHeight w:val="300"/>
        </w:trPr>
        <w:tc>
          <w:tcPr>
            <w:tcW w:w="2120" w:type="dxa"/>
            <w:tcBorders>
              <w:top w:val="nil"/>
              <w:left w:val="nil"/>
              <w:bottom w:val="nil"/>
              <w:right w:val="nil"/>
            </w:tcBorders>
            <w:shd w:val="clear" w:color="auto" w:fill="auto"/>
            <w:vAlign w:val="center"/>
            <w:hideMark/>
          </w:tcPr>
          <w:p w14:paraId="6F2B39E8" w14:textId="77777777" w:rsidR="00CC5968" w:rsidRPr="00CC5968" w:rsidRDefault="00CC5968" w:rsidP="00CC5968">
            <w:pPr>
              <w:spacing w:after="0" w:line="240" w:lineRule="auto"/>
              <w:jc w:val="center"/>
              <w:rPr>
                <w:rFonts w:ascii="Aptos Narrow" w:eastAsia="Times New Roman" w:hAnsi="Aptos Narrow" w:cs="Times New Roman"/>
                <w:b/>
                <w:bCs/>
                <w:kern w:val="0"/>
                <w:lang w:eastAsia="fr-FR"/>
                <w14:ligatures w14:val="none"/>
              </w:rPr>
            </w:pPr>
            <w:r w:rsidRPr="00CC5968">
              <w:rPr>
                <w:rFonts w:ascii="Aptos Narrow" w:eastAsia="Times New Roman" w:hAnsi="Aptos Narrow" w:cs="Times New Roman"/>
                <w:b/>
                <w:bCs/>
                <w:kern w:val="0"/>
                <w:lang w:eastAsia="fr-FR"/>
                <w14:ligatures w14:val="none"/>
              </w:rPr>
              <w:t>Étape</w:t>
            </w:r>
          </w:p>
        </w:tc>
        <w:tc>
          <w:tcPr>
            <w:tcW w:w="2480" w:type="dxa"/>
            <w:tcBorders>
              <w:top w:val="nil"/>
              <w:left w:val="nil"/>
              <w:bottom w:val="nil"/>
              <w:right w:val="nil"/>
            </w:tcBorders>
            <w:shd w:val="clear" w:color="auto" w:fill="auto"/>
            <w:vAlign w:val="center"/>
            <w:hideMark/>
          </w:tcPr>
          <w:p w14:paraId="68595E0F" w14:textId="77777777" w:rsidR="00CC5968" w:rsidRPr="00CC5968" w:rsidRDefault="00CC5968" w:rsidP="00CC5968">
            <w:pPr>
              <w:spacing w:after="0" w:line="240" w:lineRule="auto"/>
              <w:jc w:val="center"/>
              <w:rPr>
                <w:rFonts w:ascii="Aptos Narrow" w:eastAsia="Times New Roman" w:hAnsi="Aptos Narrow" w:cs="Times New Roman"/>
                <w:b/>
                <w:bCs/>
                <w:kern w:val="0"/>
                <w:lang w:eastAsia="fr-FR"/>
                <w14:ligatures w14:val="none"/>
              </w:rPr>
            </w:pPr>
            <w:r w:rsidRPr="00CC5968">
              <w:rPr>
                <w:rFonts w:ascii="Aptos Narrow" w:eastAsia="Times New Roman" w:hAnsi="Aptos Narrow" w:cs="Times New Roman"/>
                <w:b/>
                <w:bCs/>
                <w:kern w:val="0"/>
                <w:lang w:eastAsia="fr-FR"/>
                <w14:ligatures w14:val="none"/>
              </w:rPr>
              <w:t>MVP (1ère ligne)</w:t>
            </w:r>
          </w:p>
        </w:tc>
        <w:tc>
          <w:tcPr>
            <w:tcW w:w="2740" w:type="dxa"/>
            <w:tcBorders>
              <w:top w:val="nil"/>
              <w:left w:val="nil"/>
              <w:bottom w:val="nil"/>
              <w:right w:val="nil"/>
            </w:tcBorders>
            <w:shd w:val="clear" w:color="auto" w:fill="auto"/>
            <w:vAlign w:val="center"/>
            <w:hideMark/>
          </w:tcPr>
          <w:p w14:paraId="477A4B20" w14:textId="77777777" w:rsidR="00CC5968" w:rsidRPr="00CC5968" w:rsidRDefault="00CC5968" w:rsidP="00CC5968">
            <w:pPr>
              <w:spacing w:after="0" w:line="240" w:lineRule="auto"/>
              <w:jc w:val="center"/>
              <w:rPr>
                <w:rFonts w:ascii="Aptos Narrow" w:eastAsia="Times New Roman" w:hAnsi="Aptos Narrow" w:cs="Times New Roman"/>
                <w:b/>
                <w:bCs/>
                <w:kern w:val="0"/>
                <w:lang w:eastAsia="fr-FR"/>
                <w14:ligatures w14:val="none"/>
              </w:rPr>
            </w:pPr>
            <w:r w:rsidRPr="00CC5968">
              <w:rPr>
                <w:rFonts w:ascii="Aptos Narrow" w:eastAsia="Times New Roman" w:hAnsi="Aptos Narrow" w:cs="Times New Roman"/>
                <w:b/>
                <w:bCs/>
                <w:kern w:val="0"/>
                <w:lang w:eastAsia="fr-FR"/>
                <w14:ligatures w14:val="none"/>
              </w:rPr>
              <w:t>Futur (2ème ligne)</w:t>
            </w:r>
          </w:p>
        </w:tc>
      </w:tr>
      <w:tr w:rsidR="007C63D6" w:rsidRPr="00CC5968" w14:paraId="4D71EF79" w14:textId="77777777" w:rsidTr="00CC5968">
        <w:trPr>
          <w:trHeight w:val="885"/>
        </w:trPr>
        <w:tc>
          <w:tcPr>
            <w:tcW w:w="2120" w:type="dxa"/>
            <w:tcBorders>
              <w:top w:val="nil"/>
              <w:left w:val="nil"/>
              <w:bottom w:val="nil"/>
              <w:right w:val="nil"/>
            </w:tcBorders>
            <w:shd w:val="clear" w:color="auto" w:fill="auto"/>
            <w:vAlign w:val="center"/>
            <w:hideMark/>
          </w:tcPr>
          <w:p w14:paraId="6F353AB3" w14:textId="77777777" w:rsidR="00CC5968" w:rsidRPr="00CC5968" w:rsidRDefault="00CC5968" w:rsidP="00CC5968">
            <w:pPr>
              <w:spacing w:after="0" w:line="240" w:lineRule="auto"/>
              <w:rPr>
                <w:rFonts w:ascii="Aptos Narrow" w:eastAsia="Times New Roman" w:hAnsi="Aptos Narrow" w:cs="Times New Roman"/>
                <w:kern w:val="0"/>
                <w:lang w:eastAsia="fr-FR"/>
                <w14:ligatures w14:val="none"/>
              </w:rPr>
            </w:pPr>
            <w:r w:rsidRPr="00CC5968">
              <w:rPr>
                <w:rFonts w:ascii="Aptos Narrow" w:eastAsia="Times New Roman" w:hAnsi="Aptos Narrow" w:cs="Times New Roman"/>
                <w:kern w:val="0"/>
                <w:lang w:eastAsia="fr-FR"/>
                <w14:ligatures w14:val="none"/>
              </w:rPr>
              <w:t>Découverte</w:t>
            </w:r>
          </w:p>
        </w:tc>
        <w:tc>
          <w:tcPr>
            <w:tcW w:w="2480" w:type="dxa"/>
            <w:tcBorders>
              <w:top w:val="nil"/>
              <w:left w:val="nil"/>
              <w:bottom w:val="nil"/>
              <w:right w:val="nil"/>
            </w:tcBorders>
            <w:shd w:val="clear" w:color="auto" w:fill="auto"/>
            <w:vAlign w:val="center"/>
            <w:hideMark/>
          </w:tcPr>
          <w:p w14:paraId="6819C815" w14:textId="77777777" w:rsidR="00CC5968" w:rsidRPr="00CC5968" w:rsidRDefault="00CC5968" w:rsidP="00CC5968">
            <w:pPr>
              <w:spacing w:after="0" w:line="240" w:lineRule="auto"/>
              <w:rPr>
                <w:rFonts w:ascii="Aptos Narrow" w:eastAsia="Times New Roman" w:hAnsi="Aptos Narrow" w:cs="Times New Roman"/>
                <w:kern w:val="0"/>
                <w:lang w:eastAsia="fr-FR"/>
                <w14:ligatures w14:val="none"/>
              </w:rPr>
            </w:pPr>
            <w:r w:rsidRPr="00CC5968">
              <w:rPr>
                <w:rFonts w:ascii="Aptos Narrow" w:eastAsia="Times New Roman" w:hAnsi="Aptos Narrow" w:cs="Times New Roman"/>
                <w:kern w:val="0"/>
                <w:lang w:eastAsia="fr-FR"/>
                <w14:ligatures w14:val="none"/>
              </w:rPr>
              <w:t>Accès à l’application, page d’accueil claire</w:t>
            </w:r>
          </w:p>
        </w:tc>
        <w:tc>
          <w:tcPr>
            <w:tcW w:w="2740" w:type="dxa"/>
            <w:tcBorders>
              <w:top w:val="nil"/>
              <w:left w:val="nil"/>
              <w:bottom w:val="nil"/>
              <w:right w:val="nil"/>
            </w:tcBorders>
            <w:shd w:val="clear" w:color="auto" w:fill="auto"/>
            <w:vAlign w:val="center"/>
            <w:hideMark/>
          </w:tcPr>
          <w:p w14:paraId="401DAC90" w14:textId="77777777" w:rsidR="00CC5968" w:rsidRPr="00CC5968" w:rsidRDefault="00CC5968" w:rsidP="00CC5968">
            <w:pPr>
              <w:spacing w:after="0" w:line="240" w:lineRule="auto"/>
              <w:rPr>
                <w:rFonts w:ascii="Aptos Narrow" w:eastAsia="Times New Roman" w:hAnsi="Aptos Narrow" w:cs="Times New Roman"/>
                <w:kern w:val="0"/>
                <w:lang w:eastAsia="fr-FR"/>
                <w14:ligatures w14:val="none"/>
              </w:rPr>
            </w:pPr>
            <w:r w:rsidRPr="00CC5968">
              <w:rPr>
                <w:rFonts w:ascii="Aptos Narrow" w:eastAsia="Times New Roman" w:hAnsi="Aptos Narrow" w:cs="Times New Roman"/>
                <w:kern w:val="0"/>
                <w:lang w:eastAsia="fr-FR"/>
                <w14:ligatures w14:val="none"/>
              </w:rPr>
              <w:t>Tutoriel, FAQ, Authentification</w:t>
            </w:r>
          </w:p>
        </w:tc>
      </w:tr>
      <w:tr w:rsidR="007C63D6" w:rsidRPr="00CC5968" w14:paraId="0685E4BD" w14:textId="77777777" w:rsidTr="00CC5968">
        <w:trPr>
          <w:trHeight w:val="600"/>
        </w:trPr>
        <w:tc>
          <w:tcPr>
            <w:tcW w:w="2120" w:type="dxa"/>
            <w:tcBorders>
              <w:top w:val="nil"/>
              <w:left w:val="nil"/>
              <w:bottom w:val="nil"/>
              <w:right w:val="nil"/>
            </w:tcBorders>
            <w:shd w:val="clear" w:color="auto" w:fill="auto"/>
            <w:vAlign w:val="center"/>
            <w:hideMark/>
          </w:tcPr>
          <w:p w14:paraId="26FCC2A9" w14:textId="77777777" w:rsidR="00CC5968" w:rsidRPr="00CC5968" w:rsidRDefault="00CC5968" w:rsidP="00CC5968">
            <w:pPr>
              <w:spacing w:after="0" w:line="240" w:lineRule="auto"/>
              <w:rPr>
                <w:rFonts w:ascii="Aptos Narrow" w:eastAsia="Times New Roman" w:hAnsi="Aptos Narrow" w:cs="Times New Roman"/>
                <w:kern w:val="0"/>
                <w:lang w:eastAsia="fr-FR"/>
                <w14:ligatures w14:val="none"/>
              </w:rPr>
            </w:pPr>
            <w:proofErr w:type="spellStart"/>
            <w:r w:rsidRPr="00CC5968">
              <w:rPr>
                <w:rFonts w:ascii="Aptos Narrow" w:eastAsia="Times New Roman" w:hAnsi="Aptos Narrow" w:cs="Times New Roman"/>
                <w:kern w:val="0"/>
                <w:lang w:eastAsia="fr-FR"/>
                <w14:ligatures w14:val="none"/>
              </w:rPr>
              <w:t>Upload</w:t>
            </w:r>
            <w:proofErr w:type="spellEnd"/>
            <w:r w:rsidRPr="00CC5968">
              <w:rPr>
                <w:rFonts w:ascii="Aptos Narrow" w:eastAsia="Times New Roman" w:hAnsi="Aptos Narrow" w:cs="Times New Roman"/>
                <w:kern w:val="0"/>
                <w:lang w:eastAsia="fr-FR"/>
                <w14:ligatures w14:val="none"/>
              </w:rPr>
              <w:t xml:space="preserve"> du document</w:t>
            </w:r>
          </w:p>
        </w:tc>
        <w:tc>
          <w:tcPr>
            <w:tcW w:w="2480" w:type="dxa"/>
            <w:tcBorders>
              <w:top w:val="nil"/>
              <w:left w:val="nil"/>
              <w:bottom w:val="nil"/>
              <w:right w:val="nil"/>
            </w:tcBorders>
            <w:shd w:val="clear" w:color="auto" w:fill="auto"/>
            <w:vAlign w:val="center"/>
            <w:hideMark/>
          </w:tcPr>
          <w:p w14:paraId="49C48EBB" w14:textId="77777777" w:rsidR="00CC5968" w:rsidRPr="00CC5968" w:rsidRDefault="00CC5968" w:rsidP="00CC5968">
            <w:pPr>
              <w:spacing w:after="0" w:line="240" w:lineRule="auto"/>
              <w:rPr>
                <w:rFonts w:ascii="Aptos Narrow" w:eastAsia="Times New Roman" w:hAnsi="Aptos Narrow" w:cs="Times New Roman"/>
                <w:kern w:val="0"/>
                <w:lang w:eastAsia="fr-FR"/>
                <w14:ligatures w14:val="none"/>
              </w:rPr>
            </w:pPr>
            <w:r w:rsidRPr="00CC5968">
              <w:rPr>
                <w:rFonts w:ascii="Aptos Narrow" w:eastAsia="Times New Roman" w:hAnsi="Aptos Narrow" w:cs="Times New Roman"/>
                <w:kern w:val="0"/>
                <w:lang w:eastAsia="fr-FR"/>
                <w14:ligatures w14:val="none"/>
              </w:rPr>
              <w:t>Sélectionner PDF, bouton “Envoyer”</w:t>
            </w:r>
          </w:p>
        </w:tc>
        <w:tc>
          <w:tcPr>
            <w:tcW w:w="2740" w:type="dxa"/>
            <w:tcBorders>
              <w:top w:val="nil"/>
              <w:left w:val="nil"/>
              <w:bottom w:val="nil"/>
              <w:right w:val="nil"/>
            </w:tcBorders>
            <w:shd w:val="clear" w:color="auto" w:fill="auto"/>
            <w:vAlign w:val="center"/>
            <w:hideMark/>
          </w:tcPr>
          <w:p w14:paraId="14A484C3" w14:textId="77777777" w:rsidR="00CC5968" w:rsidRPr="00CC5968" w:rsidRDefault="00CC5968" w:rsidP="00CC5968">
            <w:pPr>
              <w:spacing w:after="0" w:line="240" w:lineRule="auto"/>
              <w:rPr>
                <w:rFonts w:ascii="Aptos Narrow" w:eastAsia="Times New Roman" w:hAnsi="Aptos Narrow" w:cs="Times New Roman"/>
                <w:kern w:val="0"/>
                <w:lang w:eastAsia="fr-FR"/>
                <w14:ligatures w14:val="none"/>
              </w:rPr>
            </w:pPr>
            <w:r w:rsidRPr="00CC5968">
              <w:rPr>
                <w:rFonts w:ascii="Aptos Narrow" w:eastAsia="Times New Roman" w:hAnsi="Aptos Narrow" w:cs="Times New Roman"/>
                <w:kern w:val="0"/>
                <w:lang w:eastAsia="fr-FR"/>
                <w14:ligatures w14:val="none"/>
              </w:rPr>
              <w:t>Multi-</w:t>
            </w:r>
            <w:proofErr w:type="spellStart"/>
            <w:r w:rsidRPr="00CC5968">
              <w:rPr>
                <w:rFonts w:ascii="Aptos Narrow" w:eastAsia="Times New Roman" w:hAnsi="Aptos Narrow" w:cs="Times New Roman"/>
                <w:kern w:val="0"/>
                <w:lang w:eastAsia="fr-FR"/>
                <w14:ligatures w14:val="none"/>
              </w:rPr>
              <w:t>upload</w:t>
            </w:r>
            <w:proofErr w:type="spellEnd"/>
            <w:r w:rsidRPr="00CC5968">
              <w:rPr>
                <w:rFonts w:ascii="Aptos Narrow" w:eastAsia="Times New Roman" w:hAnsi="Aptos Narrow" w:cs="Times New Roman"/>
                <w:kern w:val="0"/>
                <w:lang w:eastAsia="fr-FR"/>
                <w14:ligatures w14:val="none"/>
              </w:rPr>
              <w:t>, drag &amp; drop</w:t>
            </w:r>
          </w:p>
        </w:tc>
      </w:tr>
      <w:tr w:rsidR="007C63D6" w:rsidRPr="00CC5968" w14:paraId="2292AA99" w14:textId="77777777" w:rsidTr="00CC5968">
        <w:trPr>
          <w:trHeight w:val="825"/>
        </w:trPr>
        <w:tc>
          <w:tcPr>
            <w:tcW w:w="2120" w:type="dxa"/>
            <w:tcBorders>
              <w:top w:val="nil"/>
              <w:left w:val="nil"/>
              <w:bottom w:val="nil"/>
              <w:right w:val="nil"/>
            </w:tcBorders>
            <w:shd w:val="clear" w:color="auto" w:fill="auto"/>
            <w:vAlign w:val="center"/>
            <w:hideMark/>
          </w:tcPr>
          <w:p w14:paraId="59A4ED77" w14:textId="77777777" w:rsidR="00CC5968" w:rsidRPr="00CC5968" w:rsidRDefault="00CC5968" w:rsidP="00CC5968">
            <w:pPr>
              <w:spacing w:after="0" w:line="240" w:lineRule="auto"/>
              <w:rPr>
                <w:rFonts w:ascii="Aptos Narrow" w:eastAsia="Times New Roman" w:hAnsi="Aptos Narrow" w:cs="Times New Roman"/>
                <w:kern w:val="0"/>
                <w:lang w:eastAsia="fr-FR"/>
                <w14:ligatures w14:val="none"/>
              </w:rPr>
            </w:pPr>
            <w:r w:rsidRPr="00CC5968">
              <w:rPr>
                <w:rFonts w:ascii="Aptos Narrow" w:eastAsia="Times New Roman" w:hAnsi="Aptos Narrow" w:cs="Times New Roman"/>
                <w:kern w:val="0"/>
                <w:lang w:eastAsia="fr-FR"/>
                <w14:ligatures w14:val="none"/>
              </w:rPr>
              <w:t>Traitement IA</w:t>
            </w:r>
          </w:p>
        </w:tc>
        <w:tc>
          <w:tcPr>
            <w:tcW w:w="2480" w:type="dxa"/>
            <w:tcBorders>
              <w:top w:val="nil"/>
              <w:left w:val="nil"/>
              <w:bottom w:val="nil"/>
              <w:right w:val="nil"/>
            </w:tcBorders>
            <w:shd w:val="clear" w:color="auto" w:fill="auto"/>
            <w:vAlign w:val="center"/>
            <w:hideMark/>
          </w:tcPr>
          <w:p w14:paraId="2736E106" w14:textId="77777777" w:rsidR="00CC5968" w:rsidRPr="00CC5968" w:rsidRDefault="00CC5968" w:rsidP="00CC5968">
            <w:pPr>
              <w:spacing w:after="0" w:line="240" w:lineRule="auto"/>
              <w:rPr>
                <w:rFonts w:ascii="Aptos Narrow" w:eastAsia="Times New Roman" w:hAnsi="Aptos Narrow" w:cs="Times New Roman"/>
                <w:kern w:val="0"/>
                <w:lang w:eastAsia="fr-FR"/>
                <w14:ligatures w14:val="none"/>
              </w:rPr>
            </w:pPr>
            <w:r w:rsidRPr="00CC5968">
              <w:rPr>
                <w:rFonts w:ascii="Aptos Narrow" w:eastAsia="Times New Roman" w:hAnsi="Aptos Narrow" w:cs="Times New Roman"/>
                <w:kern w:val="0"/>
                <w:lang w:eastAsia="fr-FR"/>
                <w14:ligatures w14:val="none"/>
              </w:rPr>
              <w:t>Génération de résumé via API IA</w:t>
            </w:r>
          </w:p>
        </w:tc>
        <w:tc>
          <w:tcPr>
            <w:tcW w:w="2740" w:type="dxa"/>
            <w:tcBorders>
              <w:top w:val="nil"/>
              <w:left w:val="nil"/>
              <w:bottom w:val="nil"/>
              <w:right w:val="nil"/>
            </w:tcBorders>
            <w:shd w:val="clear" w:color="auto" w:fill="auto"/>
            <w:vAlign w:val="center"/>
            <w:hideMark/>
          </w:tcPr>
          <w:p w14:paraId="7F636124" w14:textId="77777777" w:rsidR="00CC5968" w:rsidRPr="00CC5968" w:rsidRDefault="00CC5968" w:rsidP="00CC5968">
            <w:pPr>
              <w:spacing w:after="0" w:line="240" w:lineRule="auto"/>
              <w:rPr>
                <w:rFonts w:ascii="Aptos Narrow" w:eastAsia="Times New Roman" w:hAnsi="Aptos Narrow" w:cs="Times New Roman"/>
                <w:kern w:val="0"/>
                <w:lang w:eastAsia="fr-FR"/>
                <w14:ligatures w14:val="none"/>
              </w:rPr>
            </w:pPr>
            <w:r w:rsidRPr="00CC5968">
              <w:rPr>
                <w:rFonts w:ascii="Aptos Narrow" w:eastAsia="Times New Roman" w:hAnsi="Aptos Narrow" w:cs="Times New Roman"/>
                <w:kern w:val="0"/>
                <w:lang w:eastAsia="fr-FR"/>
                <w14:ligatures w14:val="none"/>
              </w:rPr>
              <w:t>Choix du type de synthèse, résumé personnalisé</w:t>
            </w:r>
          </w:p>
        </w:tc>
      </w:tr>
      <w:tr w:rsidR="007C63D6" w:rsidRPr="00CC5968" w14:paraId="6CB18595" w14:textId="77777777" w:rsidTr="00CC5968">
        <w:trPr>
          <w:trHeight w:val="765"/>
        </w:trPr>
        <w:tc>
          <w:tcPr>
            <w:tcW w:w="2120" w:type="dxa"/>
            <w:tcBorders>
              <w:top w:val="nil"/>
              <w:left w:val="nil"/>
              <w:bottom w:val="nil"/>
              <w:right w:val="nil"/>
            </w:tcBorders>
            <w:shd w:val="clear" w:color="auto" w:fill="auto"/>
            <w:vAlign w:val="center"/>
            <w:hideMark/>
          </w:tcPr>
          <w:p w14:paraId="6FA7879F" w14:textId="77777777" w:rsidR="00CC5968" w:rsidRPr="00CC5968" w:rsidRDefault="00CC5968" w:rsidP="00CC5968">
            <w:pPr>
              <w:spacing w:after="0" w:line="240" w:lineRule="auto"/>
              <w:rPr>
                <w:rFonts w:ascii="Aptos Narrow" w:eastAsia="Times New Roman" w:hAnsi="Aptos Narrow" w:cs="Times New Roman"/>
                <w:kern w:val="0"/>
                <w:lang w:eastAsia="fr-FR"/>
                <w14:ligatures w14:val="none"/>
              </w:rPr>
            </w:pPr>
            <w:r w:rsidRPr="00CC5968">
              <w:rPr>
                <w:rFonts w:ascii="Aptos Narrow" w:eastAsia="Times New Roman" w:hAnsi="Aptos Narrow" w:cs="Times New Roman"/>
                <w:kern w:val="0"/>
                <w:lang w:eastAsia="fr-FR"/>
                <w14:ligatures w14:val="none"/>
              </w:rPr>
              <w:t>Résultats</w:t>
            </w:r>
          </w:p>
        </w:tc>
        <w:tc>
          <w:tcPr>
            <w:tcW w:w="2480" w:type="dxa"/>
            <w:tcBorders>
              <w:top w:val="nil"/>
              <w:left w:val="nil"/>
              <w:bottom w:val="nil"/>
              <w:right w:val="nil"/>
            </w:tcBorders>
            <w:shd w:val="clear" w:color="auto" w:fill="auto"/>
            <w:vAlign w:val="center"/>
            <w:hideMark/>
          </w:tcPr>
          <w:p w14:paraId="090AC904" w14:textId="77777777" w:rsidR="00CC5968" w:rsidRPr="00CC5968" w:rsidRDefault="00CC5968" w:rsidP="00CC5968">
            <w:pPr>
              <w:spacing w:after="0" w:line="240" w:lineRule="auto"/>
              <w:rPr>
                <w:rFonts w:ascii="Aptos Narrow" w:eastAsia="Times New Roman" w:hAnsi="Aptos Narrow" w:cs="Times New Roman"/>
                <w:kern w:val="0"/>
                <w:lang w:eastAsia="fr-FR"/>
                <w14:ligatures w14:val="none"/>
              </w:rPr>
            </w:pPr>
            <w:r w:rsidRPr="00CC5968">
              <w:rPr>
                <w:rFonts w:ascii="Aptos Narrow" w:eastAsia="Times New Roman" w:hAnsi="Aptos Narrow" w:cs="Times New Roman"/>
                <w:kern w:val="0"/>
                <w:lang w:eastAsia="fr-FR"/>
                <w14:ligatures w14:val="none"/>
              </w:rPr>
              <w:t>Affichage résumé, points clés, suggestions</w:t>
            </w:r>
          </w:p>
        </w:tc>
        <w:tc>
          <w:tcPr>
            <w:tcW w:w="2740" w:type="dxa"/>
            <w:tcBorders>
              <w:top w:val="nil"/>
              <w:left w:val="nil"/>
              <w:bottom w:val="nil"/>
              <w:right w:val="nil"/>
            </w:tcBorders>
            <w:shd w:val="clear" w:color="auto" w:fill="auto"/>
            <w:vAlign w:val="center"/>
            <w:hideMark/>
          </w:tcPr>
          <w:p w14:paraId="7DCE4171" w14:textId="77777777" w:rsidR="00CC5968" w:rsidRPr="00CC5968" w:rsidRDefault="00CC5968" w:rsidP="00CC5968">
            <w:pPr>
              <w:spacing w:after="0" w:line="240" w:lineRule="auto"/>
              <w:rPr>
                <w:rFonts w:ascii="Aptos Narrow" w:eastAsia="Times New Roman" w:hAnsi="Aptos Narrow" w:cs="Times New Roman"/>
                <w:kern w:val="0"/>
                <w:lang w:eastAsia="fr-FR"/>
                <w14:ligatures w14:val="none"/>
              </w:rPr>
            </w:pPr>
            <w:r w:rsidRPr="00CC5968">
              <w:rPr>
                <w:rFonts w:ascii="Aptos Narrow" w:eastAsia="Times New Roman" w:hAnsi="Aptos Narrow" w:cs="Times New Roman"/>
                <w:kern w:val="0"/>
                <w:lang w:eastAsia="fr-FR"/>
                <w14:ligatures w14:val="none"/>
              </w:rPr>
              <w:t>Export formats variés, surlignage</w:t>
            </w:r>
          </w:p>
        </w:tc>
      </w:tr>
      <w:tr w:rsidR="007C63D6" w:rsidRPr="00CC5968" w14:paraId="344D0117" w14:textId="77777777" w:rsidTr="00CC5968">
        <w:trPr>
          <w:trHeight w:val="600"/>
        </w:trPr>
        <w:tc>
          <w:tcPr>
            <w:tcW w:w="2120" w:type="dxa"/>
            <w:tcBorders>
              <w:top w:val="nil"/>
              <w:left w:val="nil"/>
              <w:bottom w:val="nil"/>
              <w:right w:val="nil"/>
            </w:tcBorders>
            <w:shd w:val="clear" w:color="auto" w:fill="auto"/>
            <w:vAlign w:val="center"/>
            <w:hideMark/>
          </w:tcPr>
          <w:p w14:paraId="715E96F1" w14:textId="77777777" w:rsidR="00CC5968" w:rsidRPr="00CC5968" w:rsidRDefault="00CC5968" w:rsidP="00CC5968">
            <w:pPr>
              <w:spacing w:after="0" w:line="240" w:lineRule="auto"/>
              <w:rPr>
                <w:rFonts w:ascii="Aptos Narrow" w:eastAsia="Times New Roman" w:hAnsi="Aptos Narrow" w:cs="Times New Roman"/>
                <w:kern w:val="0"/>
                <w:lang w:eastAsia="fr-FR"/>
                <w14:ligatures w14:val="none"/>
              </w:rPr>
            </w:pPr>
            <w:r w:rsidRPr="00CC5968">
              <w:rPr>
                <w:rFonts w:ascii="Aptos Narrow" w:eastAsia="Times New Roman" w:hAnsi="Aptos Narrow" w:cs="Times New Roman"/>
                <w:kern w:val="0"/>
                <w:lang w:eastAsia="fr-FR"/>
                <w14:ligatures w14:val="none"/>
              </w:rPr>
              <w:t>Exploitation</w:t>
            </w:r>
          </w:p>
        </w:tc>
        <w:tc>
          <w:tcPr>
            <w:tcW w:w="2480" w:type="dxa"/>
            <w:tcBorders>
              <w:top w:val="nil"/>
              <w:left w:val="nil"/>
              <w:bottom w:val="nil"/>
              <w:right w:val="nil"/>
            </w:tcBorders>
            <w:shd w:val="clear" w:color="auto" w:fill="auto"/>
            <w:vAlign w:val="center"/>
            <w:hideMark/>
          </w:tcPr>
          <w:p w14:paraId="54D19875" w14:textId="77777777" w:rsidR="00CC5968" w:rsidRPr="00CC5968" w:rsidRDefault="00CC5968" w:rsidP="00CC5968">
            <w:pPr>
              <w:spacing w:after="0" w:line="240" w:lineRule="auto"/>
              <w:rPr>
                <w:rFonts w:ascii="Aptos Narrow" w:eastAsia="Times New Roman" w:hAnsi="Aptos Narrow" w:cs="Times New Roman"/>
                <w:kern w:val="0"/>
                <w:lang w:eastAsia="fr-FR"/>
                <w14:ligatures w14:val="none"/>
              </w:rPr>
            </w:pPr>
            <w:r w:rsidRPr="00CC5968">
              <w:rPr>
                <w:rFonts w:ascii="Aptos Narrow" w:eastAsia="Times New Roman" w:hAnsi="Aptos Narrow" w:cs="Times New Roman"/>
                <w:kern w:val="0"/>
                <w:lang w:eastAsia="fr-FR"/>
                <w14:ligatures w14:val="none"/>
              </w:rPr>
              <w:t>Télécharger/copie du résumé</w:t>
            </w:r>
          </w:p>
        </w:tc>
        <w:tc>
          <w:tcPr>
            <w:tcW w:w="2740" w:type="dxa"/>
            <w:tcBorders>
              <w:top w:val="nil"/>
              <w:left w:val="nil"/>
              <w:bottom w:val="nil"/>
              <w:right w:val="nil"/>
            </w:tcBorders>
            <w:shd w:val="clear" w:color="auto" w:fill="auto"/>
            <w:vAlign w:val="center"/>
            <w:hideMark/>
          </w:tcPr>
          <w:p w14:paraId="07D2928E" w14:textId="77777777" w:rsidR="00CC5968" w:rsidRPr="00CC5968" w:rsidRDefault="00CC5968" w:rsidP="00CC5968">
            <w:pPr>
              <w:spacing w:after="0" w:line="240" w:lineRule="auto"/>
              <w:rPr>
                <w:rFonts w:ascii="Aptos Narrow" w:eastAsia="Times New Roman" w:hAnsi="Aptos Narrow" w:cs="Times New Roman"/>
                <w:kern w:val="0"/>
                <w:lang w:eastAsia="fr-FR"/>
                <w14:ligatures w14:val="none"/>
              </w:rPr>
            </w:pPr>
            <w:r w:rsidRPr="00CC5968">
              <w:rPr>
                <w:rFonts w:ascii="Aptos Narrow" w:eastAsia="Times New Roman" w:hAnsi="Aptos Narrow" w:cs="Times New Roman"/>
                <w:kern w:val="0"/>
                <w:lang w:eastAsia="fr-FR"/>
                <w14:ligatures w14:val="none"/>
              </w:rPr>
              <w:t xml:space="preserve">Partage </w:t>
            </w:r>
            <w:proofErr w:type="gramStart"/>
            <w:r w:rsidRPr="00CC5968">
              <w:rPr>
                <w:rFonts w:ascii="Aptos Narrow" w:eastAsia="Times New Roman" w:hAnsi="Aptos Narrow" w:cs="Times New Roman"/>
                <w:kern w:val="0"/>
                <w:lang w:eastAsia="fr-FR"/>
                <w14:ligatures w14:val="none"/>
              </w:rPr>
              <w:t>email</w:t>
            </w:r>
            <w:proofErr w:type="gramEnd"/>
            <w:r w:rsidRPr="00CC5968">
              <w:rPr>
                <w:rFonts w:ascii="Aptos Narrow" w:eastAsia="Times New Roman" w:hAnsi="Aptos Narrow" w:cs="Times New Roman"/>
                <w:kern w:val="0"/>
                <w:lang w:eastAsia="fr-FR"/>
                <w14:ligatures w14:val="none"/>
              </w:rPr>
              <w:t>, historique, intégration cloud</w:t>
            </w:r>
          </w:p>
        </w:tc>
      </w:tr>
    </w:tbl>
    <w:p w14:paraId="20B299D4" w14:textId="27990255" w:rsidR="00C57581" w:rsidRPr="007C63D6" w:rsidRDefault="00C57581" w:rsidP="006012BC">
      <w:pPr>
        <w:pStyle w:val="Titre2"/>
        <w:rPr>
          <w:b/>
          <w:bCs/>
          <w:color w:val="auto"/>
          <w:lang w:val="en-US"/>
        </w:rPr>
      </w:pPr>
      <w:bookmarkStart w:id="40" w:name="_Annexe_5_Trello:"/>
      <w:bookmarkStart w:id="41" w:name="_Toc202254282"/>
      <w:bookmarkEnd w:id="40"/>
      <w:proofErr w:type="spellStart"/>
      <w:r w:rsidRPr="007C63D6">
        <w:rPr>
          <w:color w:val="auto"/>
          <w:lang w:val="en-US"/>
        </w:rPr>
        <w:lastRenderedPageBreak/>
        <w:t>Annexe</w:t>
      </w:r>
      <w:proofErr w:type="spellEnd"/>
      <w:r w:rsidRPr="007C63D6">
        <w:rPr>
          <w:color w:val="auto"/>
          <w:lang w:val="en-US"/>
        </w:rPr>
        <w:t xml:space="preserve"> 5 </w:t>
      </w:r>
      <w:r w:rsidR="006012BC" w:rsidRPr="007C63D6">
        <w:rPr>
          <w:color w:val="auto"/>
          <w:lang w:val="en-US"/>
        </w:rPr>
        <w:t>Trello:</w:t>
      </w:r>
      <w:bookmarkEnd w:id="41"/>
    </w:p>
    <w:p w14:paraId="42AB07EB" w14:textId="12F4739B" w:rsidR="00C57581" w:rsidRPr="007C63D6" w:rsidRDefault="00B46534">
      <w:pPr>
        <w:rPr>
          <w:rFonts w:ascii="Calibri" w:eastAsiaTheme="majorEastAsia" w:hAnsi="Calibri" w:cstheme="majorBidi"/>
          <w:bCs/>
          <w:spacing w:val="-10"/>
          <w:kern w:val="28"/>
          <w:sz w:val="28"/>
          <w:szCs w:val="28"/>
          <w:lang w:val="en-US"/>
        </w:rPr>
      </w:pPr>
      <w:r w:rsidRPr="00B46534">
        <w:rPr>
          <w:b/>
          <w:bCs/>
          <w:sz w:val="28"/>
          <w:szCs w:val="28"/>
          <w:lang w:val="en-US"/>
        </w:rPr>
        <w:drawing>
          <wp:inline distT="0" distB="0" distL="0" distR="0" wp14:anchorId="4703CD83" wp14:editId="16CBE79B">
            <wp:extent cx="5760720" cy="2517140"/>
            <wp:effectExtent l="0" t="0" r="0" b="0"/>
            <wp:docPr id="1856738051" name="Image 1" descr="Une image contenant texte, logiciel, Système d’exploitation,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738051" name="Image 1" descr="Une image contenant texte, logiciel, Système d’exploitation, Logiciel multimédia&#10;&#10;Le contenu généré par l’IA peut être incorrect."/>
                    <pic:cNvPicPr/>
                  </pic:nvPicPr>
                  <pic:blipFill>
                    <a:blip r:embed="rId13"/>
                    <a:stretch>
                      <a:fillRect/>
                    </a:stretch>
                  </pic:blipFill>
                  <pic:spPr>
                    <a:xfrm>
                      <a:off x="0" y="0"/>
                      <a:ext cx="5760720" cy="2517140"/>
                    </a:xfrm>
                    <a:prstGeom prst="rect">
                      <a:avLst/>
                    </a:prstGeom>
                  </pic:spPr>
                </pic:pic>
              </a:graphicData>
            </a:graphic>
          </wp:inline>
        </w:drawing>
      </w:r>
      <w:r w:rsidR="00C57581" w:rsidRPr="007C63D6">
        <w:rPr>
          <w:b/>
          <w:bCs/>
          <w:sz w:val="28"/>
          <w:szCs w:val="28"/>
          <w:lang w:val="en-US"/>
        </w:rPr>
        <w:br w:type="page"/>
      </w:r>
    </w:p>
    <w:p w14:paraId="45988591" w14:textId="5D1B547D" w:rsidR="00E32231" w:rsidRPr="007C63D6" w:rsidRDefault="00920575" w:rsidP="006012BC">
      <w:pPr>
        <w:pStyle w:val="Titre2"/>
        <w:rPr>
          <w:color w:val="auto"/>
          <w:lang w:val="en-US"/>
        </w:rPr>
      </w:pPr>
      <w:bookmarkStart w:id="42" w:name="_Annexe_6_Backlog:"/>
      <w:bookmarkStart w:id="43" w:name="_Toc202254283"/>
      <w:bookmarkEnd w:id="42"/>
      <w:proofErr w:type="spellStart"/>
      <w:r w:rsidRPr="007C63D6">
        <w:rPr>
          <w:color w:val="auto"/>
          <w:lang w:val="en-US"/>
        </w:rPr>
        <w:lastRenderedPageBreak/>
        <w:t>Annexe</w:t>
      </w:r>
      <w:proofErr w:type="spellEnd"/>
      <w:r w:rsidRPr="007C63D6">
        <w:rPr>
          <w:color w:val="auto"/>
          <w:lang w:val="en-US"/>
        </w:rPr>
        <w:t xml:space="preserve"> 6 </w:t>
      </w:r>
      <w:r w:rsidR="006012BC" w:rsidRPr="007C63D6">
        <w:rPr>
          <w:color w:val="auto"/>
          <w:lang w:val="en-US"/>
        </w:rPr>
        <w:t>Backlog:</w:t>
      </w:r>
      <w:bookmarkEnd w:id="43"/>
    </w:p>
    <w:p w14:paraId="391DBEAE" w14:textId="0EC5D34E" w:rsidR="00920575" w:rsidRPr="007C63D6" w:rsidRDefault="00920575" w:rsidP="00AE3F66">
      <w:pPr>
        <w:pStyle w:val="Niveau1"/>
        <w:rPr>
          <w:b w:val="0"/>
          <w:bCs/>
          <w:color w:val="auto"/>
          <w:sz w:val="28"/>
          <w:szCs w:val="28"/>
          <w:lang w:val="en-US"/>
        </w:rPr>
      </w:pPr>
    </w:p>
    <w:p w14:paraId="5B3E096D" w14:textId="5648197F" w:rsidR="00920575" w:rsidRPr="007C63D6" w:rsidRDefault="00C57581">
      <w:pPr>
        <w:rPr>
          <w:rFonts w:ascii="Calibri" w:eastAsiaTheme="majorEastAsia" w:hAnsi="Calibri" w:cstheme="majorBidi"/>
          <w:bCs/>
          <w:spacing w:val="-10"/>
          <w:kern w:val="28"/>
          <w:sz w:val="28"/>
          <w:szCs w:val="28"/>
          <w:lang w:val="en-US"/>
        </w:rPr>
      </w:pPr>
      <w:r w:rsidRPr="007C63D6">
        <w:rPr>
          <w:noProof/>
        </w:rPr>
        <w:drawing>
          <wp:anchor distT="0" distB="0" distL="114300" distR="114300" simplePos="0" relativeHeight="251663360" behindDoc="0" locked="0" layoutInCell="1" allowOverlap="1" wp14:anchorId="491208A7" wp14:editId="23EA14F5">
            <wp:simplePos x="0" y="0"/>
            <wp:positionH relativeFrom="margin">
              <wp:align>center</wp:align>
            </wp:positionH>
            <wp:positionV relativeFrom="paragraph">
              <wp:posOffset>1497965</wp:posOffset>
            </wp:positionV>
            <wp:extent cx="8212455" cy="4716145"/>
            <wp:effectExtent l="0" t="4445" r="0" b="0"/>
            <wp:wrapSquare wrapText="bothSides"/>
            <wp:docPr id="1645811822"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400000">
                      <a:off x="0" y="0"/>
                      <a:ext cx="8212455" cy="4716145"/>
                    </a:xfrm>
                    <a:prstGeom prst="rect">
                      <a:avLst/>
                    </a:prstGeom>
                    <a:noFill/>
                    <a:ln>
                      <a:noFill/>
                    </a:ln>
                  </pic:spPr>
                </pic:pic>
              </a:graphicData>
            </a:graphic>
            <wp14:sizeRelH relativeFrom="page">
              <wp14:pctWidth>0</wp14:pctWidth>
            </wp14:sizeRelH>
            <wp14:sizeRelV relativeFrom="page">
              <wp14:pctHeight>0</wp14:pctHeight>
            </wp14:sizeRelV>
          </wp:anchor>
        </w:drawing>
      </w:r>
      <w:r w:rsidR="00920575" w:rsidRPr="007C63D6">
        <w:rPr>
          <w:b/>
          <w:bCs/>
          <w:sz w:val="28"/>
          <w:szCs w:val="28"/>
          <w:lang w:val="en-US"/>
        </w:rPr>
        <w:br w:type="page"/>
      </w:r>
    </w:p>
    <w:p w14:paraId="78FE645A" w14:textId="6252CA57" w:rsidR="00953831" w:rsidRPr="007C63D6" w:rsidRDefault="00953831" w:rsidP="006012BC">
      <w:pPr>
        <w:pStyle w:val="Titre2"/>
        <w:rPr>
          <w:color w:val="auto"/>
          <w:lang w:val="en-US"/>
        </w:rPr>
      </w:pPr>
      <w:bookmarkStart w:id="44" w:name="_Annexe_7_tableau"/>
      <w:bookmarkStart w:id="45" w:name="_Toc202254284"/>
      <w:bookmarkEnd w:id="44"/>
      <w:proofErr w:type="spellStart"/>
      <w:r w:rsidRPr="007C63D6">
        <w:rPr>
          <w:color w:val="auto"/>
          <w:lang w:val="en-US"/>
        </w:rPr>
        <w:lastRenderedPageBreak/>
        <w:t>Annexe</w:t>
      </w:r>
      <w:proofErr w:type="spellEnd"/>
      <w:r w:rsidRPr="007C63D6">
        <w:rPr>
          <w:color w:val="auto"/>
          <w:lang w:val="en-US"/>
        </w:rPr>
        <w:t xml:space="preserve"> 7 tableau Sprint </w:t>
      </w:r>
      <w:r w:rsidR="006012BC" w:rsidRPr="007C63D6">
        <w:rPr>
          <w:color w:val="auto"/>
          <w:lang w:val="en-US"/>
        </w:rPr>
        <w:t>Backlogs:</w:t>
      </w:r>
      <w:bookmarkEnd w:id="45"/>
    </w:p>
    <w:p w14:paraId="41B701D4" w14:textId="4137F672" w:rsidR="00953831" w:rsidRPr="00205736" w:rsidRDefault="00953831" w:rsidP="00953831">
      <w:pPr>
        <w:pStyle w:val="niveau0"/>
        <w:rPr>
          <w:rFonts w:eastAsiaTheme="majorEastAsia" w:cstheme="majorBidi"/>
          <w:bCs/>
          <w:spacing w:val="-10"/>
          <w:kern w:val="28"/>
          <w:sz w:val="28"/>
          <w:szCs w:val="28"/>
          <w:lang w:val="en-US"/>
        </w:rPr>
      </w:pPr>
      <w:r w:rsidRPr="00205736">
        <w:rPr>
          <w:rFonts w:eastAsiaTheme="majorEastAsia" w:cstheme="majorBidi"/>
          <w:bCs/>
          <w:spacing w:val="-10"/>
          <w:kern w:val="28"/>
          <w:sz w:val="28"/>
          <w:szCs w:val="28"/>
          <w:lang w:val="en-US"/>
        </w:rPr>
        <w:t xml:space="preserve">Sprint </w:t>
      </w:r>
      <w:proofErr w:type="gramStart"/>
      <w:r w:rsidRPr="00205736">
        <w:rPr>
          <w:rFonts w:eastAsiaTheme="majorEastAsia" w:cstheme="majorBidi"/>
          <w:bCs/>
          <w:spacing w:val="-10"/>
          <w:kern w:val="28"/>
          <w:sz w:val="28"/>
          <w:szCs w:val="28"/>
          <w:lang w:val="en-US"/>
        </w:rPr>
        <w:t>1 :</w:t>
      </w:r>
      <w:proofErr w:type="gramEnd"/>
    </w:p>
    <w:tbl>
      <w:tblPr>
        <w:tblStyle w:val="Grilledutableau"/>
        <w:tblW w:w="0" w:type="auto"/>
        <w:tblLook w:val="04A0" w:firstRow="1" w:lastRow="0" w:firstColumn="1" w:lastColumn="0" w:noHBand="0" w:noVBand="1"/>
      </w:tblPr>
      <w:tblGrid>
        <w:gridCol w:w="2033"/>
        <w:gridCol w:w="2308"/>
        <w:gridCol w:w="2531"/>
        <w:gridCol w:w="2190"/>
      </w:tblGrid>
      <w:tr w:rsidR="007C63D6" w:rsidRPr="007C63D6" w14:paraId="06CF33A5" w14:textId="6B0DDC05" w:rsidTr="00D53788">
        <w:trPr>
          <w:trHeight w:val="453"/>
        </w:trPr>
        <w:tc>
          <w:tcPr>
            <w:tcW w:w="2033" w:type="dxa"/>
            <w:hideMark/>
          </w:tcPr>
          <w:p w14:paraId="1EA7B43A" w14:textId="77777777" w:rsidR="00D53788" w:rsidRPr="007C63D6" w:rsidRDefault="00D53788" w:rsidP="00953831">
            <w:pPr>
              <w:pStyle w:val="niveau0"/>
              <w:rPr>
                <w:b/>
                <w:bCs/>
              </w:rPr>
            </w:pPr>
            <w:r w:rsidRPr="007C63D6">
              <w:rPr>
                <w:b/>
                <w:bCs/>
              </w:rPr>
              <w:t>Tâche</w:t>
            </w:r>
          </w:p>
        </w:tc>
        <w:tc>
          <w:tcPr>
            <w:tcW w:w="2308" w:type="dxa"/>
            <w:hideMark/>
          </w:tcPr>
          <w:p w14:paraId="22B9E77E" w14:textId="77777777" w:rsidR="00D53788" w:rsidRPr="007C63D6" w:rsidRDefault="00D53788" w:rsidP="00953831">
            <w:pPr>
              <w:pStyle w:val="niveau0"/>
              <w:rPr>
                <w:b/>
                <w:bCs/>
              </w:rPr>
            </w:pPr>
            <w:r w:rsidRPr="007C63D6">
              <w:rPr>
                <w:b/>
                <w:bCs/>
              </w:rPr>
              <w:t>Responsable</w:t>
            </w:r>
          </w:p>
        </w:tc>
        <w:tc>
          <w:tcPr>
            <w:tcW w:w="2531" w:type="dxa"/>
            <w:hideMark/>
          </w:tcPr>
          <w:p w14:paraId="50F29F1E" w14:textId="77777777" w:rsidR="00D53788" w:rsidRPr="007C63D6" w:rsidRDefault="00D53788" w:rsidP="00953831">
            <w:pPr>
              <w:pStyle w:val="niveau0"/>
              <w:rPr>
                <w:b/>
                <w:bCs/>
              </w:rPr>
            </w:pPr>
            <w:r w:rsidRPr="007C63D6">
              <w:rPr>
                <w:b/>
                <w:bCs/>
              </w:rPr>
              <w:t>Critère d’acceptation</w:t>
            </w:r>
          </w:p>
        </w:tc>
        <w:tc>
          <w:tcPr>
            <w:tcW w:w="2190" w:type="dxa"/>
          </w:tcPr>
          <w:p w14:paraId="0DBEAC52" w14:textId="6978F98A" w:rsidR="00D53788" w:rsidRPr="007C63D6" w:rsidRDefault="00D53788" w:rsidP="00953831">
            <w:pPr>
              <w:pStyle w:val="niveau0"/>
              <w:rPr>
                <w:b/>
                <w:bCs/>
              </w:rPr>
            </w:pPr>
            <w:r w:rsidRPr="007C63D6">
              <w:rPr>
                <w:b/>
                <w:bCs/>
              </w:rPr>
              <w:t xml:space="preserve">Durée tâche </w:t>
            </w:r>
          </w:p>
        </w:tc>
      </w:tr>
      <w:tr w:rsidR="007C63D6" w:rsidRPr="007C63D6" w14:paraId="541F5DB5" w14:textId="66E58D0B" w:rsidTr="00D53788">
        <w:trPr>
          <w:trHeight w:val="672"/>
        </w:trPr>
        <w:tc>
          <w:tcPr>
            <w:tcW w:w="2033" w:type="dxa"/>
            <w:hideMark/>
          </w:tcPr>
          <w:p w14:paraId="55FCEA13" w14:textId="77777777" w:rsidR="00D53788" w:rsidRPr="007C63D6" w:rsidRDefault="00D53788" w:rsidP="00953831">
            <w:pPr>
              <w:pStyle w:val="niveau0"/>
            </w:pPr>
            <w:r w:rsidRPr="007C63D6">
              <w:t>Initialiser le dépôt Git</w:t>
            </w:r>
          </w:p>
        </w:tc>
        <w:tc>
          <w:tcPr>
            <w:tcW w:w="2308" w:type="dxa"/>
            <w:hideMark/>
          </w:tcPr>
          <w:p w14:paraId="62ACD063" w14:textId="77777777" w:rsidR="00D53788" w:rsidRPr="007C63D6" w:rsidRDefault="00D53788" w:rsidP="00953831">
            <w:pPr>
              <w:pStyle w:val="niveau0"/>
            </w:pPr>
            <w:r w:rsidRPr="007C63D6">
              <w:t>Yannick</w:t>
            </w:r>
          </w:p>
        </w:tc>
        <w:tc>
          <w:tcPr>
            <w:tcW w:w="2531" w:type="dxa"/>
            <w:hideMark/>
          </w:tcPr>
          <w:p w14:paraId="1AC35EFA" w14:textId="77777777" w:rsidR="00D53788" w:rsidRPr="007C63D6" w:rsidRDefault="00D53788" w:rsidP="00953831">
            <w:pPr>
              <w:pStyle w:val="niveau0"/>
            </w:pPr>
            <w:r w:rsidRPr="007C63D6">
              <w:t>Dépôt accessible à l’équipe</w:t>
            </w:r>
          </w:p>
        </w:tc>
        <w:tc>
          <w:tcPr>
            <w:tcW w:w="2190" w:type="dxa"/>
          </w:tcPr>
          <w:p w14:paraId="0F60D53C" w14:textId="418C5CD0" w:rsidR="00D53788" w:rsidRPr="007C63D6" w:rsidRDefault="00D53788" w:rsidP="00953831">
            <w:pPr>
              <w:pStyle w:val="niveau0"/>
            </w:pPr>
            <w:r w:rsidRPr="007C63D6">
              <w:t>0h15</w:t>
            </w:r>
          </w:p>
        </w:tc>
      </w:tr>
      <w:tr w:rsidR="007C63D6" w:rsidRPr="007C63D6" w14:paraId="592A07CB" w14:textId="10E12A67" w:rsidTr="00D53788">
        <w:trPr>
          <w:trHeight w:val="453"/>
        </w:trPr>
        <w:tc>
          <w:tcPr>
            <w:tcW w:w="2033" w:type="dxa"/>
            <w:hideMark/>
          </w:tcPr>
          <w:p w14:paraId="525ACE22" w14:textId="77777777" w:rsidR="00D53788" w:rsidRPr="007C63D6" w:rsidRDefault="00D53788" w:rsidP="00953831">
            <w:pPr>
              <w:pStyle w:val="niveau0"/>
            </w:pPr>
            <w:r w:rsidRPr="007C63D6">
              <w:t>Mettre en place l’architecture front</w:t>
            </w:r>
          </w:p>
        </w:tc>
        <w:tc>
          <w:tcPr>
            <w:tcW w:w="2308" w:type="dxa"/>
            <w:hideMark/>
          </w:tcPr>
          <w:p w14:paraId="00A2BEFB" w14:textId="77777777" w:rsidR="00D53788" w:rsidRPr="007C63D6" w:rsidRDefault="00D53788" w:rsidP="00953831">
            <w:pPr>
              <w:pStyle w:val="niveau0"/>
            </w:pPr>
            <w:r w:rsidRPr="007C63D6">
              <w:t>Balthazar</w:t>
            </w:r>
          </w:p>
        </w:tc>
        <w:tc>
          <w:tcPr>
            <w:tcW w:w="2531" w:type="dxa"/>
            <w:hideMark/>
          </w:tcPr>
          <w:p w14:paraId="7E854160" w14:textId="77777777" w:rsidR="00D53788" w:rsidRPr="007C63D6" w:rsidRDefault="00D53788" w:rsidP="00953831">
            <w:pPr>
              <w:pStyle w:val="niveau0"/>
            </w:pPr>
            <w:r w:rsidRPr="007C63D6">
              <w:t>Page d’accueil fonctionnelle</w:t>
            </w:r>
          </w:p>
        </w:tc>
        <w:tc>
          <w:tcPr>
            <w:tcW w:w="2190" w:type="dxa"/>
          </w:tcPr>
          <w:p w14:paraId="29246F76" w14:textId="3D3D767F" w:rsidR="00D53788" w:rsidRPr="007C63D6" w:rsidRDefault="00D53788" w:rsidP="00953831">
            <w:pPr>
              <w:pStyle w:val="niveau0"/>
            </w:pPr>
            <w:r w:rsidRPr="007C63D6">
              <w:t>2h</w:t>
            </w:r>
          </w:p>
        </w:tc>
      </w:tr>
      <w:tr w:rsidR="007C63D6" w:rsidRPr="007C63D6" w14:paraId="64C55142" w14:textId="75D4C4A0" w:rsidTr="00D53788">
        <w:trPr>
          <w:trHeight w:val="625"/>
        </w:trPr>
        <w:tc>
          <w:tcPr>
            <w:tcW w:w="2033" w:type="dxa"/>
            <w:hideMark/>
          </w:tcPr>
          <w:p w14:paraId="3C79EF28" w14:textId="77777777" w:rsidR="00D53788" w:rsidRPr="007C63D6" w:rsidRDefault="00D53788" w:rsidP="00953831">
            <w:pPr>
              <w:pStyle w:val="niveau0"/>
            </w:pPr>
            <w:r w:rsidRPr="007C63D6">
              <w:t>Mettre en place le backend Flask</w:t>
            </w:r>
          </w:p>
        </w:tc>
        <w:tc>
          <w:tcPr>
            <w:tcW w:w="2308" w:type="dxa"/>
            <w:hideMark/>
          </w:tcPr>
          <w:p w14:paraId="2CD8A767" w14:textId="77777777" w:rsidR="00D53788" w:rsidRPr="007C63D6" w:rsidRDefault="00D53788" w:rsidP="00953831">
            <w:pPr>
              <w:pStyle w:val="niveau0"/>
            </w:pPr>
            <w:r w:rsidRPr="007C63D6">
              <w:t>Yannick</w:t>
            </w:r>
          </w:p>
        </w:tc>
        <w:tc>
          <w:tcPr>
            <w:tcW w:w="2531" w:type="dxa"/>
            <w:hideMark/>
          </w:tcPr>
          <w:p w14:paraId="0E9AD40B" w14:textId="77777777" w:rsidR="00D53788" w:rsidRPr="007C63D6" w:rsidRDefault="00D53788" w:rsidP="00953831">
            <w:pPr>
              <w:pStyle w:val="niveau0"/>
            </w:pPr>
            <w:r w:rsidRPr="007C63D6">
              <w:t>Serveur Flask lancé</w:t>
            </w:r>
          </w:p>
        </w:tc>
        <w:tc>
          <w:tcPr>
            <w:tcW w:w="2190" w:type="dxa"/>
          </w:tcPr>
          <w:p w14:paraId="7E882841" w14:textId="42950975" w:rsidR="00D53788" w:rsidRPr="007C63D6" w:rsidRDefault="00D53788" w:rsidP="00953831">
            <w:pPr>
              <w:pStyle w:val="niveau0"/>
            </w:pPr>
            <w:r w:rsidRPr="007C63D6">
              <w:t>4h</w:t>
            </w:r>
          </w:p>
        </w:tc>
      </w:tr>
      <w:tr w:rsidR="007C63D6" w:rsidRPr="007C63D6" w14:paraId="594837D6" w14:textId="487D48D0" w:rsidTr="00D53788">
        <w:trPr>
          <w:trHeight w:val="579"/>
        </w:trPr>
        <w:tc>
          <w:tcPr>
            <w:tcW w:w="2033" w:type="dxa"/>
            <w:hideMark/>
          </w:tcPr>
          <w:p w14:paraId="00CB31B7" w14:textId="77777777" w:rsidR="00D53788" w:rsidRPr="007C63D6" w:rsidRDefault="00D53788" w:rsidP="00953831">
            <w:pPr>
              <w:pStyle w:val="niveau0"/>
            </w:pPr>
            <w:r w:rsidRPr="007C63D6">
              <w:t>Créer la base PostgreSQL</w:t>
            </w:r>
          </w:p>
        </w:tc>
        <w:tc>
          <w:tcPr>
            <w:tcW w:w="2308" w:type="dxa"/>
            <w:hideMark/>
          </w:tcPr>
          <w:p w14:paraId="0E3ED9B4" w14:textId="77777777" w:rsidR="00D53788" w:rsidRPr="007C63D6" w:rsidRDefault="00D53788" w:rsidP="00953831">
            <w:pPr>
              <w:pStyle w:val="niveau0"/>
            </w:pPr>
            <w:r w:rsidRPr="007C63D6">
              <w:t>Duncan</w:t>
            </w:r>
          </w:p>
        </w:tc>
        <w:tc>
          <w:tcPr>
            <w:tcW w:w="2531" w:type="dxa"/>
            <w:hideMark/>
          </w:tcPr>
          <w:p w14:paraId="1C3285EB" w14:textId="77777777" w:rsidR="00D53788" w:rsidRPr="007C63D6" w:rsidRDefault="00D53788" w:rsidP="00953831">
            <w:pPr>
              <w:pStyle w:val="niveau0"/>
            </w:pPr>
            <w:r w:rsidRPr="007C63D6">
              <w:t>Connexion testée</w:t>
            </w:r>
          </w:p>
        </w:tc>
        <w:tc>
          <w:tcPr>
            <w:tcW w:w="2190" w:type="dxa"/>
          </w:tcPr>
          <w:p w14:paraId="095F2F81" w14:textId="07977851" w:rsidR="00D53788" w:rsidRPr="007C63D6" w:rsidRDefault="00D53788" w:rsidP="00953831">
            <w:pPr>
              <w:pStyle w:val="niveau0"/>
            </w:pPr>
            <w:r w:rsidRPr="007C63D6">
              <w:t>4h</w:t>
            </w:r>
          </w:p>
        </w:tc>
      </w:tr>
      <w:tr w:rsidR="007C63D6" w:rsidRPr="007C63D6" w14:paraId="2887AC90" w14:textId="23AE1679" w:rsidTr="00D53788">
        <w:trPr>
          <w:trHeight w:val="453"/>
        </w:trPr>
        <w:tc>
          <w:tcPr>
            <w:tcW w:w="2033" w:type="dxa"/>
            <w:hideMark/>
          </w:tcPr>
          <w:p w14:paraId="4292FC6C" w14:textId="77777777" w:rsidR="00D53788" w:rsidRPr="007C63D6" w:rsidRDefault="00D53788" w:rsidP="00953831">
            <w:pPr>
              <w:pStyle w:val="niveau0"/>
            </w:pPr>
            <w:r w:rsidRPr="007C63D6">
              <w:t>Développer l’</w:t>
            </w:r>
            <w:proofErr w:type="spellStart"/>
            <w:r w:rsidRPr="007C63D6">
              <w:t>upload</w:t>
            </w:r>
            <w:proofErr w:type="spellEnd"/>
            <w:r w:rsidRPr="007C63D6">
              <w:t xml:space="preserve"> PDF</w:t>
            </w:r>
          </w:p>
        </w:tc>
        <w:tc>
          <w:tcPr>
            <w:tcW w:w="2308" w:type="dxa"/>
            <w:hideMark/>
          </w:tcPr>
          <w:p w14:paraId="1BEA9E24" w14:textId="77777777" w:rsidR="00D53788" w:rsidRPr="007C63D6" w:rsidRDefault="00D53788" w:rsidP="00953831">
            <w:pPr>
              <w:pStyle w:val="niveau0"/>
            </w:pPr>
            <w:r w:rsidRPr="007C63D6">
              <w:t>Balthazar</w:t>
            </w:r>
          </w:p>
        </w:tc>
        <w:tc>
          <w:tcPr>
            <w:tcW w:w="2531" w:type="dxa"/>
            <w:hideMark/>
          </w:tcPr>
          <w:p w14:paraId="12C19BEE" w14:textId="77777777" w:rsidR="00D53788" w:rsidRPr="007C63D6" w:rsidRDefault="00D53788" w:rsidP="00953831">
            <w:pPr>
              <w:pStyle w:val="niveau0"/>
            </w:pPr>
            <w:r w:rsidRPr="007C63D6">
              <w:t>Fichier uploadé, stocké</w:t>
            </w:r>
          </w:p>
        </w:tc>
        <w:tc>
          <w:tcPr>
            <w:tcW w:w="2190" w:type="dxa"/>
          </w:tcPr>
          <w:p w14:paraId="68A0D2AE" w14:textId="73EEAC0E" w:rsidR="00D53788" w:rsidRPr="007C63D6" w:rsidRDefault="00D53788" w:rsidP="00953831">
            <w:pPr>
              <w:pStyle w:val="niveau0"/>
            </w:pPr>
            <w:r w:rsidRPr="007C63D6">
              <w:t>2h</w:t>
            </w:r>
          </w:p>
        </w:tc>
      </w:tr>
      <w:tr w:rsidR="007C63D6" w:rsidRPr="007C63D6" w14:paraId="4288D9CA" w14:textId="7CBF5C49" w:rsidTr="00D53788">
        <w:trPr>
          <w:trHeight w:val="682"/>
        </w:trPr>
        <w:tc>
          <w:tcPr>
            <w:tcW w:w="2033" w:type="dxa"/>
            <w:hideMark/>
          </w:tcPr>
          <w:p w14:paraId="77F3E581" w14:textId="77777777" w:rsidR="00D53788" w:rsidRPr="007C63D6" w:rsidRDefault="00D53788" w:rsidP="00953831">
            <w:pPr>
              <w:pStyle w:val="niveau0"/>
            </w:pPr>
            <w:r w:rsidRPr="007C63D6">
              <w:t>Stocker les fichiers</w:t>
            </w:r>
          </w:p>
        </w:tc>
        <w:tc>
          <w:tcPr>
            <w:tcW w:w="2308" w:type="dxa"/>
            <w:hideMark/>
          </w:tcPr>
          <w:p w14:paraId="62B873DB" w14:textId="77777777" w:rsidR="00D53788" w:rsidRPr="007C63D6" w:rsidRDefault="00D53788" w:rsidP="00953831">
            <w:pPr>
              <w:pStyle w:val="niveau0"/>
            </w:pPr>
            <w:r w:rsidRPr="007C63D6">
              <w:t>Duncan</w:t>
            </w:r>
          </w:p>
        </w:tc>
        <w:tc>
          <w:tcPr>
            <w:tcW w:w="2531" w:type="dxa"/>
            <w:hideMark/>
          </w:tcPr>
          <w:p w14:paraId="59418B46" w14:textId="77777777" w:rsidR="00D53788" w:rsidRPr="007C63D6" w:rsidRDefault="00D53788" w:rsidP="00953831">
            <w:pPr>
              <w:pStyle w:val="niveau0"/>
            </w:pPr>
            <w:r w:rsidRPr="007C63D6">
              <w:t>PDF présent en base</w:t>
            </w:r>
          </w:p>
        </w:tc>
        <w:tc>
          <w:tcPr>
            <w:tcW w:w="2190" w:type="dxa"/>
          </w:tcPr>
          <w:p w14:paraId="54445F1E" w14:textId="38FC340D" w:rsidR="00D53788" w:rsidRPr="007C63D6" w:rsidRDefault="00D53788" w:rsidP="00953831">
            <w:pPr>
              <w:pStyle w:val="niveau0"/>
            </w:pPr>
            <w:r w:rsidRPr="007C63D6">
              <w:t>2h</w:t>
            </w:r>
          </w:p>
        </w:tc>
      </w:tr>
      <w:tr w:rsidR="007C63D6" w:rsidRPr="007C63D6" w14:paraId="1AE88A60" w14:textId="5E01F2D0" w:rsidTr="00D53788">
        <w:trPr>
          <w:trHeight w:val="453"/>
        </w:trPr>
        <w:tc>
          <w:tcPr>
            <w:tcW w:w="2033" w:type="dxa"/>
            <w:hideMark/>
          </w:tcPr>
          <w:p w14:paraId="171800AA" w14:textId="77777777" w:rsidR="00D53788" w:rsidRPr="007C63D6" w:rsidRDefault="00D53788" w:rsidP="00953831">
            <w:pPr>
              <w:pStyle w:val="niveau0"/>
            </w:pPr>
            <w:r w:rsidRPr="007C63D6">
              <w:t>Premier affichage PDF uploadé</w:t>
            </w:r>
          </w:p>
        </w:tc>
        <w:tc>
          <w:tcPr>
            <w:tcW w:w="2308" w:type="dxa"/>
            <w:hideMark/>
          </w:tcPr>
          <w:p w14:paraId="0EDE2AEA" w14:textId="77777777" w:rsidR="00D53788" w:rsidRPr="007C63D6" w:rsidRDefault="00D53788" w:rsidP="00953831">
            <w:pPr>
              <w:pStyle w:val="niveau0"/>
            </w:pPr>
            <w:r w:rsidRPr="007C63D6">
              <w:t>Balthazar</w:t>
            </w:r>
          </w:p>
        </w:tc>
        <w:tc>
          <w:tcPr>
            <w:tcW w:w="2531" w:type="dxa"/>
            <w:hideMark/>
          </w:tcPr>
          <w:p w14:paraId="7C210C79" w14:textId="77777777" w:rsidR="00D53788" w:rsidRPr="007C63D6" w:rsidRDefault="00D53788" w:rsidP="00953831">
            <w:pPr>
              <w:pStyle w:val="niveau0"/>
            </w:pPr>
            <w:r w:rsidRPr="007C63D6">
              <w:t xml:space="preserve">PDF affiché après </w:t>
            </w:r>
            <w:proofErr w:type="spellStart"/>
            <w:r w:rsidRPr="007C63D6">
              <w:t>upload</w:t>
            </w:r>
            <w:proofErr w:type="spellEnd"/>
          </w:p>
        </w:tc>
        <w:tc>
          <w:tcPr>
            <w:tcW w:w="2190" w:type="dxa"/>
          </w:tcPr>
          <w:p w14:paraId="0BCD0B81" w14:textId="5AC69D6D" w:rsidR="00D53788" w:rsidRPr="007C63D6" w:rsidRDefault="00D53788" w:rsidP="00953831">
            <w:pPr>
              <w:pStyle w:val="niveau0"/>
            </w:pPr>
            <w:r w:rsidRPr="007C63D6">
              <w:t>2h</w:t>
            </w:r>
          </w:p>
        </w:tc>
      </w:tr>
    </w:tbl>
    <w:p w14:paraId="515BB2DB" w14:textId="12E6F7A4" w:rsidR="00953831" w:rsidRPr="007C63D6" w:rsidRDefault="00953831" w:rsidP="00953831">
      <w:pPr>
        <w:pStyle w:val="niveau0"/>
      </w:pPr>
      <w:r w:rsidRPr="007C63D6">
        <w:br/>
        <w:t>Sprint 2 :</w:t>
      </w:r>
    </w:p>
    <w:tbl>
      <w:tblPr>
        <w:tblStyle w:val="Grilledutableau"/>
        <w:tblW w:w="0" w:type="auto"/>
        <w:tblLook w:val="04A0" w:firstRow="1" w:lastRow="0" w:firstColumn="1" w:lastColumn="0" w:noHBand="0" w:noVBand="1"/>
      </w:tblPr>
      <w:tblGrid>
        <w:gridCol w:w="2958"/>
        <w:gridCol w:w="1592"/>
        <w:gridCol w:w="2440"/>
        <w:gridCol w:w="2072"/>
      </w:tblGrid>
      <w:tr w:rsidR="007C63D6" w:rsidRPr="007C63D6" w14:paraId="0D7E6532" w14:textId="32A0F08A" w:rsidTr="00D53788">
        <w:trPr>
          <w:trHeight w:val="581"/>
        </w:trPr>
        <w:tc>
          <w:tcPr>
            <w:tcW w:w="2958" w:type="dxa"/>
            <w:hideMark/>
          </w:tcPr>
          <w:p w14:paraId="476A5041" w14:textId="77777777" w:rsidR="00D53788" w:rsidRPr="007C63D6" w:rsidRDefault="00D53788" w:rsidP="00D53788">
            <w:pPr>
              <w:pStyle w:val="niveau0"/>
              <w:rPr>
                <w:b/>
                <w:bCs/>
              </w:rPr>
            </w:pPr>
            <w:r w:rsidRPr="007C63D6">
              <w:rPr>
                <w:b/>
                <w:bCs/>
              </w:rPr>
              <w:t>Tâche</w:t>
            </w:r>
          </w:p>
        </w:tc>
        <w:tc>
          <w:tcPr>
            <w:tcW w:w="1592" w:type="dxa"/>
            <w:hideMark/>
          </w:tcPr>
          <w:p w14:paraId="54959578" w14:textId="77777777" w:rsidR="00D53788" w:rsidRPr="007C63D6" w:rsidRDefault="00D53788" w:rsidP="00D53788">
            <w:pPr>
              <w:pStyle w:val="niveau0"/>
              <w:rPr>
                <w:b/>
                <w:bCs/>
              </w:rPr>
            </w:pPr>
            <w:r w:rsidRPr="007C63D6">
              <w:rPr>
                <w:b/>
                <w:bCs/>
              </w:rPr>
              <w:t>Responsable</w:t>
            </w:r>
          </w:p>
        </w:tc>
        <w:tc>
          <w:tcPr>
            <w:tcW w:w="2440" w:type="dxa"/>
            <w:hideMark/>
          </w:tcPr>
          <w:p w14:paraId="0993FDDB" w14:textId="77777777" w:rsidR="00D53788" w:rsidRPr="007C63D6" w:rsidRDefault="00D53788" w:rsidP="00D53788">
            <w:pPr>
              <w:pStyle w:val="niveau0"/>
              <w:rPr>
                <w:b/>
                <w:bCs/>
              </w:rPr>
            </w:pPr>
            <w:r w:rsidRPr="007C63D6">
              <w:rPr>
                <w:b/>
                <w:bCs/>
              </w:rPr>
              <w:t>Critère d’acceptation</w:t>
            </w:r>
          </w:p>
        </w:tc>
        <w:tc>
          <w:tcPr>
            <w:tcW w:w="2072" w:type="dxa"/>
          </w:tcPr>
          <w:p w14:paraId="6338BE30" w14:textId="48E76DE8" w:rsidR="00D53788" w:rsidRPr="007C63D6" w:rsidRDefault="00D53788" w:rsidP="00D53788">
            <w:pPr>
              <w:pStyle w:val="niveau0"/>
              <w:rPr>
                <w:b/>
                <w:bCs/>
              </w:rPr>
            </w:pPr>
            <w:r w:rsidRPr="007C63D6">
              <w:rPr>
                <w:b/>
                <w:bCs/>
              </w:rPr>
              <w:t xml:space="preserve">Durée tâche </w:t>
            </w:r>
          </w:p>
        </w:tc>
      </w:tr>
      <w:tr w:rsidR="007C63D6" w:rsidRPr="007C63D6" w14:paraId="124E7D82" w14:textId="12E53266" w:rsidTr="00D53788">
        <w:trPr>
          <w:trHeight w:val="857"/>
        </w:trPr>
        <w:tc>
          <w:tcPr>
            <w:tcW w:w="2958" w:type="dxa"/>
            <w:hideMark/>
          </w:tcPr>
          <w:p w14:paraId="44FCF034" w14:textId="77777777" w:rsidR="00D53788" w:rsidRPr="007C63D6" w:rsidRDefault="00D53788" w:rsidP="00D53788">
            <w:pPr>
              <w:pStyle w:val="niveau0"/>
            </w:pPr>
            <w:r w:rsidRPr="007C63D6">
              <w:t>Intégrer l’API IA pour la synthèse</w:t>
            </w:r>
          </w:p>
        </w:tc>
        <w:tc>
          <w:tcPr>
            <w:tcW w:w="1592" w:type="dxa"/>
            <w:hideMark/>
          </w:tcPr>
          <w:p w14:paraId="3697C7D8" w14:textId="77777777" w:rsidR="00D53788" w:rsidRPr="007C63D6" w:rsidRDefault="00D53788" w:rsidP="00D53788">
            <w:pPr>
              <w:pStyle w:val="niveau0"/>
            </w:pPr>
            <w:r w:rsidRPr="007C63D6">
              <w:t>Yannick</w:t>
            </w:r>
          </w:p>
        </w:tc>
        <w:tc>
          <w:tcPr>
            <w:tcW w:w="2440" w:type="dxa"/>
            <w:hideMark/>
          </w:tcPr>
          <w:p w14:paraId="77DA71D9" w14:textId="77777777" w:rsidR="00D53788" w:rsidRPr="007C63D6" w:rsidRDefault="00D53788" w:rsidP="00D53788">
            <w:pPr>
              <w:pStyle w:val="niveau0"/>
            </w:pPr>
            <w:r w:rsidRPr="007C63D6">
              <w:t>Résumé IA généré</w:t>
            </w:r>
          </w:p>
        </w:tc>
        <w:tc>
          <w:tcPr>
            <w:tcW w:w="2072" w:type="dxa"/>
          </w:tcPr>
          <w:p w14:paraId="7DCB294D" w14:textId="6BD0BC35" w:rsidR="00D53788" w:rsidRPr="007C63D6" w:rsidRDefault="00D53788" w:rsidP="00D53788">
            <w:pPr>
              <w:pStyle w:val="niveau0"/>
            </w:pPr>
            <w:r w:rsidRPr="007C63D6">
              <w:t>1h</w:t>
            </w:r>
          </w:p>
        </w:tc>
      </w:tr>
      <w:tr w:rsidR="007C63D6" w:rsidRPr="007C63D6" w14:paraId="3800F425" w14:textId="75FC5C4A" w:rsidTr="00D53788">
        <w:trPr>
          <w:trHeight w:val="581"/>
        </w:trPr>
        <w:tc>
          <w:tcPr>
            <w:tcW w:w="2958" w:type="dxa"/>
            <w:hideMark/>
          </w:tcPr>
          <w:p w14:paraId="68319873" w14:textId="77777777" w:rsidR="00D53788" w:rsidRPr="007C63D6" w:rsidRDefault="00D53788" w:rsidP="00D53788">
            <w:pPr>
              <w:pStyle w:val="niveau0"/>
            </w:pPr>
            <w:r w:rsidRPr="007C63D6">
              <w:t>Afficher le résumé et suggestions</w:t>
            </w:r>
          </w:p>
        </w:tc>
        <w:tc>
          <w:tcPr>
            <w:tcW w:w="1592" w:type="dxa"/>
            <w:hideMark/>
          </w:tcPr>
          <w:p w14:paraId="51B264C5" w14:textId="77777777" w:rsidR="00D53788" w:rsidRPr="007C63D6" w:rsidRDefault="00D53788" w:rsidP="00D53788">
            <w:pPr>
              <w:pStyle w:val="niveau0"/>
            </w:pPr>
            <w:r w:rsidRPr="007C63D6">
              <w:t>Balthazar</w:t>
            </w:r>
          </w:p>
        </w:tc>
        <w:tc>
          <w:tcPr>
            <w:tcW w:w="2440" w:type="dxa"/>
            <w:hideMark/>
          </w:tcPr>
          <w:p w14:paraId="43D0B01C" w14:textId="77777777" w:rsidR="00D53788" w:rsidRPr="007C63D6" w:rsidRDefault="00D53788" w:rsidP="00D53788">
            <w:pPr>
              <w:pStyle w:val="niveau0"/>
            </w:pPr>
            <w:r w:rsidRPr="007C63D6">
              <w:t>Résumé et suggestions affichés</w:t>
            </w:r>
          </w:p>
        </w:tc>
        <w:tc>
          <w:tcPr>
            <w:tcW w:w="2072" w:type="dxa"/>
          </w:tcPr>
          <w:p w14:paraId="6D6D83AF" w14:textId="7A75EDE0" w:rsidR="00D53788" w:rsidRPr="007C63D6" w:rsidRDefault="00D53788" w:rsidP="00D53788">
            <w:pPr>
              <w:pStyle w:val="niveau0"/>
            </w:pPr>
            <w:r w:rsidRPr="007C63D6">
              <w:t>2h</w:t>
            </w:r>
          </w:p>
        </w:tc>
      </w:tr>
      <w:tr w:rsidR="007C63D6" w:rsidRPr="007C63D6" w14:paraId="506EEC67" w14:textId="1D61B3B5" w:rsidTr="00D53788">
        <w:trPr>
          <w:trHeight w:val="800"/>
        </w:trPr>
        <w:tc>
          <w:tcPr>
            <w:tcW w:w="2958" w:type="dxa"/>
            <w:hideMark/>
          </w:tcPr>
          <w:p w14:paraId="17A2FE58" w14:textId="77777777" w:rsidR="00D53788" w:rsidRPr="007C63D6" w:rsidRDefault="00D53788" w:rsidP="00D53788">
            <w:pPr>
              <w:pStyle w:val="niveau0"/>
            </w:pPr>
            <w:r w:rsidRPr="007C63D6">
              <w:t>Permettre le téléchargement du résumé</w:t>
            </w:r>
          </w:p>
        </w:tc>
        <w:tc>
          <w:tcPr>
            <w:tcW w:w="1592" w:type="dxa"/>
            <w:hideMark/>
          </w:tcPr>
          <w:p w14:paraId="630433B5" w14:textId="77777777" w:rsidR="00D53788" w:rsidRPr="007C63D6" w:rsidRDefault="00D53788" w:rsidP="00D53788">
            <w:pPr>
              <w:pStyle w:val="niveau0"/>
            </w:pPr>
            <w:r w:rsidRPr="007C63D6">
              <w:t>Balthazar</w:t>
            </w:r>
          </w:p>
        </w:tc>
        <w:tc>
          <w:tcPr>
            <w:tcW w:w="2440" w:type="dxa"/>
            <w:hideMark/>
          </w:tcPr>
          <w:p w14:paraId="33409A5F" w14:textId="77777777" w:rsidR="00D53788" w:rsidRPr="007C63D6" w:rsidRDefault="00D53788" w:rsidP="00D53788">
            <w:pPr>
              <w:pStyle w:val="niveau0"/>
            </w:pPr>
            <w:r w:rsidRPr="007C63D6">
              <w:t>Résumé téléchargeable</w:t>
            </w:r>
          </w:p>
        </w:tc>
        <w:tc>
          <w:tcPr>
            <w:tcW w:w="2072" w:type="dxa"/>
          </w:tcPr>
          <w:p w14:paraId="4837E638" w14:textId="79EA4A2A" w:rsidR="00D53788" w:rsidRPr="007C63D6" w:rsidRDefault="00D53788" w:rsidP="00D53788">
            <w:pPr>
              <w:pStyle w:val="niveau0"/>
            </w:pPr>
            <w:r w:rsidRPr="007C63D6">
              <w:t>0h30</w:t>
            </w:r>
          </w:p>
        </w:tc>
      </w:tr>
      <w:tr w:rsidR="007C63D6" w:rsidRPr="007C63D6" w14:paraId="75B92CE1" w14:textId="1415B733" w:rsidTr="00D53788">
        <w:trPr>
          <w:trHeight w:val="581"/>
        </w:trPr>
        <w:tc>
          <w:tcPr>
            <w:tcW w:w="2958" w:type="dxa"/>
            <w:hideMark/>
          </w:tcPr>
          <w:p w14:paraId="68754C5F" w14:textId="77777777" w:rsidR="00D53788" w:rsidRPr="007C63D6" w:rsidRDefault="00D53788" w:rsidP="00D53788">
            <w:pPr>
              <w:pStyle w:val="niveau0"/>
            </w:pPr>
            <w:r w:rsidRPr="007C63D6">
              <w:t>Corriger les bugs &amp; tests</w:t>
            </w:r>
          </w:p>
        </w:tc>
        <w:tc>
          <w:tcPr>
            <w:tcW w:w="1592" w:type="dxa"/>
            <w:hideMark/>
          </w:tcPr>
          <w:p w14:paraId="76FFBF3C" w14:textId="77777777" w:rsidR="00D53788" w:rsidRPr="007C63D6" w:rsidRDefault="00D53788" w:rsidP="00D53788">
            <w:pPr>
              <w:pStyle w:val="niveau0"/>
            </w:pPr>
            <w:r w:rsidRPr="007C63D6">
              <w:t>Toute l’équipe</w:t>
            </w:r>
          </w:p>
        </w:tc>
        <w:tc>
          <w:tcPr>
            <w:tcW w:w="2440" w:type="dxa"/>
            <w:hideMark/>
          </w:tcPr>
          <w:p w14:paraId="4C58621F" w14:textId="77777777" w:rsidR="00D53788" w:rsidRPr="007C63D6" w:rsidRDefault="00D53788" w:rsidP="00D53788">
            <w:pPr>
              <w:pStyle w:val="niveau0"/>
            </w:pPr>
            <w:r w:rsidRPr="007C63D6">
              <w:t>Aucun bug bloquant</w:t>
            </w:r>
          </w:p>
        </w:tc>
        <w:tc>
          <w:tcPr>
            <w:tcW w:w="2072" w:type="dxa"/>
          </w:tcPr>
          <w:p w14:paraId="2021D0E8" w14:textId="6B6E6188" w:rsidR="00D53788" w:rsidRPr="007C63D6" w:rsidRDefault="00D53788" w:rsidP="00D53788">
            <w:pPr>
              <w:pStyle w:val="niveau0"/>
            </w:pPr>
            <w:r w:rsidRPr="007C63D6">
              <w:t>8h</w:t>
            </w:r>
          </w:p>
        </w:tc>
      </w:tr>
      <w:tr w:rsidR="007C63D6" w:rsidRPr="007C63D6" w14:paraId="08363020" w14:textId="4C5822A8" w:rsidTr="00D53788">
        <w:trPr>
          <w:trHeight w:val="872"/>
        </w:trPr>
        <w:tc>
          <w:tcPr>
            <w:tcW w:w="2958" w:type="dxa"/>
            <w:hideMark/>
          </w:tcPr>
          <w:p w14:paraId="5BFBA9F9" w14:textId="77777777" w:rsidR="00D53788" w:rsidRPr="007C63D6" w:rsidRDefault="00D53788" w:rsidP="00D53788">
            <w:pPr>
              <w:pStyle w:val="niveau0"/>
            </w:pPr>
            <w:r w:rsidRPr="007C63D6">
              <w:t>Déployer Docker CI/CD</w:t>
            </w:r>
          </w:p>
        </w:tc>
        <w:tc>
          <w:tcPr>
            <w:tcW w:w="1592" w:type="dxa"/>
            <w:hideMark/>
          </w:tcPr>
          <w:p w14:paraId="60B4A792" w14:textId="77777777" w:rsidR="00D53788" w:rsidRPr="007C63D6" w:rsidRDefault="00D53788" w:rsidP="00D53788">
            <w:pPr>
              <w:pStyle w:val="niveau0"/>
            </w:pPr>
            <w:r w:rsidRPr="007C63D6">
              <w:t>Yanis</w:t>
            </w:r>
          </w:p>
        </w:tc>
        <w:tc>
          <w:tcPr>
            <w:tcW w:w="2440" w:type="dxa"/>
            <w:hideMark/>
          </w:tcPr>
          <w:p w14:paraId="0D8D7E62" w14:textId="77777777" w:rsidR="00D53788" w:rsidRPr="007C63D6" w:rsidRDefault="00D53788" w:rsidP="00D53788">
            <w:pPr>
              <w:pStyle w:val="niveau0"/>
            </w:pPr>
            <w:r w:rsidRPr="007C63D6">
              <w:t>Déploiement automatisé opérationnel</w:t>
            </w:r>
          </w:p>
        </w:tc>
        <w:tc>
          <w:tcPr>
            <w:tcW w:w="2072" w:type="dxa"/>
          </w:tcPr>
          <w:p w14:paraId="6C3660B8" w14:textId="1DE3BB99" w:rsidR="00D53788" w:rsidRPr="007C63D6" w:rsidRDefault="00D53788" w:rsidP="00D53788">
            <w:pPr>
              <w:pStyle w:val="niveau0"/>
            </w:pPr>
            <w:r w:rsidRPr="007C63D6">
              <w:t>4h</w:t>
            </w:r>
          </w:p>
        </w:tc>
      </w:tr>
      <w:tr w:rsidR="007C63D6" w:rsidRPr="007C63D6" w14:paraId="1AA1F8B7" w14:textId="7D295CF0" w:rsidTr="00D53788">
        <w:trPr>
          <w:trHeight w:val="581"/>
        </w:trPr>
        <w:tc>
          <w:tcPr>
            <w:tcW w:w="2958" w:type="dxa"/>
            <w:hideMark/>
          </w:tcPr>
          <w:p w14:paraId="21E0E9C8" w14:textId="77777777" w:rsidR="00D53788" w:rsidRPr="007C63D6" w:rsidRDefault="00D53788" w:rsidP="00D53788">
            <w:pPr>
              <w:pStyle w:val="niveau0"/>
            </w:pPr>
            <w:r w:rsidRPr="007C63D6">
              <w:t>Rédiger et finaliser le mémoire</w:t>
            </w:r>
          </w:p>
        </w:tc>
        <w:tc>
          <w:tcPr>
            <w:tcW w:w="1592" w:type="dxa"/>
            <w:hideMark/>
          </w:tcPr>
          <w:p w14:paraId="4C75734D" w14:textId="77777777" w:rsidR="00D53788" w:rsidRPr="007C63D6" w:rsidRDefault="00D53788" w:rsidP="00D53788">
            <w:pPr>
              <w:pStyle w:val="niveau0"/>
            </w:pPr>
            <w:r w:rsidRPr="007C63D6">
              <w:t>Théo</w:t>
            </w:r>
          </w:p>
        </w:tc>
        <w:tc>
          <w:tcPr>
            <w:tcW w:w="2440" w:type="dxa"/>
            <w:hideMark/>
          </w:tcPr>
          <w:p w14:paraId="50D51C0D" w14:textId="77777777" w:rsidR="00D53788" w:rsidRPr="007C63D6" w:rsidRDefault="00D53788" w:rsidP="00D53788">
            <w:pPr>
              <w:pStyle w:val="niveau0"/>
            </w:pPr>
            <w:r w:rsidRPr="007C63D6">
              <w:t>Mémoire complet à J4</w:t>
            </w:r>
          </w:p>
        </w:tc>
        <w:tc>
          <w:tcPr>
            <w:tcW w:w="2072" w:type="dxa"/>
          </w:tcPr>
          <w:p w14:paraId="36DF6B2F" w14:textId="60FF6762" w:rsidR="00D53788" w:rsidRPr="007C63D6" w:rsidRDefault="00D53788" w:rsidP="00D53788">
            <w:pPr>
              <w:pStyle w:val="niveau0"/>
            </w:pPr>
            <w:r w:rsidRPr="007C63D6">
              <w:t>8h</w:t>
            </w:r>
          </w:p>
        </w:tc>
      </w:tr>
      <w:tr w:rsidR="007C63D6" w:rsidRPr="007C63D6" w14:paraId="70D3DB25" w14:textId="341FB7A0" w:rsidTr="00D53788">
        <w:trPr>
          <w:trHeight w:val="581"/>
        </w:trPr>
        <w:tc>
          <w:tcPr>
            <w:tcW w:w="2958" w:type="dxa"/>
            <w:hideMark/>
          </w:tcPr>
          <w:p w14:paraId="52CF3DBA" w14:textId="77777777" w:rsidR="00D53788" w:rsidRPr="007C63D6" w:rsidRDefault="00D53788" w:rsidP="00D53788">
            <w:pPr>
              <w:pStyle w:val="niveau0"/>
            </w:pPr>
            <w:r w:rsidRPr="007C63D6">
              <w:t>Préparer la soutenance</w:t>
            </w:r>
          </w:p>
        </w:tc>
        <w:tc>
          <w:tcPr>
            <w:tcW w:w="1592" w:type="dxa"/>
            <w:hideMark/>
          </w:tcPr>
          <w:p w14:paraId="737FD9B7" w14:textId="77777777" w:rsidR="00D53788" w:rsidRPr="007C63D6" w:rsidRDefault="00D53788" w:rsidP="00D53788">
            <w:pPr>
              <w:pStyle w:val="niveau0"/>
            </w:pPr>
            <w:r w:rsidRPr="007C63D6">
              <w:t>Julien</w:t>
            </w:r>
          </w:p>
        </w:tc>
        <w:tc>
          <w:tcPr>
            <w:tcW w:w="2440" w:type="dxa"/>
            <w:hideMark/>
          </w:tcPr>
          <w:p w14:paraId="0AD036D2" w14:textId="77777777" w:rsidR="00D53788" w:rsidRPr="007C63D6" w:rsidRDefault="00D53788" w:rsidP="00D53788">
            <w:pPr>
              <w:pStyle w:val="niveau0"/>
            </w:pPr>
            <w:r w:rsidRPr="007C63D6">
              <w:t>Slides de soutenance prêtes</w:t>
            </w:r>
          </w:p>
        </w:tc>
        <w:tc>
          <w:tcPr>
            <w:tcW w:w="2072" w:type="dxa"/>
          </w:tcPr>
          <w:p w14:paraId="3FD44EE4" w14:textId="4F400B55" w:rsidR="00D53788" w:rsidRPr="007C63D6" w:rsidRDefault="00D53788" w:rsidP="00D53788">
            <w:pPr>
              <w:pStyle w:val="niveau0"/>
            </w:pPr>
            <w:r w:rsidRPr="007C63D6">
              <w:t>6h</w:t>
            </w:r>
          </w:p>
        </w:tc>
      </w:tr>
      <w:tr w:rsidR="007C63D6" w:rsidRPr="007C63D6" w14:paraId="4C39E51A" w14:textId="4EE34B88" w:rsidTr="00D53788">
        <w:trPr>
          <w:trHeight w:val="581"/>
        </w:trPr>
        <w:tc>
          <w:tcPr>
            <w:tcW w:w="2958" w:type="dxa"/>
            <w:hideMark/>
          </w:tcPr>
          <w:p w14:paraId="0A8B17E0" w14:textId="77777777" w:rsidR="00D53788" w:rsidRPr="007C63D6" w:rsidRDefault="00D53788" w:rsidP="00D53788">
            <w:pPr>
              <w:pStyle w:val="niveau0"/>
            </w:pPr>
            <w:r w:rsidRPr="007C63D6">
              <w:t>Préparer la démo finale</w:t>
            </w:r>
          </w:p>
        </w:tc>
        <w:tc>
          <w:tcPr>
            <w:tcW w:w="1592" w:type="dxa"/>
            <w:hideMark/>
          </w:tcPr>
          <w:p w14:paraId="151FA28D" w14:textId="77777777" w:rsidR="00D53788" w:rsidRPr="007C63D6" w:rsidRDefault="00D53788" w:rsidP="00D53788">
            <w:pPr>
              <w:pStyle w:val="niveau0"/>
            </w:pPr>
            <w:r w:rsidRPr="007C63D6">
              <w:t>Toute l’équipe</w:t>
            </w:r>
          </w:p>
        </w:tc>
        <w:tc>
          <w:tcPr>
            <w:tcW w:w="2440" w:type="dxa"/>
            <w:hideMark/>
          </w:tcPr>
          <w:p w14:paraId="79ABBB35" w14:textId="77777777" w:rsidR="00D53788" w:rsidRPr="007C63D6" w:rsidRDefault="00D53788" w:rsidP="00D53788">
            <w:pPr>
              <w:pStyle w:val="niveau0"/>
            </w:pPr>
            <w:r w:rsidRPr="007C63D6">
              <w:t>Démo prête, livrable remis</w:t>
            </w:r>
          </w:p>
        </w:tc>
        <w:tc>
          <w:tcPr>
            <w:tcW w:w="2072" w:type="dxa"/>
          </w:tcPr>
          <w:p w14:paraId="00D57DEC" w14:textId="78CE869B" w:rsidR="00D53788" w:rsidRPr="007C63D6" w:rsidRDefault="00D53788" w:rsidP="00D53788">
            <w:pPr>
              <w:pStyle w:val="niveau0"/>
            </w:pPr>
            <w:r w:rsidRPr="007C63D6">
              <w:t>4h</w:t>
            </w:r>
          </w:p>
        </w:tc>
      </w:tr>
    </w:tbl>
    <w:p w14:paraId="21A61856" w14:textId="56968E43" w:rsidR="00920575" w:rsidRPr="007C63D6" w:rsidRDefault="00920575" w:rsidP="00AE3F66">
      <w:pPr>
        <w:pStyle w:val="Niveau1"/>
        <w:rPr>
          <w:b w:val="0"/>
          <w:bCs/>
          <w:color w:val="auto"/>
          <w:sz w:val="28"/>
          <w:szCs w:val="28"/>
        </w:rPr>
      </w:pPr>
    </w:p>
    <w:p w14:paraId="54939040" w14:textId="77777777" w:rsidR="00953831" w:rsidRPr="007C63D6" w:rsidRDefault="00953831" w:rsidP="00AE3F66">
      <w:pPr>
        <w:pStyle w:val="Niveau1"/>
        <w:rPr>
          <w:b w:val="0"/>
          <w:bCs/>
          <w:color w:val="auto"/>
          <w:sz w:val="28"/>
          <w:szCs w:val="28"/>
        </w:rPr>
      </w:pPr>
    </w:p>
    <w:p w14:paraId="5804B1E9" w14:textId="77777777" w:rsidR="00086C1D" w:rsidRPr="007C63D6" w:rsidRDefault="00086C1D" w:rsidP="00AE3F66">
      <w:pPr>
        <w:pStyle w:val="Niveau1"/>
        <w:rPr>
          <w:b w:val="0"/>
          <w:bCs/>
          <w:color w:val="auto"/>
          <w:sz w:val="28"/>
          <w:szCs w:val="28"/>
        </w:rPr>
      </w:pPr>
    </w:p>
    <w:p w14:paraId="32CE20A7" w14:textId="08C069DF" w:rsidR="00086C1D" w:rsidRPr="007C63D6" w:rsidRDefault="00086C1D" w:rsidP="006012BC">
      <w:pPr>
        <w:pStyle w:val="Titre2"/>
        <w:rPr>
          <w:bCs/>
          <w:color w:val="auto"/>
        </w:rPr>
      </w:pPr>
      <w:bookmarkStart w:id="46" w:name="_Annexe_8_burndown"/>
      <w:bookmarkStart w:id="47" w:name="_Toc202254285"/>
      <w:bookmarkEnd w:id="46"/>
      <w:r w:rsidRPr="007C63D6">
        <w:rPr>
          <w:bCs/>
          <w:color w:val="auto"/>
        </w:rPr>
        <w:lastRenderedPageBreak/>
        <w:t xml:space="preserve">Annexe 8 </w:t>
      </w:r>
      <w:proofErr w:type="spellStart"/>
      <w:r w:rsidRPr="007C63D6">
        <w:rPr>
          <w:bCs/>
          <w:color w:val="auto"/>
        </w:rPr>
        <w:t>burndown</w:t>
      </w:r>
      <w:proofErr w:type="spellEnd"/>
      <w:r w:rsidRPr="007C63D6">
        <w:rPr>
          <w:bCs/>
          <w:color w:val="auto"/>
        </w:rPr>
        <w:t xml:space="preserve"> chart</w:t>
      </w:r>
      <w:r w:rsidR="00077F81" w:rsidRPr="007C63D6">
        <w:rPr>
          <w:bCs/>
          <w:color w:val="auto"/>
        </w:rPr>
        <w:t>s</w:t>
      </w:r>
      <w:r w:rsidRPr="007C63D6">
        <w:rPr>
          <w:bCs/>
          <w:color w:val="auto"/>
        </w:rPr>
        <w:t> :</w:t>
      </w:r>
      <w:bookmarkEnd w:id="47"/>
    </w:p>
    <w:p w14:paraId="6EA735B3" w14:textId="77777777" w:rsidR="00086C1D" w:rsidRPr="007C63D6" w:rsidRDefault="00086C1D" w:rsidP="00AE3F66">
      <w:pPr>
        <w:pStyle w:val="Niveau1"/>
        <w:rPr>
          <w:b w:val="0"/>
          <w:bCs/>
          <w:color w:val="auto"/>
          <w:sz w:val="28"/>
          <w:szCs w:val="28"/>
        </w:rPr>
      </w:pPr>
    </w:p>
    <w:p w14:paraId="6C75FA6F" w14:textId="0BC4A958" w:rsidR="00086C1D" w:rsidRPr="007C63D6" w:rsidRDefault="00086C1D" w:rsidP="00AE3F66">
      <w:pPr>
        <w:pStyle w:val="Niveau1"/>
        <w:rPr>
          <w:b w:val="0"/>
          <w:bCs/>
          <w:color w:val="auto"/>
          <w:sz w:val="28"/>
          <w:szCs w:val="28"/>
        </w:rPr>
      </w:pPr>
      <w:r w:rsidRPr="007C63D6">
        <w:rPr>
          <w:noProof/>
          <w:color w:val="auto"/>
        </w:rPr>
        <w:drawing>
          <wp:inline distT="0" distB="0" distL="0" distR="0" wp14:anchorId="12A15243" wp14:editId="5AC6FBAD">
            <wp:extent cx="4572000" cy="2743200"/>
            <wp:effectExtent l="0" t="0" r="0" b="0"/>
            <wp:docPr id="475876715" name="Graphique 1">
              <a:extLst xmlns:a="http://schemas.openxmlformats.org/drawingml/2006/main">
                <a:ext uri="{FF2B5EF4-FFF2-40B4-BE49-F238E27FC236}">
                  <a16:creationId xmlns:a16="http://schemas.microsoft.com/office/drawing/2014/main" id="{9828546C-59E4-28EF-4350-3B3AA5D7AE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2FAF82A" w14:textId="77777777" w:rsidR="00086C1D" w:rsidRPr="007C63D6" w:rsidRDefault="00086C1D" w:rsidP="00AE3F66">
      <w:pPr>
        <w:pStyle w:val="Niveau1"/>
        <w:rPr>
          <w:b w:val="0"/>
          <w:bCs/>
          <w:color w:val="auto"/>
          <w:sz w:val="28"/>
          <w:szCs w:val="28"/>
        </w:rPr>
      </w:pPr>
    </w:p>
    <w:p w14:paraId="0DDED9D4" w14:textId="5D48B4E7" w:rsidR="00086C1D" w:rsidRPr="007C63D6" w:rsidRDefault="00086C1D" w:rsidP="00AE3F66">
      <w:pPr>
        <w:pStyle w:val="Niveau1"/>
        <w:rPr>
          <w:b w:val="0"/>
          <w:bCs/>
          <w:color w:val="auto"/>
          <w:sz w:val="28"/>
          <w:szCs w:val="28"/>
        </w:rPr>
      </w:pPr>
      <w:r w:rsidRPr="007C63D6">
        <w:rPr>
          <w:noProof/>
          <w:color w:val="auto"/>
        </w:rPr>
        <w:drawing>
          <wp:inline distT="0" distB="0" distL="0" distR="0" wp14:anchorId="4950D7A3" wp14:editId="1EB1EF9F">
            <wp:extent cx="4572000" cy="2743200"/>
            <wp:effectExtent l="0" t="0" r="0" b="0"/>
            <wp:docPr id="1860624391" name="Graphique 1">
              <a:extLst xmlns:a="http://schemas.openxmlformats.org/drawingml/2006/main">
                <a:ext uri="{FF2B5EF4-FFF2-40B4-BE49-F238E27FC236}">
                  <a16:creationId xmlns:a16="http://schemas.microsoft.com/office/drawing/2014/main" id="{4835F8F2-83F3-FFDD-9298-9910F9FC78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0B7B686" w14:textId="77777777" w:rsidR="00BE6A30" w:rsidRPr="007C63D6" w:rsidRDefault="00BE6A30" w:rsidP="00AE3F66">
      <w:pPr>
        <w:pStyle w:val="Niveau1"/>
        <w:rPr>
          <w:b w:val="0"/>
          <w:bCs/>
          <w:color w:val="auto"/>
          <w:sz w:val="28"/>
          <w:szCs w:val="28"/>
        </w:rPr>
      </w:pPr>
    </w:p>
    <w:p w14:paraId="6112316F" w14:textId="77777777" w:rsidR="00BE6A30" w:rsidRPr="007C63D6" w:rsidRDefault="00BE6A30">
      <w:pPr>
        <w:rPr>
          <w:rFonts w:ascii="Calibri" w:eastAsiaTheme="majorEastAsia" w:hAnsi="Calibri" w:cstheme="majorBidi"/>
          <w:bCs/>
          <w:spacing w:val="-10"/>
          <w:kern w:val="28"/>
          <w:sz w:val="28"/>
          <w:szCs w:val="28"/>
        </w:rPr>
      </w:pPr>
      <w:r w:rsidRPr="007C63D6">
        <w:rPr>
          <w:b/>
          <w:bCs/>
          <w:sz w:val="28"/>
          <w:szCs w:val="28"/>
        </w:rPr>
        <w:br w:type="page"/>
      </w:r>
    </w:p>
    <w:p w14:paraId="0FE7A4F0" w14:textId="438A9413" w:rsidR="00BE6A30" w:rsidRPr="007C63D6" w:rsidRDefault="00BE6A30" w:rsidP="006012BC">
      <w:pPr>
        <w:pStyle w:val="Titre2"/>
        <w:rPr>
          <w:color w:val="auto"/>
        </w:rPr>
      </w:pPr>
      <w:bookmarkStart w:id="48" w:name="_Annexe_9_burnup"/>
      <w:bookmarkStart w:id="49" w:name="_Toc202254286"/>
      <w:bookmarkEnd w:id="48"/>
      <w:r w:rsidRPr="007C63D6">
        <w:rPr>
          <w:color w:val="auto"/>
        </w:rPr>
        <w:lastRenderedPageBreak/>
        <w:t xml:space="preserve">Annexe 9 </w:t>
      </w:r>
      <w:proofErr w:type="spellStart"/>
      <w:r w:rsidRPr="007C63D6">
        <w:rPr>
          <w:color w:val="auto"/>
        </w:rPr>
        <w:t>burnup</w:t>
      </w:r>
      <w:proofErr w:type="spellEnd"/>
      <w:r w:rsidRPr="007C63D6">
        <w:rPr>
          <w:color w:val="auto"/>
        </w:rPr>
        <w:t xml:space="preserve"> charts :</w:t>
      </w:r>
      <w:bookmarkEnd w:id="49"/>
    </w:p>
    <w:p w14:paraId="4E222B65" w14:textId="77777777" w:rsidR="00BE6A30" w:rsidRPr="007C63D6" w:rsidRDefault="00BE6A30" w:rsidP="00AE3F66">
      <w:pPr>
        <w:pStyle w:val="Niveau1"/>
        <w:rPr>
          <w:b w:val="0"/>
          <w:bCs/>
          <w:color w:val="auto"/>
          <w:sz w:val="28"/>
          <w:szCs w:val="28"/>
        </w:rPr>
      </w:pPr>
    </w:p>
    <w:p w14:paraId="0A6BE322" w14:textId="771A8E04" w:rsidR="00BE6A30" w:rsidRPr="007C63D6" w:rsidRDefault="00BE6A30" w:rsidP="00AE3F66">
      <w:pPr>
        <w:pStyle w:val="Niveau1"/>
        <w:rPr>
          <w:b w:val="0"/>
          <w:bCs/>
          <w:color w:val="auto"/>
          <w:sz w:val="28"/>
          <w:szCs w:val="28"/>
        </w:rPr>
      </w:pPr>
      <w:r w:rsidRPr="007C63D6">
        <w:rPr>
          <w:noProof/>
          <w:color w:val="auto"/>
        </w:rPr>
        <w:drawing>
          <wp:inline distT="0" distB="0" distL="0" distR="0" wp14:anchorId="50C718BA" wp14:editId="010C795B">
            <wp:extent cx="4572000" cy="2743200"/>
            <wp:effectExtent l="0" t="0" r="0" b="0"/>
            <wp:docPr id="1456555235" name="Graphique 1">
              <a:extLst xmlns:a="http://schemas.openxmlformats.org/drawingml/2006/main">
                <a:ext uri="{FF2B5EF4-FFF2-40B4-BE49-F238E27FC236}">
                  <a16:creationId xmlns:a16="http://schemas.microsoft.com/office/drawing/2014/main" id="{729DFD21-AFAE-0D97-0AFC-D675021166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975C422" w14:textId="77777777" w:rsidR="00BE6A30" w:rsidRPr="007C63D6" w:rsidRDefault="00BE6A30" w:rsidP="00AE3F66">
      <w:pPr>
        <w:pStyle w:val="Niveau1"/>
        <w:rPr>
          <w:b w:val="0"/>
          <w:bCs/>
          <w:color w:val="auto"/>
          <w:sz w:val="28"/>
          <w:szCs w:val="28"/>
        </w:rPr>
      </w:pPr>
    </w:p>
    <w:p w14:paraId="2EDF25FA" w14:textId="354EAAFB" w:rsidR="00BE6A30" w:rsidRPr="007C63D6" w:rsidRDefault="00BE6A30" w:rsidP="00AE3F66">
      <w:pPr>
        <w:pStyle w:val="Niveau1"/>
        <w:rPr>
          <w:b w:val="0"/>
          <w:bCs/>
          <w:color w:val="auto"/>
          <w:sz w:val="28"/>
          <w:szCs w:val="28"/>
        </w:rPr>
      </w:pPr>
      <w:r w:rsidRPr="007C63D6">
        <w:rPr>
          <w:noProof/>
          <w:color w:val="auto"/>
        </w:rPr>
        <w:drawing>
          <wp:inline distT="0" distB="0" distL="0" distR="0" wp14:anchorId="26023235" wp14:editId="3D4CD89F">
            <wp:extent cx="4572000" cy="2743200"/>
            <wp:effectExtent l="0" t="0" r="0" b="0"/>
            <wp:docPr id="313627351" name="Graphique 1">
              <a:extLst xmlns:a="http://schemas.openxmlformats.org/drawingml/2006/main">
                <a:ext uri="{FF2B5EF4-FFF2-40B4-BE49-F238E27FC236}">
                  <a16:creationId xmlns:a16="http://schemas.microsoft.com/office/drawing/2014/main" id="{0427A5EC-2077-65B8-35EA-57C7D794BA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sectPr w:rsidR="00BE6A30" w:rsidRPr="007C63D6">
      <w:headerReference w:type="default" r:id="rId19"/>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234A56" w14:textId="77777777" w:rsidR="00342AA3" w:rsidRDefault="00342AA3" w:rsidP="00BA1535">
      <w:pPr>
        <w:spacing w:after="0" w:line="240" w:lineRule="auto"/>
      </w:pPr>
      <w:r>
        <w:separator/>
      </w:r>
    </w:p>
  </w:endnote>
  <w:endnote w:type="continuationSeparator" w:id="0">
    <w:p w14:paraId="1C568244" w14:textId="77777777" w:rsidR="00342AA3" w:rsidRDefault="00342AA3" w:rsidP="00BA1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Calibri" w:hAnsi="Calibri" w:cs="Calibri"/>
      </w:rPr>
      <w:id w:val="337962440"/>
      <w:docPartObj>
        <w:docPartGallery w:val="Page Numbers (Bottom of Page)"/>
        <w:docPartUnique/>
      </w:docPartObj>
    </w:sdtPr>
    <w:sdtContent>
      <w:sdt>
        <w:sdtPr>
          <w:rPr>
            <w:rFonts w:ascii="Calibri" w:hAnsi="Calibri" w:cs="Calibri"/>
          </w:rPr>
          <w:id w:val="-1769616900"/>
          <w:docPartObj>
            <w:docPartGallery w:val="Page Numbers (Top of Page)"/>
            <w:docPartUnique/>
          </w:docPartObj>
        </w:sdtPr>
        <w:sdtContent>
          <w:p w14:paraId="5B1FB225" w14:textId="70D3D7FE" w:rsidR="00BA1535" w:rsidRPr="00BA1535" w:rsidRDefault="00BA1535">
            <w:pPr>
              <w:pStyle w:val="Pieddepage"/>
              <w:jc w:val="right"/>
              <w:rPr>
                <w:rFonts w:ascii="Calibri" w:hAnsi="Calibri" w:cs="Calibri"/>
              </w:rPr>
            </w:pPr>
            <w:r w:rsidRPr="00BA1535">
              <w:rPr>
                <w:rFonts w:ascii="Calibri" w:hAnsi="Calibri" w:cs="Calibri"/>
              </w:rPr>
              <w:t xml:space="preserve">Page </w:t>
            </w:r>
            <w:r w:rsidRPr="00BA1535">
              <w:rPr>
                <w:rFonts w:ascii="Calibri" w:hAnsi="Calibri" w:cs="Calibri"/>
                <w:b/>
                <w:bCs/>
                <w:sz w:val="24"/>
                <w:szCs w:val="24"/>
              </w:rPr>
              <w:fldChar w:fldCharType="begin"/>
            </w:r>
            <w:r w:rsidRPr="00BA1535">
              <w:rPr>
                <w:rFonts w:ascii="Calibri" w:hAnsi="Calibri" w:cs="Calibri"/>
                <w:b/>
                <w:bCs/>
              </w:rPr>
              <w:instrText>PAGE</w:instrText>
            </w:r>
            <w:r w:rsidRPr="00BA1535">
              <w:rPr>
                <w:rFonts w:ascii="Calibri" w:hAnsi="Calibri" w:cs="Calibri"/>
                <w:b/>
                <w:bCs/>
                <w:sz w:val="24"/>
                <w:szCs w:val="24"/>
              </w:rPr>
              <w:fldChar w:fldCharType="separate"/>
            </w:r>
            <w:r w:rsidRPr="00BA1535">
              <w:rPr>
                <w:rFonts w:ascii="Calibri" w:hAnsi="Calibri" w:cs="Calibri"/>
                <w:b/>
                <w:bCs/>
              </w:rPr>
              <w:t>2</w:t>
            </w:r>
            <w:r w:rsidRPr="00BA1535">
              <w:rPr>
                <w:rFonts w:ascii="Calibri" w:hAnsi="Calibri" w:cs="Calibri"/>
                <w:b/>
                <w:bCs/>
                <w:sz w:val="24"/>
                <w:szCs w:val="24"/>
              </w:rPr>
              <w:fldChar w:fldCharType="end"/>
            </w:r>
            <w:r w:rsidRPr="00BA1535">
              <w:rPr>
                <w:rFonts w:ascii="Calibri" w:hAnsi="Calibri" w:cs="Calibri"/>
              </w:rPr>
              <w:t xml:space="preserve"> sur </w:t>
            </w:r>
            <w:r w:rsidRPr="00BA1535">
              <w:rPr>
                <w:rFonts w:ascii="Calibri" w:hAnsi="Calibri" w:cs="Calibri"/>
                <w:b/>
                <w:bCs/>
                <w:sz w:val="24"/>
                <w:szCs w:val="24"/>
              </w:rPr>
              <w:fldChar w:fldCharType="begin"/>
            </w:r>
            <w:r w:rsidRPr="00BA1535">
              <w:rPr>
                <w:rFonts w:ascii="Calibri" w:hAnsi="Calibri" w:cs="Calibri"/>
                <w:b/>
                <w:bCs/>
              </w:rPr>
              <w:instrText>NUMPAGES</w:instrText>
            </w:r>
            <w:r w:rsidRPr="00BA1535">
              <w:rPr>
                <w:rFonts w:ascii="Calibri" w:hAnsi="Calibri" w:cs="Calibri"/>
                <w:b/>
                <w:bCs/>
                <w:sz w:val="24"/>
                <w:szCs w:val="24"/>
              </w:rPr>
              <w:fldChar w:fldCharType="separate"/>
            </w:r>
            <w:r w:rsidRPr="00BA1535">
              <w:rPr>
                <w:rFonts w:ascii="Calibri" w:hAnsi="Calibri" w:cs="Calibri"/>
                <w:b/>
                <w:bCs/>
              </w:rPr>
              <w:t>2</w:t>
            </w:r>
            <w:r w:rsidRPr="00BA1535">
              <w:rPr>
                <w:rFonts w:ascii="Calibri" w:hAnsi="Calibri" w:cs="Calibri"/>
                <w:b/>
                <w:bCs/>
                <w:sz w:val="24"/>
                <w:szCs w:val="24"/>
              </w:rPr>
              <w:fldChar w:fldCharType="end"/>
            </w:r>
          </w:p>
        </w:sdtContent>
      </w:sdt>
    </w:sdtContent>
  </w:sdt>
  <w:p w14:paraId="51D30E44" w14:textId="77777777" w:rsidR="00BA1535" w:rsidRDefault="00BA153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BCFE99" w14:textId="77777777" w:rsidR="00342AA3" w:rsidRDefault="00342AA3" w:rsidP="00BA1535">
      <w:pPr>
        <w:spacing w:after="0" w:line="240" w:lineRule="auto"/>
      </w:pPr>
      <w:r>
        <w:separator/>
      </w:r>
    </w:p>
  </w:footnote>
  <w:footnote w:type="continuationSeparator" w:id="0">
    <w:p w14:paraId="6CF93BA5" w14:textId="77777777" w:rsidR="00342AA3" w:rsidRDefault="00342AA3" w:rsidP="00BA1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F45F92" w14:textId="04A1B432" w:rsidR="00BA1535" w:rsidRPr="00BA1535" w:rsidRDefault="00000000">
    <w:pPr>
      <w:pStyle w:val="En-tte"/>
      <w:jc w:val="right"/>
      <w:rPr>
        <w:rFonts w:ascii="Calibri" w:hAnsi="Calibri" w:cs="Calibri"/>
        <w:color w:val="156082" w:themeColor="accent1"/>
      </w:rPr>
    </w:pPr>
    <w:sdt>
      <w:sdtPr>
        <w:rPr>
          <w:rFonts w:ascii="Calibri" w:hAnsi="Calibri" w:cs="Calibri"/>
          <w:color w:val="156082" w:themeColor="accent1"/>
        </w:rPr>
        <w:alias w:val="Titre"/>
        <w:tag w:val=""/>
        <w:id w:val="664756013"/>
        <w:placeholder>
          <w:docPart w:val="BEDC044654C044D39C16153479F1AF9F"/>
        </w:placeholder>
        <w:dataBinding w:prefixMappings="xmlns:ns0='http://purl.org/dc/elements/1.1/' xmlns:ns1='http://schemas.openxmlformats.org/package/2006/metadata/core-properties' " w:xpath="/ns1:coreProperties[1]/ns0:title[1]" w:storeItemID="{6C3C8BC8-F283-45AE-878A-BAB7291924A1}"/>
        <w:text/>
      </w:sdtPr>
      <w:sdtContent>
        <w:r w:rsidR="00BA1535" w:rsidRPr="00BA1535">
          <w:rPr>
            <w:rFonts w:ascii="Calibri" w:hAnsi="Calibri" w:cs="Calibri"/>
            <w:color w:val="156082" w:themeColor="accent1"/>
          </w:rPr>
          <w:t>APOCAL’IPSSI 2025</w:t>
        </w:r>
      </w:sdtContent>
    </w:sdt>
    <w:r w:rsidR="00BA1535" w:rsidRPr="00BA1535">
      <w:rPr>
        <w:rFonts w:ascii="Calibri" w:hAnsi="Calibri" w:cs="Calibri"/>
        <w:color w:val="156082" w:themeColor="accent1"/>
      </w:rPr>
      <w:t xml:space="preserve"> </w:t>
    </w:r>
  </w:p>
  <w:p w14:paraId="561053BD" w14:textId="77777777" w:rsidR="00BA1535" w:rsidRDefault="00BA153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B11B5"/>
    <w:multiLevelType w:val="multilevel"/>
    <w:tmpl w:val="0C824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13E68"/>
    <w:multiLevelType w:val="multilevel"/>
    <w:tmpl w:val="96FCB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C68EC"/>
    <w:multiLevelType w:val="multilevel"/>
    <w:tmpl w:val="FE76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0F32DA"/>
    <w:multiLevelType w:val="multilevel"/>
    <w:tmpl w:val="13529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2F6D1A"/>
    <w:multiLevelType w:val="multilevel"/>
    <w:tmpl w:val="825ED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FB30D2"/>
    <w:multiLevelType w:val="multilevel"/>
    <w:tmpl w:val="708A0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E44986"/>
    <w:multiLevelType w:val="hybridMultilevel"/>
    <w:tmpl w:val="D2FEDF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F715FBC"/>
    <w:multiLevelType w:val="multilevel"/>
    <w:tmpl w:val="D81AF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E80E64"/>
    <w:multiLevelType w:val="hybridMultilevel"/>
    <w:tmpl w:val="A58208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52A64F7"/>
    <w:multiLevelType w:val="multilevel"/>
    <w:tmpl w:val="5860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4B1A07"/>
    <w:multiLevelType w:val="multilevel"/>
    <w:tmpl w:val="82929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7039D6"/>
    <w:multiLevelType w:val="multilevel"/>
    <w:tmpl w:val="EF6A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8F47C1"/>
    <w:multiLevelType w:val="multilevel"/>
    <w:tmpl w:val="061CD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2C4BDC"/>
    <w:multiLevelType w:val="multilevel"/>
    <w:tmpl w:val="F3F00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4765B1"/>
    <w:multiLevelType w:val="hybridMultilevel"/>
    <w:tmpl w:val="F39E8B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25764DA"/>
    <w:multiLevelType w:val="multilevel"/>
    <w:tmpl w:val="95F66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237678"/>
    <w:multiLevelType w:val="multilevel"/>
    <w:tmpl w:val="67C8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155FDC"/>
    <w:multiLevelType w:val="multilevel"/>
    <w:tmpl w:val="965E1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2D34EB"/>
    <w:multiLevelType w:val="multilevel"/>
    <w:tmpl w:val="B3A8B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79367F"/>
    <w:multiLevelType w:val="multilevel"/>
    <w:tmpl w:val="E0D4B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7571A1"/>
    <w:multiLevelType w:val="multilevel"/>
    <w:tmpl w:val="0B680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EE7C71"/>
    <w:multiLevelType w:val="multilevel"/>
    <w:tmpl w:val="9EC21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CC07E9"/>
    <w:multiLevelType w:val="multilevel"/>
    <w:tmpl w:val="524A6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0B1870"/>
    <w:multiLevelType w:val="multilevel"/>
    <w:tmpl w:val="86DA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2608CB"/>
    <w:multiLevelType w:val="multilevel"/>
    <w:tmpl w:val="E84AF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48017A"/>
    <w:multiLevelType w:val="hybridMultilevel"/>
    <w:tmpl w:val="CD7485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DCE737E"/>
    <w:multiLevelType w:val="hybridMultilevel"/>
    <w:tmpl w:val="C63CA31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3A75009"/>
    <w:multiLevelType w:val="multilevel"/>
    <w:tmpl w:val="4E64B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DA4CC2"/>
    <w:multiLevelType w:val="multilevel"/>
    <w:tmpl w:val="DD4C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0C5A61"/>
    <w:multiLevelType w:val="multilevel"/>
    <w:tmpl w:val="F11C4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462BFC"/>
    <w:multiLevelType w:val="multilevel"/>
    <w:tmpl w:val="2780C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0C2F03"/>
    <w:multiLevelType w:val="multilevel"/>
    <w:tmpl w:val="A6269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B905FA"/>
    <w:multiLevelType w:val="hybridMultilevel"/>
    <w:tmpl w:val="E7E6E1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A810828"/>
    <w:multiLevelType w:val="multilevel"/>
    <w:tmpl w:val="21924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8677E2"/>
    <w:multiLevelType w:val="multilevel"/>
    <w:tmpl w:val="C7FC9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4581097">
    <w:abstractNumId w:val="6"/>
  </w:num>
  <w:num w:numId="2" w16cid:durableId="1364549047">
    <w:abstractNumId w:val="31"/>
  </w:num>
  <w:num w:numId="3" w16cid:durableId="887302351">
    <w:abstractNumId w:val="34"/>
  </w:num>
  <w:num w:numId="4" w16cid:durableId="1496996424">
    <w:abstractNumId w:val="25"/>
  </w:num>
  <w:num w:numId="5" w16cid:durableId="1084567632">
    <w:abstractNumId w:val="7"/>
  </w:num>
  <w:num w:numId="6" w16cid:durableId="18166075">
    <w:abstractNumId w:val="16"/>
  </w:num>
  <w:num w:numId="7" w16cid:durableId="149946736">
    <w:abstractNumId w:val="30"/>
  </w:num>
  <w:num w:numId="8" w16cid:durableId="1506284308">
    <w:abstractNumId w:val="29"/>
  </w:num>
  <w:num w:numId="9" w16cid:durableId="317416625">
    <w:abstractNumId w:val="3"/>
  </w:num>
  <w:num w:numId="10" w16cid:durableId="347027188">
    <w:abstractNumId w:val="18"/>
  </w:num>
  <w:num w:numId="11" w16cid:durableId="927424854">
    <w:abstractNumId w:val="27"/>
  </w:num>
  <w:num w:numId="12" w16cid:durableId="1453791602">
    <w:abstractNumId w:val="33"/>
  </w:num>
  <w:num w:numId="13" w16cid:durableId="885600686">
    <w:abstractNumId w:val="28"/>
  </w:num>
  <w:num w:numId="14" w16cid:durableId="968441462">
    <w:abstractNumId w:val="9"/>
  </w:num>
  <w:num w:numId="15" w16cid:durableId="2014068305">
    <w:abstractNumId w:val="19"/>
  </w:num>
  <w:num w:numId="16" w16cid:durableId="97796184">
    <w:abstractNumId w:val="8"/>
  </w:num>
  <w:num w:numId="17" w16cid:durableId="93137478">
    <w:abstractNumId w:val="21"/>
  </w:num>
  <w:num w:numId="18" w16cid:durableId="1916931509">
    <w:abstractNumId w:val="2"/>
  </w:num>
  <w:num w:numId="19" w16cid:durableId="1617516460">
    <w:abstractNumId w:val="5"/>
  </w:num>
  <w:num w:numId="20" w16cid:durableId="407188129">
    <w:abstractNumId w:val="20"/>
  </w:num>
  <w:num w:numId="21" w16cid:durableId="2016222349">
    <w:abstractNumId w:val="4"/>
  </w:num>
  <w:num w:numId="22" w16cid:durableId="133525587">
    <w:abstractNumId w:val="22"/>
  </w:num>
  <w:num w:numId="23" w16cid:durableId="1071274734">
    <w:abstractNumId w:val="0"/>
  </w:num>
  <w:num w:numId="24" w16cid:durableId="496115635">
    <w:abstractNumId w:val="17"/>
  </w:num>
  <w:num w:numId="25" w16cid:durableId="2035038637">
    <w:abstractNumId w:val="26"/>
  </w:num>
  <w:num w:numId="26" w16cid:durableId="737939969">
    <w:abstractNumId w:val="32"/>
  </w:num>
  <w:num w:numId="27" w16cid:durableId="834227015">
    <w:abstractNumId w:val="14"/>
  </w:num>
  <w:num w:numId="28" w16cid:durableId="838273759">
    <w:abstractNumId w:val="11"/>
  </w:num>
  <w:num w:numId="29" w16cid:durableId="993876534">
    <w:abstractNumId w:val="15"/>
  </w:num>
  <w:num w:numId="30" w16cid:durableId="342825400">
    <w:abstractNumId w:val="1"/>
  </w:num>
  <w:num w:numId="31" w16cid:durableId="688531551">
    <w:abstractNumId w:val="23"/>
  </w:num>
  <w:num w:numId="32" w16cid:durableId="1586720659">
    <w:abstractNumId w:val="12"/>
  </w:num>
  <w:num w:numId="33" w16cid:durableId="1214611245">
    <w:abstractNumId w:val="13"/>
  </w:num>
  <w:num w:numId="34" w16cid:durableId="798496072">
    <w:abstractNumId w:val="24"/>
  </w:num>
  <w:num w:numId="35" w16cid:durableId="13047707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535"/>
    <w:rsid w:val="00005C83"/>
    <w:rsid w:val="000113DB"/>
    <w:rsid w:val="000140CB"/>
    <w:rsid w:val="00031D68"/>
    <w:rsid w:val="000423AC"/>
    <w:rsid w:val="00077F81"/>
    <w:rsid w:val="00086C1D"/>
    <w:rsid w:val="000B2DE5"/>
    <w:rsid w:val="001C5FC9"/>
    <w:rsid w:val="00205736"/>
    <w:rsid w:val="002063D9"/>
    <w:rsid w:val="002075C6"/>
    <w:rsid w:val="002A261B"/>
    <w:rsid w:val="002C0661"/>
    <w:rsid w:val="002C1F1D"/>
    <w:rsid w:val="00307B4A"/>
    <w:rsid w:val="00342AA3"/>
    <w:rsid w:val="0034717B"/>
    <w:rsid w:val="003B7F5F"/>
    <w:rsid w:val="003D79C9"/>
    <w:rsid w:val="00411A3D"/>
    <w:rsid w:val="00430238"/>
    <w:rsid w:val="00541027"/>
    <w:rsid w:val="005B39F9"/>
    <w:rsid w:val="005D055E"/>
    <w:rsid w:val="006012BC"/>
    <w:rsid w:val="00617625"/>
    <w:rsid w:val="00623075"/>
    <w:rsid w:val="00666143"/>
    <w:rsid w:val="006D6B50"/>
    <w:rsid w:val="0070685E"/>
    <w:rsid w:val="0072461F"/>
    <w:rsid w:val="007820CD"/>
    <w:rsid w:val="0079729F"/>
    <w:rsid w:val="007C63D6"/>
    <w:rsid w:val="00823E93"/>
    <w:rsid w:val="00866BE2"/>
    <w:rsid w:val="008B1A2F"/>
    <w:rsid w:val="00920575"/>
    <w:rsid w:val="00953831"/>
    <w:rsid w:val="009620C6"/>
    <w:rsid w:val="009844EE"/>
    <w:rsid w:val="0099143C"/>
    <w:rsid w:val="009B57E7"/>
    <w:rsid w:val="009B6151"/>
    <w:rsid w:val="009C61CF"/>
    <w:rsid w:val="009D4FD0"/>
    <w:rsid w:val="00A96966"/>
    <w:rsid w:val="00AA3CFE"/>
    <w:rsid w:val="00AE3F66"/>
    <w:rsid w:val="00B24CEE"/>
    <w:rsid w:val="00B46534"/>
    <w:rsid w:val="00BA1535"/>
    <w:rsid w:val="00BE6A30"/>
    <w:rsid w:val="00C05D87"/>
    <w:rsid w:val="00C30C8B"/>
    <w:rsid w:val="00C57581"/>
    <w:rsid w:val="00CA0DF4"/>
    <w:rsid w:val="00CC5968"/>
    <w:rsid w:val="00CD748C"/>
    <w:rsid w:val="00D53788"/>
    <w:rsid w:val="00D830D8"/>
    <w:rsid w:val="00D8677A"/>
    <w:rsid w:val="00E24BD9"/>
    <w:rsid w:val="00E32231"/>
    <w:rsid w:val="00E71D14"/>
    <w:rsid w:val="00EA0B7C"/>
    <w:rsid w:val="00F20FBB"/>
    <w:rsid w:val="00FA12BE"/>
    <w:rsid w:val="00FB6260"/>
    <w:rsid w:val="00FC22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8BB4BA"/>
  <w15:chartTrackingRefBased/>
  <w15:docId w15:val="{E93C8EF7-F2DB-418B-A7D1-87C2F7DEF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012BC"/>
    <w:pPr>
      <w:outlineLvl w:val="0"/>
    </w:pPr>
    <w:rPr>
      <w:rFonts w:ascii="Calibri" w:hAnsi="Calibri"/>
      <w:b/>
      <w:bCs/>
      <w:noProof/>
      <w:sz w:val="32"/>
    </w:rPr>
  </w:style>
  <w:style w:type="paragraph" w:styleId="Titre2">
    <w:name w:val="heading 2"/>
    <w:basedOn w:val="Niveau1"/>
    <w:next w:val="Normal"/>
    <w:link w:val="Titre2Car"/>
    <w:uiPriority w:val="9"/>
    <w:unhideWhenUsed/>
    <w:qFormat/>
    <w:rsid w:val="006012BC"/>
    <w:pPr>
      <w:outlineLvl w:val="1"/>
    </w:pPr>
    <w:rPr>
      <w:b w:val="0"/>
      <w:sz w:val="28"/>
    </w:rPr>
  </w:style>
  <w:style w:type="paragraph" w:styleId="Titre3">
    <w:name w:val="heading 3"/>
    <w:basedOn w:val="Normal"/>
    <w:next w:val="Normal"/>
    <w:link w:val="Titre3Car"/>
    <w:uiPriority w:val="9"/>
    <w:semiHidden/>
    <w:unhideWhenUsed/>
    <w:qFormat/>
    <w:rsid w:val="00BA153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A153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A153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A153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A153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A153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A153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012BC"/>
    <w:rPr>
      <w:rFonts w:ascii="Calibri" w:hAnsi="Calibri"/>
      <w:b/>
      <w:bCs/>
      <w:noProof/>
      <w:sz w:val="32"/>
    </w:rPr>
  </w:style>
  <w:style w:type="character" w:customStyle="1" w:styleId="Titre2Car">
    <w:name w:val="Titre 2 Car"/>
    <w:basedOn w:val="Policepardfaut"/>
    <w:link w:val="Titre2"/>
    <w:uiPriority w:val="9"/>
    <w:rsid w:val="006012BC"/>
    <w:rPr>
      <w:rFonts w:ascii="Calibri" w:eastAsiaTheme="majorEastAsia" w:hAnsi="Calibri" w:cstheme="majorBidi"/>
      <w:color w:val="000000" w:themeColor="text1"/>
      <w:spacing w:val="-10"/>
      <w:kern w:val="28"/>
      <w:sz w:val="28"/>
      <w:szCs w:val="56"/>
    </w:rPr>
  </w:style>
  <w:style w:type="character" w:customStyle="1" w:styleId="Titre3Car">
    <w:name w:val="Titre 3 Car"/>
    <w:basedOn w:val="Policepardfaut"/>
    <w:link w:val="Titre3"/>
    <w:uiPriority w:val="9"/>
    <w:semiHidden/>
    <w:rsid w:val="00BA153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A153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A153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A153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A153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A153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A1535"/>
    <w:rPr>
      <w:rFonts w:eastAsiaTheme="majorEastAsia" w:cstheme="majorBidi"/>
      <w:color w:val="272727" w:themeColor="text1" w:themeTint="D8"/>
    </w:rPr>
  </w:style>
  <w:style w:type="paragraph" w:styleId="Titre">
    <w:name w:val="Title"/>
    <w:basedOn w:val="Normal"/>
    <w:next w:val="Normal"/>
    <w:link w:val="TitreCar"/>
    <w:uiPriority w:val="10"/>
    <w:qFormat/>
    <w:rsid w:val="00BA15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A153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A153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A153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A1535"/>
    <w:pPr>
      <w:spacing w:before="160"/>
      <w:jc w:val="center"/>
    </w:pPr>
    <w:rPr>
      <w:i/>
      <w:iCs/>
      <w:color w:val="404040" w:themeColor="text1" w:themeTint="BF"/>
    </w:rPr>
  </w:style>
  <w:style w:type="character" w:customStyle="1" w:styleId="CitationCar">
    <w:name w:val="Citation Car"/>
    <w:basedOn w:val="Policepardfaut"/>
    <w:link w:val="Citation"/>
    <w:uiPriority w:val="29"/>
    <w:rsid w:val="00BA1535"/>
    <w:rPr>
      <w:i/>
      <w:iCs/>
      <w:color w:val="404040" w:themeColor="text1" w:themeTint="BF"/>
    </w:rPr>
  </w:style>
  <w:style w:type="paragraph" w:styleId="Paragraphedeliste">
    <w:name w:val="List Paragraph"/>
    <w:basedOn w:val="Normal"/>
    <w:uiPriority w:val="34"/>
    <w:qFormat/>
    <w:rsid w:val="00BA1535"/>
    <w:pPr>
      <w:ind w:left="720"/>
      <w:contextualSpacing/>
    </w:pPr>
  </w:style>
  <w:style w:type="character" w:styleId="Accentuationintense">
    <w:name w:val="Intense Emphasis"/>
    <w:basedOn w:val="Policepardfaut"/>
    <w:uiPriority w:val="21"/>
    <w:qFormat/>
    <w:rsid w:val="00BA1535"/>
    <w:rPr>
      <w:i/>
      <w:iCs/>
      <w:color w:val="0F4761" w:themeColor="accent1" w:themeShade="BF"/>
    </w:rPr>
  </w:style>
  <w:style w:type="paragraph" w:styleId="Citationintense">
    <w:name w:val="Intense Quote"/>
    <w:basedOn w:val="Normal"/>
    <w:next w:val="Normal"/>
    <w:link w:val="CitationintenseCar"/>
    <w:uiPriority w:val="30"/>
    <w:qFormat/>
    <w:rsid w:val="00BA15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A1535"/>
    <w:rPr>
      <w:i/>
      <w:iCs/>
      <w:color w:val="0F4761" w:themeColor="accent1" w:themeShade="BF"/>
    </w:rPr>
  </w:style>
  <w:style w:type="character" w:styleId="Rfrenceintense">
    <w:name w:val="Intense Reference"/>
    <w:basedOn w:val="Policepardfaut"/>
    <w:uiPriority w:val="32"/>
    <w:qFormat/>
    <w:rsid w:val="00BA1535"/>
    <w:rPr>
      <w:b/>
      <w:bCs/>
      <w:smallCaps/>
      <w:color w:val="0F4761" w:themeColor="accent1" w:themeShade="BF"/>
      <w:spacing w:val="5"/>
    </w:rPr>
  </w:style>
  <w:style w:type="paragraph" w:styleId="En-tte">
    <w:name w:val="header"/>
    <w:basedOn w:val="Normal"/>
    <w:link w:val="En-tteCar"/>
    <w:uiPriority w:val="99"/>
    <w:unhideWhenUsed/>
    <w:rsid w:val="00BA1535"/>
    <w:pPr>
      <w:tabs>
        <w:tab w:val="center" w:pos="4536"/>
        <w:tab w:val="right" w:pos="9072"/>
      </w:tabs>
      <w:spacing w:after="0" w:line="240" w:lineRule="auto"/>
    </w:pPr>
  </w:style>
  <w:style w:type="character" w:customStyle="1" w:styleId="En-tteCar">
    <w:name w:val="En-tête Car"/>
    <w:basedOn w:val="Policepardfaut"/>
    <w:link w:val="En-tte"/>
    <w:uiPriority w:val="99"/>
    <w:rsid w:val="00BA1535"/>
  </w:style>
  <w:style w:type="paragraph" w:styleId="Pieddepage">
    <w:name w:val="footer"/>
    <w:basedOn w:val="Normal"/>
    <w:link w:val="PieddepageCar"/>
    <w:uiPriority w:val="99"/>
    <w:unhideWhenUsed/>
    <w:rsid w:val="00BA153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A1535"/>
  </w:style>
  <w:style w:type="paragraph" w:customStyle="1" w:styleId="Niveau1">
    <w:name w:val="Niveau 1"/>
    <w:basedOn w:val="Titre"/>
    <w:link w:val="Niveau1Car"/>
    <w:qFormat/>
    <w:rsid w:val="00BA1535"/>
    <w:pPr>
      <w:spacing w:line="276" w:lineRule="auto"/>
      <w:jc w:val="both"/>
    </w:pPr>
    <w:rPr>
      <w:rFonts w:ascii="Calibri" w:hAnsi="Calibri"/>
      <w:b/>
      <w:color w:val="000000" w:themeColor="text1"/>
      <w:sz w:val="32"/>
    </w:rPr>
  </w:style>
  <w:style w:type="character" w:customStyle="1" w:styleId="Niveau1Car">
    <w:name w:val="Niveau 1 Car"/>
    <w:basedOn w:val="TitreCar"/>
    <w:link w:val="Niveau1"/>
    <w:rsid w:val="00BA1535"/>
    <w:rPr>
      <w:rFonts w:ascii="Calibri" w:eastAsiaTheme="majorEastAsia" w:hAnsi="Calibri" w:cstheme="majorBidi"/>
      <w:b/>
      <w:color w:val="000000" w:themeColor="text1"/>
      <w:spacing w:val="-10"/>
      <w:kern w:val="28"/>
      <w:sz w:val="32"/>
      <w:szCs w:val="56"/>
    </w:rPr>
  </w:style>
  <w:style w:type="paragraph" w:customStyle="1" w:styleId="Niveau2">
    <w:name w:val="Niveau 2"/>
    <w:basedOn w:val="Sous-titre"/>
    <w:link w:val="Niveau2Car"/>
    <w:qFormat/>
    <w:rsid w:val="00031D68"/>
    <w:rPr>
      <w:rFonts w:ascii="Calibri" w:hAnsi="Calibri"/>
      <w:b/>
      <w:color w:val="000000" w:themeColor="text1"/>
    </w:rPr>
  </w:style>
  <w:style w:type="character" w:customStyle="1" w:styleId="Niveau2Car">
    <w:name w:val="Niveau 2 Car"/>
    <w:basedOn w:val="Sous-titreCar"/>
    <w:link w:val="Niveau2"/>
    <w:rsid w:val="00031D68"/>
    <w:rPr>
      <w:rFonts w:ascii="Calibri" w:eastAsiaTheme="majorEastAsia" w:hAnsi="Calibri" w:cstheme="majorBidi"/>
      <w:b/>
      <w:color w:val="000000" w:themeColor="text1"/>
      <w:spacing w:val="15"/>
      <w:sz w:val="28"/>
      <w:szCs w:val="28"/>
    </w:rPr>
  </w:style>
  <w:style w:type="paragraph" w:customStyle="1" w:styleId="niveau0">
    <w:name w:val="niveau 0"/>
    <w:basedOn w:val="Normal"/>
    <w:link w:val="niveau0Car"/>
    <w:rsid w:val="002075C6"/>
    <w:rPr>
      <w:rFonts w:ascii="Calibri" w:hAnsi="Calibri"/>
    </w:rPr>
  </w:style>
  <w:style w:type="character" w:customStyle="1" w:styleId="niveau0Car">
    <w:name w:val="niveau 0 Car"/>
    <w:basedOn w:val="Policepardfaut"/>
    <w:link w:val="niveau0"/>
    <w:rsid w:val="002075C6"/>
    <w:rPr>
      <w:rFonts w:ascii="Calibri" w:hAnsi="Calibri"/>
    </w:rPr>
  </w:style>
  <w:style w:type="table" w:styleId="Grilledutableau">
    <w:name w:val="Table Grid"/>
    <w:basedOn w:val="TableauNormal"/>
    <w:uiPriority w:val="39"/>
    <w:rsid w:val="000140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541027"/>
    <w:pPr>
      <w:spacing w:before="240" w:after="0"/>
      <w:outlineLvl w:val="9"/>
    </w:pPr>
    <w:rPr>
      <w:kern w:val="0"/>
      <w:szCs w:val="32"/>
      <w:lang w:eastAsia="fr-FR"/>
      <w14:ligatures w14:val="none"/>
    </w:rPr>
  </w:style>
  <w:style w:type="paragraph" w:styleId="TM2">
    <w:name w:val="toc 2"/>
    <w:basedOn w:val="Normal"/>
    <w:next w:val="Normal"/>
    <w:autoRedefine/>
    <w:uiPriority w:val="39"/>
    <w:unhideWhenUsed/>
    <w:rsid w:val="00541027"/>
    <w:pPr>
      <w:spacing w:after="100"/>
      <w:ind w:left="220"/>
    </w:pPr>
    <w:rPr>
      <w:rFonts w:eastAsiaTheme="minorEastAsia" w:cs="Times New Roman"/>
      <w:kern w:val="0"/>
      <w:lang w:eastAsia="fr-FR"/>
      <w14:ligatures w14:val="none"/>
    </w:rPr>
  </w:style>
  <w:style w:type="paragraph" w:styleId="TM1">
    <w:name w:val="toc 1"/>
    <w:basedOn w:val="Normal"/>
    <w:next w:val="Normal"/>
    <w:autoRedefine/>
    <w:uiPriority w:val="39"/>
    <w:unhideWhenUsed/>
    <w:rsid w:val="00541027"/>
    <w:pPr>
      <w:spacing w:after="100"/>
    </w:pPr>
    <w:rPr>
      <w:rFonts w:eastAsiaTheme="minorEastAsia" w:cs="Times New Roman"/>
      <w:kern w:val="0"/>
      <w:lang w:eastAsia="fr-FR"/>
      <w14:ligatures w14:val="none"/>
    </w:rPr>
  </w:style>
  <w:style w:type="paragraph" w:styleId="TM3">
    <w:name w:val="toc 3"/>
    <w:basedOn w:val="Normal"/>
    <w:next w:val="Normal"/>
    <w:autoRedefine/>
    <w:uiPriority w:val="39"/>
    <w:unhideWhenUsed/>
    <w:rsid w:val="00541027"/>
    <w:pPr>
      <w:spacing w:after="100"/>
      <w:ind w:left="440"/>
    </w:pPr>
    <w:rPr>
      <w:rFonts w:eastAsiaTheme="minorEastAsia" w:cs="Times New Roman"/>
      <w:kern w:val="0"/>
      <w:lang w:eastAsia="fr-FR"/>
      <w14:ligatures w14:val="none"/>
    </w:rPr>
  </w:style>
  <w:style w:type="character" w:styleId="Lienhypertexte">
    <w:name w:val="Hyperlink"/>
    <w:basedOn w:val="Policepardfaut"/>
    <w:uiPriority w:val="99"/>
    <w:unhideWhenUsed/>
    <w:rsid w:val="006012BC"/>
    <w:rPr>
      <w:color w:val="467886" w:themeColor="hyperlink"/>
      <w:u w:val="single"/>
    </w:rPr>
  </w:style>
  <w:style w:type="character" w:styleId="Mentionnonrsolue">
    <w:name w:val="Unresolved Mention"/>
    <w:basedOn w:val="Policepardfaut"/>
    <w:uiPriority w:val="99"/>
    <w:semiHidden/>
    <w:unhideWhenUsed/>
    <w:rsid w:val="007C63D6"/>
    <w:rPr>
      <w:color w:val="605E5C"/>
      <w:shd w:val="clear" w:color="auto" w:fill="E1DFDD"/>
    </w:rPr>
  </w:style>
  <w:style w:type="character" w:styleId="Lienhypertextesuivivisit">
    <w:name w:val="FollowedHyperlink"/>
    <w:basedOn w:val="Policepardfaut"/>
    <w:uiPriority w:val="99"/>
    <w:semiHidden/>
    <w:unhideWhenUsed/>
    <w:rsid w:val="0099143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51013">
      <w:bodyDiv w:val="1"/>
      <w:marLeft w:val="0"/>
      <w:marRight w:val="0"/>
      <w:marTop w:val="0"/>
      <w:marBottom w:val="0"/>
      <w:divBdr>
        <w:top w:val="none" w:sz="0" w:space="0" w:color="auto"/>
        <w:left w:val="none" w:sz="0" w:space="0" w:color="auto"/>
        <w:bottom w:val="none" w:sz="0" w:space="0" w:color="auto"/>
        <w:right w:val="none" w:sz="0" w:space="0" w:color="auto"/>
      </w:divBdr>
      <w:divsChild>
        <w:div w:id="2003777601">
          <w:marLeft w:val="0"/>
          <w:marRight w:val="0"/>
          <w:marTop w:val="0"/>
          <w:marBottom w:val="0"/>
          <w:divBdr>
            <w:top w:val="none" w:sz="0" w:space="0" w:color="auto"/>
            <w:left w:val="none" w:sz="0" w:space="0" w:color="auto"/>
            <w:bottom w:val="none" w:sz="0" w:space="0" w:color="auto"/>
            <w:right w:val="none" w:sz="0" w:space="0" w:color="auto"/>
          </w:divBdr>
          <w:divsChild>
            <w:div w:id="96535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778">
      <w:bodyDiv w:val="1"/>
      <w:marLeft w:val="0"/>
      <w:marRight w:val="0"/>
      <w:marTop w:val="0"/>
      <w:marBottom w:val="0"/>
      <w:divBdr>
        <w:top w:val="none" w:sz="0" w:space="0" w:color="auto"/>
        <w:left w:val="none" w:sz="0" w:space="0" w:color="auto"/>
        <w:bottom w:val="none" w:sz="0" w:space="0" w:color="auto"/>
        <w:right w:val="none" w:sz="0" w:space="0" w:color="auto"/>
      </w:divBdr>
    </w:div>
    <w:div w:id="15541795">
      <w:bodyDiv w:val="1"/>
      <w:marLeft w:val="0"/>
      <w:marRight w:val="0"/>
      <w:marTop w:val="0"/>
      <w:marBottom w:val="0"/>
      <w:divBdr>
        <w:top w:val="none" w:sz="0" w:space="0" w:color="auto"/>
        <w:left w:val="none" w:sz="0" w:space="0" w:color="auto"/>
        <w:bottom w:val="none" w:sz="0" w:space="0" w:color="auto"/>
        <w:right w:val="none" w:sz="0" w:space="0" w:color="auto"/>
      </w:divBdr>
    </w:div>
    <w:div w:id="22679119">
      <w:bodyDiv w:val="1"/>
      <w:marLeft w:val="0"/>
      <w:marRight w:val="0"/>
      <w:marTop w:val="0"/>
      <w:marBottom w:val="0"/>
      <w:divBdr>
        <w:top w:val="none" w:sz="0" w:space="0" w:color="auto"/>
        <w:left w:val="none" w:sz="0" w:space="0" w:color="auto"/>
        <w:bottom w:val="none" w:sz="0" w:space="0" w:color="auto"/>
        <w:right w:val="none" w:sz="0" w:space="0" w:color="auto"/>
      </w:divBdr>
    </w:div>
    <w:div w:id="37240071">
      <w:bodyDiv w:val="1"/>
      <w:marLeft w:val="0"/>
      <w:marRight w:val="0"/>
      <w:marTop w:val="0"/>
      <w:marBottom w:val="0"/>
      <w:divBdr>
        <w:top w:val="none" w:sz="0" w:space="0" w:color="auto"/>
        <w:left w:val="none" w:sz="0" w:space="0" w:color="auto"/>
        <w:bottom w:val="none" w:sz="0" w:space="0" w:color="auto"/>
        <w:right w:val="none" w:sz="0" w:space="0" w:color="auto"/>
      </w:divBdr>
    </w:div>
    <w:div w:id="47919376">
      <w:bodyDiv w:val="1"/>
      <w:marLeft w:val="0"/>
      <w:marRight w:val="0"/>
      <w:marTop w:val="0"/>
      <w:marBottom w:val="0"/>
      <w:divBdr>
        <w:top w:val="none" w:sz="0" w:space="0" w:color="auto"/>
        <w:left w:val="none" w:sz="0" w:space="0" w:color="auto"/>
        <w:bottom w:val="none" w:sz="0" w:space="0" w:color="auto"/>
        <w:right w:val="none" w:sz="0" w:space="0" w:color="auto"/>
      </w:divBdr>
    </w:div>
    <w:div w:id="55125004">
      <w:bodyDiv w:val="1"/>
      <w:marLeft w:val="0"/>
      <w:marRight w:val="0"/>
      <w:marTop w:val="0"/>
      <w:marBottom w:val="0"/>
      <w:divBdr>
        <w:top w:val="none" w:sz="0" w:space="0" w:color="auto"/>
        <w:left w:val="none" w:sz="0" w:space="0" w:color="auto"/>
        <w:bottom w:val="none" w:sz="0" w:space="0" w:color="auto"/>
        <w:right w:val="none" w:sz="0" w:space="0" w:color="auto"/>
      </w:divBdr>
    </w:div>
    <w:div w:id="58289237">
      <w:bodyDiv w:val="1"/>
      <w:marLeft w:val="0"/>
      <w:marRight w:val="0"/>
      <w:marTop w:val="0"/>
      <w:marBottom w:val="0"/>
      <w:divBdr>
        <w:top w:val="none" w:sz="0" w:space="0" w:color="auto"/>
        <w:left w:val="none" w:sz="0" w:space="0" w:color="auto"/>
        <w:bottom w:val="none" w:sz="0" w:space="0" w:color="auto"/>
        <w:right w:val="none" w:sz="0" w:space="0" w:color="auto"/>
      </w:divBdr>
    </w:div>
    <w:div w:id="61761798">
      <w:bodyDiv w:val="1"/>
      <w:marLeft w:val="0"/>
      <w:marRight w:val="0"/>
      <w:marTop w:val="0"/>
      <w:marBottom w:val="0"/>
      <w:divBdr>
        <w:top w:val="none" w:sz="0" w:space="0" w:color="auto"/>
        <w:left w:val="none" w:sz="0" w:space="0" w:color="auto"/>
        <w:bottom w:val="none" w:sz="0" w:space="0" w:color="auto"/>
        <w:right w:val="none" w:sz="0" w:space="0" w:color="auto"/>
      </w:divBdr>
    </w:div>
    <w:div w:id="123886374">
      <w:bodyDiv w:val="1"/>
      <w:marLeft w:val="0"/>
      <w:marRight w:val="0"/>
      <w:marTop w:val="0"/>
      <w:marBottom w:val="0"/>
      <w:divBdr>
        <w:top w:val="none" w:sz="0" w:space="0" w:color="auto"/>
        <w:left w:val="none" w:sz="0" w:space="0" w:color="auto"/>
        <w:bottom w:val="none" w:sz="0" w:space="0" w:color="auto"/>
        <w:right w:val="none" w:sz="0" w:space="0" w:color="auto"/>
      </w:divBdr>
    </w:div>
    <w:div w:id="174809150">
      <w:bodyDiv w:val="1"/>
      <w:marLeft w:val="0"/>
      <w:marRight w:val="0"/>
      <w:marTop w:val="0"/>
      <w:marBottom w:val="0"/>
      <w:divBdr>
        <w:top w:val="none" w:sz="0" w:space="0" w:color="auto"/>
        <w:left w:val="none" w:sz="0" w:space="0" w:color="auto"/>
        <w:bottom w:val="none" w:sz="0" w:space="0" w:color="auto"/>
        <w:right w:val="none" w:sz="0" w:space="0" w:color="auto"/>
      </w:divBdr>
    </w:div>
    <w:div w:id="179856232">
      <w:bodyDiv w:val="1"/>
      <w:marLeft w:val="0"/>
      <w:marRight w:val="0"/>
      <w:marTop w:val="0"/>
      <w:marBottom w:val="0"/>
      <w:divBdr>
        <w:top w:val="none" w:sz="0" w:space="0" w:color="auto"/>
        <w:left w:val="none" w:sz="0" w:space="0" w:color="auto"/>
        <w:bottom w:val="none" w:sz="0" w:space="0" w:color="auto"/>
        <w:right w:val="none" w:sz="0" w:space="0" w:color="auto"/>
      </w:divBdr>
    </w:div>
    <w:div w:id="181365608">
      <w:bodyDiv w:val="1"/>
      <w:marLeft w:val="0"/>
      <w:marRight w:val="0"/>
      <w:marTop w:val="0"/>
      <w:marBottom w:val="0"/>
      <w:divBdr>
        <w:top w:val="none" w:sz="0" w:space="0" w:color="auto"/>
        <w:left w:val="none" w:sz="0" w:space="0" w:color="auto"/>
        <w:bottom w:val="none" w:sz="0" w:space="0" w:color="auto"/>
        <w:right w:val="none" w:sz="0" w:space="0" w:color="auto"/>
      </w:divBdr>
    </w:div>
    <w:div w:id="190457011">
      <w:bodyDiv w:val="1"/>
      <w:marLeft w:val="0"/>
      <w:marRight w:val="0"/>
      <w:marTop w:val="0"/>
      <w:marBottom w:val="0"/>
      <w:divBdr>
        <w:top w:val="none" w:sz="0" w:space="0" w:color="auto"/>
        <w:left w:val="none" w:sz="0" w:space="0" w:color="auto"/>
        <w:bottom w:val="none" w:sz="0" w:space="0" w:color="auto"/>
        <w:right w:val="none" w:sz="0" w:space="0" w:color="auto"/>
      </w:divBdr>
    </w:div>
    <w:div w:id="221797060">
      <w:bodyDiv w:val="1"/>
      <w:marLeft w:val="0"/>
      <w:marRight w:val="0"/>
      <w:marTop w:val="0"/>
      <w:marBottom w:val="0"/>
      <w:divBdr>
        <w:top w:val="none" w:sz="0" w:space="0" w:color="auto"/>
        <w:left w:val="none" w:sz="0" w:space="0" w:color="auto"/>
        <w:bottom w:val="none" w:sz="0" w:space="0" w:color="auto"/>
        <w:right w:val="none" w:sz="0" w:space="0" w:color="auto"/>
      </w:divBdr>
    </w:div>
    <w:div w:id="242573713">
      <w:bodyDiv w:val="1"/>
      <w:marLeft w:val="0"/>
      <w:marRight w:val="0"/>
      <w:marTop w:val="0"/>
      <w:marBottom w:val="0"/>
      <w:divBdr>
        <w:top w:val="none" w:sz="0" w:space="0" w:color="auto"/>
        <w:left w:val="none" w:sz="0" w:space="0" w:color="auto"/>
        <w:bottom w:val="none" w:sz="0" w:space="0" w:color="auto"/>
        <w:right w:val="none" w:sz="0" w:space="0" w:color="auto"/>
      </w:divBdr>
    </w:div>
    <w:div w:id="315184977">
      <w:bodyDiv w:val="1"/>
      <w:marLeft w:val="0"/>
      <w:marRight w:val="0"/>
      <w:marTop w:val="0"/>
      <w:marBottom w:val="0"/>
      <w:divBdr>
        <w:top w:val="none" w:sz="0" w:space="0" w:color="auto"/>
        <w:left w:val="none" w:sz="0" w:space="0" w:color="auto"/>
        <w:bottom w:val="none" w:sz="0" w:space="0" w:color="auto"/>
        <w:right w:val="none" w:sz="0" w:space="0" w:color="auto"/>
      </w:divBdr>
    </w:div>
    <w:div w:id="351535162">
      <w:bodyDiv w:val="1"/>
      <w:marLeft w:val="0"/>
      <w:marRight w:val="0"/>
      <w:marTop w:val="0"/>
      <w:marBottom w:val="0"/>
      <w:divBdr>
        <w:top w:val="none" w:sz="0" w:space="0" w:color="auto"/>
        <w:left w:val="none" w:sz="0" w:space="0" w:color="auto"/>
        <w:bottom w:val="none" w:sz="0" w:space="0" w:color="auto"/>
        <w:right w:val="none" w:sz="0" w:space="0" w:color="auto"/>
      </w:divBdr>
    </w:div>
    <w:div w:id="362436919">
      <w:bodyDiv w:val="1"/>
      <w:marLeft w:val="0"/>
      <w:marRight w:val="0"/>
      <w:marTop w:val="0"/>
      <w:marBottom w:val="0"/>
      <w:divBdr>
        <w:top w:val="none" w:sz="0" w:space="0" w:color="auto"/>
        <w:left w:val="none" w:sz="0" w:space="0" w:color="auto"/>
        <w:bottom w:val="none" w:sz="0" w:space="0" w:color="auto"/>
        <w:right w:val="none" w:sz="0" w:space="0" w:color="auto"/>
      </w:divBdr>
    </w:div>
    <w:div w:id="422267681">
      <w:bodyDiv w:val="1"/>
      <w:marLeft w:val="0"/>
      <w:marRight w:val="0"/>
      <w:marTop w:val="0"/>
      <w:marBottom w:val="0"/>
      <w:divBdr>
        <w:top w:val="none" w:sz="0" w:space="0" w:color="auto"/>
        <w:left w:val="none" w:sz="0" w:space="0" w:color="auto"/>
        <w:bottom w:val="none" w:sz="0" w:space="0" w:color="auto"/>
        <w:right w:val="none" w:sz="0" w:space="0" w:color="auto"/>
      </w:divBdr>
    </w:div>
    <w:div w:id="452600373">
      <w:bodyDiv w:val="1"/>
      <w:marLeft w:val="0"/>
      <w:marRight w:val="0"/>
      <w:marTop w:val="0"/>
      <w:marBottom w:val="0"/>
      <w:divBdr>
        <w:top w:val="none" w:sz="0" w:space="0" w:color="auto"/>
        <w:left w:val="none" w:sz="0" w:space="0" w:color="auto"/>
        <w:bottom w:val="none" w:sz="0" w:space="0" w:color="auto"/>
        <w:right w:val="none" w:sz="0" w:space="0" w:color="auto"/>
      </w:divBdr>
    </w:div>
    <w:div w:id="489908464">
      <w:bodyDiv w:val="1"/>
      <w:marLeft w:val="0"/>
      <w:marRight w:val="0"/>
      <w:marTop w:val="0"/>
      <w:marBottom w:val="0"/>
      <w:divBdr>
        <w:top w:val="none" w:sz="0" w:space="0" w:color="auto"/>
        <w:left w:val="none" w:sz="0" w:space="0" w:color="auto"/>
        <w:bottom w:val="none" w:sz="0" w:space="0" w:color="auto"/>
        <w:right w:val="none" w:sz="0" w:space="0" w:color="auto"/>
      </w:divBdr>
    </w:div>
    <w:div w:id="518354544">
      <w:bodyDiv w:val="1"/>
      <w:marLeft w:val="0"/>
      <w:marRight w:val="0"/>
      <w:marTop w:val="0"/>
      <w:marBottom w:val="0"/>
      <w:divBdr>
        <w:top w:val="none" w:sz="0" w:space="0" w:color="auto"/>
        <w:left w:val="none" w:sz="0" w:space="0" w:color="auto"/>
        <w:bottom w:val="none" w:sz="0" w:space="0" w:color="auto"/>
        <w:right w:val="none" w:sz="0" w:space="0" w:color="auto"/>
      </w:divBdr>
    </w:div>
    <w:div w:id="529029487">
      <w:bodyDiv w:val="1"/>
      <w:marLeft w:val="0"/>
      <w:marRight w:val="0"/>
      <w:marTop w:val="0"/>
      <w:marBottom w:val="0"/>
      <w:divBdr>
        <w:top w:val="none" w:sz="0" w:space="0" w:color="auto"/>
        <w:left w:val="none" w:sz="0" w:space="0" w:color="auto"/>
        <w:bottom w:val="none" w:sz="0" w:space="0" w:color="auto"/>
        <w:right w:val="none" w:sz="0" w:space="0" w:color="auto"/>
      </w:divBdr>
    </w:div>
    <w:div w:id="551817540">
      <w:bodyDiv w:val="1"/>
      <w:marLeft w:val="0"/>
      <w:marRight w:val="0"/>
      <w:marTop w:val="0"/>
      <w:marBottom w:val="0"/>
      <w:divBdr>
        <w:top w:val="none" w:sz="0" w:space="0" w:color="auto"/>
        <w:left w:val="none" w:sz="0" w:space="0" w:color="auto"/>
        <w:bottom w:val="none" w:sz="0" w:space="0" w:color="auto"/>
        <w:right w:val="none" w:sz="0" w:space="0" w:color="auto"/>
      </w:divBdr>
    </w:div>
    <w:div w:id="556404735">
      <w:bodyDiv w:val="1"/>
      <w:marLeft w:val="0"/>
      <w:marRight w:val="0"/>
      <w:marTop w:val="0"/>
      <w:marBottom w:val="0"/>
      <w:divBdr>
        <w:top w:val="none" w:sz="0" w:space="0" w:color="auto"/>
        <w:left w:val="none" w:sz="0" w:space="0" w:color="auto"/>
        <w:bottom w:val="none" w:sz="0" w:space="0" w:color="auto"/>
        <w:right w:val="none" w:sz="0" w:space="0" w:color="auto"/>
      </w:divBdr>
      <w:divsChild>
        <w:div w:id="291906491">
          <w:marLeft w:val="0"/>
          <w:marRight w:val="0"/>
          <w:marTop w:val="0"/>
          <w:marBottom w:val="0"/>
          <w:divBdr>
            <w:top w:val="none" w:sz="0" w:space="0" w:color="auto"/>
            <w:left w:val="none" w:sz="0" w:space="0" w:color="auto"/>
            <w:bottom w:val="none" w:sz="0" w:space="0" w:color="auto"/>
            <w:right w:val="none" w:sz="0" w:space="0" w:color="auto"/>
          </w:divBdr>
          <w:divsChild>
            <w:div w:id="1689797680">
              <w:marLeft w:val="0"/>
              <w:marRight w:val="0"/>
              <w:marTop w:val="0"/>
              <w:marBottom w:val="0"/>
              <w:divBdr>
                <w:top w:val="none" w:sz="0" w:space="0" w:color="auto"/>
                <w:left w:val="none" w:sz="0" w:space="0" w:color="auto"/>
                <w:bottom w:val="none" w:sz="0" w:space="0" w:color="auto"/>
                <w:right w:val="none" w:sz="0" w:space="0" w:color="auto"/>
              </w:divBdr>
            </w:div>
          </w:divsChild>
        </w:div>
        <w:div w:id="510338125">
          <w:marLeft w:val="0"/>
          <w:marRight w:val="0"/>
          <w:marTop w:val="0"/>
          <w:marBottom w:val="0"/>
          <w:divBdr>
            <w:top w:val="none" w:sz="0" w:space="0" w:color="auto"/>
            <w:left w:val="none" w:sz="0" w:space="0" w:color="auto"/>
            <w:bottom w:val="none" w:sz="0" w:space="0" w:color="auto"/>
            <w:right w:val="none" w:sz="0" w:space="0" w:color="auto"/>
          </w:divBdr>
          <w:divsChild>
            <w:div w:id="135773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61708">
      <w:bodyDiv w:val="1"/>
      <w:marLeft w:val="0"/>
      <w:marRight w:val="0"/>
      <w:marTop w:val="0"/>
      <w:marBottom w:val="0"/>
      <w:divBdr>
        <w:top w:val="none" w:sz="0" w:space="0" w:color="auto"/>
        <w:left w:val="none" w:sz="0" w:space="0" w:color="auto"/>
        <w:bottom w:val="none" w:sz="0" w:space="0" w:color="auto"/>
        <w:right w:val="none" w:sz="0" w:space="0" w:color="auto"/>
      </w:divBdr>
    </w:div>
    <w:div w:id="592056219">
      <w:bodyDiv w:val="1"/>
      <w:marLeft w:val="0"/>
      <w:marRight w:val="0"/>
      <w:marTop w:val="0"/>
      <w:marBottom w:val="0"/>
      <w:divBdr>
        <w:top w:val="none" w:sz="0" w:space="0" w:color="auto"/>
        <w:left w:val="none" w:sz="0" w:space="0" w:color="auto"/>
        <w:bottom w:val="none" w:sz="0" w:space="0" w:color="auto"/>
        <w:right w:val="none" w:sz="0" w:space="0" w:color="auto"/>
      </w:divBdr>
      <w:divsChild>
        <w:div w:id="62684991">
          <w:marLeft w:val="0"/>
          <w:marRight w:val="0"/>
          <w:marTop w:val="0"/>
          <w:marBottom w:val="0"/>
          <w:divBdr>
            <w:top w:val="none" w:sz="0" w:space="0" w:color="auto"/>
            <w:left w:val="none" w:sz="0" w:space="0" w:color="auto"/>
            <w:bottom w:val="none" w:sz="0" w:space="0" w:color="auto"/>
            <w:right w:val="none" w:sz="0" w:space="0" w:color="auto"/>
          </w:divBdr>
          <w:divsChild>
            <w:div w:id="50825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91303">
      <w:bodyDiv w:val="1"/>
      <w:marLeft w:val="0"/>
      <w:marRight w:val="0"/>
      <w:marTop w:val="0"/>
      <w:marBottom w:val="0"/>
      <w:divBdr>
        <w:top w:val="none" w:sz="0" w:space="0" w:color="auto"/>
        <w:left w:val="none" w:sz="0" w:space="0" w:color="auto"/>
        <w:bottom w:val="none" w:sz="0" w:space="0" w:color="auto"/>
        <w:right w:val="none" w:sz="0" w:space="0" w:color="auto"/>
      </w:divBdr>
    </w:div>
    <w:div w:id="662317268">
      <w:bodyDiv w:val="1"/>
      <w:marLeft w:val="0"/>
      <w:marRight w:val="0"/>
      <w:marTop w:val="0"/>
      <w:marBottom w:val="0"/>
      <w:divBdr>
        <w:top w:val="none" w:sz="0" w:space="0" w:color="auto"/>
        <w:left w:val="none" w:sz="0" w:space="0" w:color="auto"/>
        <w:bottom w:val="none" w:sz="0" w:space="0" w:color="auto"/>
        <w:right w:val="none" w:sz="0" w:space="0" w:color="auto"/>
      </w:divBdr>
    </w:div>
    <w:div w:id="676230042">
      <w:bodyDiv w:val="1"/>
      <w:marLeft w:val="0"/>
      <w:marRight w:val="0"/>
      <w:marTop w:val="0"/>
      <w:marBottom w:val="0"/>
      <w:divBdr>
        <w:top w:val="none" w:sz="0" w:space="0" w:color="auto"/>
        <w:left w:val="none" w:sz="0" w:space="0" w:color="auto"/>
        <w:bottom w:val="none" w:sz="0" w:space="0" w:color="auto"/>
        <w:right w:val="none" w:sz="0" w:space="0" w:color="auto"/>
      </w:divBdr>
    </w:div>
    <w:div w:id="680277433">
      <w:bodyDiv w:val="1"/>
      <w:marLeft w:val="0"/>
      <w:marRight w:val="0"/>
      <w:marTop w:val="0"/>
      <w:marBottom w:val="0"/>
      <w:divBdr>
        <w:top w:val="none" w:sz="0" w:space="0" w:color="auto"/>
        <w:left w:val="none" w:sz="0" w:space="0" w:color="auto"/>
        <w:bottom w:val="none" w:sz="0" w:space="0" w:color="auto"/>
        <w:right w:val="none" w:sz="0" w:space="0" w:color="auto"/>
      </w:divBdr>
    </w:div>
    <w:div w:id="704209086">
      <w:bodyDiv w:val="1"/>
      <w:marLeft w:val="0"/>
      <w:marRight w:val="0"/>
      <w:marTop w:val="0"/>
      <w:marBottom w:val="0"/>
      <w:divBdr>
        <w:top w:val="none" w:sz="0" w:space="0" w:color="auto"/>
        <w:left w:val="none" w:sz="0" w:space="0" w:color="auto"/>
        <w:bottom w:val="none" w:sz="0" w:space="0" w:color="auto"/>
        <w:right w:val="none" w:sz="0" w:space="0" w:color="auto"/>
      </w:divBdr>
    </w:div>
    <w:div w:id="719669145">
      <w:bodyDiv w:val="1"/>
      <w:marLeft w:val="0"/>
      <w:marRight w:val="0"/>
      <w:marTop w:val="0"/>
      <w:marBottom w:val="0"/>
      <w:divBdr>
        <w:top w:val="none" w:sz="0" w:space="0" w:color="auto"/>
        <w:left w:val="none" w:sz="0" w:space="0" w:color="auto"/>
        <w:bottom w:val="none" w:sz="0" w:space="0" w:color="auto"/>
        <w:right w:val="none" w:sz="0" w:space="0" w:color="auto"/>
      </w:divBdr>
    </w:div>
    <w:div w:id="799763611">
      <w:bodyDiv w:val="1"/>
      <w:marLeft w:val="0"/>
      <w:marRight w:val="0"/>
      <w:marTop w:val="0"/>
      <w:marBottom w:val="0"/>
      <w:divBdr>
        <w:top w:val="none" w:sz="0" w:space="0" w:color="auto"/>
        <w:left w:val="none" w:sz="0" w:space="0" w:color="auto"/>
        <w:bottom w:val="none" w:sz="0" w:space="0" w:color="auto"/>
        <w:right w:val="none" w:sz="0" w:space="0" w:color="auto"/>
      </w:divBdr>
    </w:div>
    <w:div w:id="812599211">
      <w:bodyDiv w:val="1"/>
      <w:marLeft w:val="0"/>
      <w:marRight w:val="0"/>
      <w:marTop w:val="0"/>
      <w:marBottom w:val="0"/>
      <w:divBdr>
        <w:top w:val="none" w:sz="0" w:space="0" w:color="auto"/>
        <w:left w:val="none" w:sz="0" w:space="0" w:color="auto"/>
        <w:bottom w:val="none" w:sz="0" w:space="0" w:color="auto"/>
        <w:right w:val="none" w:sz="0" w:space="0" w:color="auto"/>
      </w:divBdr>
    </w:div>
    <w:div w:id="821510478">
      <w:bodyDiv w:val="1"/>
      <w:marLeft w:val="0"/>
      <w:marRight w:val="0"/>
      <w:marTop w:val="0"/>
      <w:marBottom w:val="0"/>
      <w:divBdr>
        <w:top w:val="none" w:sz="0" w:space="0" w:color="auto"/>
        <w:left w:val="none" w:sz="0" w:space="0" w:color="auto"/>
        <w:bottom w:val="none" w:sz="0" w:space="0" w:color="auto"/>
        <w:right w:val="none" w:sz="0" w:space="0" w:color="auto"/>
      </w:divBdr>
    </w:div>
    <w:div w:id="823929296">
      <w:bodyDiv w:val="1"/>
      <w:marLeft w:val="0"/>
      <w:marRight w:val="0"/>
      <w:marTop w:val="0"/>
      <w:marBottom w:val="0"/>
      <w:divBdr>
        <w:top w:val="none" w:sz="0" w:space="0" w:color="auto"/>
        <w:left w:val="none" w:sz="0" w:space="0" w:color="auto"/>
        <w:bottom w:val="none" w:sz="0" w:space="0" w:color="auto"/>
        <w:right w:val="none" w:sz="0" w:space="0" w:color="auto"/>
      </w:divBdr>
    </w:div>
    <w:div w:id="847257496">
      <w:bodyDiv w:val="1"/>
      <w:marLeft w:val="0"/>
      <w:marRight w:val="0"/>
      <w:marTop w:val="0"/>
      <w:marBottom w:val="0"/>
      <w:divBdr>
        <w:top w:val="none" w:sz="0" w:space="0" w:color="auto"/>
        <w:left w:val="none" w:sz="0" w:space="0" w:color="auto"/>
        <w:bottom w:val="none" w:sz="0" w:space="0" w:color="auto"/>
        <w:right w:val="none" w:sz="0" w:space="0" w:color="auto"/>
      </w:divBdr>
    </w:div>
    <w:div w:id="852451056">
      <w:bodyDiv w:val="1"/>
      <w:marLeft w:val="0"/>
      <w:marRight w:val="0"/>
      <w:marTop w:val="0"/>
      <w:marBottom w:val="0"/>
      <w:divBdr>
        <w:top w:val="none" w:sz="0" w:space="0" w:color="auto"/>
        <w:left w:val="none" w:sz="0" w:space="0" w:color="auto"/>
        <w:bottom w:val="none" w:sz="0" w:space="0" w:color="auto"/>
        <w:right w:val="none" w:sz="0" w:space="0" w:color="auto"/>
      </w:divBdr>
    </w:div>
    <w:div w:id="884220116">
      <w:bodyDiv w:val="1"/>
      <w:marLeft w:val="0"/>
      <w:marRight w:val="0"/>
      <w:marTop w:val="0"/>
      <w:marBottom w:val="0"/>
      <w:divBdr>
        <w:top w:val="none" w:sz="0" w:space="0" w:color="auto"/>
        <w:left w:val="none" w:sz="0" w:space="0" w:color="auto"/>
        <w:bottom w:val="none" w:sz="0" w:space="0" w:color="auto"/>
        <w:right w:val="none" w:sz="0" w:space="0" w:color="auto"/>
      </w:divBdr>
    </w:div>
    <w:div w:id="886914270">
      <w:bodyDiv w:val="1"/>
      <w:marLeft w:val="0"/>
      <w:marRight w:val="0"/>
      <w:marTop w:val="0"/>
      <w:marBottom w:val="0"/>
      <w:divBdr>
        <w:top w:val="none" w:sz="0" w:space="0" w:color="auto"/>
        <w:left w:val="none" w:sz="0" w:space="0" w:color="auto"/>
        <w:bottom w:val="none" w:sz="0" w:space="0" w:color="auto"/>
        <w:right w:val="none" w:sz="0" w:space="0" w:color="auto"/>
      </w:divBdr>
    </w:div>
    <w:div w:id="891228942">
      <w:bodyDiv w:val="1"/>
      <w:marLeft w:val="0"/>
      <w:marRight w:val="0"/>
      <w:marTop w:val="0"/>
      <w:marBottom w:val="0"/>
      <w:divBdr>
        <w:top w:val="none" w:sz="0" w:space="0" w:color="auto"/>
        <w:left w:val="none" w:sz="0" w:space="0" w:color="auto"/>
        <w:bottom w:val="none" w:sz="0" w:space="0" w:color="auto"/>
        <w:right w:val="none" w:sz="0" w:space="0" w:color="auto"/>
      </w:divBdr>
    </w:div>
    <w:div w:id="927035179">
      <w:bodyDiv w:val="1"/>
      <w:marLeft w:val="0"/>
      <w:marRight w:val="0"/>
      <w:marTop w:val="0"/>
      <w:marBottom w:val="0"/>
      <w:divBdr>
        <w:top w:val="none" w:sz="0" w:space="0" w:color="auto"/>
        <w:left w:val="none" w:sz="0" w:space="0" w:color="auto"/>
        <w:bottom w:val="none" w:sz="0" w:space="0" w:color="auto"/>
        <w:right w:val="none" w:sz="0" w:space="0" w:color="auto"/>
      </w:divBdr>
    </w:div>
    <w:div w:id="992181470">
      <w:bodyDiv w:val="1"/>
      <w:marLeft w:val="0"/>
      <w:marRight w:val="0"/>
      <w:marTop w:val="0"/>
      <w:marBottom w:val="0"/>
      <w:divBdr>
        <w:top w:val="none" w:sz="0" w:space="0" w:color="auto"/>
        <w:left w:val="none" w:sz="0" w:space="0" w:color="auto"/>
        <w:bottom w:val="none" w:sz="0" w:space="0" w:color="auto"/>
        <w:right w:val="none" w:sz="0" w:space="0" w:color="auto"/>
      </w:divBdr>
    </w:div>
    <w:div w:id="1141460681">
      <w:bodyDiv w:val="1"/>
      <w:marLeft w:val="0"/>
      <w:marRight w:val="0"/>
      <w:marTop w:val="0"/>
      <w:marBottom w:val="0"/>
      <w:divBdr>
        <w:top w:val="none" w:sz="0" w:space="0" w:color="auto"/>
        <w:left w:val="none" w:sz="0" w:space="0" w:color="auto"/>
        <w:bottom w:val="none" w:sz="0" w:space="0" w:color="auto"/>
        <w:right w:val="none" w:sz="0" w:space="0" w:color="auto"/>
      </w:divBdr>
    </w:div>
    <w:div w:id="1178689473">
      <w:bodyDiv w:val="1"/>
      <w:marLeft w:val="0"/>
      <w:marRight w:val="0"/>
      <w:marTop w:val="0"/>
      <w:marBottom w:val="0"/>
      <w:divBdr>
        <w:top w:val="none" w:sz="0" w:space="0" w:color="auto"/>
        <w:left w:val="none" w:sz="0" w:space="0" w:color="auto"/>
        <w:bottom w:val="none" w:sz="0" w:space="0" w:color="auto"/>
        <w:right w:val="none" w:sz="0" w:space="0" w:color="auto"/>
      </w:divBdr>
    </w:div>
    <w:div w:id="1186481500">
      <w:bodyDiv w:val="1"/>
      <w:marLeft w:val="0"/>
      <w:marRight w:val="0"/>
      <w:marTop w:val="0"/>
      <w:marBottom w:val="0"/>
      <w:divBdr>
        <w:top w:val="none" w:sz="0" w:space="0" w:color="auto"/>
        <w:left w:val="none" w:sz="0" w:space="0" w:color="auto"/>
        <w:bottom w:val="none" w:sz="0" w:space="0" w:color="auto"/>
        <w:right w:val="none" w:sz="0" w:space="0" w:color="auto"/>
      </w:divBdr>
    </w:div>
    <w:div w:id="1202596667">
      <w:bodyDiv w:val="1"/>
      <w:marLeft w:val="0"/>
      <w:marRight w:val="0"/>
      <w:marTop w:val="0"/>
      <w:marBottom w:val="0"/>
      <w:divBdr>
        <w:top w:val="none" w:sz="0" w:space="0" w:color="auto"/>
        <w:left w:val="none" w:sz="0" w:space="0" w:color="auto"/>
        <w:bottom w:val="none" w:sz="0" w:space="0" w:color="auto"/>
        <w:right w:val="none" w:sz="0" w:space="0" w:color="auto"/>
      </w:divBdr>
    </w:div>
    <w:div w:id="1209343363">
      <w:bodyDiv w:val="1"/>
      <w:marLeft w:val="0"/>
      <w:marRight w:val="0"/>
      <w:marTop w:val="0"/>
      <w:marBottom w:val="0"/>
      <w:divBdr>
        <w:top w:val="none" w:sz="0" w:space="0" w:color="auto"/>
        <w:left w:val="none" w:sz="0" w:space="0" w:color="auto"/>
        <w:bottom w:val="none" w:sz="0" w:space="0" w:color="auto"/>
        <w:right w:val="none" w:sz="0" w:space="0" w:color="auto"/>
      </w:divBdr>
    </w:div>
    <w:div w:id="1265722165">
      <w:bodyDiv w:val="1"/>
      <w:marLeft w:val="0"/>
      <w:marRight w:val="0"/>
      <w:marTop w:val="0"/>
      <w:marBottom w:val="0"/>
      <w:divBdr>
        <w:top w:val="none" w:sz="0" w:space="0" w:color="auto"/>
        <w:left w:val="none" w:sz="0" w:space="0" w:color="auto"/>
        <w:bottom w:val="none" w:sz="0" w:space="0" w:color="auto"/>
        <w:right w:val="none" w:sz="0" w:space="0" w:color="auto"/>
      </w:divBdr>
    </w:div>
    <w:div w:id="1265843335">
      <w:bodyDiv w:val="1"/>
      <w:marLeft w:val="0"/>
      <w:marRight w:val="0"/>
      <w:marTop w:val="0"/>
      <w:marBottom w:val="0"/>
      <w:divBdr>
        <w:top w:val="none" w:sz="0" w:space="0" w:color="auto"/>
        <w:left w:val="none" w:sz="0" w:space="0" w:color="auto"/>
        <w:bottom w:val="none" w:sz="0" w:space="0" w:color="auto"/>
        <w:right w:val="none" w:sz="0" w:space="0" w:color="auto"/>
      </w:divBdr>
    </w:div>
    <w:div w:id="1293947837">
      <w:bodyDiv w:val="1"/>
      <w:marLeft w:val="0"/>
      <w:marRight w:val="0"/>
      <w:marTop w:val="0"/>
      <w:marBottom w:val="0"/>
      <w:divBdr>
        <w:top w:val="none" w:sz="0" w:space="0" w:color="auto"/>
        <w:left w:val="none" w:sz="0" w:space="0" w:color="auto"/>
        <w:bottom w:val="none" w:sz="0" w:space="0" w:color="auto"/>
        <w:right w:val="none" w:sz="0" w:space="0" w:color="auto"/>
      </w:divBdr>
    </w:div>
    <w:div w:id="1300841850">
      <w:bodyDiv w:val="1"/>
      <w:marLeft w:val="0"/>
      <w:marRight w:val="0"/>
      <w:marTop w:val="0"/>
      <w:marBottom w:val="0"/>
      <w:divBdr>
        <w:top w:val="none" w:sz="0" w:space="0" w:color="auto"/>
        <w:left w:val="none" w:sz="0" w:space="0" w:color="auto"/>
        <w:bottom w:val="none" w:sz="0" w:space="0" w:color="auto"/>
        <w:right w:val="none" w:sz="0" w:space="0" w:color="auto"/>
      </w:divBdr>
      <w:divsChild>
        <w:div w:id="1622490114">
          <w:marLeft w:val="0"/>
          <w:marRight w:val="0"/>
          <w:marTop w:val="0"/>
          <w:marBottom w:val="0"/>
          <w:divBdr>
            <w:top w:val="none" w:sz="0" w:space="0" w:color="auto"/>
            <w:left w:val="none" w:sz="0" w:space="0" w:color="auto"/>
            <w:bottom w:val="none" w:sz="0" w:space="0" w:color="auto"/>
            <w:right w:val="none" w:sz="0" w:space="0" w:color="auto"/>
          </w:divBdr>
          <w:divsChild>
            <w:div w:id="213732850">
              <w:marLeft w:val="0"/>
              <w:marRight w:val="0"/>
              <w:marTop w:val="0"/>
              <w:marBottom w:val="0"/>
              <w:divBdr>
                <w:top w:val="none" w:sz="0" w:space="0" w:color="auto"/>
                <w:left w:val="none" w:sz="0" w:space="0" w:color="auto"/>
                <w:bottom w:val="none" w:sz="0" w:space="0" w:color="auto"/>
                <w:right w:val="none" w:sz="0" w:space="0" w:color="auto"/>
              </w:divBdr>
            </w:div>
          </w:divsChild>
        </w:div>
        <w:div w:id="2000184776">
          <w:marLeft w:val="0"/>
          <w:marRight w:val="0"/>
          <w:marTop w:val="0"/>
          <w:marBottom w:val="0"/>
          <w:divBdr>
            <w:top w:val="none" w:sz="0" w:space="0" w:color="auto"/>
            <w:left w:val="none" w:sz="0" w:space="0" w:color="auto"/>
            <w:bottom w:val="none" w:sz="0" w:space="0" w:color="auto"/>
            <w:right w:val="none" w:sz="0" w:space="0" w:color="auto"/>
          </w:divBdr>
          <w:divsChild>
            <w:div w:id="87480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08445">
      <w:bodyDiv w:val="1"/>
      <w:marLeft w:val="0"/>
      <w:marRight w:val="0"/>
      <w:marTop w:val="0"/>
      <w:marBottom w:val="0"/>
      <w:divBdr>
        <w:top w:val="none" w:sz="0" w:space="0" w:color="auto"/>
        <w:left w:val="none" w:sz="0" w:space="0" w:color="auto"/>
        <w:bottom w:val="none" w:sz="0" w:space="0" w:color="auto"/>
        <w:right w:val="none" w:sz="0" w:space="0" w:color="auto"/>
      </w:divBdr>
    </w:div>
    <w:div w:id="1403212753">
      <w:bodyDiv w:val="1"/>
      <w:marLeft w:val="0"/>
      <w:marRight w:val="0"/>
      <w:marTop w:val="0"/>
      <w:marBottom w:val="0"/>
      <w:divBdr>
        <w:top w:val="none" w:sz="0" w:space="0" w:color="auto"/>
        <w:left w:val="none" w:sz="0" w:space="0" w:color="auto"/>
        <w:bottom w:val="none" w:sz="0" w:space="0" w:color="auto"/>
        <w:right w:val="none" w:sz="0" w:space="0" w:color="auto"/>
      </w:divBdr>
    </w:div>
    <w:div w:id="1430544019">
      <w:bodyDiv w:val="1"/>
      <w:marLeft w:val="0"/>
      <w:marRight w:val="0"/>
      <w:marTop w:val="0"/>
      <w:marBottom w:val="0"/>
      <w:divBdr>
        <w:top w:val="none" w:sz="0" w:space="0" w:color="auto"/>
        <w:left w:val="none" w:sz="0" w:space="0" w:color="auto"/>
        <w:bottom w:val="none" w:sz="0" w:space="0" w:color="auto"/>
        <w:right w:val="none" w:sz="0" w:space="0" w:color="auto"/>
      </w:divBdr>
    </w:div>
    <w:div w:id="1455371506">
      <w:bodyDiv w:val="1"/>
      <w:marLeft w:val="0"/>
      <w:marRight w:val="0"/>
      <w:marTop w:val="0"/>
      <w:marBottom w:val="0"/>
      <w:divBdr>
        <w:top w:val="none" w:sz="0" w:space="0" w:color="auto"/>
        <w:left w:val="none" w:sz="0" w:space="0" w:color="auto"/>
        <w:bottom w:val="none" w:sz="0" w:space="0" w:color="auto"/>
        <w:right w:val="none" w:sz="0" w:space="0" w:color="auto"/>
      </w:divBdr>
    </w:div>
    <w:div w:id="1466778232">
      <w:bodyDiv w:val="1"/>
      <w:marLeft w:val="0"/>
      <w:marRight w:val="0"/>
      <w:marTop w:val="0"/>
      <w:marBottom w:val="0"/>
      <w:divBdr>
        <w:top w:val="none" w:sz="0" w:space="0" w:color="auto"/>
        <w:left w:val="none" w:sz="0" w:space="0" w:color="auto"/>
        <w:bottom w:val="none" w:sz="0" w:space="0" w:color="auto"/>
        <w:right w:val="none" w:sz="0" w:space="0" w:color="auto"/>
      </w:divBdr>
    </w:div>
    <w:div w:id="1467814369">
      <w:bodyDiv w:val="1"/>
      <w:marLeft w:val="0"/>
      <w:marRight w:val="0"/>
      <w:marTop w:val="0"/>
      <w:marBottom w:val="0"/>
      <w:divBdr>
        <w:top w:val="none" w:sz="0" w:space="0" w:color="auto"/>
        <w:left w:val="none" w:sz="0" w:space="0" w:color="auto"/>
        <w:bottom w:val="none" w:sz="0" w:space="0" w:color="auto"/>
        <w:right w:val="none" w:sz="0" w:space="0" w:color="auto"/>
      </w:divBdr>
    </w:div>
    <w:div w:id="1477599785">
      <w:bodyDiv w:val="1"/>
      <w:marLeft w:val="0"/>
      <w:marRight w:val="0"/>
      <w:marTop w:val="0"/>
      <w:marBottom w:val="0"/>
      <w:divBdr>
        <w:top w:val="none" w:sz="0" w:space="0" w:color="auto"/>
        <w:left w:val="none" w:sz="0" w:space="0" w:color="auto"/>
        <w:bottom w:val="none" w:sz="0" w:space="0" w:color="auto"/>
        <w:right w:val="none" w:sz="0" w:space="0" w:color="auto"/>
      </w:divBdr>
    </w:div>
    <w:div w:id="1503274231">
      <w:bodyDiv w:val="1"/>
      <w:marLeft w:val="0"/>
      <w:marRight w:val="0"/>
      <w:marTop w:val="0"/>
      <w:marBottom w:val="0"/>
      <w:divBdr>
        <w:top w:val="none" w:sz="0" w:space="0" w:color="auto"/>
        <w:left w:val="none" w:sz="0" w:space="0" w:color="auto"/>
        <w:bottom w:val="none" w:sz="0" w:space="0" w:color="auto"/>
        <w:right w:val="none" w:sz="0" w:space="0" w:color="auto"/>
      </w:divBdr>
      <w:divsChild>
        <w:div w:id="1252666746">
          <w:marLeft w:val="0"/>
          <w:marRight w:val="0"/>
          <w:marTop w:val="0"/>
          <w:marBottom w:val="0"/>
          <w:divBdr>
            <w:top w:val="none" w:sz="0" w:space="0" w:color="auto"/>
            <w:left w:val="none" w:sz="0" w:space="0" w:color="auto"/>
            <w:bottom w:val="none" w:sz="0" w:space="0" w:color="auto"/>
            <w:right w:val="none" w:sz="0" w:space="0" w:color="auto"/>
          </w:divBdr>
          <w:divsChild>
            <w:div w:id="191805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98701">
      <w:bodyDiv w:val="1"/>
      <w:marLeft w:val="0"/>
      <w:marRight w:val="0"/>
      <w:marTop w:val="0"/>
      <w:marBottom w:val="0"/>
      <w:divBdr>
        <w:top w:val="none" w:sz="0" w:space="0" w:color="auto"/>
        <w:left w:val="none" w:sz="0" w:space="0" w:color="auto"/>
        <w:bottom w:val="none" w:sz="0" w:space="0" w:color="auto"/>
        <w:right w:val="none" w:sz="0" w:space="0" w:color="auto"/>
      </w:divBdr>
    </w:div>
    <w:div w:id="1607150488">
      <w:bodyDiv w:val="1"/>
      <w:marLeft w:val="0"/>
      <w:marRight w:val="0"/>
      <w:marTop w:val="0"/>
      <w:marBottom w:val="0"/>
      <w:divBdr>
        <w:top w:val="none" w:sz="0" w:space="0" w:color="auto"/>
        <w:left w:val="none" w:sz="0" w:space="0" w:color="auto"/>
        <w:bottom w:val="none" w:sz="0" w:space="0" w:color="auto"/>
        <w:right w:val="none" w:sz="0" w:space="0" w:color="auto"/>
      </w:divBdr>
    </w:div>
    <w:div w:id="1642029972">
      <w:bodyDiv w:val="1"/>
      <w:marLeft w:val="0"/>
      <w:marRight w:val="0"/>
      <w:marTop w:val="0"/>
      <w:marBottom w:val="0"/>
      <w:divBdr>
        <w:top w:val="none" w:sz="0" w:space="0" w:color="auto"/>
        <w:left w:val="none" w:sz="0" w:space="0" w:color="auto"/>
        <w:bottom w:val="none" w:sz="0" w:space="0" w:color="auto"/>
        <w:right w:val="none" w:sz="0" w:space="0" w:color="auto"/>
      </w:divBdr>
    </w:div>
    <w:div w:id="1681271005">
      <w:bodyDiv w:val="1"/>
      <w:marLeft w:val="0"/>
      <w:marRight w:val="0"/>
      <w:marTop w:val="0"/>
      <w:marBottom w:val="0"/>
      <w:divBdr>
        <w:top w:val="none" w:sz="0" w:space="0" w:color="auto"/>
        <w:left w:val="none" w:sz="0" w:space="0" w:color="auto"/>
        <w:bottom w:val="none" w:sz="0" w:space="0" w:color="auto"/>
        <w:right w:val="none" w:sz="0" w:space="0" w:color="auto"/>
      </w:divBdr>
    </w:div>
    <w:div w:id="1693260001">
      <w:bodyDiv w:val="1"/>
      <w:marLeft w:val="0"/>
      <w:marRight w:val="0"/>
      <w:marTop w:val="0"/>
      <w:marBottom w:val="0"/>
      <w:divBdr>
        <w:top w:val="none" w:sz="0" w:space="0" w:color="auto"/>
        <w:left w:val="none" w:sz="0" w:space="0" w:color="auto"/>
        <w:bottom w:val="none" w:sz="0" w:space="0" w:color="auto"/>
        <w:right w:val="none" w:sz="0" w:space="0" w:color="auto"/>
      </w:divBdr>
    </w:div>
    <w:div w:id="1713916863">
      <w:bodyDiv w:val="1"/>
      <w:marLeft w:val="0"/>
      <w:marRight w:val="0"/>
      <w:marTop w:val="0"/>
      <w:marBottom w:val="0"/>
      <w:divBdr>
        <w:top w:val="none" w:sz="0" w:space="0" w:color="auto"/>
        <w:left w:val="none" w:sz="0" w:space="0" w:color="auto"/>
        <w:bottom w:val="none" w:sz="0" w:space="0" w:color="auto"/>
        <w:right w:val="none" w:sz="0" w:space="0" w:color="auto"/>
      </w:divBdr>
    </w:div>
    <w:div w:id="1734692597">
      <w:bodyDiv w:val="1"/>
      <w:marLeft w:val="0"/>
      <w:marRight w:val="0"/>
      <w:marTop w:val="0"/>
      <w:marBottom w:val="0"/>
      <w:divBdr>
        <w:top w:val="none" w:sz="0" w:space="0" w:color="auto"/>
        <w:left w:val="none" w:sz="0" w:space="0" w:color="auto"/>
        <w:bottom w:val="none" w:sz="0" w:space="0" w:color="auto"/>
        <w:right w:val="none" w:sz="0" w:space="0" w:color="auto"/>
      </w:divBdr>
    </w:div>
    <w:div w:id="1746997498">
      <w:bodyDiv w:val="1"/>
      <w:marLeft w:val="0"/>
      <w:marRight w:val="0"/>
      <w:marTop w:val="0"/>
      <w:marBottom w:val="0"/>
      <w:divBdr>
        <w:top w:val="none" w:sz="0" w:space="0" w:color="auto"/>
        <w:left w:val="none" w:sz="0" w:space="0" w:color="auto"/>
        <w:bottom w:val="none" w:sz="0" w:space="0" w:color="auto"/>
        <w:right w:val="none" w:sz="0" w:space="0" w:color="auto"/>
      </w:divBdr>
    </w:div>
    <w:div w:id="1811512955">
      <w:bodyDiv w:val="1"/>
      <w:marLeft w:val="0"/>
      <w:marRight w:val="0"/>
      <w:marTop w:val="0"/>
      <w:marBottom w:val="0"/>
      <w:divBdr>
        <w:top w:val="none" w:sz="0" w:space="0" w:color="auto"/>
        <w:left w:val="none" w:sz="0" w:space="0" w:color="auto"/>
        <w:bottom w:val="none" w:sz="0" w:space="0" w:color="auto"/>
        <w:right w:val="none" w:sz="0" w:space="0" w:color="auto"/>
      </w:divBdr>
    </w:div>
    <w:div w:id="1833645472">
      <w:bodyDiv w:val="1"/>
      <w:marLeft w:val="0"/>
      <w:marRight w:val="0"/>
      <w:marTop w:val="0"/>
      <w:marBottom w:val="0"/>
      <w:divBdr>
        <w:top w:val="none" w:sz="0" w:space="0" w:color="auto"/>
        <w:left w:val="none" w:sz="0" w:space="0" w:color="auto"/>
        <w:bottom w:val="none" w:sz="0" w:space="0" w:color="auto"/>
        <w:right w:val="none" w:sz="0" w:space="0" w:color="auto"/>
      </w:divBdr>
    </w:div>
    <w:div w:id="1852984063">
      <w:bodyDiv w:val="1"/>
      <w:marLeft w:val="0"/>
      <w:marRight w:val="0"/>
      <w:marTop w:val="0"/>
      <w:marBottom w:val="0"/>
      <w:divBdr>
        <w:top w:val="none" w:sz="0" w:space="0" w:color="auto"/>
        <w:left w:val="none" w:sz="0" w:space="0" w:color="auto"/>
        <w:bottom w:val="none" w:sz="0" w:space="0" w:color="auto"/>
        <w:right w:val="none" w:sz="0" w:space="0" w:color="auto"/>
      </w:divBdr>
      <w:divsChild>
        <w:div w:id="1853762304">
          <w:marLeft w:val="0"/>
          <w:marRight w:val="0"/>
          <w:marTop w:val="0"/>
          <w:marBottom w:val="0"/>
          <w:divBdr>
            <w:top w:val="none" w:sz="0" w:space="0" w:color="auto"/>
            <w:left w:val="none" w:sz="0" w:space="0" w:color="auto"/>
            <w:bottom w:val="none" w:sz="0" w:space="0" w:color="auto"/>
            <w:right w:val="none" w:sz="0" w:space="0" w:color="auto"/>
          </w:divBdr>
          <w:divsChild>
            <w:div w:id="202462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362081">
      <w:bodyDiv w:val="1"/>
      <w:marLeft w:val="0"/>
      <w:marRight w:val="0"/>
      <w:marTop w:val="0"/>
      <w:marBottom w:val="0"/>
      <w:divBdr>
        <w:top w:val="none" w:sz="0" w:space="0" w:color="auto"/>
        <w:left w:val="none" w:sz="0" w:space="0" w:color="auto"/>
        <w:bottom w:val="none" w:sz="0" w:space="0" w:color="auto"/>
        <w:right w:val="none" w:sz="0" w:space="0" w:color="auto"/>
      </w:divBdr>
    </w:div>
    <w:div w:id="1983774887">
      <w:bodyDiv w:val="1"/>
      <w:marLeft w:val="0"/>
      <w:marRight w:val="0"/>
      <w:marTop w:val="0"/>
      <w:marBottom w:val="0"/>
      <w:divBdr>
        <w:top w:val="none" w:sz="0" w:space="0" w:color="auto"/>
        <w:left w:val="none" w:sz="0" w:space="0" w:color="auto"/>
        <w:bottom w:val="none" w:sz="0" w:space="0" w:color="auto"/>
        <w:right w:val="none" w:sz="0" w:space="0" w:color="auto"/>
      </w:divBdr>
    </w:div>
    <w:div w:id="2000647044">
      <w:bodyDiv w:val="1"/>
      <w:marLeft w:val="0"/>
      <w:marRight w:val="0"/>
      <w:marTop w:val="0"/>
      <w:marBottom w:val="0"/>
      <w:divBdr>
        <w:top w:val="none" w:sz="0" w:space="0" w:color="auto"/>
        <w:left w:val="none" w:sz="0" w:space="0" w:color="auto"/>
        <w:bottom w:val="none" w:sz="0" w:space="0" w:color="auto"/>
        <w:right w:val="none" w:sz="0" w:space="0" w:color="auto"/>
      </w:divBdr>
    </w:div>
    <w:div w:id="2033408594">
      <w:bodyDiv w:val="1"/>
      <w:marLeft w:val="0"/>
      <w:marRight w:val="0"/>
      <w:marTop w:val="0"/>
      <w:marBottom w:val="0"/>
      <w:divBdr>
        <w:top w:val="none" w:sz="0" w:space="0" w:color="auto"/>
        <w:left w:val="none" w:sz="0" w:space="0" w:color="auto"/>
        <w:bottom w:val="none" w:sz="0" w:space="0" w:color="auto"/>
        <w:right w:val="none" w:sz="0" w:space="0" w:color="auto"/>
      </w:divBdr>
    </w:div>
    <w:div w:id="2061779947">
      <w:bodyDiv w:val="1"/>
      <w:marLeft w:val="0"/>
      <w:marRight w:val="0"/>
      <w:marTop w:val="0"/>
      <w:marBottom w:val="0"/>
      <w:divBdr>
        <w:top w:val="none" w:sz="0" w:space="0" w:color="auto"/>
        <w:left w:val="none" w:sz="0" w:space="0" w:color="auto"/>
        <w:bottom w:val="none" w:sz="0" w:space="0" w:color="auto"/>
        <w:right w:val="none" w:sz="0" w:space="0" w:color="auto"/>
      </w:divBdr>
    </w:div>
    <w:div w:id="2079401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heog\Downloads\sprint%20brundow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heog\Downloads\sprint%20brundow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theog\Downloads\sprint%20brundow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theog\Downloads\sprint%20brundown.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sz="1400" b="0" i="0" u="none" strike="noStrike" kern="1200" spc="0" baseline="0">
                <a:solidFill>
                  <a:sysClr val="windowText" lastClr="000000">
                    <a:lumMod val="65000"/>
                    <a:lumOff val="35000"/>
                  </a:sysClr>
                </a:solidFill>
              </a:rPr>
              <a:t>Evolution du burndown pour le sprint 1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tx>
            <c:strRef>
              <c:f>Sheet1!$B$1</c:f>
              <c:strCache>
                <c:ptCount val="1"/>
                <c:pt idx="0">
                  <c:v>Tâches restantes (idéal)</c:v>
                </c:pt>
              </c:strCache>
            </c:strRef>
          </c:tx>
          <c:spPr>
            <a:ln w="28575" cap="rnd">
              <a:solidFill>
                <a:schemeClr val="accent1"/>
              </a:solidFill>
              <a:round/>
            </a:ln>
            <a:effectLst/>
          </c:spPr>
          <c:marker>
            <c:symbol val="none"/>
          </c:marker>
          <c:cat>
            <c:strRef>
              <c:f>Sheet1!$A$2:$A$4</c:f>
              <c:strCache>
                <c:ptCount val="3"/>
                <c:pt idx="0">
                  <c:v>Debut</c:v>
                </c:pt>
                <c:pt idx="1">
                  <c:v>Fin J1</c:v>
                </c:pt>
                <c:pt idx="2">
                  <c:v>Fin J2</c:v>
                </c:pt>
              </c:strCache>
            </c:strRef>
          </c:cat>
          <c:val>
            <c:numRef>
              <c:f>Sheet1!$B$2:$B$4</c:f>
              <c:numCache>
                <c:formatCode>General</c:formatCode>
                <c:ptCount val="3"/>
                <c:pt idx="0">
                  <c:v>7</c:v>
                </c:pt>
                <c:pt idx="1">
                  <c:v>3</c:v>
                </c:pt>
                <c:pt idx="2">
                  <c:v>0</c:v>
                </c:pt>
              </c:numCache>
            </c:numRef>
          </c:val>
          <c:smooth val="0"/>
          <c:extLst>
            <c:ext xmlns:c16="http://schemas.microsoft.com/office/drawing/2014/chart" uri="{C3380CC4-5D6E-409C-BE32-E72D297353CC}">
              <c16:uniqueId val="{00000000-6F14-4A80-87EF-383DB3AC69CC}"/>
            </c:ext>
          </c:extLst>
        </c:ser>
        <c:ser>
          <c:idx val="1"/>
          <c:order val="1"/>
          <c:tx>
            <c:strRef>
              <c:f>Sheet1!$C$1</c:f>
              <c:strCache>
                <c:ptCount val="1"/>
                <c:pt idx="0">
                  <c:v>Tâches restantes (réel)</c:v>
                </c:pt>
              </c:strCache>
            </c:strRef>
          </c:tx>
          <c:spPr>
            <a:ln w="28575" cap="rnd">
              <a:solidFill>
                <a:schemeClr val="accent2"/>
              </a:solidFill>
              <a:round/>
            </a:ln>
            <a:effectLst/>
          </c:spPr>
          <c:marker>
            <c:symbol val="none"/>
          </c:marker>
          <c:cat>
            <c:strRef>
              <c:f>Sheet1!$A$2:$A$4</c:f>
              <c:strCache>
                <c:ptCount val="3"/>
                <c:pt idx="0">
                  <c:v>Debut</c:v>
                </c:pt>
                <c:pt idx="1">
                  <c:v>Fin J1</c:v>
                </c:pt>
                <c:pt idx="2">
                  <c:v>Fin J2</c:v>
                </c:pt>
              </c:strCache>
            </c:strRef>
          </c:cat>
          <c:val>
            <c:numRef>
              <c:f>Sheet1!$C$2:$C$4</c:f>
              <c:numCache>
                <c:formatCode>General</c:formatCode>
                <c:ptCount val="3"/>
                <c:pt idx="0">
                  <c:v>7</c:v>
                </c:pt>
                <c:pt idx="1">
                  <c:v>3</c:v>
                </c:pt>
                <c:pt idx="2">
                  <c:v>0</c:v>
                </c:pt>
              </c:numCache>
            </c:numRef>
          </c:val>
          <c:smooth val="0"/>
          <c:extLst>
            <c:ext xmlns:c16="http://schemas.microsoft.com/office/drawing/2014/chart" uri="{C3380CC4-5D6E-409C-BE32-E72D297353CC}">
              <c16:uniqueId val="{00000001-6F14-4A80-87EF-383DB3AC69CC}"/>
            </c:ext>
          </c:extLst>
        </c:ser>
        <c:dLbls>
          <c:showLegendKey val="0"/>
          <c:showVal val="0"/>
          <c:showCatName val="0"/>
          <c:showSerName val="0"/>
          <c:showPercent val="0"/>
          <c:showBubbleSize val="0"/>
        </c:dLbls>
        <c:smooth val="0"/>
        <c:axId val="298267280"/>
        <c:axId val="298263920"/>
      </c:lineChart>
      <c:catAx>
        <c:axId val="2982672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Jours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98263920"/>
        <c:crosses val="autoZero"/>
        <c:auto val="1"/>
        <c:lblAlgn val="ctr"/>
        <c:lblOffset val="100"/>
        <c:noMultiLvlLbl val="0"/>
      </c:catAx>
      <c:valAx>
        <c:axId val="298263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sz="1000" b="0" i="0" u="none" strike="noStrike" kern="1200" baseline="0">
                    <a:solidFill>
                      <a:sysClr val="windowText" lastClr="000000">
                        <a:lumMod val="65000"/>
                        <a:lumOff val="35000"/>
                      </a:sysClr>
                    </a:solidFill>
                  </a:rPr>
                  <a:t>Nb tâches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98267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Evolution du </a:t>
            </a:r>
            <a:r>
              <a:rPr lang="fr-FR" sz="1400" b="0" i="0" u="none" strike="noStrike" baseline="0"/>
              <a:t>burndown pour le sprint 2</a:t>
            </a:r>
            <a:r>
              <a:rPr lang="fr-FR" baseline="0"/>
              <a:t> </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tx>
            <c:strRef>
              <c:f>Sheet1!$K$1</c:f>
              <c:strCache>
                <c:ptCount val="1"/>
                <c:pt idx="0">
                  <c:v>Tâches restantes (idéal)</c:v>
                </c:pt>
              </c:strCache>
            </c:strRef>
          </c:tx>
          <c:spPr>
            <a:ln w="28575" cap="rnd">
              <a:solidFill>
                <a:schemeClr val="accent1"/>
              </a:solidFill>
              <a:round/>
            </a:ln>
            <a:effectLst/>
          </c:spPr>
          <c:marker>
            <c:symbol val="none"/>
          </c:marker>
          <c:cat>
            <c:strRef>
              <c:f>Sheet1!$J$2:$J$4</c:f>
              <c:strCache>
                <c:ptCount val="3"/>
                <c:pt idx="0">
                  <c:v>Debut</c:v>
                </c:pt>
                <c:pt idx="1">
                  <c:v>Fin J3</c:v>
                </c:pt>
                <c:pt idx="2">
                  <c:v>Fin J4</c:v>
                </c:pt>
              </c:strCache>
            </c:strRef>
          </c:cat>
          <c:val>
            <c:numRef>
              <c:f>Sheet1!$K$2:$K$4</c:f>
              <c:numCache>
                <c:formatCode>General</c:formatCode>
                <c:ptCount val="3"/>
                <c:pt idx="0">
                  <c:v>8</c:v>
                </c:pt>
                <c:pt idx="1">
                  <c:v>4</c:v>
                </c:pt>
                <c:pt idx="2">
                  <c:v>0</c:v>
                </c:pt>
              </c:numCache>
            </c:numRef>
          </c:val>
          <c:smooth val="0"/>
          <c:extLst>
            <c:ext xmlns:c16="http://schemas.microsoft.com/office/drawing/2014/chart" uri="{C3380CC4-5D6E-409C-BE32-E72D297353CC}">
              <c16:uniqueId val="{00000000-CB84-4DB8-8347-D28D6496DC23}"/>
            </c:ext>
          </c:extLst>
        </c:ser>
        <c:ser>
          <c:idx val="1"/>
          <c:order val="1"/>
          <c:tx>
            <c:strRef>
              <c:f>Sheet1!$L$1</c:f>
              <c:strCache>
                <c:ptCount val="1"/>
                <c:pt idx="0">
                  <c:v>Tâches restantes (réel)</c:v>
                </c:pt>
              </c:strCache>
            </c:strRef>
          </c:tx>
          <c:spPr>
            <a:ln w="28575" cap="rnd">
              <a:solidFill>
                <a:schemeClr val="accent2"/>
              </a:solidFill>
              <a:round/>
            </a:ln>
            <a:effectLst/>
          </c:spPr>
          <c:marker>
            <c:symbol val="none"/>
          </c:marker>
          <c:cat>
            <c:strRef>
              <c:f>Sheet1!$J$2:$J$4</c:f>
              <c:strCache>
                <c:ptCount val="3"/>
                <c:pt idx="0">
                  <c:v>Debut</c:v>
                </c:pt>
                <c:pt idx="1">
                  <c:v>Fin J3</c:v>
                </c:pt>
                <c:pt idx="2">
                  <c:v>Fin J4</c:v>
                </c:pt>
              </c:strCache>
            </c:strRef>
          </c:cat>
          <c:val>
            <c:numRef>
              <c:f>Sheet1!$L$2:$L$4</c:f>
              <c:numCache>
                <c:formatCode>General</c:formatCode>
                <c:ptCount val="3"/>
                <c:pt idx="0">
                  <c:v>8</c:v>
                </c:pt>
                <c:pt idx="1">
                  <c:v>3</c:v>
                </c:pt>
                <c:pt idx="2">
                  <c:v>0</c:v>
                </c:pt>
              </c:numCache>
            </c:numRef>
          </c:val>
          <c:smooth val="0"/>
          <c:extLst>
            <c:ext xmlns:c16="http://schemas.microsoft.com/office/drawing/2014/chart" uri="{C3380CC4-5D6E-409C-BE32-E72D297353CC}">
              <c16:uniqueId val="{00000001-CB84-4DB8-8347-D28D6496DC23}"/>
            </c:ext>
          </c:extLst>
        </c:ser>
        <c:dLbls>
          <c:showLegendKey val="0"/>
          <c:showVal val="0"/>
          <c:showCatName val="0"/>
          <c:showSerName val="0"/>
          <c:showPercent val="0"/>
          <c:showBubbleSize val="0"/>
        </c:dLbls>
        <c:smooth val="0"/>
        <c:axId val="287498160"/>
        <c:axId val="287498640"/>
      </c:lineChart>
      <c:catAx>
        <c:axId val="2874981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Jours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87498640"/>
        <c:crosses val="autoZero"/>
        <c:auto val="1"/>
        <c:lblAlgn val="ctr"/>
        <c:lblOffset val="100"/>
        <c:noMultiLvlLbl val="0"/>
      </c:catAx>
      <c:valAx>
        <c:axId val="287498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Nb tâches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87498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sz="1400" b="0" i="0" u="none" strike="noStrike" kern="1200" spc="0" baseline="0">
                <a:solidFill>
                  <a:sysClr val="windowText" lastClr="000000">
                    <a:lumMod val="65000"/>
                    <a:lumOff val="35000"/>
                  </a:sysClr>
                </a:solidFill>
              </a:rPr>
              <a:t>Evolution du burnup pour le sprint 1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tx>
            <c:strRef>
              <c:f>Sheet1!$B$23</c:f>
              <c:strCache>
                <c:ptCount val="1"/>
                <c:pt idx="0">
                  <c:v>Travail accompli (réel)</c:v>
                </c:pt>
              </c:strCache>
            </c:strRef>
          </c:tx>
          <c:spPr>
            <a:ln w="28575" cap="rnd">
              <a:solidFill>
                <a:schemeClr val="accent1"/>
              </a:solidFill>
              <a:round/>
            </a:ln>
            <a:effectLst/>
          </c:spPr>
          <c:marker>
            <c:symbol val="none"/>
          </c:marker>
          <c:cat>
            <c:strRef>
              <c:f>Sheet1!$A$24:$A$26</c:f>
              <c:strCache>
                <c:ptCount val="3"/>
                <c:pt idx="0">
                  <c:v>Debut</c:v>
                </c:pt>
                <c:pt idx="1">
                  <c:v>Fin J1</c:v>
                </c:pt>
                <c:pt idx="2">
                  <c:v>Fin J2</c:v>
                </c:pt>
              </c:strCache>
            </c:strRef>
          </c:cat>
          <c:val>
            <c:numRef>
              <c:f>Sheet1!$B$24:$B$26</c:f>
              <c:numCache>
                <c:formatCode>General</c:formatCode>
                <c:ptCount val="3"/>
                <c:pt idx="0">
                  <c:v>0</c:v>
                </c:pt>
                <c:pt idx="1">
                  <c:v>3</c:v>
                </c:pt>
                <c:pt idx="2">
                  <c:v>7</c:v>
                </c:pt>
              </c:numCache>
            </c:numRef>
          </c:val>
          <c:smooth val="0"/>
          <c:extLst>
            <c:ext xmlns:c16="http://schemas.microsoft.com/office/drawing/2014/chart" uri="{C3380CC4-5D6E-409C-BE32-E72D297353CC}">
              <c16:uniqueId val="{00000000-BD1D-4A84-9A88-8D9920F5A328}"/>
            </c:ext>
          </c:extLst>
        </c:ser>
        <c:ser>
          <c:idx val="1"/>
          <c:order val="1"/>
          <c:tx>
            <c:strRef>
              <c:f>Sheet1!$C$23</c:f>
              <c:strCache>
                <c:ptCount val="1"/>
                <c:pt idx="0">
                  <c:v>Scope total</c:v>
                </c:pt>
              </c:strCache>
            </c:strRef>
          </c:tx>
          <c:spPr>
            <a:ln w="28575" cap="rnd">
              <a:solidFill>
                <a:schemeClr val="accent2"/>
              </a:solidFill>
              <a:round/>
            </a:ln>
            <a:effectLst/>
          </c:spPr>
          <c:marker>
            <c:symbol val="none"/>
          </c:marker>
          <c:cat>
            <c:strRef>
              <c:f>Sheet1!$A$24:$A$26</c:f>
              <c:strCache>
                <c:ptCount val="3"/>
                <c:pt idx="0">
                  <c:v>Debut</c:v>
                </c:pt>
                <c:pt idx="1">
                  <c:v>Fin J1</c:v>
                </c:pt>
                <c:pt idx="2">
                  <c:v>Fin J2</c:v>
                </c:pt>
              </c:strCache>
            </c:strRef>
          </c:cat>
          <c:val>
            <c:numRef>
              <c:f>Sheet1!$C$24:$C$26</c:f>
              <c:numCache>
                <c:formatCode>General</c:formatCode>
                <c:ptCount val="3"/>
                <c:pt idx="0">
                  <c:v>7</c:v>
                </c:pt>
                <c:pt idx="1">
                  <c:v>7</c:v>
                </c:pt>
                <c:pt idx="2">
                  <c:v>7</c:v>
                </c:pt>
              </c:numCache>
            </c:numRef>
          </c:val>
          <c:smooth val="0"/>
          <c:extLst>
            <c:ext xmlns:c16="http://schemas.microsoft.com/office/drawing/2014/chart" uri="{C3380CC4-5D6E-409C-BE32-E72D297353CC}">
              <c16:uniqueId val="{00000001-BD1D-4A84-9A88-8D9920F5A328}"/>
            </c:ext>
          </c:extLst>
        </c:ser>
        <c:dLbls>
          <c:showLegendKey val="0"/>
          <c:showVal val="0"/>
          <c:showCatName val="0"/>
          <c:showSerName val="0"/>
          <c:showPercent val="0"/>
          <c:showBubbleSize val="0"/>
        </c:dLbls>
        <c:smooth val="0"/>
        <c:axId val="382868848"/>
        <c:axId val="382871248"/>
      </c:lineChart>
      <c:catAx>
        <c:axId val="3828688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Jours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82871248"/>
        <c:crosses val="autoZero"/>
        <c:auto val="1"/>
        <c:lblAlgn val="ctr"/>
        <c:lblOffset val="100"/>
        <c:noMultiLvlLbl val="0"/>
      </c:catAx>
      <c:valAx>
        <c:axId val="382871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sz="1000" b="0" i="0" u="none" strike="noStrike" kern="1200" baseline="0">
                    <a:solidFill>
                      <a:sysClr val="windowText" lastClr="000000">
                        <a:lumMod val="65000"/>
                        <a:lumOff val="35000"/>
                      </a:sysClr>
                    </a:solidFill>
                  </a:rPr>
                  <a:t>Nb tâches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82868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sz="1400" b="0" i="0" u="none" strike="noStrike" kern="1200" spc="0" baseline="0">
                <a:solidFill>
                  <a:sysClr val="windowText" lastClr="000000">
                    <a:lumMod val="65000"/>
                    <a:lumOff val="35000"/>
                  </a:sysClr>
                </a:solidFill>
              </a:rPr>
              <a:t>Evolution du burnup pour le sprint 2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tx>
            <c:strRef>
              <c:f>Sheet1!$K$23</c:f>
              <c:strCache>
                <c:ptCount val="1"/>
                <c:pt idx="0">
                  <c:v>Travail accompli (réel)</c:v>
                </c:pt>
              </c:strCache>
            </c:strRef>
          </c:tx>
          <c:spPr>
            <a:ln w="28575" cap="rnd">
              <a:solidFill>
                <a:schemeClr val="accent1"/>
              </a:solidFill>
              <a:round/>
            </a:ln>
            <a:effectLst/>
          </c:spPr>
          <c:marker>
            <c:symbol val="none"/>
          </c:marker>
          <c:cat>
            <c:strRef>
              <c:f>Sheet1!$J$24:$J$26</c:f>
              <c:strCache>
                <c:ptCount val="3"/>
                <c:pt idx="0">
                  <c:v>Debut</c:v>
                </c:pt>
                <c:pt idx="1">
                  <c:v>Fin J1</c:v>
                </c:pt>
                <c:pt idx="2">
                  <c:v>Fin J2</c:v>
                </c:pt>
              </c:strCache>
            </c:strRef>
          </c:cat>
          <c:val>
            <c:numRef>
              <c:f>Sheet1!$K$24:$K$26</c:f>
              <c:numCache>
                <c:formatCode>General</c:formatCode>
                <c:ptCount val="3"/>
                <c:pt idx="0">
                  <c:v>0</c:v>
                </c:pt>
                <c:pt idx="1">
                  <c:v>5</c:v>
                </c:pt>
                <c:pt idx="2">
                  <c:v>8</c:v>
                </c:pt>
              </c:numCache>
            </c:numRef>
          </c:val>
          <c:smooth val="0"/>
          <c:extLst>
            <c:ext xmlns:c16="http://schemas.microsoft.com/office/drawing/2014/chart" uri="{C3380CC4-5D6E-409C-BE32-E72D297353CC}">
              <c16:uniqueId val="{00000000-3A09-4252-8CEB-5B9CDA5902A1}"/>
            </c:ext>
          </c:extLst>
        </c:ser>
        <c:ser>
          <c:idx val="1"/>
          <c:order val="1"/>
          <c:tx>
            <c:strRef>
              <c:f>Sheet1!$L$23</c:f>
              <c:strCache>
                <c:ptCount val="1"/>
                <c:pt idx="0">
                  <c:v>Scope total</c:v>
                </c:pt>
              </c:strCache>
            </c:strRef>
          </c:tx>
          <c:spPr>
            <a:ln w="28575" cap="rnd">
              <a:solidFill>
                <a:schemeClr val="accent2"/>
              </a:solidFill>
              <a:round/>
            </a:ln>
            <a:effectLst/>
          </c:spPr>
          <c:marker>
            <c:symbol val="none"/>
          </c:marker>
          <c:cat>
            <c:strRef>
              <c:f>Sheet1!$J$24:$J$26</c:f>
              <c:strCache>
                <c:ptCount val="3"/>
                <c:pt idx="0">
                  <c:v>Debut</c:v>
                </c:pt>
                <c:pt idx="1">
                  <c:v>Fin J1</c:v>
                </c:pt>
                <c:pt idx="2">
                  <c:v>Fin J2</c:v>
                </c:pt>
              </c:strCache>
            </c:strRef>
          </c:cat>
          <c:val>
            <c:numRef>
              <c:f>Sheet1!$L$24:$L$26</c:f>
              <c:numCache>
                <c:formatCode>General</c:formatCode>
                <c:ptCount val="3"/>
                <c:pt idx="0">
                  <c:v>8</c:v>
                </c:pt>
                <c:pt idx="1">
                  <c:v>8</c:v>
                </c:pt>
                <c:pt idx="2">
                  <c:v>8</c:v>
                </c:pt>
              </c:numCache>
            </c:numRef>
          </c:val>
          <c:smooth val="0"/>
          <c:extLst>
            <c:ext xmlns:c16="http://schemas.microsoft.com/office/drawing/2014/chart" uri="{C3380CC4-5D6E-409C-BE32-E72D297353CC}">
              <c16:uniqueId val="{00000001-3A09-4252-8CEB-5B9CDA5902A1}"/>
            </c:ext>
          </c:extLst>
        </c:ser>
        <c:dLbls>
          <c:showLegendKey val="0"/>
          <c:showVal val="0"/>
          <c:showCatName val="0"/>
          <c:showSerName val="0"/>
          <c:showPercent val="0"/>
          <c:showBubbleSize val="0"/>
        </c:dLbls>
        <c:smooth val="0"/>
        <c:axId val="163354208"/>
        <c:axId val="377447840"/>
      </c:lineChart>
      <c:catAx>
        <c:axId val="1633542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sz="800" b="0" i="0" u="none" strike="noStrike" kern="1200" baseline="0">
                    <a:solidFill>
                      <a:sysClr val="windowText" lastClr="000000">
                        <a:lumMod val="65000"/>
                        <a:lumOff val="35000"/>
                      </a:sysClr>
                    </a:solidFill>
                  </a:rPr>
                  <a:t>Jours</a:t>
                </a:r>
                <a:endParaRPr lang="fr-F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77447840"/>
        <c:crosses val="autoZero"/>
        <c:auto val="1"/>
        <c:lblAlgn val="ctr"/>
        <c:lblOffset val="100"/>
        <c:noMultiLvlLbl val="0"/>
      </c:catAx>
      <c:valAx>
        <c:axId val="377447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sz="1000" b="0" i="0" u="none" strike="noStrike" kern="1200" baseline="0">
                    <a:solidFill>
                      <a:sysClr val="windowText" lastClr="000000">
                        <a:lumMod val="65000"/>
                        <a:lumOff val="35000"/>
                      </a:sysClr>
                    </a:solidFill>
                  </a:rPr>
                  <a:t>Nb tâches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63354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EDC044654C044D39C16153479F1AF9F"/>
        <w:category>
          <w:name w:val="Général"/>
          <w:gallery w:val="placeholder"/>
        </w:category>
        <w:types>
          <w:type w:val="bbPlcHdr"/>
        </w:types>
        <w:behaviors>
          <w:behavior w:val="content"/>
        </w:behaviors>
        <w:guid w:val="{C5EF264B-5C32-45F6-82D6-FACC3F5EF102}"/>
      </w:docPartPr>
      <w:docPartBody>
        <w:p w:rsidR="0073320D" w:rsidRDefault="00BC5057" w:rsidP="00BC5057">
          <w:pPr>
            <w:pStyle w:val="BEDC044654C044D39C16153479F1AF9F"/>
          </w:pPr>
          <w:r>
            <w:rPr>
              <w:color w:val="156082" w:themeColor="accent1"/>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057"/>
    <w:rsid w:val="002D7E69"/>
    <w:rsid w:val="003B7F5F"/>
    <w:rsid w:val="0072461F"/>
    <w:rsid w:val="0073320D"/>
    <w:rsid w:val="009374E7"/>
    <w:rsid w:val="00BC50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EDC044654C044D39C16153479F1AF9F">
    <w:name w:val="BEDC044654C044D39C16153479F1AF9F"/>
    <w:rsid w:val="00BC50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B7021E-25FD-4FC2-92AF-A474A28B8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21</Pages>
  <Words>4425</Words>
  <Characters>24343</Characters>
  <Application>Microsoft Office Word</Application>
  <DocSecurity>0</DocSecurity>
  <Lines>202</Lines>
  <Paragraphs>57</Paragraphs>
  <ScaleCrop>false</ScaleCrop>
  <HeadingPairs>
    <vt:vector size="2" baseType="variant">
      <vt:variant>
        <vt:lpstr>Titre</vt:lpstr>
      </vt:variant>
      <vt:variant>
        <vt:i4>1</vt:i4>
      </vt:variant>
    </vt:vector>
  </HeadingPairs>
  <TitlesOfParts>
    <vt:vector size="1" baseType="lpstr">
      <vt:lpstr>APOCAL’IPSSI 2025</vt:lpstr>
    </vt:vector>
  </TitlesOfParts>
  <Company/>
  <LinksUpToDate>false</LinksUpToDate>
  <CharactersWithSpaces>28711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APOCAL’IPSSI 2025</dc:title>
  <dc:subject/>
  <dc:creator>Theo GRAVEZ</dc:creator>
  <cp:keywords/>
  <dc:description/>
  <cp:lastModifiedBy>Theo GRAVEZ</cp:lastModifiedBy>
  <cp:revision>47</cp:revision>
  <dcterms:created xsi:type="dcterms:W3CDTF">2025-06-30T08:56:00Z</dcterms:created>
  <dcterms:modified xsi:type="dcterms:W3CDTF">2025-07-01T07:23:00Z</dcterms:modified>
</cp:coreProperties>
</file>