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47F2" w14:textId="41C1E202" w:rsidR="00771078" w:rsidRDefault="004147DD">
      <w:pPr>
        <w:rPr>
          <w:sz w:val="32"/>
          <w:szCs w:val="32"/>
        </w:rPr>
      </w:pPr>
      <w:r>
        <w:rPr>
          <w:sz w:val="32"/>
          <w:szCs w:val="32"/>
        </w:rPr>
        <w:t xml:space="preserve">Cours du 19/10/2022 </w:t>
      </w:r>
    </w:p>
    <w:p w14:paraId="46083600" w14:textId="52ECDFEE" w:rsidR="004147DD" w:rsidRDefault="004147DD">
      <w:pPr>
        <w:rPr>
          <w:sz w:val="32"/>
          <w:szCs w:val="32"/>
        </w:rPr>
      </w:pPr>
      <w:r>
        <w:rPr>
          <w:sz w:val="32"/>
          <w:szCs w:val="32"/>
        </w:rPr>
        <w:t>Gestion de projet</w:t>
      </w:r>
    </w:p>
    <w:p w14:paraId="64578114" w14:textId="0BFFD162" w:rsidR="004147DD" w:rsidRDefault="004147DD">
      <w:pPr>
        <w:rPr>
          <w:sz w:val="32"/>
          <w:szCs w:val="32"/>
        </w:rPr>
      </w:pPr>
    </w:p>
    <w:p w14:paraId="70104C67" w14:textId="7EFAA729" w:rsidR="004147DD" w:rsidRDefault="004147DD">
      <w:pPr>
        <w:rPr>
          <w:sz w:val="32"/>
          <w:szCs w:val="32"/>
        </w:rPr>
      </w:pPr>
      <w:r>
        <w:rPr>
          <w:sz w:val="32"/>
          <w:szCs w:val="32"/>
        </w:rPr>
        <w:t>Les méthodologies de gestion de projet :</w:t>
      </w:r>
    </w:p>
    <w:p w14:paraId="70EBCF92" w14:textId="218701A9" w:rsidR="004147DD" w:rsidRDefault="004147DD">
      <w:pPr>
        <w:rPr>
          <w:sz w:val="32"/>
          <w:szCs w:val="32"/>
        </w:rPr>
      </w:pPr>
    </w:p>
    <w:p w14:paraId="53578058" w14:textId="4F21AEA8" w:rsidR="004147DD" w:rsidRPr="00A46B61" w:rsidRDefault="004147DD" w:rsidP="004147DD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A46B61">
        <w:rPr>
          <w:b/>
          <w:bCs/>
          <w:sz w:val="32"/>
          <w:szCs w:val="32"/>
          <w:u w:val="single"/>
        </w:rPr>
        <w:t>Modèle de cycle en cascade</w:t>
      </w:r>
    </w:p>
    <w:p w14:paraId="5A364137" w14:textId="61644884" w:rsidR="004147DD" w:rsidRDefault="004147DD" w:rsidP="004147DD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Les taches s’enchainent les unes après les autres, une tache se termine et on enchaine avec le suivant.</w:t>
      </w:r>
    </w:p>
    <w:p w14:paraId="3D46F36B" w14:textId="681FB787" w:rsidR="004147DD" w:rsidRDefault="004147DD" w:rsidP="004147DD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On avance en « vision dit tunnel ».</w:t>
      </w:r>
    </w:p>
    <w:p w14:paraId="3B8CC999" w14:textId="58FAFC64" w:rsidR="004147DD" w:rsidRPr="00A46B61" w:rsidRDefault="004147DD" w:rsidP="00EF281C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A46B61">
        <w:rPr>
          <w:b/>
          <w:bCs/>
          <w:sz w:val="32"/>
          <w:szCs w:val="32"/>
        </w:rPr>
        <w:t>Avantages de cette méthode :</w:t>
      </w:r>
    </w:p>
    <w:p w14:paraId="77BC19D7" w14:textId="3866719D" w:rsidR="004147DD" w:rsidRDefault="004147DD" w:rsidP="004147DD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Simple à prendre en main car tout est bien cadré</w:t>
      </w:r>
    </w:p>
    <w:p w14:paraId="4D21669A" w14:textId="2FB170DB" w:rsidR="004147DD" w:rsidRDefault="004147DD" w:rsidP="004147DD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Une méthode très linéaire </w:t>
      </w:r>
      <w:r w:rsidR="00EF281C">
        <w:rPr>
          <w:sz w:val="32"/>
          <w:szCs w:val="32"/>
        </w:rPr>
        <w:t>pour des projet simple c’est la meilleure méthode de travail.</w:t>
      </w:r>
    </w:p>
    <w:p w14:paraId="454343F2" w14:textId="6AD3DA3A" w:rsidR="00EF281C" w:rsidRPr="00A46B61" w:rsidRDefault="00EF281C" w:rsidP="00EF281C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A46B61">
        <w:rPr>
          <w:b/>
          <w:bCs/>
          <w:sz w:val="32"/>
          <w:szCs w:val="32"/>
        </w:rPr>
        <w:t>Inconvénient de cette méthode :</w:t>
      </w:r>
    </w:p>
    <w:p w14:paraId="2F737614" w14:textId="5C67D20A" w:rsidR="00EF281C" w:rsidRDefault="00EF281C" w:rsidP="00EF281C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Peu flexible en cas de problèmes il faut souvent tout recommencer.</w:t>
      </w:r>
    </w:p>
    <w:p w14:paraId="15F1A3ED" w14:textId="30CAB89D" w:rsidR="00EF281C" w:rsidRDefault="00EF281C" w:rsidP="00EF281C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Pas pratique pour une équipe nombreuse </w:t>
      </w:r>
    </w:p>
    <w:p w14:paraId="6C19399F" w14:textId="7AAB74A8" w:rsidR="00A46B61" w:rsidRPr="00A46B61" w:rsidRDefault="00A46B61" w:rsidP="00A46B61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A46B61">
        <w:rPr>
          <w:b/>
          <w:bCs/>
          <w:sz w:val="32"/>
          <w:szCs w:val="32"/>
          <w:u w:val="single"/>
        </w:rPr>
        <w:t>Modèle de cycle en V</w:t>
      </w:r>
    </w:p>
    <w:p w14:paraId="1EA75DAD" w14:textId="4FD36266" w:rsidR="00A46B61" w:rsidRDefault="00A46B61" w:rsidP="00A46B61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Palie le manque de flexibilité du modèle précédent</w:t>
      </w:r>
    </w:p>
    <w:p w14:paraId="7B72CF06" w14:textId="594584EA" w:rsidR="00A46B61" w:rsidRDefault="00A46B61" w:rsidP="00A46B61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Met l’accent sur la création de test plus rigoureux</w:t>
      </w:r>
    </w:p>
    <w:p w14:paraId="57A0A225" w14:textId="49BC1D39" w:rsidR="00A46B61" w:rsidRPr="00A46B61" w:rsidRDefault="00A46B61" w:rsidP="00A46B61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L’écriture des scénarios de test </w:t>
      </w:r>
    </w:p>
    <w:p w14:paraId="459DF43A" w14:textId="23ECA011" w:rsidR="00A46B61" w:rsidRDefault="00A46B61" w:rsidP="00A46B61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fait en sorte de tout contrôler à chaque </w:t>
      </w:r>
      <w:proofErr w:type="gramStart"/>
      <w:r>
        <w:rPr>
          <w:sz w:val="32"/>
          <w:szCs w:val="32"/>
        </w:rPr>
        <w:t>étapes</w:t>
      </w:r>
      <w:proofErr w:type="gramEnd"/>
    </w:p>
    <w:p w14:paraId="47C57455" w14:textId="36E0523A" w:rsidR="00A46B61" w:rsidRPr="00A46B61" w:rsidRDefault="00A46B61" w:rsidP="00A46B61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A46B61">
        <w:rPr>
          <w:b/>
          <w:bCs/>
          <w:sz w:val="32"/>
          <w:szCs w:val="32"/>
          <w:u w:val="single"/>
        </w:rPr>
        <w:t>Modèle de cycle en spirale</w:t>
      </w:r>
    </w:p>
    <w:p w14:paraId="56BF4DA4" w14:textId="6E639F30" w:rsidR="00A46B61" w:rsidRDefault="001B4A1D" w:rsidP="00A46B61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Accès en gestion des risques</w:t>
      </w:r>
    </w:p>
    <w:p w14:paraId="7EDEDD2F" w14:textId="41D93C56" w:rsidR="001B4A1D" w:rsidRDefault="001B4A1D" w:rsidP="00A46B61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test notre produit fini pour voir </w:t>
      </w:r>
      <w:proofErr w:type="gramStart"/>
      <w:r>
        <w:rPr>
          <w:sz w:val="32"/>
          <w:szCs w:val="32"/>
        </w:rPr>
        <w:t>si il</w:t>
      </w:r>
      <w:proofErr w:type="gramEnd"/>
      <w:r>
        <w:rPr>
          <w:sz w:val="32"/>
          <w:szCs w:val="32"/>
        </w:rPr>
        <w:t xml:space="preserve"> est piratable </w:t>
      </w:r>
    </w:p>
    <w:p w14:paraId="45EC8DBA" w14:textId="2282B833" w:rsidR="001B4A1D" w:rsidRPr="001B4A1D" w:rsidRDefault="001B4A1D" w:rsidP="001B4A1D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1B4A1D">
        <w:rPr>
          <w:b/>
          <w:bCs/>
          <w:sz w:val="32"/>
          <w:szCs w:val="32"/>
          <w:u w:val="single"/>
        </w:rPr>
        <w:t>Modèle Agiles :</w:t>
      </w:r>
    </w:p>
    <w:p w14:paraId="0BE14E6D" w14:textId="218E8899" w:rsidR="001B4A1D" w:rsidRDefault="001B4A1D" w:rsidP="001B4A1D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But : Mettre en avant le client (le mettre au cœur du projet)</w:t>
      </w:r>
    </w:p>
    <w:p w14:paraId="741B08C1" w14:textId="6CD74772" w:rsidR="001B4A1D" w:rsidRDefault="001B4A1D" w:rsidP="001B4A1D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Empêché la « vision tunnel »</w:t>
      </w:r>
    </w:p>
    <w:p w14:paraId="19DCD754" w14:textId="209EA132" w:rsidR="001B4A1D" w:rsidRDefault="001B4A1D" w:rsidP="001B4A1D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Faire en sorte de sortir </w:t>
      </w:r>
      <w:proofErr w:type="gramStart"/>
      <w:r>
        <w:rPr>
          <w:sz w:val="32"/>
          <w:szCs w:val="32"/>
        </w:rPr>
        <w:t>des point</w:t>
      </w:r>
      <w:proofErr w:type="gramEnd"/>
      <w:r>
        <w:rPr>
          <w:sz w:val="32"/>
          <w:szCs w:val="32"/>
        </w:rPr>
        <w:t xml:space="preserve"> répondant au cahier des charges et le faire valide par le client régulièrement</w:t>
      </w:r>
    </w:p>
    <w:p w14:paraId="009AB2D7" w14:textId="3CA560D3" w:rsidR="001B4A1D" w:rsidRDefault="001B4A1D" w:rsidP="001B4A1D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Problèmes : est la pression que cela met au développeur</w:t>
      </w:r>
    </w:p>
    <w:p w14:paraId="2F805652" w14:textId="423338C1" w:rsidR="001B4A1D" w:rsidRDefault="001B4A1D" w:rsidP="001B4A1D">
      <w:pPr>
        <w:ind w:left="720"/>
        <w:rPr>
          <w:sz w:val="32"/>
          <w:szCs w:val="32"/>
        </w:rPr>
      </w:pPr>
      <w:r>
        <w:rPr>
          <w:sz w:val="32"/>
          <w:szCs w:val="32"/>
        </w:rPr>
        <w:t>Permet aussi de protéger l’entreprise en cas de changement soudain du client.</w:t>
      </w:r>
    </w:p>
    <w:p w14:paraId="42152D2A" w14:textId="4172710F" w:rsidR="00D10AE6" w:rsidRDefault="00D10AE6" w:rsidP="001B4A1D">
      <w:pPr>
        <w:ind w:left="720"/>
        <w:rPr>
          <w:sz w:val="32"/>
          <w:szCs w:val="32"/>
        </w:rPr>
      </w:pPr>
    </w:p>
    <w:p w14:paraId="5D9D0A87" w14:textId="77777777" w:rsidR="00D10AE6" w:rsidRDefault="00D10AE6" w:rsidP="00D10AE6">
      <w:r>
        <w:t>Cours du 18/10/2022</w:t>
      </w:r>
    </w:p>
    <w:p w14:paraId="6CA9B6CE" w14:textId="77777777" w:rsidR="00D10AE6" w:rsidRDefault="00D10AE6" w:rsidP="00D10AE6">
      <w:r>
        <w:t>Gestion de projet Informatique.</w:t>
      </w:r>
    </w:p>
    <w:p w14:paraId="45D6EDE7" w14:textId="77777777" w:rsidR="00D10AE6" w:rsidRDefault="00D10AE6" w:rsidP="00D10AE6"/>
    <w:p w14:paraId="61719480" w14:textId="77777777" w:rsidR="00D10AE6" w:rsidRDefault="00D10AE6" w:rsidP="00D10AE6"/>
    <w:p w14:paraId="5D5AEDAE" w14:textId="77777777" w:rsidR="00D10AE6" w:rsidRDefault="00D10AE6" w:rsidP="00D10AE6">
      <w:r w:rsidRPr="00F113D5">
        <w:rPr>
          <w:b/>
          <w:bCs/>
        </w:rPr>
        <w:t>Ressource humaine et argent</w:t>
      </w:r>
      <w:r>
        <w:t xml:space="preserve"> le but d’un projet est de mettre en place de moyens efficace de leur utilisation.</w:t>
      </w:r>
    </w:p>
    <w:p w14:paraId="045D1DBB" w14:textId="77777777" w:rsidR="00D10AE6" w:rsidRDefault="00D10AE6" w:rsidP="00D10AE6"/>
    <w:p w14:paraId="034A4988" w14:textId="77777777" w:rsidR="00D10AE6" w:rsidRDefault="00D10AE6" w:rsidP="00D10AE6">
      <w:r>
        <w:t>Project :</w:t>
      </w:r>
    </w:p>
    <w:p w14:paraId="53F39B88" w14:textId="77777777" w:rsidR="00D10AE6" w:rsidRDefault="00D10AE6" w:rsidP="00D10AE6">
      <w:r>
        <w:t xml:space="preserve">Créé des </w:t>
      </w:r>
      <w:proofErr w:type="gramStart"/>
      <w:r>
        <w:t>planning ,</w:t>
      </w:r>
      <w:proofErr w:type="gramEnd"/>
      <w:r>
        <w:t xml:space="preserve"> chronologie </w:t>
      </w:r>
      <w:proofErr w:type="spellStart"/>
      <w:r>
        <w:t>budgetiser</w:t>
      </w:r>
      <w:proofErr w:type="spellEnd"/>
      <w:r>
        <w:t xml:space="preserve"> le projet.</w:t>
      </w:r>
    </w:p>
    <w:p w14:paraId="43A281EE" w14:textId="77777777" w:rsidR="00D10AE6" w:rsidRDefault="00D10AE6" w:rsidP="00D10AE6">
      <w:pPr>
        <w:rPr>
          <w:b/>
          <w:bCs/>
        </w:rPr>
      </w:pPr>
      <w:r w:rsidRPr="00A94D34">
        <w:rPr>
          <w:b/>
          <w:bCs/>
        </w:rPr>
        <w:t>Dans les rapports définir rapidement ce qu’est un diagramme de gant.</w:t>
      </w:r>
    </w:p>
    <w:p w14:paraId="4C5F69EB" w14:textId="77777777" w:rsidR="00D10AE6" w:rsidRDefault="00D10AE6" w:rsidP="00D10AE6">
      <w:pPr>
        <w:rPr>
          <w:b/>
          <w:bCs/>
        </w:rPr>
      </w:pPr>
      <w:r>
        <w:rPr>
          <w:b/>
          <w:bCs/>
        </w:rPr>
        <w:t>Ne pas hésiter à prendre des screens</w:t>
      </w:r>
    </w:p>
    <w:p w14:paraId="036F29C7" w14:textId="77777777" w:rsidR="00D10AE6" w:rsidRDefault="00D10AE6" w:rsidP="00D10AE6">
      <w:r>
        <w:t>Cycle de vie d’un projet : Quand on initialise un projet et de définir les enjeux et les objectifs.</w:t>
      </w:r>
    </w:p>
    <w:p w14:paraId="5AA25CC1" w14:textId="77777777" w:rsidR="00D10AE6" w:rsidRDefault="00D10AE6" w:rsidP="00D10AE6">
      <w:pPr>
        <w:pStyle w:val="Paragraphedeliste"/>
        <w:numPr>
          <w:ilvl w:val="0"/>
          <w:numId w:val="2"/>
        </w:numPr>
      </w:pPr>
      <w:r>
        <w:t>Périmètre du projet : Risques et contraintes</w:t>
      </w:r>
    </w:p>
    <w:p w14:paraId="21CD516D" w14:textId="77777777" w:rsidR="00D10AE6" w:rsidRDefault="00D10AE6" w:rsidP="00D10AE6">
      <w:pPr>
        <w:pStyle w:val="Paragraphedeliste"/>
        <w:numPr>
          <w:ilvl w:val="0"/>
          <w:numId w:val="2"/>
        </w:numPr>
      </w:pPr>
      <w:r>
        <w:t>Livrables attendus</w:t>
      </w:r>
    </w:p>
    <w:p w14:paraId="5CB978FF" w14:textId="77777777" w:rsidR="00D10AE6" w:rsidRDefault="00D10AE6" w:rsidP="00D10AE6">
      <w:r>
        <w:t>Comparaison entre l’estimation et la réalité</w:t>
      </w:r>
    </w:p>
    <w:p w14:paraId="5263A388" w14:textId="77777777" w:rsidR="00D10AE6" w:rsidRDefault="00D10AE6" w:rsidP="00D10AE6">
      <w:r>
        <w:t xml:space="preserve">But </w:t>
      </w:r>
      <w:proofErr w:type="gramStart"/>
      <w:r>
        <w:t>de  gant</w:t>
      </w:r>
      <w:proofErr w:type="gramEnd"/>
      <w:r>
        <w:t xml:space="preserve"> est de sortir un diagramme et autre …</w:t>
      </w:r>
    </w:p>
    <w:p w14:paraId="53856A87" w14:textId="77777777" w:rsidR="00D10AE6" w:rsidRDefault="00D10AE6" w:rsidP="00D10AE6"/>
    <w:p w14:paraId="405499E1" w14:textId="77777777" w:rsidR="00D10AE6" w:rsidRDefault="00D10AE6" w:rsidP="00D10AE6">
      <w:r>
        <w:t xml:space="preserve">La planification permet la contextualisation avec le client ; avoir plus de transparence et </w:t>
      </w:r>
      <w:proofErr w:type="gramStart"/>
      <w:r>
        <w:t>donner  une</w:t>
      </w:r>
      <w:proofErr w:type="gramEnd"/>
      <w:r>
        <w:t xml:space="preserve"> date de fin pour le client.</w:t>
      </w:r>
    </w:p>
    <w:p w14:paraId="08A0289B" w14:textId="77777777" w:rsidR="00D10AE6" w:rsidRDefault="00D10AE6" w:rsidP="00D10AE6">
      <w:r>
        <w:t xml:space="preserve">Maitrise des cout, </w:t>
      </w:r>
      <w:proofErr w:type="gramStart"/>
      <w:r>
        <w:t>budget ,</w:t>
      </w:r>
      <w:proofErr w:type="gramEnd"/>
      <w:r>
        <w:t xml:space="preserve"> délais. Montré l’utilité de l’utilisation de </w:t>
      </w:r>
      <w:proofErr w:type="gramStart"/>
      <w:r>
        <w:t>Gant .</w:t>
      </w:r>
      <w:proofErr w:type="gramEnd"/>
      <w:r>
        <w:t xml:space="preserve"> Ne pas </w:t>
      </w:r>
      <w:proofErr w:type="gramStart"/>
      <w:r>
        <w:t>l’utiliser  pour</w:t>
      </w:r>
      <w:proofErr w:type="gramEnd"/>
      <w:r>
        <w:t xml:space="preserve"> dire de l’utiliser.</w:t>
      </w:r>
    </w:p>
    <w:p w14:paraId="034269F3" w14:textId="77777777" w:rsidR="00D10AE6" w:rsidRDefault="00D10AE6" w:rsidP="00D10AE6">
      <w:r>
        <w:t xml:space="preserve">Calendrier par ressource : utiliser </w:t>
      </w:r>
      <w:proofErr w:type="spellStart"/>
      <w:r>
        <w:t>project</w:t>
      </w:r>
      <w:proofErr w:type="spellEnd"/>
      <w:r>
        <w:t xml:space="preserve"> en fonction </w:t>
      </w:r>
      <w:proofErr w:type="gramStart"/>
      <w:r>
        <w:t>des ressource</w:t>
      </w:r>
      <w:proofErr w:type="gramEnd"/>
      <w:r>
        <w:t xml:space="preserve"> via </w:t>
      </w:r>
      <w:proofErr w:type="spellStart"/>
      <w:r>
        <w:t>project</w:t>
      </w:r>
      <w:proofErr w:type="spellEnd"/>
      <w:r>
        <w:t xml:space="preserve"> nous permet de nous projeter dans le temps en fonction des disponibilité des dev ou autre personnes travail sur un même projet.</w:t>
      </w:r>
    </w:p>
    <w:p w14:paraId="25E74620" w14:textId="77777777" w:rsidR="00D10AE6" w:rsidRDefault="00D10AE6" w:rsidP="00D10AE6">
      <w:pPr>
        <w:rPr>
          <w:b/>
          <w:bCs/>
        </w:rPr>
      </w:pPr>
      <w:r w:rsidRPr="001B4285">
        <w:rPr>
          <w:b/>
          <w:bCs/>
        </w:rPr>
        <w:t>La partie calendrier doit être carré</w:t>
      </w:r>
    </w:p>
    <w:p w14:paraId="347A11F8" w14:textId="77777777" w:rsidR="00D10AE6" w:rsidRDefault="00D10AE6" w:rsidP="00D10AE6">
      <w:r>
        <w:t>Bien penser à pousser les gestion projets le plus loin de possibles dans nos rapports.</w:t>
      </w:r>
    </w:p>
    <w:p w14:paraId="4A10277E" w14:textId="77777777" w:rsidR="00D10AE6" w:rsidRDefault="00D10AE6" w:rsidP="00D10AE6">
      <w:proofErr w:type="spellStart"/>
      <w:r>
        <w:t>Budgetiser</w:t>
      </w:r>
      <w:proofErr w:type="spellEnd"/>
      <w:r>
        <w:t xml:space="preserve"> </w:t>
      </w:r>
      <w:proofErr w:type="gramStart"/>
      <w:r>
        <w:t>la solution apporté</w:t>
      </w:r>
      <w:proofErr w:type="gramEnd"/>
    </w:p>
    <w:p w14:paraId="68C7E2CA" w14:textId="77777777" w:rsidR="00D10AE6" w:rsidRDefault="00D10AE6" w:rsidP="00D10AE6">
      <w:r>
        <w:t xml:space="preserve">But </w:t>
      </w:r>
      <w:proofErr w:type="gramStart"/>
      <w:r>
        <w:t>listing</w:t>
      </w:r>
      <w:proofErr w:type="gramEnd"/>
      <w:r>
        <w:t xml:space="preserve"> de ressource :</w:t>
      </w:r>
    </w:p>
    <w:p w14:paraId="57544D4D" w14:textId="77777777" w:rsidR="00D10AE6" w:rsidRDefault="00D10AE6" w:rsidP="00D10AE6">
      <w:r>
        <w:lastRenderedPageBreak/>
        <w:t xml:space="preserve">Lister taches et ressource </w:t>
      </w:r>
      <w:proofErr w:type="gramStart"/>
      <w:r>
        <w:t>( créé</w:t>
      </w:r>
      <w:proofErr w:type="gramEnd"/>
      <w:r>
        <w:t xml:space="preserve"> des ressources et leur attribuer des taches) créa auto un diagramme de GANT</w:t>
      </w:r>
    </w:p>
    <w:p w14:paraId="58266EB8" w14:textId="77777777" w:rsidR="00D10AE6" w:rsidRDefault="00D10AE6" w:rsidP="00D10AE6">
      <w:r>
        <w:t>Charges de salaire et autre.</w:t>
      </w:r>
    </w:p>
    <w:p w14:paraId="55726A53" w14:textId="77777777" w:rsidR="00D10AE6" w:rsidRDefault="00D10AE6" w:rsidP="00D10AE6">
      <w:r>
        <w:t xml:space="preserve">3 Types de </w:t>
      </w:r>
      <w:proofErr w:type="spellStart"/>
      <w:r>
        <w:t>ressouce</w:t>
      </w:r>
      <w:proofErr w:type="spellEnd"/>
      <w:r>
        <w:t xml:space="preserve"> : </w:t>
      </w:r>
    </w:p>
    <w:p w14:paraId="2165D80F" w14:textId="77777777" w:rsidR="00D10AE6" w:rsidRDefault="00D10AE6" w:rsidP="00D10AE6">
      <w:pPr>
        <w:pStyle w:val="Paragraphedeliste"/>
        <w:numPr>
          <w:ilvl w:val="0"/>
          <w:numId w:val="2"/>
        </w:numPr>
      </w:pPr>
      <w:r>
        <w:t xml:space="preserve">Ressources de type travail : inclut les ressources Humaine </w:t>
      </w:r>
      <w:proofErr w:type="gramStart"/>
      <w:r>
        <w:t>( dev</w:t>
      </w:r>
      <w:proofErr w:type="gramEnd"/>
      <w:r>
        <w:t xml:space="preserve"> , chef de pro et autre ) </w:t>
      </w:r>
    </w:p>
    <w:p w14:paraId="5B1E6C1F" w14:textId="77777777" w:rsidR="00D10AE6" w:rsidRDefault="00D10AE6" w:rsidP="00D10AE6">
      <w:pPr>
        <w:pStyle w:val="Paragraphedeliste"/>
        <w:numPr>
          <w:ilvl w:val="0"/>
          <w:numId w:val="2"/>
        </w:numPr>
      </w:pPr>
      <w:r>
        <w:t xml:space="preserve">Ressources dit Consommable : plein </w:t>
      </w:r>
      <w:proofErr w:type="gramStart"/>
      <w:r>
        <w:t>d’essence ,</w:t>
      </w:r>
      <w:proofErr w:type="gramEnd"/>
      <w:r>
        <w:t xml:space="preserve"> même billet d’avion considérer comme </w:t>
      </w:r>
      <w:proofErr w:type="spellStart"/>
      <w:r>
        <w:t>divert</w:t>
      </w:r>
      <w:proofErr w:type="spellEnd"/>
    </w:p>
    <w:p w14:paraId="3926D5B3" w14:textId="77777777" w:rsidR="00D10AE6" w:rsidRDefault="00D10AE6" w:rsidP="00D10AE6">
      <w:pPr>
        <w:pStyle w:val="Paragraphedeliste"/>
        <w:numPr>
          <w:ilvl w:val="0"/>
          <w:numId w:val="2"/>
        </w:numPr>
      </w:pPr>
      <w:r>
        <w:t xml:space="preserve">Ressources dit Projet : inclut </w:t>
      </w:r>
      <w:proofErr w:type="gramStart"/>
      <w:r>
        <w:t>les cout</w:t>
      </w:r>
      <w:proofErr w:type="gramEnd"/>
      <w:r>
        <w:t xml:space="preserve"> de </w:t>
      </w:r>
      <w:proofErr w:type="spellStart"/>
      <w:r>
        <w:t>materiel</w:t>
      </w:r>
      <w:proofErr w:type="spellEnd"/>
      <w:r>
        <w:t xml:space="preserve"> et les licences de logiciel.</w:t>
      </w:r>
    </w:p>
    <w:p w14:paraId="21E11835" w14:textId="77777777" w:rsidR="00D10AE6" w:rsidRDefault="00D10AE6" w:rsidP="00D10AE6">
      <w:pPr>
        <w:pStyle w:val="Paragraphedeliste"/>
      </w:pPr>
    </w:p>
    <w:p w14:paraId="536A7D79" w14:textId="77777777" w:rsidR="00D10AE6" w:rsidRDefault="00D10AE6" w:rsidP="00D10AE6">
      <w:pPr>
        <w:pStyle w:val="Paragraphedeliste"/>
      </w:pPr>
    </w:p>
    <w:p w14:paraId="375C6B17" w14:textId="77777777" w:rsidR="00D10AE6" w:rsidRDefault="00D10AE6" w:rsidP="00D10AE6">
      <w:pPr>
        <w:pStyle w:val="Paragraphedeliste"/>
      </w:pPr>
      <w:r>
        <w:t xml:space="preserve">Affectation </w:t>
      </w:r>
      <w:proofErr w:type="gramStart"/>
      <w:r>
        <w:t>des ressource</w:t>
      </w:r>
      <w:proofErr w:type="gramEnd"/>
      <w:r>
        <w:t xml:space="preserve"> permet le calcul du temps de travail </w:t>
      </w:r>
    </w:p>
    <w:p w14:paraId="6F852CEA" w14:textId="77777777" w:rsidR="00D10AE6" w:rsidRDefault="00D10AE6" w:rsidP="00D10AE6">
      <w:pPr>
        <w:pStyle w:val="Paragraphedeliste"/>
      </w:pPr>
      <w:r>
        <w:t>Ne pas confondre charge de travail et durée.</w:t>
      </w:r>
    </w:p>
    <w:p w14:paraId="63190BDC" w14:textId="77777777" w:rsidR="00D10AE6" w:rsidRDefault="00D10AE6" w:rsidP="00D10AE6">
      <w:pPr>
        <w:pStyle w:val="Paragraphedeliste"/>
      </w:pPr>
      <w:r>
        <w:t>On Facture notre temps.</w:t>
      </w:r>
    </w:p>
    <w:p w14:paraId="52E8E4B1" w14:textId="77777777" w:rsidR="00D10AE6" w:rsidRDefault="00D10AE6" w:rsidP="00D10AE6">
      <w:pPr>
        <w:pStyle w:val="Paragraphedeliste"/>
      </w:pPr>
      <w:r>
        <w:t>Un devis et au minimum deux rapport </w:t>
      </w:r>
    </w:p>
    <w:p w14:paraId="5E682D41" w14:textId="77777777" w:rsidR="00D10AE6" w:rsidRDefault="00D10AE6" w:rsidP="001B4A1D">
      <w:pPr>
        <w:ind w:left="720"/>
        <w:rPr>
          <w:sz w:val="32"/>
          <w:szCs w:val="32"/>
        </w:rPr>
      </w:pPr>
    </w:p>
    <w:p w14:paraId="75E2EEA1" w14:textId="77777777" w:rsidR="0094119F" w:rsidRPr="001B4A1D" w:rsidRDefault="0094119F" w:rsidP="001B4A1D">
      <w:pPr>
        <w:ind w:left="720"/>
        <w:rPr>
          <w:sz w:val="32"/>
          <w:szCs w:val="32"/>
        </w:rPr>
      </w:pPr>
    </w:p>
    <w:p w14:paraId="076AC28D" w14:textId="33FBF11A" w:rsidR="00EF281C" w:rsidRPr="004147DD" w:rsidRDefault="00EF281C" w:rsidP="00EF281C">
      <w:pPr>
        <w:pStyle w:val="Paragraphedeliste"/>
        <w:ind w:left="1440"/>
        <w:rPr>
          <w:sz w:val="32"/>
          <w:szCs w:val="32"/>
        </w:rPr>
      </w:pPr>
    </w:p>
    <w:p w14:paraId="67043C69" w14:textId="288E6402" w:rsidR="004147DD" w:rsidRDefault="004147DD">
      <w:pPr>
        <w:rPr>
          <w:sz w:val="32"/>
          <w:szCs w:val="32"/>
        </w:rPr>
      </w:pPr>
    </w:p>
    <w:p w14:paraId="799F6EB9" w14:textId="400F9A00" w:rsidR="004147DD" w:rsidRDefault="004147DD">
      <w:pPr>
        <w:rPr>
          <w:sz w:val="32"/>
          <w:szCs w:val="32"/>
        </w:rPr>
      </w:pPr>
    </w:p>
    <w:p w14:paraId="438FA4FA" w14:textId="77777777" w:rsidR="004147DD" w:rsidRPr="004147DD" w:rsidRDefault="004147DD">
      <w:pPr>
        <w:rPr>
          <w:sz w:val="32"/>
          <w:szCs w:val="32"/>
        </w:rPr>
      </w:pPr>
    </w:p>
    <w:sectPr w:rsidR="004147DD" w:rsidRPr="00414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A3476" w14:textId="77777777" w:rsidR="00F339F7" w:rsidRDefault="00F339F7" w:rsidP="00F339F7">
      <w:pPr>
        <w:spacing w:after="0" w:line="240" w:lineRule="auto"/>
      </w:pPr>
      <w:r>
        <w:separator/>
      </w:r>
    </w:p>
  </w:endnote>
  <w:endnote w:type="continuationSeparator" w:id="0">
    <w:p w14:paraId="67143BDA" w14:textId="77777777" w:rsidR="00F339F7" w:rsidRDefault="00F339F7" w:rsidP="00F3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1813E" w14:textId="77777777" w:rsidR="00F339F7" w:rsidRDefault="00F339F7" w:rsidP="00F339F7">
      <w:pPr>
        <w:spacing w:after="0" w:line="240" w:lineRule="auto"/>
      </w:pPr>
      <w:r>
        <w:separator/>
      </w:r>
    </w:p>
  </w:footnote>
  <w:footnote w:type="continuationSeparator" w:id="0">
    <w:p w14:paraId="7F56368B" w14:textId="77777777" w:rsidR="00F339F7" w:rsidRDefault="00F339F7" w:rsidP="00F33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D3661"/>
    <w:multiLevelType w:val="hybridMultilevel"/>
    <w:tmpl w:val="EF761138"/>
    <w:lvl w:ilvl="0" w:tplc="FF8E94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D250B"/>
    <w:multiLevelType w:val="hybridMultilevel"/>
    <w:tmpl w:val="988A4FDE"/>
    <w:lvl w:ilvl="0" w:tplc="6B421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929093">
    <w:abstractNumId w:val="1"/>
  </w:num>
  <w:num w:numId="2" w16cid:durableId="892350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DD"/>
    <w:rsid w:val="001B4A1D"/>
    <w:rsid w:val="004147DD"/>
    <w:rsid w:val="004D0DC1"/>
    <w:rsid w:val="005B3110"/>
    <w:rsid w:val="006D1EBF"/>
    <w:rsid w:val="00771078"/>
    <w:rsid w:val="0094119F"/>
    <w:rsid w:val="00A46B61"/>
    <w:rsid w:val="00D10AE6"/>
    <w:rsid w:val="00EF281C"/>
    <w:rsid w:val="00F3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BFC99F5"/>
  <w15:chartTrackingRefBased/>
  <w15:docId w15:val="{F7D3619C-5E02-4829-B4D8-6A601919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4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Ivars Gregoire</dc:creator>
  <cp:keywords/>
  <dc:description/>
  <cp:lastModifiedBy>Ivars Gregoire</cp:lastModifiedBy>
  <cp:revision>2</cp:revision>
  <dcterms:created xsi:type="dcterms:W3CDTF">2022-10-20T14:50:00Z</dcterms:created>
  <dcterms:modified xsi:type="dcterms:W3CDTF">2022-10-20T14:50:00Z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04a875-6eb2-484b-a14b-e2519851b720_Enabled">
    <vt:lpwstr>true</vt:lpwstr>
  </property>
  <property fmtid="{D5CDD505-2E9C-101B-9397-08002B2CF9AE}" pid="3" name="MSIP_Label_6c04a875-6eb2-484b-a14b-e2519851b720_SetDate">
    <vt:lpwstr>2022-10-19T07:09:58Z</vt:lpwstr>
  </property>
  <property fmtid="{D5CDD505-2E9C-101B-9397-08002B2CF9AE}" pid="4" name="MSIP_Label_6c04a875-6eb2-484b-a14b-e2519851b720_Method">
    <vt:lpwstr>Standard</vt:lpwstr>
  </property>
  <property fmtid="{D5CDD505-2E9C-101B-9397-08002B2CF9AE}" pid="5" name="MSIP_Label_6c04a875-6eb2-484b-a14b-e2519851b720_Name">
    <vt:lpwstr>External</vt:lpwstr>
  </property>
  <property fmtid="{D5CDD505-2E9C-101B-9397-08002B2CF9AE}" pid="6" name="MSIP_Label_6c04a875-6eb2-484b-a14b-e2519851b720_SiteId">
    <vt:lpwstr>14cb4ab4-62b8-45a2-a944-e225383ee1f9</vt:lpwstr>
  </property>
  <property fmtid="{D5CDD505-2E9C-101B-9397-08002B2CF9AE}" pid="7" name="MSIP_Label_6c04a875-6eb2-484b-a14b-e2519851b720_ActionId">
    <vt:lpwstr>59322a5d-d936-4a4a-92e8-22097a666790</vt:lpwstr>
  </property>
  <property fmtid="{D5CDD505-2E9C-101B-9397-08002B2CF9AE}" pid="8" name="MSIP_Label_6c04a875-6eb2-484b-a14b-e2519851b720_ContentBits">
    <vt:lpwstr>0</vt:lpwstr>
  </property>
</Properties>
</file>