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98" w:rsidRDefault="00A663EE" w:rsidP="00A663EE">
      <w:pPr>
        <w:pStyle w:val="Paragraphedeliste"/>
        <w:numPr>
          <w:ilvl w:val="0"/>
          <w:numId w:val="2"/>
        </w:numPr>
      </w:pPr>
      <w:r>
        <w:t>Bouton pour manager le nombre de nœuds affichés</w:t>
      </w:r>
    </w:p>
    <w:p w:rsidR="00A663EE" w:rsidRDefault="00A663EE" w:rsidP="00A663EE">
      <w:pPr>
        <w:pStyle w:val="Paragraphedeliste"/>
        <w:numPr>
          <w:ilvl w:val="0"/>
          <w:numId w:val="2"/>
        </w:numPr>
      </w:pPr>
      <w:r>
        <w:t>Changer l’opacité des liens</w:t>
      </w:r>
    </w:p>
    <w:p w:rsidR="00171C24" w:rsidRDefault="00171C24" w:rsidP="00171C24">
      <w:pPr>
        <w:pStyle w:val="Paragraphedeliste"/>
        <w:numPr>
          <w:ilvl w:val="0"/>
          <w:numId w:val="2"/>
        </w:numPr>
      </w:pPr>
      <w:r>
        <w:t>Créer une liste nodes_to_display qui se met à jour en fonction des différents filtres que l’on ajoute, et qui est un attribut du graphe</w:t>
      </w:r>
      <w:bookmarkStart w:id="0" w:name="_GoBack"/>
      <w:bookmarkEnd w:id="0"/>
    </w:p>
    <w:sectPr w:rsidR="0017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95E60"/>
    <w:multiLevelType w:val="hybridMultilevel"/>
    <w:tmpl w:val="6B58825E"/>
    <w:lvl w:ilvl="0" w:tplc="951CB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F4CC2"/>
    <w:multiLevelType w:val="hybridMultilevel"/>
    <w:tmpl w:val="13A89714"/>
    <w:lvl w:ilvl="0" w:tplc="EC74B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65"/>
    <w:rsid w:val="00040098"/>
    <w:rsid w:val="00171C24"/>
    <w:rsid w:val="005F6975"/>
    <w:rsid w:val="00643865"/>
    <w:rsid w:val="00A663EE"/>
    <w:rsid w:val="00D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CA1B1-5C25-43FB-9971-68789ECE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75"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Julien Blasco</cp:lastModifiedBy>
  <cp:revision>3</cp:revision>
  <dcterms:created xsi:type="dcterms:W3CDTF">2017-03-09T18:26:00Z</dcterms:created>
  <dcterms:modified xsi:type="dcterms:W3CDTF">2017-04-16T10:09:00Z</dcterms:modified>
</cp:coreProperties>
</file>