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5E21FAB4" w14:textId="40771C97" w:rsidR="00017812"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541649" w:history="1">
            <w:r w:rsidRPr="0054100E">
              <w:rPr>
                <w:rStyle w:val="Lienhypertexte"/>
                <w:noProof/>
              </w:rPr>
              <w:t>Introduction</w:t>
            </w:r>
            <w:r>
              <w:rPr>
                <w:noProof/>
                <w:webHidden/>
              </w:rPr>
              <w:tab/>
            </w:r>
            <w:r>
              <w:rPr>
                <w:noProof/>
                <w:webHidden/>
              </w:rPr>
              <w:fldChar w:fldCharType="begin"/>
            </w:r>
            <w:r>
              <w:rPr>
                <w:noProof/>
                <w:webHidden/>
              </w:rPr>
              <w:instrText xml:space="preserve"> PAGEREF _Toc160541649 \h </w:instrText>
            </w:r>
            <w:r>
              <w:rPr>
                <w:noProof/>
                <w:webHidden/>
              </w:rPr>
            </w:r>
            <w:r>
              <w:rPr>
                <w:noProof/>
                <w:webHidden/>
              </w:rPr>
              <w:fldChar w:fldCharType="separate"/>
            </w:r>
            <w:r>
              <w:rPr>
                <w:noProof/>
                <w:webHidden/>
              </w:rPr>
              <w:t>2</w:t>
            </w:r>
            <w:r>
              <w:rPr>
                <w:noProof/>
                <w:webHidden/>
              </w:rPr>
              <w:fldChar w:fldCharType="end"/>
            </w:r>
          </w:hyperlink>
        </w:p>
        <w:p w14:paraId="589BBC4E" w14:textId="2D8B5E80" w:rsidR="00017812" w:rsidRDefault="00000000">
          <w:pPr>
            <w:pStyle w:val="TM1"/>
            <w:tabs>
              <w:tab w:val="right" w:leader="dot" w:pos="9062"/>
            </w:tabs>
            <w:rPr>
              <w:rFonts w:eastAsiaTheme="minorEastAsia"/>
              <w:noProof/>
              <w:lang w:eastAsia="fr-CH"/>
            </w:rPr>
          </w:pPr>
          <w:hyperlink w:anchor="_Toc160541650" w:history="1">
            <w:r w:rsidR="00017812" w:rsidRPr="0054100E">
              <w:rPr>
                <w:rStyle w:val="Lienhypertexte"/>
                <w:noProof/>
              </w:rPr>
              <w:t>Analyse</w:t>
            </w:r>
            <w:r w:rsidR="00017812">
              <w:rPr>
                <w:noProof/>
                <w:webHidden/>
              </w:rPr>
              <w:tab/>
            </w:r>
            <w:r w:rsidR="00017812">
              <w:rPr>
                <w:noProof/>
                <w:webHidden/>
              </w:rPr>
              <w:fldChar w:fldCharType="begin"/>
            </w:r>
            <w:r w:rsidR="00017812">
              <w:rPr>
                <w:noProof/>
                <w:webHidden/>
              </w:rPr>
              <w:instrText xml:space="preserve"> PAGEREF _Toc160541650 \h </w:instrText>
            </w:r>
            <w:r w:rsidR="00017812">
              <w:rPr>
                <w:noProof/>
                <w:webHidden/>
              </w:rPr>
            </w:r>
            <w:r w:rsidR="00017812">
              <w:rPr>
                <w:noProof/>
                <w:webHidden/>
              </w:rPr>
              <w:fldChar w:fldCharType="separate"/>
            </w:r>
            <w:r w:rsidR="00017812">
              <w:rPr>
                <w:noProof/>
                <w:webHidden/>
              </w:rPr>
              <w:t>3</w:t>
            </w:r>
            <w:r w:rsidR="00017812">
              <w:rPr>
                <w:noProof/>
                <w:webHidden/>
              </w:rPr>
              <w:fldChar w:fldCharType="end"/>
            </w:r>
          </w:hyperlink>
        </w:p>
        <w:p w14:paraId="6993F245" w14:textId="7CD712C5" w:rsidR="00017812" w:rsidRDefault="00000000">
          <w:pPr>
            <w:pStyle w:val="TM1"/>
            <w:tabs>
              <w:tab w:val="right" w:leader="dot" w:pos="9062"/>
            </w:tabs>
            <w:rPr>
              <w:rFonts w:eastAsiaTheme="minorEastAsia"/>
              <w:noProof/>
              <w:lang w:eastAsia="fr-CH"/>
            </w:rPr>
          </w:pPr>
          <w:hyperlink w:anchor="_Toc160541651" w:history="1">
            <w:r w:rsidR="00017812" w:rsidRPr="0054100E">
              <w:rPr>
                <w:rStyle w:val="Lienhypertexte"/>
                <w:noProof/>
              </w:rPr>
              <w:t>API (routes)</w:t>
            </w:r>
            <w:r w:rsidR="00017812">
              <w:rPr>
                <w:noProof/>
                <w:webHidden/>
              </w:rPr>
              <w:tab/>
            </w:r>
            <w:r w:rsidR="00017812">
              <w:rPr>
                <w:noProof/>
                <w:webHidden/>
              </w:rPr>
              <w:fldChar w:fldCharType="begin"/>
            </w:r>
            <w:r w:rsidR="00017812">
              <w:rPr>
                <w:noProof/>
                <w:webHidden/>
              </w:rPr>
              <w:instrText xml:space="preserve"> PAGEREF _Toc160541651 \h </w:instrText>
            </w:r>
            <w:r w:rsidR="00017812">
              <w:rPr>
                <w:noProof/>
                <w:webHidden/>
              </w:rPr>
            </w:r>
            <w:r w:rsidR="00017812">
              <w:rPr>
                <w:noProof/>
                <w:webHidden/>
              </w:rPr>
              <w:fldChar w:fldCharType="separate"/>
            </w:r>
            <w:r w:rsidR="00017812">
              <w:rPr>
                <w:noProof/>
                <w:webHidden/>
              </w:rPr>
              <w:t>3</w:t>
            </w:r>
            <w:r w:rsidR="00017812">
              <w:rPr>
                <w:noProof/>
                <w:webHidden/>
              </w:rPr>
              <w:fldChar w:fldCharType="end"/>
            </w:r>
          </w:hyperlink>
        </w:p>
        <w:p w14:paraId="6BC23D85" w14:textId="036AF6F0" w:rsidR="00017812" w:rsidRDefault="00000000">
          <w:pPr>
            <w:pStyle w:val="TM1"/>
            <w:tabs>
              <w:tab w:val="right" w:leader="dot" w:pos="9062"/>
            </w:tabs>
            <w:rPr>
              <w:rFonts w:eastAsiaTheme="minorEastAsia"/>
              <w:noProof/>
              <w:lang w:eastAsia="fr-CH"/>
            </w:rPr>
          </w:pPr>
          <w:hyperlink w:anchor="_Toc160541652" w:history="1">
            <w:r w:rsidR="00017812" w:rsidRPr="0054100E">
              <w:rPr>
                <w:rStyle w:val="Lienhypertexte"/>
                <w:noProof/>
              </w:rPr>
              <w:t>Routes utilisateurs</w:t>
            </w:r>
            <w:r w:rsidR="00017812">
              <w:rPr>
                <w:noProof/>
                <w:webHidden/>
              </w:rPr>
              <w:tab/>
            </w:r>
            <w:r w:rsidR="00017812">
              <w:rPr>
                <w:noProof/>
                <w:webHidden/>
              </w:rPr>
              <w:fldChar w:fldCharType="begin"/>
            </w:r>
            <w:r w:rsidR="00017812">
              <w:rPr>
                <w:noProof/>
                <w:webHidden/>
              </w:rPr>
              <w:instrText xml:space="preserve"> PAGEREF _Toc160541652 \h </w:instrText>
            </w:r>
            <w:r w:rsidR="00017812">
              <w:rPr>
                <w:noProof/>
                <w:webHidden/>
              </w:rPr>
            </w:r>
            <w:r w:rsidR="00017812">
              <w:rPr>
                <w:noProof/>
                <w:webHidden/>
              </w:rPr>
              <w:fldChar w:fldCharType="separate"/>
            </w:r>
            <w:r w:rsidR="00017812">
              <w:rPr>
                <w:noProof/>
                <w:webHidden/>
              </w:rPr>
              <w:t>3</w:t>
            </w:r>
            <w:r w:rsidR="00017812">
              <w:rPr>
                <w:noProof/>
                <w:webHidden/>
              </w:rPr>
              <w:fldChar w:fldCharType="end"/>
            </w:r>
          </w:hyperlink>
        </w:p>
        <w:p w14:paraId="15BF0C35" w14:textId="6458E28F" w:rsidR="00017812" w:rsidRDefault="00000000">
          <w:pPr>
            <w:pStyle w:val="TM1"/>
            <w:tabs>
              <w:tab w:val="right" w:leader="dot" w:pos="9062"/>
            </w:tabs>
            <w:rPr>
              <w:rFonts w:eastAsiaTheme="minorEastAsia"/>
              <w:noProof/>
              <w:lang w:eastAsia="fr-CH"/>
            </w:rPr>
          </w:pPr>
          <w:hyperlink w:anchor="_Toc160541653" w:history="1">
            <w:r w:rsidR="00017812" w:rsidRPr="0054100E">
              <w:rPr>
                <w:rStyle w:val="Lienhypertexte"/>
                <w:noProof/>
              </w:rPr>
              <w:t>Routes livres</w:t>
            </w:r>
            <w:r w:rsidR="00017812">
              <w:rPr>
                <w:noProof/>
                <w:webHidden/>
              </w:rPr>
              <w:tab/>
            </w:r>
            <w:r w:rsidR="00017812">
              <w:rPr>
                <w:noProof/>
                <w:webHidden/>
              </w:rPr>
              <w:fldChar w:fldCharType="begin"/>
            </w:r>
            <w:r w:rsidR="00017812">
              <w:rPr>
                <w:noProof/>
                <w:webHidden/>
              </w:rPr>
              <w:instrText xml:space="preserve"> PAGEREF _Toc160541653 \h </w:instrText>
            </w:r>
            <w:r w:rsidR="00017812">
              <w:rPr>
                <w:noProof/>
                <w:webHidden/>
              </w:rPr>
            </w:r>
            <w:r w:rsidR="00017812">
              <w:rPr>
                <w:noProof/>
                <w:webHidden/>
              </w:rPr>
              <w:fldChar w:fldCharType="separate"/>
            </w:r>
            <w:r w:rsidR="00017812">
              <w:rPr>
                <w:noProof/>
                <w:webHidden/>
              </w:rPr>
              <w:t>3</w:t>
            </w:r>
            <w:r w:rsidR="00017812">
              <w:rPr>
                <w:noProof/>
                <w:webHidden/>
              </w:rPr>
              <w:fldChar w:fldCharType="end"/>
            </w:r>
          </w:hyperlink>
        </w:p>
        <w:p w14:paraId="5D440E84" w14:textId="16FF8F33" w:rsidR="00017812" w:rsidRDefault="00000000">
          <w:pPr>
            <w:pStyle w:val="TM1"/>
            <w:tabs>
              <w:tab w:val="right" w:leader="dot" w:pos="9062"/>
            </w:tabs>
            <w:rPr>
              <w:rFonts w:eastAsiaTheme="minorEastAsia"/>
              <w:noProof/>
              <w:lang w:eastAsia="fr-CH"/>
            </w:rPr>
          </w:pPr>
          <w:hyperlink w:anchor="_Toc160541654" w:history="1">
            <w:r w:rsidR="00017812" w:rsidRPr="0054100E">
              <w:rPr>
                <w:rStyle w:val="Lienhypertexte"/>
                <w:b/>
                <w:i/>
                <w:noProof/>
              </w:rPr>
              <w:t>Base de données (MCD, MLD)</w:t>
            </w:r>
            <w:r w:rsidR="00017812">
              <w:rPr>
                <w:noProof/>
                <w:webHidden/>
              </w:rPr>
              <w:tab/>
            </w:r>
            <w:r w:rsidR="00017812">
              <w:rPr>
                <w:noProof/>
                <w:webHidden/>
              </w:rPr>
              <w:fldChar w:fldCharType="begin"/>
            </w:r>
            <w:r w:rsidR="00017812">
              <w:rPr>
                <w:noProof/>
                <w:webHidden/>
              </w:rPr>
              <w:instrText xml:space="preserve"> PAGEREF _Toc160541654 \h </w:instrText>
            </w:r>
            <w:r w:rsidR="00017812">
              <w:rPr>
                <w:noProof/>
                <w:webHidden/>
              </w:rPr>
            </w:r>
            <w:r w:rsidR="00017812">
              <w:rPr>
                <w:noProof/>
                <w:webHidden/>
              </w:rPr>
              <w:fldChar w:fldCharType="separate"/>
            </w:r>
            <w:r w:rsidR="00017812">
              <w:rPr>
                <w:noProof/>
                <w:webHidden/>
              </w:rPr>
              <w:t>4</w:t>
            </w:r>
            <w:r w:rsidR="00017812">
              <w:rPr>
                <w:noProof/>
                <w:webHidden/>
              </w:rPr>
              <w:fldChar w:fldCharType="end"/>
            </w:r>
          </w:hyperlink>
        </w:p>
        <w:p w14:paraId="16EDBFD0" w14:textId="64E03E55" w:rsidR="00017812" w:rsidRDefault="00000000">
          <w:pPr>
            <w:pStyle w:val="TM1"/>
            <w:tabs>
              <w:tab w:val="right" w:leader="dot" w:pos="9062"/>
            </w:tabs>
            <w:rPr>
              <w:rFonts w:eastAsiaTheme="minorEastAsia"/>
              <w:noProof/>
              <w:lang w:eastAsia="fr-CH"/>
            </w:rPr>
          </w:pPr>
          <w:hyperlink w:anchor="_Toc160541655" w:history="1">
            <w:r w:rsidR="00017812" w:rsidRPr="0054100E">
              <w:rPr>
                <w:rStyle w:val="Lienhypertexte"/>
                <w:noProof/>
              </w:rPr>
              <w:t>Architecture de la base de données</w:t>
            </w:r>
            <w:r w:rsidR="00017812">
              <w:rPr>
                <w:noProof/>
                <w:webHidden/>
              </w:rPr>
              <w:tab/>
            </w:r>
            <w:r w:rsidR="00017812">
              <w:rPr>
                <w:noProof/>
                <w:webHidden/>
              </w:rPr>
              <w:fldChar w:fldCharType="begin"/>
            </w:r>
            <w:r w:rsidR="00017812">
              <w:rPr>
                <w:noProof/>
                <w:webHidden/>
              </w:rPr>
              <w:instrText xml:space="preserve"> PAGEREF _Toc160541655 \h </w:instrText>
            </w:r>
            <w:r w:rsidR="00017812">
              <w:rPr>
                <w:noProof/>
                <w:webHidden/>
              </w:rPr>
            </w:r>
            <w:r w:rsidR="00017812">
              <w:rPr>
                <w:noProof/>
                <w:webHidden/>
              </w:rPr>
              <w:fldChar w:fldCharType="separate"/>
            </w:r>
            <w:r w:rsidR="00017812">
              <w:rPr>
                <w:noProof/>
                <w:webHidden/>
              </w:rPr>
              <w:t>4</w:t>
            </w:r>
            <w:r w:rsidR="00017812">
              <w:rPr>
                <w:noProof/>
                <w:webHidden/>
              </w:rPr>
              <w:fldChar w:fldCharType="end"/>
            </w:r>
          </w:hyperlink>
        </w:p>
        <w:p w14:paraId="39E44A95" w14:textId="46435159" w:rsidR="00017812" w:rsidRDefault="00000000">
          <w:pPr>
            <w:pStyle w:val="TM1"/>
            <w:tabs>
              <w:tab w:val="right" w:leader="dot" w:pos="9062"/>
            </w:tabs>
            <w:rPr>
              <w:rFonts w:eastAsiaTheme="minorEastAsia"/>
              <w:noProof/>
              <w:lang w:eastAsia="fr-CH"/>
            </w:rPr>
          </w:pPr>
          <w:hyperlink w:anchor="_Toc160541656" w:history="1">
            <w:r w:rsidR="00017812" w:rsidRPr="0054100E">
              <w:rPr>
                <w:rStyle w:val="Lienhypertexte"/>
                <w:noProof/>
              </w:rPr>
              <w:t>Architecture BDD</w:t>
            </w:r>
            <w:r w:rsidR="00017812">
              <w:rPr>
                <w:noProof/>
                <w:webHidden/>
              </w:rPr>
              <w:tab/>
            </w:r>
            <w:r w:rsidR="00017812">
              <w:rPr>
                <w:noProof/>
                <w:webHidden/>
              </w:rPr>
              <w:fldChar w:fldCharType="begin"/>
            </w:r>
            <w:r w:rsidR="00017812">
              <w:rPr>
                <w:noProof/>
                <w:webHidden/>
              </w:rPr>
              <w:instrText xml:space="preserve"> PAGEREF _Toc160541656 \h </w:instrText>
            </w:r>
            <w:r w:rsidR="00017812">
              <w:rPr>
                <w:noProof/>
                <w:webHidden/>
              </w:rPr>
            </w:r>
            <w:r w:rsidR="00017812">
              <w:rPr>
                <w:noProof/>
                <w:webHidden/>
              </w:rPr>
              <w:fldChar w:fldCharType="separate"/>
            </w:r>
            <w:r w:rsidR="00017812">
              <w:rPr>
                <w:noProof/>
                <w:webHidden/>
              </w:rPr>
              <w:t>4</w:t>
            </w:r>
            <w:r w:rsidR="00017812">
              <w:rPr>
                <w:noProof/>
                <w:webHidden/>
              </w:rPr>
              <w:fldChar w:fldCharType="end"/>
            </w:r>
          </w:hyperlink>
        </w:p>
        <w:p w14:paraId="060DFC91" w14:textId="23F10C10" w:rsidR="00017812" w:rsidRDefault="00000000">
          <w:pPr>
            <w:pStyle w:val="TM1"/>
            <w:tabs>
              <w:tab w:val="right" w:leader="dot" w:pos="9062"/>
            </w:tabs>
            <w:rPr>
              <w:rFonts w:eastAsiaTheme="minorEastAsia"/>
              <w:noProof/>
              <w:lang w:eastAsia="fr-CH"/>
            </w:rPr>
          </w:pPr>
          <w:hyperlink w:anchor="_Toc160541657" w:history="1">
            <w:r w:rsidR="00017812" w:rsidRPr="0054100E">
              <w:rPr>
                <w:rStyle w:val="Lienhypertexte"/>
                <w:noProof/>
              </w:rPr>
              <w:t>Explications relations</w:t>
            </w:r>
            <w:r w:rsidR="00017812">
              <w:rPr>
                <w:noProof/>
                <w:webHidden/>
              </w:rPr>
              <w:tab/>
            </w:r>
            <w:r w:rsidR="00017812">
              <w:rPr>
                <w:noProof/>
                <w:webHidden/>
              </w:rPr>
              <w:fldChar w:fldCharType="begin"/>
            </w:r>
            <w:r w:rsidR="00017812">
              <w:rPr>
                <w:noProof/>
                <w:webHidden/>
              </w:rPr>
              <w:instrText xml:space="preserve"> PAGEREF _Toc160541657 \h </w:instrText>
            </w:r>
            <w:r w:rsidR="00017812">
              <w:rPr>
                <w:noProof/>
                <w:webHidden/>
              </w:rPr>
            </w:r>
            <w:r w:rsidR="00017812">
              <w:rPr>
                <w:noProof/>
                <w:webHidden/>
              </w:rPr>
              <w:fldChar w:fldCharType="separate"/>
            </w:r>
            <w:r w:rsidR="00017812">
              <w:rPr>
                <w:noProof/>
                <w:webHidden/>
              </w:rPr>
              <w:t>4</w:t>
            </w:r>
            <w:r w:rsidR="00017812">
              <w:rPr>
                <w:noProof/>
                <w:webHidden/>
              </w:rPr>
              <w:fldChar w:fldCharType="end"/>
            </w:r>
          </w:hyperlink>
        </w:p>
        <w:p w14:paraId="619EF042" w14:textId="5256A7CD" w:rsidR="00017812" w:rsidRDefault="00000000">
          <w:pPr>
            <w:pStyle w:val="TM1"/>
            <w:tabs>
              <w:tab w:val="right" w:leader="dot" w:pos="9062"/>
            </w:tabs>
            <w:rPr>
              <w:rFonts w:eastAsiaTheme="minorEastAsia"/>
              <w:noProof/>
              <w:lang w:eastAsia="fr-CH"/>
            </w:rPr>
          </w:pPr>
          <w:hyperlink w:anchor="_Toc160541658" w:history="1">
            <w:r w:rsidR="00017812" w:rsidRPr="0054100E">
              <w:rPr>
                <w:rStyle w:val="Lienhypertexte"/>
                <w:noProof/>
              </w:rPr>
              <w:t>Réalisation</w:t>
            </w:r>
            <w:r w:rsidR="00017812">
              <w:rPr>
                <w:noProof/>
                <w:webHidden/>
              </w:rPr>
              <w:tab/>
            </w:r>
            <w:r w:rsidR="00017812">
              <w:rPr>
                <w:noProof/>
                <w:webHidden/>
              </w:rPr>
              <w:fldChar w:fldCharType="begin"/>
            </w:r>
            <w:r w:rsidR="00017812">
              <w:rPr>
                <w:noProof/>
                <w:webHidden/>
              </w:rPr>
              <w:instrText xml:space="preserve"> PAGEREF _Toc160541658 \h </w:instrText>
            </w:r>
            <w:r w:rsidR="00017812">
              <w:rPr>
                <w:noProof/>
                <w:webHidden/>
              </w:rPr>
            </w:r>
            <w:r w:rsidR="00017812">
              <w:rPr>
                <w:noProof/>
                <w:webHidden/>
              </w:rPr>
              <w:fldChar w:fldCharType="separate"/>
            </w:r>
            <w:r w:rsidR="00017812">
              <w:rPr>
                <w:noProof/>
                <w:webHidden/>
              </w:rPr>
              <w:t>4</w:t>
            </w:r>
            <w:r w:rsidR="00017812">
              <w:rPr>
                <w:noProof/>
                <w:webHidden/>
              </w:rPr>
              <w:fldChar w:fldCharType="end"/>
            </w:r>
          </w:hyperlink>
        </w:p>
        <w:p w14:paraId="29740CEA" w14:textId="29A7FAD7" w:rsidR="00017812" w:rsidRDefault="00000000">
          <w:pPr>
            <w:pStyle w:val="TM1"/>
            <w:tabs>
              <w:tab w:val="right" w:leader="dot" w:pos="9062"/>
            </w:tabs>
            <w:rPr>
              <w:rFonts w:eastAsiaTheme="minorEastAsia"/>
              <w:noProof/>
              <w:lang w:eastAsia="fr-CH"/>
            </w:rPr>
          </w:pPr>
          <w:hyperlink w:anchor="_Toc160541659" w:history="1">
            <w:r w:rsidR="00017812" w:rsidRPr="0054100E">
              <w:rPr>
                <w:rStyle w:val="Lienhypertexte"/>
                <w:noProof/>
              </w:rPr>
              <w:t>Test</w:t>
            </w:r>
            <w:r w:rsidR="00017812">
              <w:rPr>
                <w:noProof/>
                <w:webHidden/>
              </w:rPr>
              <w:tab/>
            </w:r>
            <w:r w:rsidR="00017812">
              <w:rPr>
                <w:noProof/>
                <w:webHidden/>
              </w:rPr>
              <w:fldChar w:fldCharType="begin"/>
            </w:r>
            <w:r w:rsidR="00017812">
              <w:rPr>
                <w:noProof/>
                <w:webHidden/>
              </w:rPr>
              <w:instrText xml:space="preserve"> PAGEREF _Toc160541659 \h </w:instrText>
            </w:r>
            <w:r w:rsidR="00017812">
              <w:rPr>
                <w:noProof/>
                <w:webHidden/>
              </w:rPr>
            </w:r>
            <w:r w:rsidR="00017812">
              <w:rPr>
                <w:noProof/>
                <w:webHidden/>
              </w:rPr>
              <w:fldChar w:fldCharType="separate"/>
            </w:r>
            <w:r w:rsidR="00017812">
              <w:rPr>
                <w:noProof/>
                <w:webHidden/>
              </w:rPr>
              <w:t>5</w:t>
            </w:r>
            <w:r w:rsidR="00017812">
              <w:rPr>
                <w:noProof/>
                <w:webHidden/>
              </w:rPr>
              <w:fldChar w:fldCharType="end"/>
            </w:r>
          </w:hyperlink>
        </w:p>
        <w:p w14:paraId="642026ED" w14:textId="670D694B" w:rsidR="00017812" w:rsidRDefault="00000000">
          <w:pPr>
            <w:pStyle w:val="TM1"/>
            <w:tabs>
              <w:tab w:val="right" w:leader="dot" w:pos="9062"/>
            </w:tabs>
            <w:rPr>
              <w:rFonts w:eastAsiaTheme="minorEastAsia"/>
              <w:noProof/>
              <w:lang w:eastAsia="fr-CH"/>
            </w:rPr>
          </w:pPr>
          <w:hyperlink w:anchor="_Toc160541660" w:history="1">
            <w:r w:rsidR="00017812" w:rsidRPr="0054100E">
              <w:rPr>
                <w:rStyle w:val="Lienhypertexte"/>
                <w:noProof/>
              </w:rPr>
              <w:t>Conclusion</w:t>
            </w:r>
            <w:r w:rsidR="00017812">
              <w:rPr>
                <w:noProof/>
                <w:webHidden/>
              </w:rPr>
              <w:tab/>
            </w:r>
            <w:r w:rsidR="00017812">
              <w:rPr>
                <w:noProof/>
                <w:webHidden/>
              </w:rPr>
              <w:fldChar w:fldCharType="begin"/>
            </w:r>
            <w:r w:rsidR="00017812">
              <w:rPr>
                <w:noProof/>
                <w:webHidden/>
              </w:rPr>
              <w:instrText xml:space="preserve"> PAGEREF _Toc160541660 \h </w:instrText>
            </w:r>
            <w:r w:rsidR="00017812">
              <w:rPr>
                <w:noProof/>
                <w:webHidden/>
              </w:rPr>
            </w:r>
            <w:r w:rsidR="00017812">
              <w:rPr>
                <w:noProof/>
                <w:webHidden/>
              </w:rPr>
              <w:fldChar w:fldCharType="separate"/>
            </w:r>
            <w:r w:rsidR="00017812">
              <w:rPr>
                <w:noProof/>
                <w:webHidden/>
              </w:rPr>
              <w:t>6</w:t>
            </w:r>
            <w:r w:rsidR="00017812">
              <w:rPr>
                <w:noProof/>
                <w:webHidden/>
              </w:rPr>
              <w:fldChar w:fldCharType="end"/>
            </w:r>
          </w:hyperlink>
        </w:p>
        <w:p w14:paraId="40823B99" w14:textId="32153250" w:rsidR="00017812" w:rsidRDefault="00000000">
          <w:pPr>
            <w:pStyle w:val="TM1"/>
            <w:tabs>
              <w:tab w:val="right" w:leader="dot" w:pos="9062"/>
            </w:tabs>
            <w:rPr>
              <w:rFonts w:eastAsiaTheme="minorEastAsia"/>
              <w:noProof/>
              <w:lang w:eastAsia="fr-CH"/>
            </w:rPr>
          </w:pPr>
          <w:hyperlink w:anchor="_Toc160541661" w:history="1">
            <w:r w:rsidR="00017812" w:rsidRPr="0054100E">
              <w:rPr>
                <w:rStyle w:val="Lienhypertexte"/>
                <w:b/>
                <w:i/>
                <w:noProof/>
              </w:rPr>
              <w:t>Gestion du code</w:t>
            </w:r>
            <w:r w:rsidR="00017812">
              <w:rPr>
                <w:noProof/>
                <w:webHidden/>
              </w:rPr>
              <w:tab/>
            </w:r>
            <w:r w:rsidR="00017812">
              <w:rPr>
                <w:noProof/>
                <w:webHidden/>
              </w:rPr>
              <w:fldChar w:fldCharType="begin"/>
            </w:r>
            <w:r w:rsidR="00017812">
              <w:rPr>
                <w:noProof/>
                <w:webHidden/>
              </w:rPr>
              <w:instrText xml:space="preserve"> PAGEREF _Toc160541661 \h </w:instrText>
            </w:r>
            <w:r w:rsidR="00017812">
              <w:rPr>
                <w:noProof/>
                <w:webHidden/>
              </w:rPr>
            </w:r>
            <w:r w:rsidR="00017812">
              <w:rPr>
                <w:noProof/>
                <w:webHidden/>
              </w:rPr>
              <w:fldChar w:fldCharType="separate"/>
            </w:r>
            <w:r w:rsidR="00017812">
              <w:rPr>
                <w:noProof/>
                <w:webHidden/>
              </w:rPr>
              <w:t>6</w:t>
            </w:r>
            <w:r w:rsidR="00017812">
              <w:rPr>
                <w:noProof/>
                <w:webHidden/>
              </w:rPr>
              <w:fldChar w:fldCharType="end"/>
            </w:r>
          </w:hyperlink>
        </w:p>
        <w:p w14:paraId="5F352CD4" w14:textId="6998AED0" w:rsidR="00017812" w:rsidRDefault="00000000">
          <w:pPr>
            <w:pStyle w:val="TM1"/>
            <w:tabs>
              <w:tab w:val="right" w:leader="dot" w:pos="9062"/>
            </w:tabs>
            <w:rPr>
              <w:rFonts w:eastAsiaTheme="minorEastAsia"/>
              <w:noProof/>
              <w:lang w:eastAsia="fr-CH"/>
            </w:rPr>
          </w:pPr>
          <w:hyperlink w:anchor="_Toc160541662" w:history="1">
            <w:r w:rsidR="00017812" w:rsidRPr="0054100E">
              <w:rPr>
                <w:rStyle w:val="Lienhypertexte"/>
                <w:b/>
                <w:i/>
                <w:noProof/>
              </w:rPr>
              <w:t>Qu’y a-t-il à retenir de ce projet</w:t>
            </w:r>
            <w:r w:rsidR="00017812">
              <w:rPr>
                <w:noProof/>
                <w:webHidden/>
              </w:rPr>
              <w:tab/>
            </w:r>
            <w:r w:rsidR="00017812">
              <w:rPr>
                <w:noProof/>
                <w:webHidden/>
              </w:rPr>
              <w:fldChar w:fldCharType="begin"/>
            </w:r>
            <w:r w:rsidR="00017812">
              <w:rPr>
                <w:noProof/>
                <w:webHidden/>
              </w:rPr>
              <w:instrText xml:space="preserve"> PAGEREF _Toc160541662 \h </w:instrText>
            </w:r>
            <w:r w:rsidR="00017812">
              <w:rPr>
                <w:noProof/>
                <w:webHidden/>
              </w:rPr>
            </w:r>
            <w:r w:rsidR="00017812">
              <w:rPr>
                <w:noProof/>
                <w:webHidden/>
              </w:rPr>
              <w:fldChar w:fldCharType="separate"/>
            </w:r>
            <w:r w:rsidR="00017812">
              <w:rPr>
                <w:noProof/>
                <w:webHidden/>
              </w:rPr>
              <w:t>6</w:t>
            </w:r>
            <w:r w:rsidR="00017812">
              <w:rPr>
                <w:noProof/>
                <w:webHidden/>
              </w:rPr>
              <w:fldChar w:fldCharType="end"/>
            </w:r>
          </w:hyperlink>
        </w:p>
        <w:p w14:paraId="1605AF76" w14:textId="78289953" w:rsidR="00017812" w:rsidRDefault="00000000">
          <w:pPr>
            <w:pStyle w:val="TM1"/>
            <w:tabs>
              <w:tab w:val="right" w:leader="dot" w:pos="9062"/>
            </w:tabs>
            <w:rPr>
              <w:rFonts w:eastAsiaTheme="minorEastAsia"/>
              <w:noProof/>
              <w:lang w:eastAsia="fr-CH"/>
            </w:rPr>
          </w:pPr>
          <w:hyperlink w:anchor="_Toc160541663" w:history="1">
            <w:r w:rsidR="00017812" w:rsidRPr="0054100E">
              <w:rPr>
                <w:rStyle w:val="Lienhypertexte"/>
                <w:noProof/>
              </w:rPr>
              <w:t>Webographie</w:t>
            </w:r>
            <w:r w:rsidR="00017812">
              <w:rPr>
                <w:noProof/>
                <w:webHidden/>
              </w:rPr>
              <w:tab/>
            </w:r>
            <w:r w:rsidR="00017812">
              <w:rPr>
                <w:noProof/>
                <w:webHidden/>
              </w:rPr>
              <w:fldChar w:fldCharType="begin"/>
            </w:r>
            <w:r w:rsidR="00017812">
              <w:rPr>
                <w:noProof/>
                <w:webHidden/>
              </w:rPr>
              <w:instrText xml:space="preserve"> PAGEREF _Toc160541663 \h </w:instrText>
            </w:r>
            <w:r w:rsidR="00017812">
              <w:rPr>
                <w:noProof/>
                <w:webHidden/>
              </w:rPr>
            </w:r>
            <w:r w:rsidR="00017812">
              <w:rPr>
                <w:noProof/>
                <w:webHidden/>
              </w:rPr>
              <w:fldChar w:fldCharType="separate"/>
            </w:r>
            <w:r w:rsidR="00017812">
              <w:rPr>
                <w:noProof/>
                <w:webHidden/>
              </w:rPr>
              <w:t>7</w:t>
            </w:r>
            <w:r w:rsidR="00017812">
              <w:rPr>
                <w:noProof/>
                <w:webHidden/>
              </w:rPr>
              <w:fldChar w:fldCharType="end"/>
            </w:r>
          </w:hyperlink>
        </w:p>
        <w:p w14:paraId="573D136C" w14:textId="32F8DB75"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C73736">
      <w:pPr>
        <w:pStyle w:val="Megatitre"/>
      </w:pPr>
      <w:bookmarkStart w:id="2" w:name="_Toc160541649"/>
      <w:r>
        <w:lastRenderedPageBreak/>
        <w:t>Introduction</w:t>
      </w:r>
      <w:bookmarkEnd w:id="2"/>
    </w:p>
    <w:p w14:paraId="397CE1C9" w14:textId="5AC2079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 xml:space="preserve">. Finalement il y a aussi une documentation automatique crée grâce à </w:t>
      </w:r>
      <w:proofErr w:type="spellStart"/>
      <w:r w:rsidR="001C518A">
        <w:t>Swagger</w:t>
      </w:r>
      <w:proofErr w:type="spellEnd"/>
      <w:r w:rsidR="001C518A">
        <w:t xml:space="preserve"> (voir annexe)</w:t>
      </w:r>
      <w:r w:rsidR="005E1977">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E36AE0">
      <w:pPr>
        <w:pStyle w:val="Megatitre"/>
      </w:pPr>
      <w:bookmarkStart w:id="3" w:name="_Toc160541650"/>
      <w:r w:rsidRPr="00C73736">
        <w:lastRenderedPageBreak/>
        <w:t>Analyse</w:t>
      </w:r>
      <w:bookmarkEnd w:id="3"/>
    </w:p>
    <w:p w14:paraId="3B112772" w14:textId="2B4C3F56" w:rsidR="00017812" w:rsidRPr="00017812" w:rsidRDefault="006F3871" w:rsidP="00E36AE0">
      <w:pPr>
        <w:pStyle w:val="MegoSoustitre"/>
      </w:pPr>
      <w:bookmarkStart w:id="4" w:name="_Toc160541651"/>
      <w:r w:rsidRPr="006F3871">
        <w:t>API (</w:t>
      </w:r>
      <w:r w:rsidRPr="00370794">
        <w:t>routes</w:t>
      </w:r>
      <w:r w:rsidRPr="006F3871">
        <w:t>)</w:t>
      </w:r>
      <w:bookmarkEnd w:id="4"/>
    </w:p>
    <w:p w14:paraId="3E9E104B" w14:textId="715EE2D0" w:rsidR="006F3871" w:rsidRDefault="006F3871" w:rsidP="00E36AE0">
      <w:pPr>
        <w:pStyle w:val="Sous-titre"/>
      </w:pPr>
      <w:bookmarkStart w:id="5" w:name="_Toc160541652"/>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370794" w:rsidRDefault="00370794" w:rsidP="00370794">
            <w:pPr>
              <w:pStyle w:val="meganormal"/>
              <w:rPr>
                <w:b/>
                <w:bCs w:val="0"/>
              </w:rPr>
            </w:pPr>
            <w:r w:rsidRPr="00370794">
              <w:rPr>
                <w:b/>
                <w:bCs w:val="0"/>
              </w:rPr>
              <w:t>Action</w:t>
            </w:r>
          </w:p>
        </w:tc>
        <w:tc>
          <w:tcPr>
            <w:tcW w:w="2120" w:type="dxa"/>
            <w:shd w:val="clear" w:color="auto" w:fill="5B9BD5" w:themeFill="accent1"/>
          </w:tcPr>
          <w:p w14:paraId="075BD25C" w14:textId="7C7AFDA6" w:rsidR="00370794" w:rsidRPr="00370794" w:rsidRDefault="00370794" w:rsidP="006F3871">
            <w:pPr>
              <w:pStyle w:val="meganormal"/>
              <w:rPr>
                <w:b/>
                <w:bCs w:val="0"/>
              </w:rPr>
            </w:pPr>
            <w:r w:rsidRPr="00370794">
              <w:rPr>
                <w:b/>
                <w:bCs w:val="0"/>
              </w:rPr>
              <w:t>Verbe http</w:t>
            </w:r>
          </w:p>
        </w:tc>
        <w:tc>
          <w:tcPr>
            <w:tcW w:w="2440" w:type="dxa"/>
            <w:shd w:val="clear" w:color="auto" w:fill="5B9BD5" w:themeFill="accent1"/>
          </w:tcPr>
          <w:p w14:paraId="68A1B896" w14:textId="4946535F" w:rsidR="00370794" w:rsidRPr="00370794" w:rsidRDefault="00370794" w:rsidP="006F3871">
            <w:pPr>
              <w:pStyle w:val="meganormal"/>
              <w:rPr>
                <w:b/>
                <w:bCs w:val="0"/>
              </w:rPr>
            </w:pPr>
            <w:r w:rsidRPr="00370794">
              <w:rPr>
                <w:b/>
                <w:bCs w:val="0"/>
              </w:rPr>
              <w:t>URI</w:t>
            </w:r>
          </w:p>
        </w:tc>
        <w:tc>
          <w:tcPr>
            <w:tcW w:w="1905" w:type="dxa"/>
            <w:shd w:val="clear" w:color="auto" w:fill="5B9BD5" w:themeFill="accent1"/>
          </w:tcPr>
          <w:p w14:paraId="4B21C9E6" w14:textId="7734BEBA" w:rsidR="00370794" w:rsidRPr="00370794" w:rsidRDefault="00B03EF7" w:rsidP="006F3871">
            <w:pPr>
              <w:pStyle w:val="meganormal"/>
              <w:rPr>
                <w:b/>
                <w:bCs w:val="0"/>
              </w:rPr>
            </w:pPr>
            <w:r>
              <w:rPr>
                <w:b/>
                <w:bCs w:val="0"/>
              </w:rPr>
              <w:t>Informations à transmettre</w:t>
            </w:r>
          </w:p>
        </w:tc>
      </w:tr>
      <w:tr w:rsidR="00370794" w14:paraId="200A99A0" w14:textId="6A4B53B2" w:rsidTr="00370794">
        <w:tc>
          <w:tcPr>
            <w:tcW w:w="2597" w:type="dxa"/>
          </w:tcPr>
          <w:p w14:paraId="58BF6E4C" w14:textId="3C75C35A" w:rsidR="00370794" w:rsidRPr="00370794" w:rsidRDefault="00370794" w:rsidP="00370794">
            <w:pPr>
              <w:pStyle w:val="meganormal"/>
            </w:pPr>
            <w:r>
              <w:t>Sélectionne tous les utilisateurs</w:t>
            </w:r>
          </w:p>
        </w:tc>
        <w:tc>
          <w:tcPr>
            <w:tcW w:w="2120" w:type="dxa"/>
          </w:tcPr>
          <w:p w14:paraId="42F73074" w14:textId="5ADB9211" w:rsidR="00370794" w:rsidRDefault="00370794" w:rsidP="006F3871">
            <w:pPr>
              <w:pStyle w:val="meganormal"/>
            </w:pPr>
            <w:r>
              <w:t>GET</w:t>
            </w:r>
          </w:p>
        </w:tc>
        <w:tc>
          <w:tcPr>
            <w:tcW w:w="2440" w:type="dxa"/>
          </w:tcPr>
          <w:p w14:paraId="7950BA3F" w14:textId="59F71A79" w:rsidR="00370794" w:rsidRDefault="00370794" w:rsidP="006F3871">
            <w:pPr>
              <w:pStyle w:val="meganormal"/>
            </w:pPr>
            <w:r>
              <w:t>/api/utilisateurs</w:t>
            </w:r>
          </w:p>
        </w:tc>
        <w:tc>
          <w:tcPr>
            <w:tcW w:w="1905" w:type="dxa"/>
          </w:tcPr>
          <w:p w14:paraId="66D6B704" w14:textId="77777777" w:rsidR="00370794" w:rsidRDefault="00370794" w:rsidP="006F3871">
            <w:pPr>
              <w:pStyle w:val="meganormal"/>
            </w:pPr>
          </w:p>
        </w:tc>
      </w:tr>
      <w:tr w:rsidR="00B03EF7" w14:paraId="6A825A7C" w14:textId="77777777" w:rsidTr="00370794">
        <w:tc>
          <w:tcPr>
            <w:tcW w:w="2597" w:type="dxa"/>
          </w:tcPr>
          <w:p w14:paraId="31E92BAA" w14:textId="3002F73E" w:rsidR="00B03EF7" w:rsidRDefault="00B03EF7" w:rsidP="00370794">
            <w:pPr>
              <w:pStyle w:val="meganormal"/>
            </w:pPr>
            <w:r>
              <w:t>Sélectionne un utilisateur selon ID</w:t>
            </w:r>
          </w:p>
        </w:tc>
        <w:tc>
          <w:tcPr>
            <w:tcW w:w="2120" w:type="dxa"/>
          </w:tcPr>
          <w:p w14:paraId="593CEA6E" w14:textId="6BFADA3C" w:rsidR="00B03EF7" w:rsidRDefault="00B03EF7" w:rsidP="006F3871">
            <w:pPr>
              <w:pStyle w:val="meganormal"/>
            </w:pPr>
            <w:r>
              <w:t>GET</w:t>
            </w:r>
          </w:p>
        </w:tc>
        <w:tc>
          <w:tcPr>
            <w:tcW w:w="2440" w:type="dxa"/>
          </w:tcPr>
          <w:p w14:paraId="10FA575B" w14:textId="0C6A6F23" w:rsidR="00B03EF7" w:rsidRDefault="00B03EF7" w:rsidP="006F3871">
            <w:pPr>
              <w:pStyle w:val="meganormal"/>
            </w:pPr>
            <w:r>
              <w:t>/api/utilisateurs/ :id</w:t>
            </w:r>
          </w:p>
        </w:tc>
        <w:tc>
          <w:tcPr>
            <w:tcW w:w="1905" w:type="dxa"/>
          </w:tcPr>
          <w:p w14:paraId="6EF5E5EB" w14:textId="77777777" w:rsidR="00B03EF7" w:rsidRDefault="00B03EF7" w:rsidP="006F3871">
            <w:pPr>
              <w:pStyle w:val="meganormal"/>
            </w:pPr>
          </w:p>
        </w:tc>
      </w:tr>
      <w:tr w:rsidR="00B03EF7" w14:paraId="64F33CA7" w14:textId="77777777" w:rsidTr="00370794">
        <w:tc>
          <w:tcPr>
            <w:tcW w:w="2597" w:type="dxa"/>
          </w:tcPr>
          <w:p w14:paraId="7F546E0D" w14:textId="0772ECA8" w:rsidR="00B03EF7" w:rsidRDefault="00B03EF7" w:rsidP="00370794">
            <w:pPr>
              <w:pStyle w:val="meganormal"/>
            </w:pPr>
            <w:r>
              <w:t>Créer un utilisateur</w:t>
            </w:r>
          </w:p>
        </w:tc>
        <w:tc>
          <w:tcPr>
            <w:tcW w:w="2120" w:type="dxa"/>
          </w:tcPr>
          <w:p w14:paraId="650ED478" w14:textId="2C331E32" w:rsidR="00B03EF7" w:rsidRDefault="00B03EF7" w:rsidP="006F3871">
            <w:pPr>
              <w:pStyle w:val="meganormal"/>
            </w:pPr>
            <w:r>
              <w:t>POST</w:t>
            </w:r>
          </w:p>
        </w:tc>
        <w:tc>
          <w:tcPr>
            <w:tcW w:w="2440" w:type="dxa"/>
          </w:tcPr>
          <w:p w14:paraId="04F9E13B" w14:textId="1E430C41" w:rsidR="00B03EF7" w:rsidRDefault="00B03EF7" w:rsidP="006F3871">
            <w:pPr>
              <w:pStyle w:val="meganormal"/>
            </w:pPr>
            <w:r>
              <w:t>/api/utilisateurs</w:t>
            </w:r>
          </w:p>
        </w:tc>
        <w:tc>
          <w:tcPr>
            <w:tcW w:w="1905" w:type="dxa"/>
          </w:tcPr>
          <w:p w14:paraId="01423B8D" w14:textId="4476409E" w:rsidR="00B03EF7" w:rsidRDefault="00B03EF7" w:rsidP="006F3871">
            <w:pPr>
              <w:pStyle w:val="meganormal"/>
            </w:pPr>
            <w:proofErr w:type="gramStart"/>
            <w:r>
              <w:t>pseudo</w:t>
            </w:r>
            <w:proofErr w:type="gramEnd"/>
            <w:r>
              <w:t xml:space="preserve">, mot de passe au format </w:t>
            </w:r>
            <w:proofErr w:type="spellStart"/>
            <w:r>
              <w:t>json</w:t>
            </w:r>
            <w:proofErr w:type="spellEnd"/>
          </w:p>
        </w:tc>
      </w:tr>
      <w:tr w:rsidR="00B03EF7" w14:paraId="27FF3FE7" w14:textId="77777777" w:rsidTr="00370794">
        <w:tc>
          <w:tcPr>
            <w:tcW w:w="2597" w:type="dxa"/>
          </w:tcPr>
          <w:p w14:paraId="52027389" w14:textId="484A6E29" w:rsidR="00B03EF7" w:rsidRDefault="00B03EF7" w:rsidP="00370794">
            <w:pPr>
              <w:pStyle w:val="meganormal"/>
            </w:pPr>
            <w:r>
              <w:t>Supprimer un utilisateur</w:t>
            </w:r>
          </w:p>
        </w:tc>
        <w:tc>
          <w:tcPr>
            <w:tcW w:w="2120" w:type="dxa"/>
          </w:tcPr>
          <w:p w14:paraId="43173DBD" w14:textId="570FDFE3" w:rsidR="00B03EF7" w:rsidRDefault="00B03EF7" w:rsidP="006F3871">
            <w:pPr>
              <w:pStyle w:val="meganormal"/>
            </w:pPr>
            <w:r>
              <w:t>DELETE</w:t>
            </w:r>
          </w:p>
        </w:tc>
        <w:tc>
          <w:tcPr>
            <w:tcW w:w="2440" w:type="dxa"/>
          </w:tcPr>
          <w:p w14:paraId="6DA855DF" w14:textId="6F1B6ED9" w:rsidR="00B03EF7" w:rsidRDefault="00B03EF7" w:rsidP="006F3871">
            <w:pPr>
              <w:pStyle w:val="meganormal"/>
            </w:pPr>
            <w:r>
              <w:t>/api/utilisateurs/ :id</w:t>
            </w:r>
          </w:p>
        </w:tc>
        <w:tc>
          <w:tcPr>
            <w:tcW w:w="1905" w:type="dxa"/>
          </w:tcPr>
          <w:p w14:paraId="6DF34086" w14:textId="77777777" w:rsidR="00B03EF7" w:rsidRDefault="00B03EF7" w:rsidP="006F3871">
            <w:pPr>
              <w:pStyle w:val="meganormal"/>
            </w:pPr>
          </w:p>
        </w:tc>
      </w:tr>
    </w:tbl>
    <w:p w14:paraId="6FC09D57" w14:textId="684C5EE4" w:rsidR="00B03EF7" w:rsidRPr="006F3871" w:rsidRDefault="00B03EF7" w:rsidP="00E36AE0">
      <w:pPr>
        <w:pStyle w:val="Sous-titre"/>
      </w:pPr>
      <w:bookmarkStart w:id="6" w:name="_Toc160541653"/>
      <w:r>
        <w:t>Routes livres</w:t>
      </w:r>
      <w:bookmarkEnd w:id="6"/>
    </w:p>
    <w:tbl>
      <w:tblPr>
        <w:tblStyle w:val="Grilledutableau"/>
        <w:tblW w:w="0" w:type="auto"/>
        <w:tblInd w:w="0" w:type="dxa"/>
        <w:tblLook w:val="04A0" w:firstRow="1" w:lastRow="0" w:firstColumn="1" w:lastColumn="0" w:noHBand="0" w:noVBand="1"/>
      </w:tblPr>
      <w:tblGrid>
        <w:gridCol w:w="2347"/>
        <w:gridCol w:w="1866"/>
        <w:gridCol w:w="2258"/>
        <w:gridCol w:w="2591"/>
      </w:tblGrid>
      <w:tr w:rsidR="00CD5B6D" w14:paraId="2BC9E92A" w14:textId="77777777" w:rsidTr="00D44245">
        <w:tc>
          <w:tcPr>
            <w:tcW w:w="2597" w:type="dxa"/>
            <w:shd w:val="clear" w:color="auto" w:fill="5B9BD5" w:themeFill="accent1"/>
          </w:tcPr>
          <w:p w14:paraId="4B610C5D" w14:textId="77777777" w:rsidR="00B03EF7" w:rsidRPr="00370794" w:rsidRDefault="00B03EF7" w:rsidP="00D44245">
            <w:pPr>
              <w:pStyle w:val="meganormal"/>
              <w:rPr>
                <w:b/>
                <w:bCs w:val="0"/>
              </w:rPr>
            </w:pPr>
            <w:r w:rsidRPr="00370794">
              <w:rPr>
                <w:b/>
                <w:bCs w:val="0"/>
              </w:rPr>
              <w:t>Action</w:t>
            </w:r>
          </w:p>
        </w:tc>
        <w:tc>
          <w:tcPr>
            <w:tcW w:w="2120" w:type="dxa"/>
            <w:shd w:val="clear" w:color="auto" w:fill="5B9BD5" w:themeFill="accent1"/>
          </w:tcPr>
          <w:p w14:paraId="65242C11" w14:textId="77777777" w:rsidR="00B03EF7" w:rsidRPr="00370794" w:rsidRDefault="00B03EF7" w:rsidP="00D44245">
            <w:pPr>
              <w:pStyle w:val="meganormal"/>
              <w:rPr>
                <w:b/>
                <w:bCs w:val="0"/>
              </w:rPr>
            </w:pPr>
            <w:r w:rsidRPr="00370794">
              <w:rPr>
                <w:b/>
                <w:bCs w:val="0"/>
              </w:rPr>
              <w:t>Verbe http</w:t>
            </w:r>
          </w:p>
        </w:tc>
        <w:tc>
          <w:tcPr>
            <w:tcW w:w="2440" w:type="dxa"/>
            <w:shd w:val="clear" w:color="auto" w:fill="5B9BD5" w:themeFill="accent1"/>
          </w:tcPr>
          <w:p w14:paraId="37BB71AD" w14:textId="77777777" w:rsidR="00B03EF7" w:rsidRPr="00370794" w:rsidRDefault="00B03EF7" w:rsidP="00D44245">
            <w:pPr>
              <w:pStyle w:val="meganormal"/>
              <w:rPr>
                <w:b/>
                <w:bCs w:val="0"/>
              </w:rPr>
            </w:pPr>
            <w:r w:rsidRPr="00370794">
              <w:rPr>
                <w:b/>
                <w:bCs w:val="0"/>
              </w:rPr>
              <w:t>URI</w:t>
            </w:r>
          </w:p>
        </w:tc>
        <w:tc>
          <w:tcPr>
            <w:tcW w:w="1905" w:type="dxa"/>
            <w:shd w:val="clear" w:color="auto" w:fill="5B9BD5" w:themeFill="accent1"/>
          </w:tcPr>
          <w:p w14:paraId="2D04CA19" w14:textId="77777777" w:rsidR="00B03EF7" w:rsidRPr="00370794" w:rsidRDefault="00B03EF7" w:rsidP="00D44245">
            <w:pPr>
              <w:pStyle w:val="meganormal"/>
              <w:rPr>
                <w:b/>
                <w:bCs w:val="0"/>
              </w:rPr>
            </w:pPr>
            <w:r>
              <w:rPr>
                <w:b/>
                <w:bCs w:val="0"/>
              </w:rPr>
              <w:t>Informations à transmettre</w:t>
            </w:r>
          </w:p>
        </w:tc>
      </w:tr>
      <w:tr w:rsidR="00CD5B6D" w14:paraId="2D5AA0AA" w14:textId="77777777" w:rsidTr="00D44245">
        <w:tc>
          <w:tcPr>
            <w:tcW w:w="2597" w:type="dxa"/>
          </w:tcPr>
          <w:p w14:paraId="7C02C00E" w14:textId="2E9A1EC8" w:rsidR="00B03EF7" w:rsidRPr="00370794" w:rsidRDefault="00B03EF7" w:rsidP="00D44245">
            <w:pPr>
              <w:pStyle w:val="meganormal"/>
            </w:pPr>
            <w:r>
              <w:t>Sélectionne tous les livres</w:t>
            </w:r>
          </w:p>
        </w:tc>
        <w:tc>
          <w:tcPr>
            <w:tcW w:w="2120" w:type="dxa"/>
          </w:tcPr>
          <w:p w14:paraId="108EC416" w14:textId="5292B870" w:rsidR="00B03EF7" w:rsidRDefault="00B03EF7" w:rsidP="00D44245">
            <w:pPr>
              <w:pStyle w:val="meganormal"/>
            </w:pPr>
            <w:r>
              <w:t>GET</w:t>
            </w:r>
          </w:p>
        </w:tc>
        <w:tc>
          <w:tcPr>
            <w:tcW w:w="2440" w:type="dxa"/>
          </w:tcPr>
          <w:p w14:paraId="50054227" w14:textId="5550AF69" w:rsidR="00B03EF7" w:rsidRDefault="00B03EF7" w:rsidP="00D44245">
            <w:pPr>
              <w:pStyle w:val="meganormal"/>
            </w:pPr>
            <w:r>
              <w:t>/api/</w:t>
            </w:r>
            <w:r w:rsidR="00C73736">
              <w:t>livres</w:t>
            </w:r>
          </w:p>
        </w:tc>
        <w:tc>
          <w:tcPr>
            <w:tcW w:w="1905" w:type="dxa"/>
          </w:tcPr>
          <w:p w14:paraId="74C7BAEA" w14:textId="77777777" w:rsidR="00B03EF7" w:rsidRDefault="00B03EF7" w:rsidP="00D44245">
            <w:pPr>
              <w:pStyle w:val="meganormal"/>
            </w:pPr>
          </w:p>
        </w:tc>
      </w:tr>
      <w:tr w:rsidR="00B03EF7" w14:paraId="55FB7845" w14:textId="77777777" w:rsidTr="00D44245">
        <w:tc>
          <w:tcPr>
            <w:tcW w:w="2597" w:type="dxa"/>
          </w:tcPr>
          <w:p w14:paraId="1754B1B0" w14:textId="0338FCFA" w:rsidR="00B03EF7" w:rsidRPr="00370794" w:rsidRDefault="00B03EF7" w:rsidP="00D44245">
            <w:pPr>
              <w:pStyle w:val="meganormal"/>
            </w:pPr>
            <w:r>
              <w:t>Sélectionne un livre selon son ID</w:t>
            </w:r>
          </w:p>
        </w:tc>
        <w:tc>
          <w:tcPr>
            <w:tcW w:w="2120" w:type="dxa"/>
          </w:tcPr>
          <w:p w14:paraId="27317612" w14:textId="4B2D2AFB" w:rsidR="00B03EF7" w:rsidRDefault="00B03EF7" w:rsidP="00D44245">
            <w:pPr>
              <w:pStyle w:val="meganormal"/>
            </w:pPr>
            <w:r>
              <w:t>GET</w:t>
            </w:r>
          </w:p>
        </w:tc>
        <w:tc>
          <w:tcPr>
            <w:tcW w:w="2440" w:type="dxa"/>
          </w:tcPr>
          <w:p w14:paraId="2F8B4ECE" w14:textId="5E4C6E5F" w:rsidR="00B03EF7" w:rsidRDefault="00B03EF7" w:rsidP="00D44245">
            <w:pPr>
              <w:pStyle w:val="meganormal"/>
            </w:pPr>
            <w:r>
              <w:t>/api/</w:t>
            </w:r>
            <w:r w:rsidR="00C73736">
              <w:t>livres</w:t>
            </w:r>
            <w:r>
              <w:t>/ :id</w:t>
            </w:r>
          </w:p>
        </w:tc>
        <w:tc>
          <w:tcPr>
            <w:tcW w:w="1905" w:type="dxa"/>
          </w:tcPr>
          <w:p w14:paraId="0E5B0C81" w14:textId="77777777" w:rsidR="00B03EF7" w:rsidRDefault="00B03EF7" w:rsidP="00D44245">
            <w:pPr>
              <w:pStyle w:val="meganormal"/>
            </w:pPr>
          </w:p>
        </w:tc>
      </w:tr>
      <w:tr w:rsidR="00B03EF7" w14:paraId="4A85277D" w14:textId="77777777" w:rsidTr="00D44245">
        <w:tc>
          <w:tcPr>
            <w:tcW w:w="2597" w:type="dxa"/>
          </w:tcPr>
          <w:p w14:paraId="1E2E1ED2" w14:textId="2030EDFC" w:rsidR="00B03EF7" w:rsidRPr="00370794" w:rsidRDefault="00AB50EE" w:rsidP="00D44245">
            <w:pPr>
              <w:pStyle w:val="meganormal"/>
            </w:pPr>
            <w:r>
              <w:t>Ajout d’un liv</w:t>
            </w:r>
            <w:r w:rsidR="00201EFF">
              <w:t>re</w:t>
            </w:r>
          </w:p>
        </w:tc>
        <w:tc>
          <w:tcPr>
            <w:tcW w:w="2120" w:type="dxa"/>
          </w:tcPr>
          <w:p w14:paraId="6A6118CE" w14:textId="14C3A63D" w:rsidR="00B03EF7" w:rsidRDefault="00201EFF" w:rsidP="00D44245">
            <w:pPr>
              <w:pStyle w:val="meganormal"/>
            </w:pPr>
            <w:r>
              <w:t>POST</w:t>
            </w:r>
          </w:p>
        </w:tc>
        <w:tc>
          <w:tcPr>
            <w:tcW w:w="2440" w:type="dxa"/>
          </w:tcPr>
          <w:p w14:paraId="2A0191B8" w14:textId="002AB4FB" w:rsidR="00B03EF7" w:rsidRDefault="00201EFF" w:rsidP="00D44245">
            <w:pPr>
              <w:pStyle w:val="meganormal"/>
            </w:pPr>
            <w:r>
              <w:t>/api/</w:t>
            </w:r>
            <w:r w:rsidR="00C73736">
              <w:t>livres</w:t>
            </w:r>
          </w:p>
        </w:tc>
        <w:tc>
          <w:tcPr>
            <w:tcW w:w="1905" w:type="dxa"/>
          </w:tcPr>
          <w:p w14:paraId="09D5A7D1" w14:textId="77777777" w:rsidR="00B03EF7" w:rsidRDefault="00CD5B6D" w:rsidP="00D44245">
            <w:pPr>
              <w:pStyle w:val="meganormal"/>
            </w:pPr>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D44245">
            <w:pPr>
              <w:pStyle w:val="meganormal"/>
            </w:pPr>
            <w:r>
              <w:t xml:space="preserve">En </w:t>
            </w:r>
            <w:proofErr w:type="spellStart"/>
            <w:r>
              <w:t>json</w:t>
            </w:r>
            <w:proofErr w:type="spellEnd"/>
          </w:p>
          <w:p w14:paraId="1940157D" w14:textId="2B5A88AF" w:rsidR="00CD5B6D" w:rsidRPr="00CD5B6D" w:rsidRDefault="00CD5B6D" w:rsidP="00D44245">
            <w:pPr>
              <w:pStyle w:val="meganormal"/>
              <w:rPr>
                <w:b/>
                <w:bCs w:val="0"/>
              </w:rPr>
            </w:pPr>
            <w:r w:rsidRPr="00CD5B6D">
              <w:rPr>
                <w:b/>
                <w:bCs w:val="0"/>
                <w:color w:val="FF0000"/>
              </w:rPr>
              <w:t>A REVOIR</w:t>
            </w:r>
            <w:r>
              <w:rPr>
                <w:b/>
                <w:bCs w:val="0"/>
                <w:color w:val="FF0000"/>
              </w:rPr>
              <w:t xml:space="preserve"> (après </w:t>
            </w:r>
            <w:proofErr w:type="spellStart"/>
            <w:r>
              <w:rPr>
                <w:b/>
                <w:bCs w:val="0"/>
                <w:color w:val="FF0000"/>
              </w:rPr>
              <w:t>fk</w:t>
            </w:r>
            <w:proofErr w:type="spellEnd"/>
            <w:r>
              <w:rPr>
                <w:b/>
                <w:bCs w:val="0"/>
                <w:color w:val="FF0000"/>
              </w:rPr>
              <w:t xml:space="preserve"> </w:t>
            </w:r>
            <w:proofErr w:type="spellStart"/>
            <w:r>
              <w:rPr>
                <w:b/>
                <w:bCs w:val="0"/>
                <w:color w:val="FF0000"/>
              </w:rPr>
              <w:t>etc</w:t>
            </w:r>
            <w:proofErr w:type="spellEnd"/>
            <w:r>
              <w:rPr>
                <w:b/>
                <w:bCs w:val="0"/>
                <w:color w:val="FF0000"/>
              </w:rPr>
              <w:t>)</w:t>
            </w:r>
          </w:p>
        </w:tc>
      </w:tr>
      <w:tr w:rsidR="00CD5B6D" w14:paraId="08A89856" w14:textId="77777777" w:rsidTr="00D44245">
        <w:tc>
          <w:tcPr>
            <w:tcW w:w="2597" w:type="dxa"/>
          </w:tcPr>
          <w:p w14:paraId="3E504CBD" w14:textId="6557F353" w:rsidR="00CD5B6D" w:rsidRDefault="00CD5B6D" w:rsidP="00D44245">
            <w:pPr>
              <w:pStyle w:val="meganormal"/>
            </w:pPr>
            <w:r>
              <w:t>Supprimer un livre</w:t>
            </w:r>
          </w:p>
        </w:tc>
        <w:tc>
          <w:tcPr>
            <w:tcW w:w="2120" w:type="dxa"/>
          </w:tcPr>
          <w:p w14:paraId="299CC953" w14:textId="640EC0B9" w:rsidR="00CD5B6D" w:rsidRDefault="00CD5B6D" w:rsidP="00D44245">
            <w:pPr>
              <w:pStyle w:val="meganormal"/>
            </w:pPr>
            <w:r>
              <w:t>DELETE</w:t>
            </w:r>
          </w:p>
        </w:tc>
        <w:tc>
          <w:tcPr>
            <w:tcW w:w="2440" w:type="dxa"/>
          </w:tcPr>
          <w:p w14:paraId="7EE446BF" w14:textId="7B56B367" w:rsidR="00CD5B6D" w:rsidRDefault="00CD5B6D" w:rsidP="00D44245">
            <w:pPr>
              <w:pStyle w:val="meganormal"/>
            </w:pPr>
            <w:r>
              <w:t>/api/</w:t>
            </w:r>
            <w:r w:rsidR="00C73736">
              <w:t>livres</w:t>
            </w:r>
            <w:r>
              <w:t>/ :id</w:t>
            </w:r>
          </w:p>
        </w:tc>
        <w:tc>
          <w:tcPr>
            <w:tcW w:w="1905" w:type="dxa"/>
          </w:tcPr>
          <w:p w14:paraId="167B062D" w14:textId="77777777" w:rsidR="00CD5B6D" w:rsidRDefault="00CD5B6D" w:rsidP="00D44245">
            <w:pPr>
              <w:pStyle w:val="meganormal"/>
            </w:pPr>
          </w:p>
        </w:tc>
      </w:tr>
      <w:tr w:rsidR="00CD5B6D" w14:paraId="3CCEC73D" w14:textId="77777777" w:rsidTr="00D44245">
        <w:tc>
          <w:tcPr>
            <w:tcW w:w="2597" w:type="dxa"/>
          </w:tcPr>
          <w:p w14:paraId="234EBCB4" w14:textId="7E01EA30" w:rsidR="00CD5B6D" w:rsidRDefault="00CD5B6D" w:rsidP="00D44245">
            <w:pPr>
              <w:pStyle w:val="meganormal"/>
            </w:pPr>
            <w:r>
              <w:t>Mettre à jour un livre</w:t>
            </w:r>
          </w:p>
        </w:tc>
        <w:tc>
          <w:tcPr>
            <w:tcW w:w="2120" w:type="dxa"/>
          </w:tcPr>
          <w:p w14:paraId="1EAA0468" w14:textId="141361FB" w:rsidR="00CD5B6D" w:rsidRDefault="00CD5B6D" w:rsidP="00D44245">
            <w:pPr>
              <w:pStyle w:val="meganormal"/>
            </w:pPr>
            <w:r>
              <w:t>PUT</w:t>
            </w:r>
          </w:p>
        </w:tc>
        <w:tc>
          <w:tcPr>
            <w:tcW w:w="2440" w:type="dxa"/>
          </w:tcPr>
          <w:p w14:paraId="7B77DA67" w14:textId="0717EA2F" w:rsidR="00CD5B6D" w:rsidRDefault="00CD5B6D" w:rsidP="00D44245">
            <w:pPr>
              <w:pStyle w:val="meganormal"/>
            </w:pPr>
            <w:r>
              <w:t>/api/</w:t>
            </w:r>
            <w:r w:rsidR="00C73736">
              <w:t>livres</w:t>
            </w:r>
            <w:r>
              <w:t>/ :id</w:t>
            </w:r>
          </w:p>
        </w:tc>
        <w:tc>
          <w:tcPr>
            <w:tcW w:w="1905" w:type="dxa"/>
          </w:tcPr>
          <w:p w14:paraId="40028C57" w14:textId="7F33C6B7" w:rsidR="00CD5B6D" w:rsidRDefault="00CD5B6D" w:rsidP="00D44245">
            <w:pPr>
              <w:pStyle w:val="meganormal"/>
            </w:pPr>
            <w:r>
              <w:t xml:space="preserve">Informations que l’on veut modifier en </w:t>
            </w:r>
            <w:proofErr w:type="spellStart"/>
            <w:r>
              <w:t>json</w:t>
            </w:r>
            <w:proofErr w:type="spellEnd"/>
          </w:p>
        </w:tc>
      </w:tr>
    </w:tbl>
    <w:p w14:paraId="2E218CDD" w14:textId="006B21BB" w:rsidR="006F3871" w:rsidRPr="00CD5B6D" w:rsidRDefault="00CD5B6D" w:rsidP="00B03EF7">
      <w:pPr>
        <w:pStyle w:val="meganormal"/>
        <w:rPr>
          <w:b/>
          <w:bCs w:val="0"/>
          <w:color w:val="FF0000"/>
        </w:rPr>
      </w:pPr>
      <w:r w:rsidRPr="00CD5B6D">
        <w:rPr>
          <w:b/>
          <w:bCs w:val="0"/>
          <w:color w:val="FF0000"/>
        </w:rPr>
        <w:t>A REVOIR « informations à transmettre » peut-être un exemple à la place d’explication ?</w:t>
      </w:r>
    </w:p>
    <w:p w14:paraId="76E6ECF3" w14:textId="77777777" w:rsidR="00CD1BC3" w:rsidRDefault="00CD1BC3" w:rsidP="00E36AE0">
      <w:pPr>
        <w:pStyle w:val="MegoSoustitre"/>
      </w:pPr>
    </w:p>
    <w:p w14:paraId="2B4C306D" w14:textId="77777777" w:rsidR="00017812" w:rsidRDefault="00017812" w:rsidP="00017812">
      <w:pPr>
        <w:pStyle w:val="meganormal"/>
        <w:rPr>
          <w:lang w:val="fr-FR"/>
        </w:rPr>
      </w:pPr>
    </w:p>
    <w:p w14:paraId="5589592A" w14:textId="77777777" w:rsidR="00017812" w:rsidRDefault="00017812" w:rsidP="00017812">
      <w:pPr>
        <w:pStyle w:val="meganormal"/>
        <w:rPr>
          <w:lang w:val="fr-FR"/>
        </w:rPr>
      </w:pPr>
    </w:p>
    <w:p w14:paraId="57E59ECE" w14:textId="77777777" w:rsidR="00017812" w:rsidRDefault="00017812" w:rsidP="00017812">
      <w:pPr>
        <w:pStyle w:val="meganormal"/>
        <w:rPr>
          <w:lang w:val="fr-FR"/>
        </w:rPr>
      </w:pPr>
    </w:p>
    <w:p w14:paraId="438FF426" w14:textId="77777777" w:rsidR="00017812" w:rsidRDefault="00017812" w:rsidP="00017812">
      <w:pPr>
        <w:pStyle w:val="meganormal"/>
        <w:rPr>
          <w:lang w:val="fr-FR"/>
        </w:rPr>
      </w:pPr>
    </w:p>
    <w:p w14:paraId="7B3A2C9A" w14:textId="77777777" w:rsidR="00017812" w:rsidRDefault="00017812" w:rsidP="00017812">
      <w:pPr>
        <w:pStyle w:val="meganormal"/>
        <w:rPr>
          <w:lang w:val="fr-FR"/>
        </w:rPr>
      </w:pPr>
    </w:p>
    <w:p w14:paraId="21F458D0" w14:textId="77777777" w:rsidR="00017812" w:rsidRDefault="00017812" w:rsidP="00017812">
      <w:pPr>
        <w:pStyle w:val="meganormal"/>
        <w:rPr>
          <w:lang w:val="fr-FR"/>
        </w:rPr>
      </w:pPr>
    </w:p>
    <w:p w14:paraId="0E1E1E81" w14:textId="77777777" w:rsidR="00017812" w:rsidRDefault="00017812" w:rsidP="00017812">
      <w:pPr>
        <w:pStyle w:val="meganormal"/>
        <w:rPr>
          <w:lang w:val="fr-FR"/>
        </w:rPr>
      </w:pPr>
    </w:p>
    <w:p w14:paraId="3F2FBB02" w14:textId="77777777" w:rsidR="00017812" w:rsidRDefault="00017812" w:rsidP="00017812">
      <w:pPr>
        <w:pStyle w:val="meganormal"/>
        <w:rPr>
          <w:lang w:val="fr-FR"/>
        </w:rPr>
      </w:pPr>
    </w:p>
    <w:p w14:paraId="105F1B1F" w14:textId="77777777" w:rsidR="00017812" w:rsidRDefault="00017812" w:rsidP="00017812">
      <w:pPr>
        <w:pStyle w:val="meganormal"/>
        <w:rPr>
          <w:lang w:val="fr-FR"/>
        </w:rPr>
      </w:pPr>
    </w:p>
    <w:p w14:paraId="026B6B25" w14:textId="77777777" w:rsidR="00017812" w:rsidRPr="00017812" w:rsidRDefault="00017812" w:rsidP="00017812">
      <w:pPr>
        <w:pStyle w:val="meganormal"/>
        <w:rPr>
          <w:lang w:val="fr-FR"/>
        </w:rPr>
      </w:pPr>
    </w:p>
    <w:p w14:paraId="67E0399C" w14:textId="7902A882" w:rsidR="00017812" w:rsidRPr="00017812" w:rsidRDefault="00DE77AC" w:rsidP="00C73736">
      <w:pPr>
        <w:pStyle w:val="Megatitre"/>
      </w:pPr>
      <w:bookmarkStart w:id="7" w:name="_Toc160541654"/>
      <w:r>
        <w:lastRenderedPageBreak/>
        <w:t>Base de données (MCD, MLD)</w:t>
      </w:r>
      <w:bookmarkStart w:id="8" w:name="_Toc160541655"/>
      <w:bookmarkEnd w:id="7"/>
    </w:p>
    <w:p w14:paraId="3DEB4294" w14:textId="42BB908D" w:rsidR="00332FBD" w:rsidRPr="00332FBD" w:rsidRDefault="00332FBD" w:rsidP="00E36AE0">
      <w:pPr>
        <w:pStyle w:val="MegoSoustitre"/>
      </w:pPr>
      <w:r>
        <w:t>Architecture de la base de données</w:t>
      </w:r>
      <w:bookmarkEnd w:id="8"/>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79DCA304" w14:textId="784CE983" w:rsidR="00CD1BC3" w:rsidRDefault="00CD1BC3" w:rsidP="00E36AE0">
      <w:pPr>
        <w:pStyle w:val="MegoSoustitre"/>
      </w:pPr>
      <w:bookmarkStart w:id="9" w:name="_Toc160541656"/>
      <w:r>
        <w:t>Architecture BDD</w:t>
      </w:r>
      <w:bookmarkEnd w:id="9"/>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E36AE0">
      <w:pPr>
        <w:pStyle w:val="MegoSoustitre"/>
      </w:pPr>
      <w:bookmarkStart w:id="10" w:name="_Toc160541657"/>
      <w:r>
        <w:t>Explications</w:t>
      </w:r>
      <w:r w:rsidR="00CD1BC3">
        <w:t xml:space="preserve"> relations</w:t>
      </w:r>
      <w:bookmarkEnd w:id="10"/>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77777777" w:rsidR="00BF60CF" w:rsidRDefault="00BF60CF">
      <w:pPr>
        <w:rPr>
          <w:rFonts w:ascii="Century Gothic" w:hAnsi="Century Gothic"/>
        </w:rPr>
      </w:pPr>
    </w:p>
    <w:p w14:paraId="7316B33B" w14:textId="77777777" w:rsidR="00BF60CF" w:rsidRDefault="00BF60CF">
      <w:pPr>
        <w:rPr>
          <w:rFonts w:ascii="Century Gothic" w:hAnsi="Century Gothic"/>
        </w:rPr>
      </w:pPr>
    </w:p>
    <w:p w14:paraId="5579E884" w14:textId="77777777" w:rsidR="00BF60CF" w:rsidRDefault="00BF60CF">
      <w:pPr>
        <w:rPr>
          <w:rFonts w:ascii="Century Gothic" w:hAnsi="Century Gothic"/>
        </w:rPr>
      </w:pPr>
    </w:p>
    <w:p w14:paraId="488CEF2A" w14:textId="77777777" w:rsidR="00BF60CF" w:rsidRDefault="00BF60CF">
      <w:pPr>
        <w:rPr>
          <w:rFonts w:ascii="Century Gothic" w:hAnsi="Century Gothic"/>
        </w:rPr>
      </w:pPr>
    </w:p>
    <w:p w14:paraId="102836D7" w14:textId="77777777" w:rsidR="00BF60CF" w:rsidRDefault="00BF60CF">
      <w:pPr>
        <w:rPr>
          <w:rFonts w:ascii="Century Gothic" w:hAnsi="Century Gothic"/>
        </w:rPr>
      </w:pP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7D40C311" w14:textId="16D62777" w:rsidR="003F1030" w:rsidRDefault="003F1030" w:rsidP="00C73736">
      <w:pPr>
        <w:pStyle w:val="Megatitre"/>
      </w:pPr>
      <w:bookmarkStart w:id="11" w:name="_Toc160541658"/>
      <w:r>
        <w:t>Réalisation</w:t>
      </w:r>
      <w:bookmarkEnd w:id="11"/>
    </w:p>
    <w:p w14:paraId="1F67980A" w14:textId="77777777" w:rsidR="003F1030" w:rsidRDefault="003F1030" w:rsidP="006F3871">
      <w:pPr>
        <w:pStyle w:val="meganormal"/>
      </w:pPr>
    </w:p>
    <w:p w14:paraId="7D7441AE" w14:textId="539D149F" w:rsidR="003F1030" w:rsidRDefault="003F1030" w:rsidP="00DE77AC">
      <w:r>
        <w:br w:type="page"/>
      </w:r>
    </w:p>
    <w:p w14:paraId="188CE272" w14:textId="0FB46857" w:rsidR="003F1030" w:rsidRDefault="003F1030" w:rsidP="00C73736">
      <w:pPr>
        <w:pStyle w:val="Megatitre"/>
      </w:pPr>
      <w:bookmarkStart w:id="12" w:name="_Toc160541659"/>
      <w:r>
        <w:lastRenderedPageBreak/>
        <w:t>Test</w:t>
      </w:r>
      <w:bookmarkEnd w:id="12"/>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C73736">
      <w:pPr>
        <w:pStyle w:val="Megatitre"/>
      </w:pPr>
      <w:bookmarkStart w:id="13" w:name="_Toc160541660"/>
      <w:r>
        <w:lastRenderedPageBreak/>
        <w:t>Conclusion</w:t>
      </w:r>
      <w:bookmarkEnd w:id="13"/>
    </w:p>
    <w:p w14:paraId="107C4AED" w14:textId="18ADE38B" w:rsidR="00923CE4" w:rsidRDefault="001C518A" w:rsidP="00E36AE0">
      <w:pPr>
        <w:pStyle w:val="MegoSoustitre"/>
      </w:pPr>
      <w:bookmarkStart w:id="14" w:name="_Toc160541661"/>
      <w:r w:rsidRPr="001C518A">
        <w:t>Gestion du code</w:t>
      </w:r>
      <w:bookmarkEnd w:id="14"/>
    </w:p>
    <w:p w14:paraId="213852A4" w14:textId="56ED8A98" w:rsidR="00923CE4" w:rsidRDefault="00923CE4" w:rsidP="00923CE4">
      <w:pPr>
        <w:rPr>
          <w:rFonts w:ascii="Century Gothic" w:hAnsi="Century Gothic"/>
        </w:rPr>
      </w:pPr>
      <w:r>
        <w:rPr>
          <w:rFonts w:ascii="Century Gothic" w:hAnsi="Century Gothic"/>
        </w:rPr>
        <w:t xml:space="preserve">Afin de pouvoir travailler simultanément sur notre API nous avons choisi d’utiliser </w:t>
      </w:r>
      <w:proofErr w:type="spellStart"/>
      <w:r>
        <w:rPr>
          <w:rFonts w:ascii="Century Gothic" w:hAnsi="Century Gothic"/>
        </w:rPr>
        <w:t>Github</w:t>
      </w:r>
      <w:proofErr w:type="spellEnd"/>
      <w:r>
        <w:rPr>
          <w:rFonts w:ascii="Century Gothic" w:hAnsi="Century Gothic"/>
        </w:rPr>
        <w:t xml:space="preserve"> où nous travaillions sur la même API, cependant nous nous répartissions les tâches afin de ne pas travailler sur les mêmes parties du codes, grâces à cela nous avons rencontré peu de conflits facilement réglables directement.</w:t>
      </w:r>
    </w:p>
    <w:p w14:paraId="27F01DE2" w14:textId="4A822F8D" w:rsidR="000474A2" w:rsidRPr="000474A2" w:rsidRDefault="000474A2" w:rsidP="00923CE4">
      <w:pPr>
        <w:rPr>
          <w:rFonts w:ascii="Century Gothic" w:hAnsi="Century Gothic"/>
          <w:b/>
          <w:bCs/>
          <w:color w:val="FF0000"/>
        </w:rPr>
      </w:pPr>
      <w:r w:rsidRPr="000474A2">
        <w:rPr>
          <w:rFonts w:ascii="Century Gothic" w:hAnsi="Century Gothic"/>
          <w:b/>
          <w:bCs/>
          <w:color w:val="FF0000"/>
        </w:rPr>
        <w:t>A REVOIR</w:t>
      </w:r>
    </w:p>
    <w:p w14:paraId="5660E716" w14:textId="252B81DF" w:rsidR="00923CE4" w:rsidRPr="00923CE4" w:rsidRDefault="00923CE4" w:rsidP="00E36AE0">
      <w:pPr>
        <w:pStyle w:val="MegoSoustitre"/>
      </w:pPr>
      <w:bookmarkStart w:id="15" w:name="_Toc160541662"/>
      <w:r w:rsidRPr="00923CE4">
        <w:t>Qu’y a-t-il à retenir de ce projet</w:t>
      </w:r>
      <w:bookmarkEnd w:id="15"/>
    </w:p>
    <w:p w14:paraId="14ECC402" w14:textId="548F0A4D" w:rsidR="003F1030" w:rsidRPr="001C518A" w:rsidRDefault="003F1030" w:rsidP="00923CE4">
      <w:r w:rsidRPr="001C518A">
        <w:br w:type="page"/>
      </w:r>
    </w:p>
    <w:p w14:paraId="55C04588" w14:textId="3861A9B0" w:rsidR="003F1030" w:rsidRDefault="003F1030" w:rsidP="00C73736">
      <w:pPr>
        <w:pStyle w:val="Megatitre"/>
      </w:pPr>
      <w:bookmarkStart w:id="16" w:name="_Toc160541663"/>
      <w:r>
        <w:lastRenderedPageBreak/>
        <w:t>Webographie</w:t>
      </w:r>
      <w:bookmarkEnd w:id="16"/>
      <w:r>
        <w:t xml:space="preserve"> </w:t>
      </w:r>
    </w:p>
    <w:p w14:paraId="3DEEC583" w14:textId="77777777" w:rsidR="003F1030" w:rsidRPr="003F1030" w:rsidRDefault="003F1030" w:rsidP="00C73736">
      <w:pPr>
        <w:pStyle w:val="Megatitre"/>
      </w:pPr>
    </w:p>
    <w:sectPr w:rsidR="003F1030" w:rsidRPr="003F1030" w:rsidSect="00D94DE1">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BED8" w14:textId="77777777" w:rsidR="00892C5F" w:rsidRDefault="00892C5F" w:rsidP="006448E4">
      <w:pPr>
        <w:spacing w:after="0" w:line="240" w:lineRule="auto"/>
      </w:pPr>
      <w:r>
        <w:separator/>
      </w:r>
    </w:p>
  </w:endnote>
  <w:endnote w:type="continuationSeparator" w:id="0">
    <w:p w14:paraId="42CC35D2" w14:textId="77777777" w:rsidR="00892C5F" w:rsidRDefault="00892C5F"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AAC5" w14:textId="77777777" w:rsidR="00892C5F" w:rsidRDefault="00892C5F" w:rsidP="006448E4">
      <w:pPr>
        <w:spacing w:after="0" w:line="240" w:lineRule="auto"/>
      </w:pPr>
      <w:r>
        <w:separator/>
      </w:r>
    </w:p>
  </w:footnote>
  <w:footnote w:type="continuationSeparator" w:id="0">
    <w:p w14:paraId="43C77006" w14:textId="77777777" w:rsidR="00892C5F" w:rsidRDefault="00892C5F"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15032C"/>
    <w:rsid w:val="0017543B"/>
    <w:rsid w:val="001C518A"/>
    <w:rsid w:val="00201EFF"/>
    <w:rsid w:val="00227ED0"/>
    <w:rsid w:val="00255DB6"/>
    <w:rsid w:val="00271BA8"/>
    <w:rsid w:val="002C1C7B"/>
    <w:rsid w:val="002D33AD"/>
    <w:rsid w:val="00330031"/>
    <w:rsid w:val="00332FBD"/>
    <w:rsid w:val="00367571"/>
    <w:rsid w:val="00370794"/>
    <w:rsid w:val="003739F9"/>
    <w:rsid w:val="00397054"/>
    <w:rsid w:val="003D4B00"/>
    <w:rsid w:val="003E57E3"/>
    <w:rsid w:val="003F08C5"/>
    <w:rsid w:val="003F1030"/>
    <w:rsid w:val="00432195"/>
    <w:rsid w:val="00517043"/>
    <w:rsid w:val="0053544E"/>
    <w:rsid w:val="00580BA7"/>
    <w:rsid w:val="005B5BEC"/>
    <w:rsid w:val="005C1AA5"/>
    <w:rsid w:val="005E1977"/>
    <w:rsid w:val="006072E7"/>
    <w:rsid w:val="00614C60"/>
    <w:rsid w:val="006448E4"/>
    <w:rsid w:val="006B6384"/>
    <w:rsid w:val="006C5028"/>
    <w:rsid w:val="006F3871"/>
    <w:rsid w:val="00765647"/>
    <w:rsid w:val="00770A79"/>
    <w:rsid w:val="007717EE"/>
    <w:rsid w:val="00793ADA"/>
    <w:rsid w:val="007C4523"/>
    <w:rsid w:val="008617F8"/>
    <w:rsid w:val="00892C5F"/>
    <w:rsid w:val="00896C49"/>
    <w:rsid w:val="008D21B9"/>
    <w:rsid w:val="00914E4E"/>
    <w:rsid w:val="00923CE4"/>
    <w:rsid w:val="009C1C54"/>
    <w:rsid w:val="009E3655"/>
    <w:rsid w:val="00A1114E"/>
    <w:rsid w:val="00A27DC6"/>
    <w:rsid w:val="00AA52B1"/>
    <w:rsid w:val="00AB50EE"/>
    <w:rsid w:val="00AB6B42"/>
    <w:rsid w:val="00AE43D3"/>
    <w:rsid w:val="00B01371"/>
    <w:rsid w:val="00B03EF7"/>
    <w:rsid w:val="00B30CD0"/>
    <w:rsid w:val="00B33605"/>
    <w:rsid w:val="00B543F1"/>
    <w:rsid w:val="00BA6F64"/>
    <w:rsid w:val="00BD2F5A"/>
    <w:rsid w:val="00BF60CF"/>
    <w:rsid w:val="00C3510F"/>
    <w:rsid w:val="00C67936"/>
    <w:rsid w:val="00C73736"/>
    <w:rsid w:val="00C95E0F"/>
    <w:rsid w:val="00CC2BD7"/>
    <w:rsid w:val="00CD1BC3"/>
    <w:rsid w:val="00CD5B6D"/>
    <w:rsid w:val="00CD793D"/>
    <w:rsid w:val="00D94DE1"/>
    <w:rsid w:val="00DA7AE8"/>
    <w:rsid w:val="00DE77AC"/>
    <w:rsid w:val="00E32799"/>
    <w:rsid w:val="00E36AE0"/>
    <w:rsid w:val="00EC505F"/>
    <w:rsid w:val="00FB43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665</Words>
  <Characters>3659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29</cp:revision>
  <dcterms:created xsi:type="dcterms:W3CDTF">2023-03-23T08:28:00Z</dcterms:created>
  <dcterms:modified xsi:type="dcterms:W3CDTF">2024-03-05T14:04:00Z</dcterms:modified>
</cp:coreProperties>
</file>