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02115606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79847DF" w14:textId="77777777" w:rsidR="006448E4" w:rsidRDefault="006448E4" w:rsidP="00A1114E">
          <w:pPr>
            <w:pStyle w:val="Sansinterligne"/>
            <w:jc w:val="both"/>
            <w:rPr>
              <w:sz w:val="2"/>
            </w:rPr>
          </w:pPr>
        </w:p>
        <w:p w14:paraId="7809EF7B" w14:textId="77777777" w:rsidR="006448E4" w:rsidRDefault="006448E4" w:rsidP="00A1114E">
          <w:pPr>
            <w:jc w:val="both"/>
          </w:pP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08DAE5" wp14:editId="45C2497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F9B00BE" w14:textId="48AF5AE2" w:rsidR="006448E4" w:rsidRDefault="00271BA8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Création d’une api pour gérer une site de critique de livres</w:t>
                                    </w:r>
                                  </w:p>
                                </w:sdtContent>
                              </w:sdt>
                              <w:p w14:paraId="48782142" w14:textId="79EFE930" w:rsidR="006448E4" w:rsidRDefault="00000000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71BA8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Chef de projet : M. Mveng</w:t>
                                    </w:r>
                                  </w:sdtContent>
                                </w:sdt>
                                <w:r w:rsidR="006448E4"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14:paraId="43A0CF92" w14:textId="77777777" w:rsidR="006448E4" w:rsidRDefault="006448E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308DAE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F9B00BE" w14:textId="48AF5AE2" w:rsidR="006448E4" w:rsidRDefault="00271BA8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Création d’une api pour gérer une site de critique de livres</w:t>
                              </w:r>
                            </w:p>
                          </w:sdtContent>
                        </w:sdt>
                        <w:p w14:paraId="48782142" w14:textId="79EFE930" w:rsidR="006448E4" w:rsidRDefault="00000000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71BA8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Chef de projet : M. Mveng</w:t>
                              </w:r>
                            </w:sdtContent>
                          </w:sdt>
                          <w:r w:rsidR="006448E4">
                            <w:rPr>
                              <w:lang w:val="fr-FR"/>
                            </w:rPr>
                            <w:t xml:space="preserve"> </w:t>
                          </w:r>
                        </w:p>
                        <w:p w14:paraId="43A0CF92" w14:textId="77777777" w:rsidR="006448E4" w:rsidRDefault="006448E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9898F55" wp14:editId="3D4C8AB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6350"/>
                    <wp:wrapSquare wrapText="bothSides"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AEF22EE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type="square" anchorx="page" anchory="page"/>
                  </v:group>
                </w:pict>
              </mc:Fallback>
            </mc:AlternateContent>
          </w:r>
        </w:p>
        <w:p w14:paraId="303527BD" w14:textId="77777777" w:rsidR="006448E4" w:rsidRDefault="006448E4" w:rsidP="00A1114E">
          <w:pPr>
            <w:jc w:val="both"/>
          </w:pP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3C7187D6" wp14:editId="6A74E6E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6918457</wp:posOffset>
                    </wp:positionV>
                    <wp:extent cx="6248400" cy="898525"/>
                    <wp:effectExtent l="0" t="0" r="0" b="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898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B8CA53" w14:textId="76786EDD" w:rsidR="00271BA8" w:rsidRPr="00B33605" w:rsidRDefault="00D94DE1" w:rsidP="00D94DE1">
                                <w:pPr>
                                  <w:pStyle w:val="Sous-titre"/>
                                  <w:jc w:val="right"/>
                                </w:pPr>
                                <w:r w:rsidRPr="00B33605">
                                  <w:t xml:space="preserve">Mateen </w:t>
                                </w:r>
                                <w:r w:rsidR="00271BA8" w:rsidRPr="00B33605">
                                  <w:t>Khalil – Julien Mares</w:t>
                                </w:r>
                              </w:p>
                              <w:p w14:paraId="62131BAF" w14:textId="5F7DF1F9" w:rsidR="006448E4" w:rsidRPr="00B33605" w:rsidRDefault="00D94DE1" w:rsidP="00D94DE1">
                                <w:pPr>
                                  <w:pStyle w:val="Sous-titre"/>
                                  <w:jc w:val="right"/>
                                </w:pPr>
                                <w:r w:rsidRPr="00B33605">
                                  <w:t>CIN1B</w:t>
                                </w:r>
                              </w:p>
                              <w:p w14:paraId="1219F1DA" w14:textId="36C69A88" w:rsidR="00D94DE1" w:rsidRDefault="00D94DE1" w:rsidP="00D94DE1">
                                <w:pPr>
                                  <w:pStyle w:val="Sous-titre"/>
                                  <w:jc w:val="right"/>
                                </w:pPr>
                                <w:r>
                                  <w:t xml:space="preserve">24 </w:t>
                                </w:r>
                                <w:r w:rsidR="005B5BEC">
                                  <w:t>périodes</w:t>
                                </w:r>
                                <w:r>
                                  <w:t xml:space="preserve"> (8 </w:t>
                                </w:r>
                                <w:proofErr w:type="gramStart"/>
                                <w:r>
                                  <w:t>semaine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  <w:p w14:paraId="085FF38B" w14:textId="03D1BE84" w:rsidR="00D94DE1" w:rsidRDefault="00D94DE1" w:rsidP="00271BA8">
                                <w:pPr>
                                  <w:pStyle w:val="Sous-titre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7187D6" id="Zone de texte 2" o:spid="_x0000_s1027" type="#_x0000_t202" style="position:absolute;left:0;text-align:left;margin-left:0;margin-top:544.75pt;width:492pt;height:70.75pt;z-index:-2516541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" fillcolor="white [3201]" stroked="f" strokeweight=".5pt">
                    <v:textbox>
                      <w:txbxContent>
                        <w:p w14:paraId="7DB8CA53" w14:textId="76786EDD" w:rsidR="00271BA8" w:rsidRPr="00B33605" w:rsidRDefault="00D94DE1" w:rsidP="00D94DE1">
                          <w:pPr>
                            <w:pStyle w:val="Sous-titre"/>
                            <w:jc w:val="right"/>
                          </w:pPr>
                          <w:r w:rsidRPr="00B33605">
                            <w:t xml:space="preserve">Mateen </w:t>
                          </w:r>
                          <w:r w:rsidR="00271BA8" w:rsidRPr="00B33605">
                            <w:t>Khalil – Julien Mares</w:t>
                          </w:r>
                        </w:p>
                        <w:p w14:paraId="62131BAF" w14:textId="5F7DF1F9" w:rsidR="006448E4" w:rsidRPr="00B33605" w:rsidRDefault="00D94DE1" w:rsidP="00D94DE1">
                          <w:pPr>
                            <w:pStyle w:val="Sous-titre"/>
                            <w:jc w:val="right"/>
                          </w:pPr>
                          <w:r w:rsidRPr="00B33605">
                            <w:t>CIN1B</w:t>
                          </w:r>
                        </w:p>
                        <w:p w14:paraId="1219F1DA" w14:textId="36C69A88" w:rsidR="00D94DE1" w:rsidRDefault="00D94DE1" w:rsidP="00D94DE1">
                          <w:pPr>
                            <w:pStyle w:val="Sous-titre"/>
                            <w:jc w:val="right"/>
                          </w:pPr>
                          <w:r>
                            <w:t xml:space="preserve">24 </w:t>
                          </w:r>
                          <w:r w:rsidR="005B5BEC">
                            <w:t>périodes</w:t>
                          </w:r>
                          <w:r>
                            <w:t xml:space="preserve"> (8 </w:t>
                          </w:r>
                          <w:proofErr w:type="gramStart"/>
                          <w:r>
                            <w:t>semaine</w:t>
                          </w:r>
                          <w:proofErr w:type="gramEnd"/>
                          <w:r>
                            <w:t>)</w:t>
                          </w:r>
                        </w:p>
                        <w:p w14:paraId="085FF38B" w14:textId="03D1BE84" w:rsidR="00D94DE1" w:rsidRDefault="00D94DE1" w:rsidP="00271BA8">
                          <w:pPr>
                            <w:pStyle w:val="Sous-titre"/>
                            <w:jc w:val="center"/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bookmarkStart w:id="0" w:name="_Toc15983752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846758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42406D" w14:textId="77777777" w:rsidR="00D94DE1" w:rsidRDefault="00D94DE1" w:rsidP="00A1114E">
          <w:pPr>
            <w:pStyle w:val="Titre1"/>
            <w:jc w:val="both"/>
          </w:pPr>
          <w:r>
            <w:rPr>
              <w:lang w:val="fr-FR"/>
            </w:rPr>
            <w:t>Table des matières</w:t>
          </w:r>
          <w:bookmarkEnd w:id="0"/>
        </w:p>
        <w:p w14:paraId="3B438E3A" w14:textId="4398A7C3" w:rsidR="00B33605" w:rsidRDefault="00614C6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37529" w:history="1">
            <w:r w:rsidR="00B33605" w:rsidRPr="00C27473">
              <w:rPr>
                <w:rStyle w:val="Lienhypertexte"/>
                <w:noProof/>
                <w:lang w:val="fr-FR"/>
              </w:rPr>
              <w:t>Table des matières</w:t>
            </w:r>
            <w:r w:rsidR="00B33605">
              <w:rPr>
                <w:noProof/>
                <w:webHidden/>
              </w:rPr>
              <w:tab/>
            </w:r>
            <w:r w:rsidR="00B33605">
              <w:rPr>
                <w:noProof/>
                <w:webHidden/>
              </w:rPr>
              <w:fldChar w:fldCharType="begin"/>
            </w:r>
            <w:r w:rsidR="00B33605">
              <w:rPr>
                <w:noProof/>
                <w:webHidden/>
              </w:rPr>
              <w:instrText xml:space="preserve"> PAGEREF _Toc159837529 \h </w:instrText>
            </w:r>
            <w:r w:rsidR="00B33605">
              <w:rPr>
                <w:noProof/>
                <w:webHidden/>
              </w:rPr>
            </w:r>
            <w:r w:rsidR="00B33605">
              <w:rPr>
                <w:noProof/>
                <w:webHidden/>
              </w:rPr>
              <w:fldChar w:fldCharType="separate"/>
            </w:r>
            <w:r w:rsidR="00B33605">
              <w:rPr>
                <w:noProof/>
                <w:webHidden/>
              </w:rPr>
              <w:t>1</w:t>
            </w:r>
            <w:r w:rsidR="00B33605">
              <w:rPr>
                <w:noProof/>
                <w:webHidden/>
              </w:rPr>
              <w:fldChar w:fldCharType="end"/>
            </w:r>
          </w:hyperlink>
        </w:p>
        <w:p w14:paraId="29B40B2F" w14:textId="2BAAE4E5" w:rsidR="00B33605" w:rsidRDefault="00B336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9837530" w:history="1">
            <w:r w:rsidRPr="00C27473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_Toc159837530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DC1D1" w14:textId="41F82320" w:rsidR="00B33605" w:rsidRDefault="00B336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9837531" w:history="1">
            <w:r w:rsidRPr="00C27473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_Toc159837531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17486" w14:textId="5F04392E" w:rsidR="00B33605" w:rsidRDefault="00B336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9837532" w:history="1">
            <w:r w:rsidRPr="00C27473">
              <w:rPr>
                <w:rStyle w:val="Lienhypertexte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_Toc159837532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00D6D" w14:textId="700021E8" w:rsidR="00B33605" w:rsidRDefault="00B336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9837533" w:history="1">
            <w:r w:rsidRPr="00C27473">
              <w:rPr>
                <w:rStyle w:val="Lienhypertexte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_Toc159837533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FD2C9" w14:textId="38F291B1" w:rsidR="00B33605" w:rsidRDefault="00B336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9837534" w:history="1">
            <w:r w:rsidRPr="00C27473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_Toc159837534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627BC" w14:textId="47B38E13" w:rsidR="00B33605" w:rsidRDefault="00B336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9837535" w:history="1">
            <w:r w:rsidRPr="00C27473">
              <w:rPr>
                <w:rStyle w:val="Lienhypertexte"/>
                <w:noProof/>
              </w:rPr>
              <w:t>Webographie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_Toc159837535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3E135" w14:textId="73FF3268" w:rsidR="00255DB6" w:rsidRDefault="00614C60" w:rsidP="00255DB6">
          <w:pPr>
            <w:jc w:val="both"/>
            <w:rPr>
              <w:b/>
              <w:bCs/>
              <w:lang w:val="fr-FR"/>
            </w:rPr>
          </w:pP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14668F70" w14:textId="77777777" w:rsidR="00255DB6" w:rsidRDefault="00255DB6">
      <w:pPr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14:paraId="56F2D8C9" w14:textId="3773038F" w:rsidR="00255DB6" w:rsidRDefault="003F1030" w:rsidP="003F1030">
      <w:pPr>
        <w:pStyle w:val="Megatitre"/>
      </w:pPr>
      <w:bookmarkStart w:id="1" w:name="_Toc159837530"/>
      <w:r>
        <w:lastRenderedPageBreak/>
        <w:t>Introduction</w:t>
      </w:r>
      <w:bookmarkEnd w:id="1"/>
    </w:p>
    <w:p w14:paraId="397CE1C9" w14:textId="0BDDEBF7" w:rsidR="003F1030" w:rsidRDefault="003F1030" w:rsidP="003F1030">
      <w:pPr>
        <w:pStyle w:val="meganormal"/>
      </w:pPr>
    </w:p>
    <w:p w14:paraId="2E0C1922" w14:textId="212D02B2" w:rsidR="003F1030" w:rsidRDefault="003F1030">
      <w:pPr>
        <w:rPr>
          <w:rFonts w:ascii="Century Gothic" w:hAnsi="Century Gothic"/>
          <w:lang w:val="fr-FR"/>
        </w:rPr>
      </w:pPr>
      <w:r>
        <w:br w:type="page"/>
      </w:r>
    </w:p>
    <w:p w14:paraId="723E5804" w14:textId="45A8AC17" w:rsidR="003F1030" w:rsidRDefault="003F1030" w:rsidP="003F1030">
      <w:pPr>
        <w:pStyle w:val="Megatitre"/>
      </w:pPr>
      <w:bookmarkStart w:id="2" w:name="_Toc159837531"/>
      <w:r>
        <w:lastRenderedPageBreak/>
        <w:t>Analyse</w:t>
      </w:r>
      <w:bookmarkEnd w:id="2"/>
    </w:p>
    <w:p w14:paraId="691767CC" w14:textId="77777777" w:rsidR="003F1030" w:rsidRDefault="003F1030" w:rsidP="003F1030">
      <w:pPr>
        <w:pStyle w:val="meganormal"/>
      </w:pPr>
    </w:p>
    <w:p w14:paraId="0B05886E" w14:textId="6E4F8F7E" w:rsidR="003F1030" w:rsidRDefault="003F1030">
      <w:pPr>
        <w:rPr>
          <w:rFonts w:ascii="Century Gothic" w:hAnsi="Century Gothic"/>
          <w:lang w:val="fr-FR"/>
        </w:rPr>
      </w:pPr>
      <w:r>
        <w:br w:type="page"/>
      </w:r>
    </w:p>
    <w:p w14:paraId="7D40C311" w14:textId="16D62777" w:rsidR="003F1030" w:rsidRDefault="003F1030" w:rsidP="003F1030">
      <w:pPr>
        <w:pStyle w:val="Megatitre"/>
      </w:pPr>
      <w:bookmarkStart w:id="3" w:name="_Toc159837532"/>
      <w:r>
        <w:lastRenderedPageBreak/>
        <w:t>Réalisation</w:t>
      </w:r>
      <w:bookmarkEnd w:id="3"/>
    </w:p>
    <w:p w14:paraId="1F67980A" w14:textId="77777777" w:rsidR="003F1030" w:rsidRDefault="003F1030" w:rsidP="003F1030">
      <w:pPr>
        <w:pStyle w:val="meganormal"/>
      </w:pPr>
    </w:p>
    <w:p w14:paraId="7D7441AE" w14:textId="7008B176" w:rsidR="003F1030" w:rsidRDefault="003F1030">
      <w:pPr>
        <w:rPr>
          <w:rFonts w:ascii="Century Gothic" w:hAnsi="Century Gothic"/>
          <w:lang w:val="fr-FR"/>
        </w:rPr>
      </w:pPr>
      <w:r>
        <w:br w:type="page"/>
      </w:r>
    </w:p>
    <w:p w14:paraId="188CE272" w14:textId="0FB46857" w:rsidR="003F1030" w:rsidRDefault="003F1030" w:rsidP="003F1030">
      <w:pPr>
        <w:pStyle w:val="Megatitre"/>
      </w:pPr>
      <w:bookmarkStart w:id="4" w:name="_Toc159837533"/>
      <w:r>
        <w:lastRenderedPageBreak/>
        <w:t>Test</w:t>
      </w:r>
      <w:bookmarkEnd w:id="4"/>
    </w:p>
    <w:p w14:paraId="627DCCF4" w14:textId="77777777" w:rsidR="003F1030" w:rsidRDefault="003F1030" w:rsidP="003F1030">
      <w:pPr>
        <w:pStyle w:val="meganormal"/>
      </w:pPr>
    </w:p>
    <w:p w14:paraId="1D1A5518" w14:textId="163F3E22" w:rsidR="003F1030" w:rsidRDefault="003F1030">
      <w:pPr>
        <w:rPr>
          <w:rFonts w:ascii="Century Gothic" w:hAnsi="Century Gothic"/>
          <w:lang w:val="fr-FR"/>
        </w:rPr>
      </w:pPr>
      <w:r>
        <w:br w:type="page"/>
      </w:r>
    </w:p>
    <w:p w14:paraId="133F4B9C" w14:textId="564833F2" w:rsidR="003F1030" w:rsidRDefault="003F1030" w:rsidP="003F1030">
      <w:pPr>
        <w:pStyle w:val="Megatitre"/>
      </w:pPr>
      <w:bookmarkStart w:id="5" w:name="_Toc159837534"/>
      <w:r>
        <w:lastRenderedPageBreak/>
        <w:t>Conclusion</w:t>
      </w:r>
      <w:bookmarkEnd w:id="5"/>
    </w:p>
    <w:p w14:paraId="6177FCD5" w14:textId="77777777" w:rsidR="003F1030" w:rsidRDefault="003F1030" w:rsidP="003F1030">
      <w:pPr>
        <w:pStyle w:val="meganormal"/>
      </w:pPr>
    </w:p>
    <w:p w14:paraId="14ECC402" w14:textId="5A2843DC" w:rsidR="003F1030" w:rsidRDefault="003F1030">
      <w:pPr>
        <w:rPr>
          <w:rFonts w:ascii="Century Gothic" w:hAnsi="Century Gothic"/>
          <w:lang w:val="fr-FR"/>
        </w:rPr>
      </w:pPr>
      <w:r>
        <w:br w:type="page"/>
      </w:r>
    </w:p>
    <w:p w14:paraId="55C04588" w14:textId="3861A9B0" w:rsidR="003F1030" w:rsidRDefault="003F1030" w:rsidP="003F1030">
      <w:pPr>
        <w:pStyle w:val="Megatitre"/>
      </w:pPr>
      <w:bookmarkStart w:id="6" w:name="_Toc159837535"/>
      <w:r>
        <w:lastRenderedPageBreak/>
        <w:t>Webographie</w:t>
      </w:r>
      <w:bookmarkEnd w:id="6"/>
      <w:r>
        <w:t xml:space="preserve"> </w:t>
      </w:r>
    </w:p>
    <w:p w14:paraId="3DEEC583" w14:textId="77777777" w:rsidR="003F1030" w:rsidRPr="003F1030" w:rsidRDefault="003F1030" w:rsidP="003F1030">
      <w:pPr>
        <w:pStyle w:val="Megatitre"/>
      </w:pPr>
    </w:p>
    <w:sectPr w:rsidR="003F1030" w:rsidRPr="003F1030" w:rsidSect="00D94DE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42F31" w14:textId="77777777" w:rsidR="00AB6B42" w:rsidRDefault="00AB6B42" w:rsidP="006448E4">
      <w:pPr>
        <w:spacing w:after="0" w:line="240" w:lineRule="auto"/>
      </w:pPr>
      <w:r>
        <w:separator/>
      </w:r>
    </w:p>
  </w:endnote>
  <w:endnote w:type="continuationSeparator" w:id="0">
    <w:p w14:paraId="0A9F0AC5" w14:textId="77777777" w:rsidR="00AB6B42" w:rsidRDefault="00AB6B42" w:rsidP="00644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1EDC2" w14:textId="77777777" w:rsidR="00D94DE1" w:rsidRDefault="00D94DE1">
    <w:pPr>
      <w:pStyle w:val="Pieddepage"/>
    </w:pPr>
    <w:r>
      <w:rPr>
        <w:noProof/>
        <w:color w:val="808080" w:themeColor="background1" w:themeShade="80"/>
        <w:lang w:eastAsia="fr-CH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08CF7F7" wp14:editId="5B118AA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93C1B41" w14:textId="77777777" w:rsidR="00D94DE1" w:rsidRDefault="00D94DE1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31EE3FDE" w14:textId="77777777" w:rsidR="00D94DE1" w:rsidRDefault="00D94DE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8CF7F7" id="Groupe 37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193C1B41" w14:textId="77777777" w:rsidR="00D94DE1" w:rsidRDefault="00D94DE1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31EE3FDE" w14:textId="77777777" w:rsidR="00D94DE1" w:rsidRDefault="00D94DE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0042C4" wp14:editId="640E31D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8B9C42" w14:textId="6DD27F01" w:rsidR="00D94DE1" w:rsidRDefault="00D94DE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F08C5" w:rsidRPr="003F08C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fr-F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0042C4" id="Rectangle 40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88B9C42" w14:textId="6DD27F01" w:rsidR="00D94DE1" w:rsidRDefault="00D94DE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F08C5" w:rsidRPr="003F08C5">
                      <w:rPr>
                        <w:noProof/>
                        <w:color w:val="FFFFFF" w:themeColor="background1"/>
                        <w:sz w:val="28"/>
                        <w:szCs w:val="28"/>
                        <w:lang w:val="fr-FR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242B8" w14:textId="77777777" w:rsidR="00AB6B42" w:rsidRDefault="00AB6B42" w:rsidP="006448E4">
      <w:pPr>
        <w:spacing w:after="0" w:line="240" w:lineRule="auto"/>
      </w:pPr>
      <w:r>
        <w:separator/>
      </w:r>
    </w:p>
  </w:footnote>
  <w:footnote w:type="continuationSeparator" w:id="0">
    <w:p w14:paraId="58D4EE9A" w14:textId="77777777" w:rsidR="00AB6B42" w:rsidRDefault="00AB6B42" w:rsidP="00644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729AB" w14:textId="727CF01A" w:rsidR="006448E4" w:rsidRPr="00271BA8" w:rsidRDefault="00255DB6" w:rsidP="00271BA8">
    <w:pPr>
      <w:pStyle w:val="En-tte"/>
    </w:pPr>
    <w:r>
      <w:rPr>
        <w:noProof/>
      </w:rPr>
      <w:drawing>
        <wp:anchor distT="0" distB="0" distL="114300" distR="114300" simplePos="0" relativeHeight="251665408" behindDoc="0" locked="0" layoutInCell="1" allowOverlap="1" wp14:anchorId="72DD24DD" wp14:editId="3A0BE49F">
          <wp:simplePos x="0" y="0"/>
          <wp:positionH relativeFrom="margin">
            <wp:posOffset>5417820</wp:posOffset>
          </wp:positionH>
          <wp:positionV relativeFrom="paragraph">
            <wp:posOffset>-78105</wp:posOffset>
          </wp:positionV>
          <wp:extent cx="381000" cy="381000"/>
          <wp:effectExtent l="0" t="0" r="0" b="0"/>
          <wp:wrapThrough wrapText="bothSides">
            <wp:wrapPolygon edited="0">
              <wp:start x="4320" y="0"/>
              <wp:lineTo x="0" y="7560"/>
              <wp:lineTo x="0" y="12960"/>
              <wp:lineTo x="4320" y="20520"/>
              <wp:lineTo x="15120" y="20520"/>
              <wp:lineTo x="20520" y="12960"/>
              <wp:lineTo x="20520" y="7560"/>
              <wp:lineTo x="15120" y="0"/>
              <wp:lineTo x="4320" y="0"/>
            </wp:wrapPolygon>
          </wp:wrapThrough>
          <wp:docPr id="1555509514" name="Image 3" descr="Une image contenant dessin, croquis, Graphique, conceptio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1810691" name="Image 3" descr="Une image contenant dessin, croquis, Graphique, conception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299FDD5E" wp14:editId="3E1418A5">
          <wp:simplePos x="0" y="0"/>
          <wp:positionH relativeFrom="column">
            <wp:posOffset>-175895</wp:posOffset>
          </wp:positionH>
          <wp:positionV relativeFrom="paragraph">
            <wp:posOffset>-1905</wp:posOffset>
          </wp:positionV>
          <wp:extent cx="746760" cy="180975"/>
          <wp:effectExtent l="0" t="0" r="0" b="9525"/>
          <wp:wrapNone/>
          <wp:docPr id="1587406852" name="Image 4" descr="Formation sensibilisation à la cybersécurité Suisse : Awareness Exp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Formation sensibilisation à la cybersécurité Suisse : Awareness Exper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71BA8">
      <w:tab/>
      <w:t>Mateen Khalil – Julien Mares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10B0E"/>
    <w:multiLevelType w:val="hybridMultilevel"/>
    <w:tmpl w:val="8F16CD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774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fr-CH" w:vendorID="64" w:dllVersion="0" w:nlCheck="1" w:checkStyle="0"/>
  <w:activeWritingStyle w:appName="MSWord" w:lang="de-CH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523"/>
    <w:rsid w:val="000718E2"/>
    <w:rsid w:val="0015032C"/>
    <w:rsid w:val="0017543B"/>
    <w:rsid w:val="00227ED0"/>
    <w:rsid w:val="00255DB6"/>
    <w:rsid w:val="00271BA8"/>
    <w:rsid w:val="002C1C7B"/>
    <w:rsid w:val="002D33AD"/>
    <w:rsid w:val="00330031"/>
    <w:rsid w:val="003739F9"/>
    <w:rsid w:val="00397054"/>
    <w:rsid w:val="003E57E3"/>
    <w:rsid w:val="003F08C5"/>
    <w:rsid w:val="003F1030"/>
    <w:rsid w:val="00432195"/>
    <w:rsid w:val="00517043"/>
    <w:rsid w:val="00580BA7"/>
    <w:rsid w:val="005B5BEC"/>
    <w:rsid w:val="005C1AA5"/>
    <w:rsid w:val="006072E7"/>
    <w:rsid w:val="00614C60"/>
    <w:rsid w:val="006448E4"/>
    <w:rsid w:val="006B6384"/>
    <w:rsid w:val="006C5028"/>
    <w:rsid w:val="00765647"/>
    <w:rsid w:val="00770A79"/>
    <w:rsid w:val="00793ADA"/>
    <w:rsid w:val="007C4523"/>
    <w:rsid w:val="00896C49"/>
    <w:rsid w:val="008D21B9"/>
    <w:rsid w:val="00914E4E"/>
    <w:rsid w:val="009C1C54"/>
    <w:rsid w:val="009E3655"/>
    <w:rsid w:val="00A1114E"/>
    <w:rsid w:val="00A27DC6"/>
    <w:rsid w:val="00AA52B1"/>
    <w:rsid w:val="00AB6B42"/>
    <w:rsid w:val="00AE43D3"/>
    <w:rsid w:val="00B01371"/>
    <w:rsid w:val="00B33605"/>
    <w:rsid w:val="00B543F1"/>
    <w:rsid w:val="00BA6F64"/>
    <w:rsid w:val="00C3510F"/>
    <w:rsid w:val="00C67936"/>
    <w:rsid w:val="00C95E0F"/>
    <w:rsid w:val="00CC2BD7"/>
    <w:rsid w:val="00CD793D"/>
    <w:rsid w:val="00D94DE1"/>
    <w:rsid w:val="00DA7AE8"/>
    <w:rsid w:val="00E32799"/>
    <w:rsid w:val="00EC505F"/>
    <w:rsid w:val="00FB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DEBA07"/>
  <w15:chartTrackingRefBased/>
  <w15:docId w15:val="{415B8A2E-993B-4809-8BBF-33297C78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4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3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644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6448E4"/>
  </w:style>
  <w:style w:type="paragraph" w:styleId="Pieddepage">
    <w:name w:val="footer"/>
    <w:basedOn w:val="Normal"/>
    <w:link w:val="PieddepageCar"/>
    <w:uiPriority w:val="99"/>
    <w:unhideWhenUsed/>
    <w:rsid w:val="00644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48E4"/>
  </w:style>
  <w:style w:type="paragraph" w:customStyle="1" w:styleId="ETML">
    <w:name w:val="ETML"/>
    <w:basedOn w:val="Normal"/>
    <w:rsid w:val="006448E4"/>
    <w:pPr>
      <w:spacing w:after="0" w:line="240" w:lineRule="auto"/>
    </w:pPr>
    <w:rPr>
      <w:rFonts w:ascii="ETML L" w:eastAsia="Times New Roman" w:hAnsi="ETML L" w:cs="Times New Roman"/>
      <w:sz w:val="28"/>
      <w:szCs w:val="20"/>
      <w:lang w:eastAsia="fr-CH"/>
    </w:rPr>
  </w:style>
  <w:style w:type="table" w:styleId="Grilledutableau">
    <w:name w:val="Table Grid"/>
    <w:basedOn w:val="TableauNormal"/>
    <w:rsid w:val="006448E4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6448E4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6448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448E4"/>
    <w:rPr>
      <w:rFonts w:eastAsiaTheme="minorEastAsia"/>
      <w:color w:val="5A5A5A" w:themeColor="text1" w:themeTint="A5"/>
      <w:spacing w:val="15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448E4"/>
  </w:style>
  <w:style w:type="character" w:customStyle="1" w:styleId="Titre1Car">
    <w:name w:val="Titre 1 Car"/>
    <w:basedOn w:val="Policepardfaut"/>
    <w:link w:val="Titre1"/>
    <w:uiPriority w:val="9"/>
    <w:rsid w:val="00D94D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94DE1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770A7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70A7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93A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2C1C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M2">
    <w:name w:val="toc 2"/>
    <w:basedOn w:val="Normal"/>
    <w:next w:val="Normal"/>
    <w:autoRedefine/>
    <w:uiPriority w:val="39"/>
    <w:unhideWhenUsed/>
    <w:rsid w:val="00227ED0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C67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8D21B9"/>
    <w:pPr>
      <w:ind w:left="720"/>
      <w:contextualSpacing/>
    </w:pPr>
  </w:style>
  <w:style w:type="paragraph" w:customStyle="1" w:styleId="Megatitre">
    <w:name w:val="Mega titre"/>
    <w:basedOn w:val="Titre1"/>
    <w:link w:val="MegatitreCar"/>
    <w:autoRedefine/>
    <w:qFormat/>
    <w:rsid w:val="00B33605"/>
    <w:pPr>
      <w:jc w:val="both"/>
    </w:pPr>
    <w:rPr>
      <w:rFonts w:ascii="Century Gothic" w:hAnsi="Century Gothic"/>
      <w:b/>
      <w:bCs/>
      <w:color w:val="000000" w:themeColor="text1"/>
      <w:sz w:val="28"/>
      <w:lang w:val="fr-FR"/>
    </w:rPr>
  </w:style>
  <w:style w:type="paragraph" w:customStyle="1" w:styleId="meganormal">
    <w:name w:val="mega normal"/>
    <w:basedOn w:val="Megatitre"/>
    <w:link w:val="meganormalCar"/>
    <w:qFormat/>
    <w:rsid w:val="003F1030"/>
    <w:rPr>
      <w:b w:val="0"/>
      <w:bCs w:val="0"/>
      <w:sz w:val="22"/>
    </w:rPr>
  </w:style>
  <w:style w:type="character" w:customStyle="1" w:styleId="MegatitreCar">
    <w:name w:val="Mega titre Car"/>
    <w:basedOn w:val="Policepardfaut"/>
    <w:link w:val="Megatitre"/>
    <w:rsid w:val="00B33605"/>
    <w:rPr>
      <w:rFonts w:ascii="Century Gothic" w:eastAsiaTheme="majorEastAsia" w:hAnsi="Century Gothic" w:cstheme="majorBidi"/>
      <w:b/>
      <w:bCs/>
      <w:color w:val="000000" w:themeColor="text1"/>
      <w:sz w:val="28"/>
      <w:szCs w:val="32"/>
      <w:lang w:val="fr-FR"/>
    </w:rPr>
  </w:style>
  <w:style w:type="character" w:customStyle="1" w:styleId="meganormalCar">
    <w:name w:val="mega normal Car"/>
    <w:basedOn w:val="MegatitreCar"/>
    <w:link w:val="meganormal"/>
    <w:rsid w:val="003F1030"/>
    <w:rPr>
      <w:rFonts w:ascii="Century Gothic" w:eastAsiaTheme="majorEastAsia" w:hAnsi="Century Gothic" w:cstheme="majorBidi"/>
      <w:b w:val="0"/>
      <w:bCs w:val="0"/>
      <w:color w:val="000000" w:themeColor="text1"/>
      <w:sz w:val="28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3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25826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1742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5778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718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186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E8F38-9DCB-4A09-826F-1F9DFD5A0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Mise en place d’un environnement de test pour le protocole MQTT</vt:lpstr>
    </vt:vector>
  </TitlesOfParts>
  <Company>ETML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Création d’une api pour gérer une site de critique de livres</dc:title>
  <dc:subject>Chef de projet : M. Mveng</dc:subject>
  <dc:creator>MateenSalem Khaiy</dc:creator>
  <cp:keywords/>
  <dc:description/>
  <cp:lastModifiedBy>Mateen Salem Khaiy</cp:lastModifiedBy>
  <cp:revision>22</cp:revision>
  <dcterms:created xsi:type="dcterms:W3CDTF">2023-03-23T08:28:00Z</dcterms:created>
  <dcterms:modified xsi:type="dcterms:W3CDTF">2024-02-26T09:58:00Z</dcterms:modified>
</cp:coreProperties>
</file>