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D9B1B" w14:textId="37D9AE58" w:rsidR="003832FB" w:rsidRDefault="00B73BB2" w:rsidP="00B73BB2">
      <w:pPr>
        <w:pStyle w:val="Titre"/>
      </w:pPr>
      <w:proofErr w:type="spellStart"/>
      <w:r>
        <w:t>P_Bibliothèque</w:t>
      </w:r>
      <w:proofErr w:type="spellEnd"/>
    </w:p>
    <w:p w14:paraId="2FCFF6F8" w14:textId="1E19EC56" w:rsidR="00B73BB2" w:rsidRDefault="00B73BB2" w:rsidP="00B73BB2">
      <w:pPr>
        <w:pStyle w:val="Titre1"/>
      </w:pPr>
      <w:r>
        <w:t>Introduction</w:t>
      </w:r>
    </w:p>
    <w:p w14:paraId="1A456365" w14:textId="4B3957B4" w:rsidR="00B73BB2" w:rsidRDefault="00B73BB2" w:rsidP="00B73BB2">
      <w:pPr>
        <w:pStyle w:val="Titre1"/>
      </w:pPr>
      <w:r>
        <w:t>Analyse initiale</w:t>
      </w:r>
    </w:p>
    <w:p w14:paraId="34742686" w14:textId="2B9FA12B" w:rsidR="00B73BB2" w:rsidRDefault="00B73BB2" w:rsidP="00B73BB2">
      <w:pPr>
        <w:pStyle w:val="Titre2"/>
      </w:pPr>
      <w:r>
        <w:t>Fonctionnalités initiales</w:t>
      </w:r>
    </w:p>
    <w:p w14:paraId="1A0BD5F2" w14:textId="77777777" w:rsidR="00B73BB2" w:rsidRPr="00B73BB2" w:rsidRDefault="00B73BB2" w:rsidP="00B73BB2"/>
    <w:p w14:paraId="067DF3AA" w14:textId="1A4A7960" w:rsidR="00B73BB2" w:rsidRDefault="00B73BB2" w:rsidP="00B73BB2">
      <w:pPr>
        <w:pStyle w:val="Titre2"/>
      </w:pPr>
      <w:r>
        <w:t>Planification initiale</w:t>
      </w:r>
    </w:p>
    <w:p w14:paraId="616EED01" w14:textId="77777777" w:rsidR="00B73BB2" w:rsidRPr="00B73BB2" w:rsidRDefault="00B73BB2" w:rsidP="00B73BB2"/>
    <w:p w14:paraId="2824ECDD" w14:textId="77777777" w:rsidR="00B73BB2" w:rsidRPr="00B73BB2" w:rsidRDefault="00B73BB2" w:rsidP="00B73BB2"/>
    <w:p w14:paraId="5EC44C14" w14:textId="77777777" w:rsidR="00B73BB2" w:rsidRPr="00B73BB2" w:rsidRDefault="00B73BB2" w:rsidP="00B73BB2"/>
    <w:p w14:paraId="5481AC09" w14:textId="77777777" w:rsidR="00B73BB2" w:rsidRPr="00B73BB2" w:rsidRDefault="00B73BB2" w:rsidP="00B73BB2">
      <w:pPr>
        <w:pStyle w:val="Titre2"/>
      </w:pPr>
    </w:p>
    <w:sectPr w:rsidR="00B73BB2" w:rsidRPr="00B73B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2FB"/>
    <w:rsid w:val="003832FB"/>
    <w:rsid w:val="003F3A66"/>
    <w:rsid w:val="00B73BB2"/>
    <w:rsid w:val="00C65CAE"/>
    <w:rsid w:val="00CF41AA"/>
    <w:rsid w:val="00F87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8884A1"/>
  <w15:chartTrackingRefBased/>
  <w15:docId w15:val="{19897A7D-CAA5-4405-9105-DB6025FAE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83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83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83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83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83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83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83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83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83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83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83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83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832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832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832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832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832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832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83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83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83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83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83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832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832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832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83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832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832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</Words>
  <Characters>84</Characters>
  <Application>Microsoft Office Word</Application>
  <DocSecurity>0</DocSecurity>
  <Lines>1</Lines>
  <Paragraphs>1</Paragraphs>
  <ScaleCrop>false</ScaleCrop>
  <Company>DGEP - Etat de Vaud</Company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Pierre Mares</dc:creator>
  <cp:keywords/>
  <dc:description/>
  <cp:lastModifiedBy>Julien Pierre Mares</cp:lastModifiedBy>
  <cp:revision>5</cp:revision>
  <dcterms:created xsi:type="dcterms:W3CDTF">2026-02-05T07:27:00Z</dcterms:created>
  <dcterms:modified xsi:type="dcterms:W3CDTF">2026-02-05T07:33:00Z</dcterms:modified>
</cp:coreProperties>
</file>