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FD3A9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FD3A9D">
                  <w:rPr>
                    <w:rFonts w:ascii="Arial" w:hAnsi="Arial" w:cs="Arial"/>
                    <w:sz w:val="22"/>
                    <w:szCs w:val="22"/>
                  </w:rPr>
                  <w:t>13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FD3A9D">
                  <w:rPr>
                    <w:rFonts w:ascii="Arial" w:hAnsi="Arial" w:cs="Arial"/>
                    <w:sz w:val="22"/>
                    <w:szCs w:val="22"/>
                  </w:rPr>
                  <w:t>Restauration</w:t>
                </w:r>
                <w:r w:rsidR="00486E37">
                  <w:rPr>
                    <w:rFonts w:ascii="Arial" w:hAnsi="Arial" w:cs="Arial"/>
                    <w:sz w:val="22"/>
                    <w:szCs w:val="22"/>
                  </w:rPr>
                  <w:t>DesDonnees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D3A9D" w:rsidP="00FD3A9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Restauration</w:t>
                </w:r>
                <w:r w:rsidR="00486E37">
                  <w:rPr>
                    <w:rFonts w:ascii="Arial" w:hAnsi="Arial" w:cs="Arial"/>
                    <w:sz w:val="22"/>
                    <w:szCs w:val="22"/>
                  </w:rPr>
                  <w:t xml:space="preserve"> des données de l’application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FD3A9D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06086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la </w:t>
                </w:r>
                <w:r w:rsidR="00FD3A9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restauration</w:t>
                </w:r>
                <w:r w:rsidR="00FC253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des données de l’application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2FB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C302F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3F01EA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(superviseur)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Superviseur&gt;Gestion des </w:t>
                </w:r>
                <w:r w:rsidR="003F01EA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données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3626A" w:rsidP="0083626A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Les données sont initialisé dans l’application à l’aide du fichier backup fournit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DF6A1F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167911">
                  <w:t>clique sur « </w:t>
                </w:r>
                <w:r w:rsidR="0083626A">
                  <w:t>Restaurer</w:t>
                </w:r>
                <w:r w:rsidR="00167911">
                  <w:t xml:space="preserve"> les données de l’application »</w:t>
                </w:r>
              </w:p>
              <w:p w:rsidR="009E4D50" w:rsidRPr="009E4D50" w:rsidRDefault="00167911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Une fenêtre </w:t>
                </w:r>
                <w:r w:rsidR="0083626A">
                  <w:t xml:space="preserve">d’ouverture de fichier (parcourir…) </w:t>
                </w:r>
                <w:r>
                  <w:t>s’ouvre</w:t>
                </w:r>
              </w:p>
              <w:p w:rsidR="0083626A" w:rsidRPr="0083626A" w:rsidRDefault="0083626A" w:rsidP="00F3754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sélectionne le fichier de backup à envoyer.</w:t>
                </w:r>
              </w:p>
              <w:p w:rsidR="006A5D2F" w:rsidRPr="00F37541" w:rsidRDefault="0083626A" w:rsidP="00F37541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La restauration est faite, et les données de l’application initialisées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167911" w:rsidP="0083626A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>
                  <w:rPr>
                    <w:rFonts w:cs="Arial"/>
                    <w:szCs w:val="22"/>
                  </w:rPr>
                  <w:t xml:space="preserve">Si </w:t>
                </w:r>
                <w:r w:rsidR="0083626A">
                  <w:rPr>
                    <w:rFonts w:cs="Arial"/>
                    <w:szCs w:val="22"/>
                  </w:rPr>
                  <w:t>la restauration</w:t>
                </w:r>
                <w:r>
                  <w:rPr>
                    <w:rFonts w:cs="Arial"/>
                    <w:szCs w:val="22"/>
                  </w:rPr>
                  <w:t xml:space="preserve"> des données échoue</w:t>
                </w:r>
                <w:r w:rsidR="00962827" w:rsidRPr="00962827">
                  <w:rPr>
                    <w:rFonts w:cs="Arial"/>
                    <w:szCs w:val="22"/>
                  </w:rPr>
                  <w:t xml:space="preserve">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83626A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  <w:bookmarkStart w:id="0" w:name="_GoBack"/>
        <w:bookmarkEnd w:id="0"/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086D"/>
    <w:rsid w:val="0006170B"/>
    <w:rsid w:val="00065B71"/>
    <w:rsid w:val="0007145B"/>
    <w:rsid w:val="00093E6F"/>
    <w:rsid w:val="000A4064"/>
    <w:rsid w:val="000B097A"/>
    <w:rsid w:val="000B0BBC"/>
    <w:rsid w:val="000C4164"/>
    <w:rsid w:val="00102097"/>
    <w:rsid w:val="00127437"/>
    <w:rsid w:val="00132A1D"/>
    <w:rsid w:val="00146B74"/>
    <w:rsid w:val="00167911"/>
    <w:rsid w:val="001732D6"/>
    <w:rsid w:val="00183928"/>
    <w:rsid w:val="001905A8"/>
    <w:rsid w:val="001C2476"/>
    <w:rsid w:val="001D469E"/>
    <w:rsid w:val="002213F1"/>
    <w:rsid w:val="00246257"/>
    <w:rsid w:val="002A1BDE"/>
    <w:rsid w:val="002F4306"/>
    <w:rsid w:val="00310EFD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3F01EA"/>
    <w:rsid w:val="004423DE"/>
    <w:rsid w:val="00456DF1"/>
    <w:rsid w:val="00463570"/>
    <w:rsid w:val="00473D38"/>
    <w:rsid w:val="00484247"/>
    <w:rsid w:val="00484EB0"/>
    <w:rsid w:val="00486E37"/>
    <w:rsid w:val="00490B48"/>
    <w:rsid w:val="004D5912"/>
    <w:rsid w:val="004E5F73"/>
    <w:rsid w:val="004F7E83"/>
    <w:rsid w:val="0051259C"/>
    <w:rsid w:val="00526309"/>
    <w:rsid w:val="005761BA"/>
    <w:rsid w:val="005822BF"/>
    <w:rsid w:val="00582AA3"/>
    <w:rsid w:val="00586397"/>
    <w:rsid w:val="005C1828"/>
    <w:rsid w:val="005F33A0"/>
    <w:rsid w:val="00603148"/>
    <w:rsid w:val="006033BE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0D69"/>
    <w:rsid w:val="007F436F"/>
    <w:rsid w:val="007F4C49"/>
    <w:rsid w:val="007F6CF6"/>
    <w:rsid w:val="007F733A"/>
    <w:rsid w:val="00815EE0"/>
    <w:rsid w:val="00825395"/>
    <w:rsid w:val="008265BF"/>
    <w:rsid w:val="0083626A"/>
    <w:rsid w:val="0085184A"/>
    <w:rsid w:val="00852C28"/>
    <w:rsid w:val="00876614"/>
    <w:rsid w:val="00877631"/>
    <w:rsid w:val="008A371D"/>
    <w:rsid w:val="008A7E4B"/>
    <w:rsid w:val="008C329A"/>
    <w:rsid w:val="008E4F2F"/>
    <w:rsid w:val="008E688A"/>
    <w:rsid w:val="008E76E3"/>
    <w:rsid w:val="0092215E"/>
    <w:rsid w:val="00930CCA"/>
    <w:rsid w:val="00935C87"/>
    <w:rsid w:val="00954AF3"/>
    <w:rsid w:val="00962827"/>
    <w:rsid w:val="009807FA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0190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047A"/>
    <w:rsid w:val="00B15900"/>
    <w:rsid w:val="00B16CA7"/>
    <w:rsid w:val="00B32DC7"/>
    <w:rsid w:val="00B46B2B"/>
    <w:rsid w:val="00B67749"/>
    <w:rsid w:val="00B71D16"/>
    <w:rsid w:val="00BB3D33"/>
    <w:rsid w:val="00C23EF1"/>
    <w:rsid w:val="00C275BA"/>
    <w:rsid w:val="00C302FB"/>
    <w:rsid w:val="00C610C9"/>
    <w:rsid w:val="00C708BF"/>
    <w:rsid w:val="00C96B25"/>
    <w:rsid w:val="00C978B0"/>
    <w:rsid w:val="00D11386"/>
    <w:rsid w:val="00D56240"/>
    <w:rsid w:val="00D702A9"/>
    <w:rsid w:val="00D834CC"/>
    <w:rsid w:val="00D977D6"/>
    <w:rsid w:val="00DA0306"/>
    <w:rsid w:val="00DF0DD4"/>
    <w:rsid w:val="00DF6A1F"/>
    <w:rsid w:val="00E04A96"/>
    <w:rsid w:val="00E25F03"/>
    <w:rsid w:val="00E32889"/>
    <w:rsid w:val="00E70731"/>
    <w:rsid w:val="00E92159"/>
    <w:rsid w:val="00E95598"/>
    <w:rsid w:val="00EB1BEF"/>
    <w:rsid w:val="00ED05F8"/>
    <w:rsid w:val="00ED69CB"/>
    <w:rsid w:val="00EE1C06"/>
    <w:rsid w:val="00F22CE3"/>
    <w:rsid w:val="00F26F65"/>
    <w:rsid w:val="00F37541"/>
    <w:rsid w:val="00F70668"/>
    <w:rsid w:val="00F7110C"/>
    <w:rsid w:val="00F879E6"/>
    <w:rsid w:val="00FC253D"/>
    <w:rsid w:val="00FD3A9D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15</cp:revision>
  <dcterms:created xsi:type="dcterms:W3CDTF">2017-02-15T09:37:00Z</dcterms:created>
  <dcterms:modified xsi:type="dcterms:W3CDTF">2017-02-15T09:47:00Z</dcterms:modified>
</cp:coreProperties>
</file>