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D30C" w14:textId="459043A5" w:rsidR="005828EA" w:rsidRPr="00F30214" w:rsidRDefault="00F72031" w:rsidP="00F30214">
      <w:pPr>
        <w:pStyle w:val="Sous-titre-2-Fiche-Couleur"/>
        <w:spacing w:before="240"/>
        <w:rPr>
          <w:b/>
          <w:bCs/>
          <w:color w:val="59B785"/>
          <w:sz w:val="32"/>
          <w:szCs w:val="32"/>
        </w:rPr>
      </w:pPr>
      <w:r>
        <w:rPr>
          <w:b/>
          <w:bCs/>
          <w:color w:val="59B785"/>
          <w:sz w:val="32"/>
          <w:szCs w:val="32"/>
        </w:rPr>
        <w:t xml:space="preserve">Panorama impacts </w:t>
      </w:r>
      <w:r w:rsidR="004D0172">
        <w:rPr>
          <w:b/>
          <w:bCs/>
          <w:color w:val="59B785"/>
          <w:sz w:val="32"/>
          <w:szCs w:val="32"/>
        </w:rPr>
        <w:t>Saint Brieux</w:t>
      </w:r>
    </w:p>
    <w:p w14:paraId="7568E138" w14:textId="04CC0925" w:rsidR="00816054" w:rsidRPr="00483AB4" w:rsidRDefault="00080896" w:rsidP="00483AB4">
      <w:pPr>
        <w:pStyle w:val="PUCE1"/>
        <w:numPr>
          <w:ilvl w:val="0"/>
          <w:numId w:val="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Panorama </w:t>
      </w:r>
      <w:r w:rsidR="00037EDF">
        <w:rPr>
          <w:rFonts w:ascii="Verdana" w:hAnsi="Verdana"/>
          <w:sz w:val="18"/>
          <w:szCs w:val="18"/>
        </w:rPr>
        <w:t xml:space="preserve">V1 </w:t>
      </w:r>
    </w:p>
    <w:p w14:paraId="1C2F7900" w14:textId="7D26461B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405C693A" w14:textId="343DB3CF" w:rsidR="00037EDF" w:rsidRDefault="00037EDF" w:rsidP="002B0FD2">
      <w:pPr>
        <w:tabs>
          <w:tab w:val="left" w:pos="1440"/>
        </w:tabs>
        <w:rPr>
          <w:color w:val="DDF0E6" w:themeColor="accent5" w:themeTint="33"/>
        </w:rPr>
      </w:pPr>
    </w:p>
    <w:p w14:paraId="3E27C898" w14:textId="17473222" w:rsidR="00037EDF" w:rsidRDefault="00037EDF" w:rsidP="002B0FD2">
      <w:pPr>
        <w:tabs>
          <w:tab w:val="left" w:pos="1440"/>
        </w:tabs>
        <w:rPr>
          <w:color w:val="DDF0E6" w:themeColor="accent5" w:themeTint="33"/>
        </w:rPr>
      </w:pPr>
    </w:p>
    <w:tbl>
      <w:tblPr>
        <w:tblStyle w:val="TABLEAUVERT2"/>
        <w:tblpPr w:leftFromText="141" w:rightFromText="141" w:horzAnchor="margin" w:tblpY="1725"/>
        <w:tblW w:w="0" w:type="auto"/>
        <w:tblLook w:val="04A0" w:firstRow="1" w:lastRow="0" w:firstColumn="1" w:lastColumn="0" w:noHBand="0" w:noVBand="1"/>
      </w:tblPr>
      <w:tblGrid>
        <w:gridCol w:w="2194"/>
        <w:gridCol w:w="4180"/>
        <w:gridCol w:w="3686"/>
        <w:gridCol w:w="3260"/>
      </w:tblGrid>
      <w:tr w:rsidR="0066708F" w14:paraId="27258B65" w14:textId="46FF1A5D" w:rsidTr="0066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DF0E6" w:themeFill="accent5" w:themeFillTint="33"/>
            <w:hideMark/>
          </w:tcPr>
          <w:p w14:paraId="3AC36A1C" w14:textId="047C5A46" w:rsidR="0066708F" w:rsidRPr="00D41C2C" w:rsidRDefault="0066708F" w:rsidP="007A1AAF">
            <w:pPr>
              <w:spacing w:after="0" w:line="240" w:lineRule="auto"/>
              <w:jc w:val="center"/>
              <w:rPr>
                <w:rFonts w:eastAsiaTheme="minorHAnsi" w:cstheme="minorBidi"/>
                <w:color w:val="auto"/>
              </w:rPr>
            </w:pPr>
            <w:r>
              <w:rPr>
                <w:rFonts w:eastAsiaTheme="minorHAnsi" w:cstheme="minorBidi"/>
                <w:color w:val="auto"/>
              </w:rPr>
              <w:lastRenderedPageBreak/>
              <w:t>IMPACTS</w:t>
            </w:r>
          </w:p>
        </w:tc>
        <w:tc>
          <w:tcPr>
            <w:tcW w:w="4180" w:type="dxa"/>
            <w:shd w:val="clear" w:color="auto" w:fill="DDF0E6" w:themeFill="accent5" w:themeFillTint="33"/>
            <w:hideMark/>
          </w:tcPr>
          <w:p w14:paraId="75CA82D8" w14:textId="77777777" w:rsidR="0066708F" w:rsidRDefault="0066708F" w:rsidP="007A1A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pOUR les agents</w:t>
            </w:r>
          </w:p>
        </w:tc>
        <w:tc>
          <w:tcPr>
            <w:tcW w:w="3686" w:type="dxa"/>
            <w:shd w:val="clear" w:color="auto" w:fill="DDF0E6" w:themeFill="accent5" w:themeFillTint="33"/>
            <w:hideMark/>
          </w:tcPr>
          <w:p w14:paraId="750A8E07" w14:textId="77777777" w:rsidR="0066708F" w:rsidRDefault="0066708F" w:rsidP="007A1A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pour les institutions</w:t>
            </w:r>
          </w:p>
        </w:tc>
        <w:tc>
          <w:tcPr>
            <w:tcW w:w="3260" w:type="dxa"/>
            <w:shd w:val="clear" w:color="auto" w:fill="DDF0E6" w:themeFill="accent5" w:themeFillTint="33"/>
          </w:tcPr>
          <w:p w14:paraId="30F7A299" w14:textId="77777777" w:rsidR="0066708F" w:rsidRDefault="0066708F" w:rsidP="007A1A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Pour les usagers</w:t>
            </w:r>
          </w:p>
        </w:tc>
      </w:tr>
      <w:tr w:rsidR="0066708F" w14:paraId="2A76AC33" w14:textId="6619B2FB" w:rsidTr="0066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A6A6A6" w:themeFill="background1" w:themeFillShade="A6"/>
            <w:hideMark/>
          </w:tcPr>
          <w:p w14:paraId="666163ED" w14:textId="44B26E76" w:rsidR="0066708F" w:rsidRDefault="0066708F" w:rsidP="0066708F">
            <w:pPr>
              <w:spacing w:before="60" w:after="60" w:line="276" w:lineRule="auto"/>
            </w:pPr>
            <w:r>
              <w:t>Impact 1 – Transmettre une culture de l’expérimentation et de la co-construction</w:t>
            </w:r>
          </w:p>
        </w:tc>
        <w:tc>
          <w:tcPr>
            <w:tcW w:w="4180" w:type="dxa"/>
            <w:hideMark/>
          </w:tcPr>
          <w:p w14:paraId="41436AD1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Les agents adoptent des postures horizontales</w:t>
            </w:r>
          </w:p>
          <w:p w14:paraId="5265A718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* Nombre d’agents continuent à expérimenter sur d’autres projets après l’expérimentation portée par le </w:t>
            </w:r>
            <w:proofErr w:type="spellStart"/>
            <w:r>
              <w:t>Tilab</w:t>
            </w:r>
            <w:proofErr w:type="spellEnd"/>
          </w:p>
          <w:p w14:paraId="20C83563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Nombre d’agents qui continuent à collaborer d’autres projets après l’expérimentation portée par le </w:t>
            </w:r>
            <w:proofErr w:type="spellStart"/>
            <w:r>
              <w:t>Tilab</w:t>
            </w:r>
            <w:proofErr w:type="spellEnd"/>
          </w:p>
          <w:p w14:paraId="3BB4DF7F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Les agents connaissent les étapes de la co-construction avec les usagers</w:t>
            </w:r>
          </w:p>
          <w:p w14:paraId="24EEDE62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14:paraId="7AD627DF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*Les institutions donnent (et redonnent) l’autorisation d’expérimenter pendant et après l’expérimentation </w:t>
            </w:r>
          </w:p>
          <w:p w14:paraId="04C480CA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Les institutions sortent d’une culture du chiffre et valorisent/remobilisent les résultats qualitatifs</w:t>
            </w:r>
          </w:p>
        </w:tc>
        <w:tc>
          <w:tcPr>
            <w:tcW w:w="3260" w:type="dxa"/>
          </w:tcPr>
          <w:p w14:paraId="018D72B8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08F" w14:paraId="1011F679" w14:textId="6B13CFCE" w:rsidTr="0066708F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A6A6A6" w:themeFill="background1" w:themeFillShade="A6"/>
          </w:tcPr>
          <w:p w14:paraId="72BF1BBC" w14:textId="0C4484B4" w:rsidR="0066708F" w:rsidRDefault="0066708F" w:rsidP="0066708F">
            <w:pPr>
              <w:spacing w:before="60" w:after="60" w:line="276" w:lineRule="auto"/>
            </w:pPr>
            <w:r>
              <w:t>Impact 2 – Améliorer l’offre de formation pour les citoyens</w:t>
            </w:r>
          </w:p>
        </w:tc>
        <w:tc>
          <w:tcPr>
            <w:tcW w:w="4180" w:type="dxa"/>
            <w:shd w:val="clear" w:color="auto" w:fill="D9D9D9" w:themeFill="background1" w:themeFillShade="D9"/>
          </w:tcPr>
          <w:p w14:paraId="6619CC14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Plus de temps est dédié par les agents à l’information et à l’orientation des personnes</w:t>
            </w:r>
          </w:p>
          <w:p w14:paraId="2897F150" w14:textId="07F175E9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  <w:shd w:val="clear" w:color="auto" w:fill="D9D9D9" w:themeFill="background1" w:themeFillShade="D9"/>
          </w:tcPr>
          <w:p w14:paraId="78F1231C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Les institutions incluent la co-construction dans les cahiers des charges à destination des prestataires</w:t>
            </w:r>
          </w:p>
          <w:p w14:paraId="5661BE9A" w14:textId="0DF96EB3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*Les administrations comprennent mieux les freins que les usagers rencontrent dans l’accès aux services </w:t>
            </w:r>
          </w:p>
          <w:p w14:paraId="55DCF36A" w14:textId="67EEEF34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Les institutions collaborent entre elles pour proposer une offre de formation plus cohérente et efficiente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3CB1823" w14:textId="1CD12874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*L’offre de formation est plus lisible/visible</w:t>
            </w:r>
          </w:p>
          <w:p w14:paraId="1F09AE8D" w14:textId="0BE3B7C2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Nombre de personnes qui bénéficient de l’offre de formation</w:t>
            </w:r>
          </w:p>
          <w:p w14:paraId="3A0D53FC" w14:textId="20BC9C64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Taux de non-recours sur le territoire</w:t>
            </w:r>
          </w:p>
          <w:p w14:paraId="1873084B" w14:textId="545B976C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08F" w14:paraId="5453A540" w14:textId="1F50DFB5" w:rsidTr="0066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A6A6A6" w:themeFill="background1" w:themeFillShade="A6"/>
          </w:tcPr>
          <w:p w14:paraId="6570EA7C" w14:textId="3BA3AD15" w:rsidR="0066708F" w:rsidRDefault="0066708F" w:rsidP="0066708F">
            <w:pPr>
              <w:spacing w:before="60" w:after="60" w:line="276" w:lineRule="auto"/>
            </w:pPr>
            <w:r>
              <w:t xml:space="preserve">Impact 3 – Améliorer l’offre de formation pour les agents </w:t>
            </w:r>
          </w:p>
        </w:tc>
        <w:tc>
          <w:tcPr>
            <w:tcW w:w="4180" w:type="dxa"/>
          </w:tcPr>
          <w:p w14:paraId="05345989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Les agents identifient mieux les lieux pour faire de l’aller-vers</w:t>
            </w:r>
          </w:p>
          <w:p w14:paraId="445B9950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*Les agents connaissent et s’approprient des postures et méthodes de l’aller-vers</w:t>
            </w:r>
          </w:p>
          <w:p w14:paraId="091562EA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Les agents adoptent leurs postures de l’aller-vers</w:t>
            </w:r>
          </w:p>
          <w:p w14:paraId="14805E1D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 Les agents connaissent mieux les besoins des usagers</w:t>
            </w:r>
          </w:p>
          <w:p w14:paraId="1BA72D5E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*Les agents connaissent mieux les stratégies de contournement des usagers</w:t>
            </w:r>
          </w:p>
          <w:p w14:paraId="37E08199" w14:textId="778436C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*Les agents connaissent mieux les acteurs, les dispositifs et les offres du territoire</w:t>
            </w:r>
          </w:p>
        </w:tc>
        <w:tc>
          <w:tcPr>
            <w:tcW w:w="3686" w:type="dxa"/>
          </w:tcPr>
          <w:p w14:paraId="0F81212A" w14:textId="57BA3006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*Les institutions prennent en compte les besoins de formation des agents sur les méthodes et compétences de l’aller-vers</w:t>
            </w:r>
          </w:p>
          <w:p w14:paraId="67E20F23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*Les institutions ou leurs prestataires testent ou adoptent de nouvelles solutions pour aller-vers (changement d’échelle)</w:t>
            </w:r>
          </w:p>
          <w:p w14:paraId="3AD8894C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58CCFBE6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1803B9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08F" w14:paraId="18D5C7EF" w14:textId="0E01671C" w:rsidTr="0066708F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A6A6A6" w:themeFill="background1" w:themeFillShade="A6"/>
          </w:tcPr>
          <w:p w14:paraId="1C292F8A" w14:textId="1133C13E" w:rsidR="0066708F" w:rsidRDefault="0066708F" w:rsidP="0066708F">
            <w:pPr>
              <w:spacing w:before="60" w:after="60" w:line="276" w:lineRule="auto"/>
            </w:pPr>
            <w:r>
              <w:t>Impact 4: Amélioration du lien social et de l’insertion sociale</w:t>
            </w:r>
          </w:p>
        </w:tc>
        <w:tc>
          <w:tcPr>
            <w:tcW w:w="4180" w:type="dxa"/>
            <w:shd w:val="clear" w:color="auto" w:fill="F2F2F2" w:themeFill="background1" w:themeFillShade="F2"/>
          </w:tcPr>
          <w:p w14:paraId="731181B8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  <w:shd w:val="clear" w:color="auto" w:fill="F2F2F2" w:themeFill="background1" w:themeFillShade="F2"/>
          </w:tcPr>
          <w:p w14:paraId="01AA5FB7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0026AA4E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personnes qui ont pu sortir de leur quartier (pour la première fois depuis… ?)</w:t>
            </w:r>
          </w:p>
          <w:p w14:paraId="66601601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Nombre de personnes qui ont pu partir en vacances (pour la première fois depuis… ?)</w:t>
            </w:r>
          </w:p>
          <w:p w14:paraId="0F390086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*Nombre de personnes qui ont découvert un </w:t>
            </w:r>
            <w:proofErr w:type="spellStart"/>
            <w:r>
              <w:t>événément</w:t>
            </w:r>
            <w:proofErr w:type="spellEnd"/>
            <w:r>
              <w:t xml:space="preserve"> culturel</w:t>
            </w:r>
          </w:p>
        </w:tc>
      </w:tr>
      <w:tr w:rsidR="0066708F" w14:paraId="7A5B3A1E" w14:textId="5360427E" w:rsidTr="0066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A6A6A6" w:themeFill="background1" w:themeFillShade="A6"/>
          </w:tcPr>
          <w:p w14:paraId="5C63D897" w14:textId="09892D5C" w:rsidR="0066708F" w:rsidRDefault="0066708F" w:rsidP="0066708F">
            <w:pPr>
              <w:spacing w:before="60" w:after="60" w:line="276" w:lineRule="auto"/>
            </w:pPr>
            <w:r>
              <w:t xml:space="preserve">Impact 5 : Amélioration de la confiance dans le service public </w:t>
            </w:r>
          </w:p>
        </w:tc>
        <w:tc>
          <w:tcPr>
            <w:tcW w:w="4180" w:type="dxa"/>
            <w:shd w:val="clear" w:color="auto" w:fill="F2F2F2" w:themeFill="background1" w:themeFillShade="F2"/>
          </w:tcPr>
          <w:p w14:paraId="7D78FE9B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6" w:type="dxa"/>
            <w:shd w:val="clear" w:color="auto" w:fill="F2F2F2" w:themeFill="background1" w:themeFillShade="F2"/>
          </w:tcPr>
          <w:p w14:paraId="25CC73C6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2F824953" w14:textId="0FE5FA9D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personnes qui ont créé un lien avec un professionnel</w:t>
            </w:r>
          </w:p>
          <w:p w14:paraId="3443B930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*Nombre de personnes qui dépassent la crainte d’aller vers l’administration</w:t>
            </w:r>
          </w:p>
          <w:p w14:paraId="25243D95" w14:textId="77777777" w:rsidR="0066708F" w:rsidRDefault="0066708F" w:rsidP="0066708F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Nombre de personnes qui ont repris confiance dans leurs capacités à effectuer une démarche</w:t>
            </w:r>
          </w:p>
        </w:tc>
      </w:tr>
      <w:tr w:rsidR="0066708F" w14:paraId="11C6EE55" w14:textId="73223E07" w:rsidTr="0066708F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A6A6A6" w:themeFill="background1" w:themeFillShade="A6"/>
          </w:tcPr>
          <w:p w14:paraId="18D18B8F" w14:textId="6E9DE0FC" w:rsidR="0066708F" w:rsidRDefault="0066708F" w:rsidP="0066708F">
            <w:pPr>
              <w:spacing w:before="60" w:after="60" w:line="276" w:lineRule="auto"/>
            </w:pPr>
            <w:r>
              <w:t>Impact 6 : Améliorer l’accès aux droits des personnes</w:t>
            </w:r>
          </w:p>
        </w:tc>
        <w:tc>
          <w:tcPr>
            <w:tcW w:w="4180" w:type="dxa"/>
            <w:shd w:val="clear" w:color="auto" w:fill="F2F2F2" w:themeFill="background1" w:themeFillShade="F2"/>
          </w:tcPr>
          <w:p w14:paraId="39E3ADC3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  <w:shd w:val="clear" w:color="auto" w:fill="F2F2F2" w:themeFill="background1" w:themeFillShade="F2"/>
          </w:tcPr>
          <w:p w14:paraId="6E8DF03F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56469BFE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 Nombre de personnes qui connaissent mieux les dispositifs</w:t>
            </w:r>
          </w:p>
          <w:p w14:paraId="6DDB49E5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personnes qui connaissent mieux les attentes des administrations</w:t>
            </w:r>
          </w:p>
          <w:p w14:paraId="10AEC23E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*Nombre de personnes qui accèdent à une offre de formation</w:t>
            </w:r>
          </w:p>
          <w:p w14:paraId="1B5E754E" w14:textId="77777777" w:rsidR="0066708F" w:rsidRDefault="0066708F" w:rsidP="0066708F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Nombre de personnes qui accèdent à un emploi</w:t>
            </w:r>
          </w:p>
        </w:tc>
      </w:tr>
    </w:tbl>
    <w:p w14:paraId="215AFDB2" w14:textId="77777777" w:rsidR="00037EDF" w:rsidRDefault="00037EDF" w:rsidP="002B0FD2">
      <w:pPr>
        <w:tabs>
          <w:tab w:val="left" w:pos="1440"/>
        </w:tabs>
        <w:rPr>
          <w:color w:val="DDF0E6" w:themeColor="accent5" w:themeTint="33"/>
        </w:rPr>
      </w:pPr>
    </w:p>
    <w:p w14:paraId="47984E98" w14:textId="390BF243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A59D467" w14:textId="033621A7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4EB5B9EA" w14:textId="2CAA3355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8800EE3" w14:textId="03C7C720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222ED3FE" w14:textId="7987880B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5F7B06DB" w14:textId="0DC2D8F4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0709B082" w14:textId="19C5109E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381B4960" w14:textId="09DAC8C3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29548EFF" w14:textId="2BFEA248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2A46F3C" w14:textId="594C2AC9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5A1240A0" w14:textId="094631A4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4EB0930" w14:textId="27CC6183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6C5A7B8" w14:textId="47C02279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30F753A0" w14:textId="1B4FE889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63988737" w14:textId="6D8832B4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D0E088C" w14:textId="3E6A9EBA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B58246F" w14:textId="1F7A6827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35FA71FE" w14:textId="63F3DE3C" w:rsidR="00080896" w:rsidRDefault="00080896" w:rsidP="002B0FD2">
      <w:pPr>
        <w:tabs>
          <w:tab w:val="left" w:pos="1440"/>
        </w:tabs>
        <w:rPr>
          <w:color w:val="DDF0E6" w:themeColor="accent5" w:themeTint="33"/>
        </w:rPr>
      </w:pPr>
    </w:p>
    <w:p w14:paraId="1DA19025" w14:textId="11738CAA" w:rsidR="00080896" w:rsidRDefault="00080896" w:rsidP="00080896">
      <w:pPr>
        <w:pStyle w:val="Sous-titre-2-Fiche-Couleur"/>
      </w:pPr>
      <w:r>
        <w:t>Enquête</w:t>
      </w:r>
    </w:p>
    <w:p w14:paraId="18E8142D" w14:textId="1A5AC197" w:rsidR="00080896" w:rsidRDefault="00080896" w:rsidP="00080896">
      <w:pPr>
        <w:pStyle w:val="Sous-titre-2-Fiche-Couleur"/>
      </w:pPr>
    </w:p>
    <w:p w14:paraId="26C17D06" w14:textId="67E60760" w:rsidR="00080896" w:rsidRDefault="00080896" w:rsidP="00080896">
      <w:pPr>
        <w:pStyle w:val="Sous-titre-2-Fiche-Couleur"/>
      </w:pPr>
    </w:p>
    <w:p w14:paraId="7EB5D08D" w14:textId="77777777" w:rsidR="00080896" w:rsidRPr="00816054" w:rsidRDefault="00080896" w:rsidP="00080896">
      <w:pPr>
        <w:pStyle w:val="Sous-titre-2-Fiche-Couleur"/>
      </w:pPr>
    </w:p>
    <w:sectPr w:rsidR="00080896" w:rsidRPr="00816054" w:rsidSect="00F72031">
      <w:headerReference w:type="first" r:id="rId8"/>
      <w:footerReference w:type="first" r:id="rId9"/>
      <w:pgSz w:w="16838" w:h="11906" w:orient="landscape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DFF0" w14:textId="77777777" w:rsidR="0078079C" w:rsidRDefault="0078079C" w:rsidP="00E27A77">
      <w:r>
        <w:separator/>
      </w:r>
    </w:p>
    <w:p w14:paraId="7755CA5C" w14:textId="77777777" w:rsidR="0078079C" w:rsidRDefault="0078079C"/>
  </w:endnote>
  <w:endnote w:type="continuationSeparator" w:id="0">
    <w:p w14:paraId="287ED58D" w14:textId="77777777" w:rsidR="0078079C" w:rsidRDefault="0078079C" w:rsidP="00E27A77">
      <w:r>
        <w:continuationSeparator/>
      </w:r>
    </w:p>
    <w:p w14:paraId="24D34D74" w14:textId="77777777" w:rsidR="0078079C" w:rsidRDefault="00780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rta-Light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AF" w:usb1="40000048" w:usb2="00000000" w:usb3="00000000" w:csb0="000001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am Bold">
    <w:altName w:val="Calibri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651D" w14:textId="77777777" w:rsidR="00D078EA" w:rsidRDefault="00D078EA" w:rsidP="00E27A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70A6" w14:textId="77777777" w:rsidR="0078079C" w:rsidRPr="008A6B3D" w:rsidRDefault="0078079C" w:rsidP="00E27A77">
      <w:pPr>
        <w:rPr>
          <w:color w:val="717576"/>
        </w:rPr>
      </w:pPr>
      <w:r w:rsidRPr="008A6B3D">
        <w:rPr>
          <w:color w:val="717576"/>
        </w:rPr>
        <w:separator/>
      </w:r>
    </w:p>
  </w:footnote>
  <w:footnote w:type="continuationSeparator" w:id="0">
    <w:p w14:paraId="3D85D296" w14:textId="77777777" w:rsidR="0078079C" w:rsidRPr="008A6B3D" w:rsidRDefault="0078079C" w:rsidP="008A6B3D">
      <w:pPr>
        <w:pStyle w:val="Pieddepage"/>
        <w:jc w:val="left"/>
        <w:rPr>
          <w:color w:val="717576"/>
        </w:rPr>
      </w:pPr>
    </w:p>
    <w:p w14:paraId="51EC9471" w14:textId="77777777" w:rsidR="0078079C" w:rsidRDefault="0078079C"/>
  </w:footnote>
  <w:footnote w:type="continuationNotice" w:id="1">
    <w:p w14:paraId="479E050B" w14:textId="77777777" w:rsidR="0078079C" w:rsidRPr="008A6B3D" w:rsidRDefault="0078079C">
      <w:pPr>
        <w:spacing w:after="0" w:line="240" w:lineRule="auto"/>
        <w:rPr>
          <w:color w:val="717576"/>
        </w:rPr>
      </w:pPr>
    </w:p>
    <w:p w14:paraId="14346093" w14:textId="77777777" w:rsidR="0078079C" w:rsidRDefault="00780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23A8" w14:textId="77777777" w:rsidR="00D078EA" w:rsidRDefault="00D078EA" w:rsidP="00E27A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6C41A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E8C9D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048378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C43058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FECAE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F0BC8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7E52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B0FC9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837F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4942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60CC3"/>
    <w:multiLevelType w:val="multilevel"/>
    <w:tmpl w:val="8A86D19C"/>
    <w:styleLink w:val="AGENCEPHARE"/>
    <w:lvl w:ilvl="0">
      <w:start w:val="2"/>
      <w:numFmt w:val="decimal"/>
      <w:lvlText w:val="PARTI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6BF7304"/>
    <w:multiLevelType w:val="multilevel"/>
    <w:tmpl w:val="69F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B047F3"/>
    <w:multiLevelType w:val="hybridMultilevel"/>
    <w:tmpl w:val="A57C006E"/>
    <w:lvl w:ilvl="0" w:tplc="D1B0D5AE">
      <w:start w:val="1"/>
      <w:numFmt w:val="bullet"/>
      <w:pStyle w:val="PUCE1"/>
      <w:lvlText w:val=""/>
      <w:lvlJc w:val="left"/>
      <w:pPr>
        <w:ind w:left="720" w:hanging="360"/>
      </w:pPr>
      <w:rPr>
        <w:rFonts w:ascii="Wingdings" w:hAnsi="Wingdings" w:hint="default"/>
        <w:color w:val="EC637A" w:themeColor="accent1"/>
        <w:u w:color="EC637A" w:themeColor="accen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505BA"/>
    <w:multiLevelType w:val="hybridMultilevel"/>
    <w:tmpl w:val="6C429C8C"/>
    <w:lvl w:ilvl="0" w:tplc="9B42D094">
      <w:numFmt w:val="bullet"/>
      <w:lvlText w:val=""/>
      <w:lvlJc w:val="left"/>
      <w:pPr>
        <w:ind w:left="720" w:hanging="360"/>
      </w:pPr>
      <w:rPr>
        <w:rFonts w:ascii="Symbol" w:eastAsia="Averta-Light" w:hAnsi="Symbol" w:cs="Averta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23300"/>
    <w:multiLevelType w:val="hybridMultilevel"/>
    <w:tmpl w:val="998E76D2"/>
    <w:lvl w:ilvl="0" w:tplc="D03ABAAA">
      <w:start w:val="1"/>
      <w:numFmt w:val="bullet"/>
      <w:pStyle w:val="PUCE-encadr"/>
      <w:lvlText w:val="−"/>
      <w:lvlJc w:val="left"/>
      <w:pPr>
        <w:ind w:left="1571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768336F"/>
    <w:multiLevelType w:val="multilevel"/>
    <w:tmpl w:val="040C0025"/>
    <w:name w:val="LISTE AGENCE PHARE2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4EF0CFC"/>
    <w:multiLevelType w:val="hybridMultilevel"/>
    <w:tmpl w:val="C2A61380"/>
    <w:lvl w:ilvl="0" w:tplc="600C2084">
      <w:numFmt w:val="bullet"/>
      <w:lvlText w:val=""/>
      <w:lvlJc w:val="left"/>
      <w:pPr>
        <w:ind w:left="720" w:hanging="360"/>
      </w:pPr>
      <w:rPr>
        <w:rFonts w:ascii="Symbol" w:eastAsia="Averta-Light" w:hAnsi="Symbol" w:cs="Averta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5281C"/>
    <w:multiLevelType w:val="hybridMultilevel"/>
    <w:tmpl w:val="D194A988"/>
    <w:lvl w:ilvl="0" w:tplc="040C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3D7864CA"/>
    <w:multiLevelType w:val="hybridMultilevel"/>
    <w:tmpl w:val="C61EE8BC"/>
    <w:lvl w:ilvl="0" w:tplc="A636D160">
      <w:numFmt w:val="bullet"/>
      <w:lvlText w:val=""/>
      <w:lvlJc w:val="left"/>
      <w:pPr>
        <w:ind w:left="720" w:hanging="360"/>
      </w:pPr>
      <w:rPr>
        <w:rFonts w:ascii="Symbol" w:eastAsia="Averta-Light" w:hAnsi="Symbol" w:cs="Averta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9608D"/>
    <w:multiLevelType w:val="hybridMultilevel"/>
    <w:tmpl w:val="D9DC60C8"/>
    <w:name w:val="LISTE AGENCE PHARE2"/>
    <w:lvl w:ilvl="0" w:tplc="54524748">
      <w:start w:val="1"/>
      <w:numFmt w:val="decimal"/>
      <w:lvlText w:val="%1."/>
      <w:lvlJc w:val="left"/>
      <w:pPr>
        <w:ind w:left="355" w:hanging="360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sz w:val="191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34" w:hanging="360"/>
      </w:pPr>
    </w:lvl>
    <w:lvl w:ilvl="2" w:tplc="040C001B" w:tentative="1">
      <w:start w:val="1"/>
      <w:numFmt w:val="lowerRoman"/>
      <w:lvlText w:val="%3."/>
      <w:lvlJc w:val="right"/>
      <w:pPr>
        <w:ind w:left="2154" w:hanging="180"/>
      </w:pPr>
    </w:lvl>
    <w:lvl w:ilvl="3" w:tplc="040C000F" w:tentative="1">
      <w:start w:val="1"/>
      <w:numFmt w:val="decimal"/>
      <w:lvlText w:val="%4."/>
      <w:lvlJc w:val="left"/>
      <w:pPr>
        <w:ind w:left="2874" w:hanging="360"/>
      </w:pPr>
    </w:lvl>
    <w:lvl w:ilvl="4" w:tplc="040C0019" w:tentative="1">
      <w:start w:val="1"/>
      <w:numFmt w:val="lowerLetter"/>
      <w:lvlText w:val="%5."/>
      <w:lvlJc w:val="left"/>
      <w:pPr>
        <w:ind w:left="3594" w:hanging="360"/>
      </w:pPr>
    </w:lvl>
    <w:lvl w:ilvl="5" w:tplc="040C001B" w:tentative="1">
      <w:start w:val="1"/>
      <w:numFmt w:val="lowerRoman"/>
      <w:lvlText w:val="%6."/>
      <w:lvlJc w:val="right"/>
      <w:pPr>
        <w:ind w:left="4314" w:hanging="180"/>
      </w:pPr>
    </w:lvl>
    <w:lvl w:ilvl="6" w:tplc="040C000F" w:tentative="1">
      <w:start w:val="1"/>
      <w:numFmt w:val="decimal"/>
      <w:lvlText w:val="%7."/>
      <w:lvlJc w:val="left"/>
      <w:pPr>
        <w:ind w:left="5034" w:hanging="360"/>
      </w:pPr>
    </w:lvl>
    <w:lvl w:ilvl="7" w:tplc="040C0019" w:tentative="1">
      <w:start w:val="1"/>
      <w:numFmt w:val="lowerLetter"/>
      <w:lvlText w:val="%8."/>
      <w:lvlJc w:val="left"/>
      <w:pPr>
        <w:ind w:left="5754" w:hanging="360"/>
      </w:pPr>
    </w:lvl>
    <w:lvl w:ilvl="8" w:tplc="040C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0" w15:restartNumberingAfterBreak="0">
    <w:nsid w:val="3E200EAF"/>
    <w:multiLevelType w:val="multilevel"/>
    <w:tmpl w:val="C62E8AE4"/>
    <w:name w:val="LISTE AGENCE PHARE"/>
    <w:lvl w:ilvl="0">
      <w:start w:val="1"/>
      <w:numFmt w:val="decimal"/>
      <w:pStyle w:val="Titre"/>
      <w:lvlText w:val="PARTIE %1."/>
      <w:lvlJc w:val="left"/>
      <w:pPr>
        <w:ind w:left="360" w:hanging="360"/>
      </w:pPr>
      <w:rPr>
        <w:rFonts w:asciiTheme="majorHAnsi" w:hAnsiTheme="majorHAnsi" w:hint="default"/>
        <w:b/>
        <w:color w:val="FFFFFF" w:themeColor="background1"/>
        <w:sz w:val="96"/>
        <w:szCs w:val="96"/>
      </w:rPr>
    </w:lvl>
    <w:lvl w:ilvl="1">
      <w:start w:val="1"/>
      <w:numFmt w:val="decimalZero"/>
      <w:lvlText w:val="%2."/>
      <w:lvlJc w:val="left"/>
      <w:pPr>
        <w:ind w:left="792" w:hanging="432"/>
      </w:pPr>
      <w:rPr>
        <w:rFonts w:hint="default"/>
        <w:color w:val="FFFFFF" w:themeColor="background1"/>
        <w:sz w:val="191"/>
        <w:szCs w:val="191"/>
      </w:rPr>
    </w:lvl>
    <w:lvl w:ilvl="2">
      <w:start w:val="1"/>
      <w:numFmt w:val="decimal"/>
      <w:lvlText w:val="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3.%4."/>
      <w:lvlJc w:val="left"/>
      <w:pPr>
        <w:ind w:left="1728" w:hanging="648"/>
      </w:pPr>
      <w:rPr>
        <w:rFonts w:hint="default"/>
        <w:color w:val="77C8D3" w:themeColor="accent6"/>
      </w:rPr>
    </w:lvl>
    <w:lvl w:ilvl="4">
      <w:start w:val="1"/>
      <w:numFmt w:val="decimal"/>
      <w:lvlText w:val="%1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DD2168"/>
    <w:multiLevelType w:val="hybridMultilevel"/>
    <w:tmpl w:val="110415A8"/>
    <w:lvl w:ilvl="0" w:tplc="51D26782">
      <w:numFmt w:val="bullet"/>
      <w:pStyle w:val="Texte-Rapport-final-couverture"/>
      <w:lvlText w:val="—"/>
      <w:lvlJc w:val="left"/>
      <w:pPr>
        <w:ind w:left="247" w:hanging="360"/>
      </w:pPr>
      <w:rPr>
        <w:rFonts w:ascii="Gotham Light" w:eastAsiaTheme="minorHAnsi" w:hAnsi="Gotham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22" w15:restartNumberingAfterBreak="0">
    <w:nsid w:val="54F8668B"/>
    <w:multiLevelType w:val="hybridMultilevel"/>
    <w:tmpl w:val="73481E04"/>
    <w:lvl w:ilvl="0" w:tplc="E46236DA">
      <w:start w:val="1"/>
      <w:numFmt w:val="bullet"/>
      <w:pStyle w:val="PUCE2"/>
      <w:lvlText w:val=""/>
      <w:lvlJc w:val="left"/>
      <w:pPr>
        <w:ind w:left="720" w:hanging="360"/>
      </w:pPr>
      <w:rPr>
        <w:rFonts w:ascii="Wingdings" w:hAnsi="Wingdings" w:hint="default"/>
        <w:color w:val="59B78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466C0"/>
    <w:multiLevelType w:val="hybridMultilevel"/>
    <w:tmpl w:val="43207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C18E1"/>
    <w:multiLevelType w:val="multilevel"/>
    <w:tmpl w:val="17709838"/>
    <w:name w:val="LISTE AGENCE PHARE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7D6EF8"/>
    <w:multiLevelType w:val="hybridMultilevel"/>
    <w:tmpl w:val="C3761EDA"/>
    <w:name w:val="LISTE AGENCE PHARE22"/>
    <w:lvl w:ilvl="0" w:tplc="2BF24976">
      <w:start w:val="1"/>
      <w:numFmt w:val="decimal"/>
      <w:lvlText w:val="%1."/>
      <w:lvlJc w:val="left"/>
      <w:pPr>
        <w:ind w:left="720" w:hanging="360"/>
      </w:pPr>
      <w:rPr>
        <w:rFonts w:ascii="Gotham Bold" w:hAnsi="Gotham Bold" w:hint="default"/>
        <w:b/>
        <w:bCs w:val="0"/>
        <w:i w:val="0"/>
        <w:iCs w:val="0"/>
        <w:caps w:val="0"/>
        <w:strike w:val="0"/>
        <w:dstrike w:val="0"/>
        <w:vanish w:val="0"/>
        <w:color w:val="77C8D3" w:themeColor="accent6"/>
        <w:spacing w:val="0"/>
        <w:kern w:val="0"/>
        <w:position w:val="0"/>
        <w:sz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14C22"/>
    <w:multiLevelType w:val="hybridMultilevel"/>
    <w:tmpl w:val="EDA22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C512F"/>
    <w:multiLevelType w:val="multilevel"/>
    <w:tmpl w:val="1382C8AC"/>
    <w:name w:val="LISTE AGENCE PHARE3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color w:val="FFFFFF" w:themeColor="background1"/>
        <w:sz w:val="191"/>
        <w:szCs w:val="191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22"/>
  </w:num>
  <w:num w:numId="16">
    <w:abstractNumId w:val="14"/>
  </w:num>
  <w:num w:numId="17">
    <w:abstractNumId w:val="27"/>
  </w:num>
  <w:num w:numId="18">
    <w:abstractNumId w:val="23"/>
  </w:num>
  <w:num w:numId="19">
    <w:abstractNumId w:val="26"/>
  </w:num>
  <w:num w:numId="20">
    <w:abstractNumId w:val="17"/>
  </w:num>
  <w:num w:numId="21">
    <w:abstractNumId w:val="11"/>
  </w:num>
  <w:num w:numId="22">
    <w:abstractNumId w:val="13"/>
  </w:num>
  <w:num w:numId="23">
    <w:abstractNumId w:val="18"/>
  </w:num>
  <w:num w:numId="24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4"/>
  <w:defaultTabStop w:val="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D3"/>
    <w:rsid w:val="00003FF7"/>
    <w:rsid w:val="000070E8"/>
    <w:rsid w:val="00010061"/>
    <w:rsid w:val="00010227"/>
    <w:rsid w:val="000108B7"/>
    <w:rsid w:val="0001428A"/>
    <w:rsid w:val="00020591"/>
    <w:rsid w:val="00023069"/>
    <w:rsid w:val="00025516"/>
    <w:rsid w:val="000300CF"/>
    <w:rsid w:val="00034E11"/>
    <w:rsid w:val="00037EDF"/>
    <w:rsid w:val="00042280"/>
    <w:rsid w:val="00045B5C"/>
    <w:rsid w:val="000517FC"/>
    <w:rsid w:val="00052BA8"/>
    <w:rsid w:val="00054D2B"/>
    <w:rsid w:val="0005709E"/>
    <w:rsid w:val="00057993"/>
    <w:rsid w:val="0006291B"/>
    <w:rsid w:val="000702E4"/>
    <w:rsid w:val="00076944"/>
    <w:rsid w:val="00080896"/>
    <w:rsid w:val="00082722"/>
    <w:rsid w:val="00083A0B"/>
    <w:rsid w:val="00084464"/>
    <w:rsid w:val="00086387"/>
    <w:rsid w:val="00086BF8"/>
    <w:rsid w:val="000A2531"/>
    <w:rsid w:val="000A315B"/>
    <w:rsid w:val="000B0B65"/>
    <w:rsid w:val="000B3CB3"/>
    <w:rsid w:val="000B558F"/>
    <w:rsid w:val="000C07E0"/>
    <w:rsid w:val="000C21EE"/>
    <w:rsid w:val="000C574D"/>
    <w:rsid w:val="000C5759"/>
    <w:rsid w:val="000D042A"/>
    <w:rsid w:val="000D687F"/>
    <w:rsid w:val="000D7663"/>
    <w:rsid w:val="000E072C"/>
    <w:rsid w:val="000E0C80"/>
    <w:rsid w:val="000E2ED0"/>
    <w:rsid w:val="000E7230"/>
    <w:rsid w:val="000F2B04"/>
    <w:rsid w:val="000F3C20"/>
    <w:rsid w:val="000F5E0E"/>
    <w:rsid w:val="000F5EAA"/>
    <w:rsid w:val="000F7E66"/>
    <w:rsid w:val="00101BC9"/>
    <w:rsid w:val="001024C7"/>
    <w:rsid w:val="00105A47"/>
    <w:rsid w:val="001066F0"/>
    <w:rsid w:val="00114CB6"/>
    <w:rsid w:val="0011501A"/>
    <w:rsid w:val="001155A9"/>
    <w:rsid w:val="00124AFA"/>
    <w:rsid w:val="001271F4"/>
    <w:rsid w:val="001279F7"/>
    <w:rsid w:val="00130313"/>
    <w:rsid w:val="0014200F"/>
    <w:rsid w:val="001439B9"/>
    <w:rsid w:val="00144734"/>
    <w:rsid w:val="001475FA"/>
    <w:rsid w:val="00153166"/>
    <w:rsid w:val="00175A59"/>
    <w:rsid w:val="00180517"/>
    <w:rsid w:val="001864D5"/>
    <w:rsid w:val="00190A55"/>
    <w:rsid w:val="00190BB9"/>
    <w:rsid w:val="00191C21"/>
    <w:rsid w:val="001949B2"/>
    <w:rsid w:val="00195A67"/>
    <w:rsid w:val="001A0619"/>
    <w:rsid w:val="001A6464"/>
    <w:rsid w:val="001B276C"/>
    <w:rsid w:val="001C6C45"/>
    <w:rsid w:val="001D6CF1"/>
    <w:rsid w:val="001F2788"/>
    <w:rsid w:val="001F3073"/>
    <w:rsid w:val="001F3C3A"/>
    <w:rsid w:val="001F6BD3"/>
    <w:rsid w:val="00201699"/>
    <w:rsid w:val="00202071"/>
    <w:rsid w:val="00203692"/>
    <w:rsid w:val="00206637"/>
    <w:rsid w:val="00206F43"/>
    <w:rsid w:val="002172AC"/>
    <w:rsid w:val="002209EA"/>
    <w:rsid w:val="00222771"/>
    <w:rsid w:val="0023091C"/>
    <w:rsid w:val="00232D65"/>
    <w:rsid w:val="00236504"/>
    <w:rsid w:val="00240E2F"/>
    <w:rsid w:val="00242BF7"/>
    <w:rsid w:val="00244F5B"/>
    <w:rsid w:val="00247FB0"/>
    <w:rsid w:val="002511B5"/>
    <w:rsid w:val="002557F9"/>
    <w:rsid w:val="00262934"/>
    <w:rsid w:val="002637E6"/>
    <w:rsid w:val="00265BDD"/>
    <w:rsid w:val="00267BF6"/>
    <w:rsid w:val="00274C82"/>
    <w:rsid w:val="00277060"/>
    <w:rsid w:val="002773A0"/>
    <w:rsid w:val="002806B9"/>
    <w:rsid w:val="00282D4C"/>
    <w:rsid w:val="00283B46"/>
    <w:rsid w:val="00285050"/>
    <w:rsid w:val="0028608B"/>
    <w:rsid w:val="00287868"/>
    <w:rsid w:val="00292A51"/>
    <w:rsid w:val="00292D6C"/>
    <w:rsid w:val="002A020B"/>
    <w:rsid w:val="002A20F3"/>
    <w:rsid w:val="002B0FD2"/>
    <w:rsid w:val="002B262E"/>
    <w:rsid w:val="002B44BE"/>
    <w:rsid w:val="002B55C2"/>
    <w:rsid w:val="002C0BA7"/>
    <w:rsid w:val="002C2510"/>
    <w:rsid w:val="002C433A"/>
    <w:rsid w:val="002D13AD"/>
    <w:rsid w:val="002D20D4"/>
    <w:rsid w:val="002D4757"/>
    <w:rsid w:val="002E2DD1"/>
    <w:rsid w:val="002E4721"/>
    <w:rsid w:val="002E4B15"/>
    <w:rsid w:val="002E5C8C"/>
    <w:rsid w:val="002E5CA5"/>
    <w:rsid w:val="002F14B1"/>
    <w:rsid w:val="002F2622"/>
    <w:rsid w:val="002F701C"/>
    <w:rsid w:val="00300D5B"/>
    <w:rsid w:val="0030492F"/>
    <w:rsid w:val="00306E3C"/>
    <w:rsid w:val="0031583A"/>
    <w:rsid w:val="003174A1"/>
    <w:rsid w:val="00322192"/>
    <w:rsid w:val="00323B83"/>
    <w:rsid w:val="00325417"/>
    <w:rsid w:val="003326B5"/>
    <w:rsid w:val="00335518"/>
    <w:rsid w:val="00335B6F"/>
    <w:rsid w:val="00337343"/>
    <w:rsid w:val="00345E88"/>
    <w:rsid w:val="0035695F"/>
    <w:rsid w:val="00357A22"/>
    <w:rsid w:val="003608D6"/>
    <w:rsid w:val="00361F3D"/>
    <w:rsid w:val="003623AE"/>
    <w:rsid w:val="003645EA"/>
    <w:rsid w:val="003659AA"/>
    <w:rsid w:val="00376BE6"/>
    <w:rsid w:val="00380BED"/>
    <w:rsid w:val="00384158"/>
    <w:rsid w:val="00390333"/>
    <w:rsid w:val="00393F56"/>
    <w:rsid w:val="0039732D"/>
    <w:rsid w:val="003A20FF"/>
    <w:rsid w:val="003A3ABD"/>
    <w:rsid w:val="003A65DD"/>
    <w:rsid w:val="003B5228"/>
    <w:rsid w:val="003C0074"/>
    <w:rsid w:val="003C00F8"/>
    <w:rsid w:val="003C08B4"/>
    <w:rsid w:val="003C5408"/>
    <w:rsid w:val="003C6AAA"/>
    <w:rsid w:val="003D6752"/>
    <w:rsid w:val="003E4D9E"/>
    <w:rsid w:val="003F1F5F"/>
    <w:rsid w:val="003F677E"/>
    <w:rsid w:val="004064B7"/>
    <w:rsid w:val="004154E6"/>
    <w:rsid w:val="004157E2"/>
    <w:rsid w:val="00423B2F"/>
    <w:rsid w:val="00431790"/>
    <w:rsid w:val="0043237E"/>
    <w:rsid w:val="0043306A"/>
    <w:rsid w:val="00436A2C"/>
    <w:rsid w:val="00437B73"/>
    <w:rsid w:val="00440C73"/>
    <w:rsid w:val="0044146E"/>
    <w:rsid w:val="004444B9"/>
    <w:rsid w:val="00445996"/>
    <w:rsid w:val="00447AC0"/>
    <w:rsid w:val="00451319"/>
    <w:rsid w:val="004560E5"/>
    <w:rsid w:val="004603A7"/>
    <w:rsid w:val="004759EE"/>
    <w:rsid w:val="00477B93"/>
    <w:rsid w:val="00481753"/>
    <w:rsid w:val="0048214C"/>
    <w:rsid w:val="00483AB4"/>
    <w:rsid w:val="00485888"/>
    <w:rsid w:val="00487433"/>
    <w:rsid w:val="00490FF0"/>
    <w:rsid w:val="004A067E"/>
    <w:rsid w:val="004A5497"/>
    <w:rsid w:val="004B04A7"/>
    <w:rsid w:val="004B34A1"/>
    <w:rsid w:val="004B5239"/>
    <w:rsid w:val="004B7CF3"/>
    <w:rsid w:val="004C0297"/>
    <w:rsid w:val="004C495E"/>
    <w:rsid w:val="004C768D"/>
    <w:rsid w:val="004D0172"/>
    <w:rsid w:val="004D2A4B"/>
    <w:rsid w:val="004D3EFE"/>
    <w:rsid w:val="004D6E3F"/>
    <w:rsid w:val="004E0B1F"/>
    <w:rsid w:val="004E39FA"/>
    <w:rsid w:val="004F27DE"/>
    <w:rsid w:val="004F7F95"/>
    <w:rsid w:val="0050152C"/>
    <w:rsid w:val="005031AB"/>
    <w:rsid w:val="00503D03"/>
    <w:rsid w:val="00505EB6"/>
    <w:rsid w:val="00506275"/>
    <w:rsid w:val="00507552"/>
    <w:rsid w:val="00511106"/>
    <w:rsid w:val="00520F13"/>
    <w:rsid w:val="00523D17"/>
    <w:rsid w:val="00530153"/>
    <w:rsid w:val="00531FB3"/>
    <w:rsid w:val="00532EDA"/>
    <w:rsid w:val="0053300E"/>
    <w:rsid w:val="005409E3"/>
    <w:rsid w:val="00540F04"/>
    <w:rsid w:val="00551451"/>
    <w:rsid w:val="00555EA0"/>
    <w:rsid w:val="00560119"/>
    <w:rsid w:val="00570210"/>
    <w:rsid w:val="00575254"/>
    <w:rsid w:val="0057600A"/>
    <w:rsid w:val="00580A8D"/>
    <w:rsid w:val="00581320"/>
    <w:rsid w:val="005828EA"/>
    <w:rsid w:val="005872AE"/>
    <w:rsid w:val="00587514"/>
    <w:rsid w:val="00595F8E"/>
    <w:rsid w:val="005B1DEC"/>
    <w:rsid w:val="005B6006"/>
    <w:rsid w:val="005C16A0"/>
    <w:rsid w:val="005C4E82"/>
    <w:rsid w:val="005C6006"/>
    <w:rsid w:val="005D1406"/>
    <w:rsid w:val="005D4615"/>
    <w:rsid w:val="005D5976"/>
    <w:rsid w:val="005D6C49"/>
    <w:rsid w:val="005D7B13"/>
    <w:rsid w:val="005D7D3E"/>
    <w:rsid w:val="005E494A"/>
    <w:rsid w:val="005E6D5A"/>
    <w:rsid w:val="005F17A1"/>
    <w:rsid w:val="006160CA"/>
    <w:rsid w:val="00621387"/>
    <w:rsid w:val="006236B1"/>
    <w:rsid w:val="006239B5"/>
    <w:rsid w:val="00623CF4"/>
    <w:rsid w:val="00624097"/>
    <w:rsid w:val="0062479E"/>
    <w:rsid w:val="0062745B"/>
    <w:rsid w:val="00630A00"/>
    <w:rsid w:val="006314AD"/>
    <w:rsid w:val="006438DC"/>
    <w:rsid w:val="006439B7"/>
    <w:rsid w:val="00645452"/>
    <w:rsid w:val="00652219"/>
    <w:rsid w:val="00653E74"/>
    <w:rsid w:val="006554D3"/>
    <w:rsid w:val="006559A5"/>
    <w:rsid w:val="00666E0C"/>
    <w:rsid w:val="0066708F"/>
    <w:rsid w:val="006709D2"/>
    <w:rsid w:val="0067573B"/>
    <w:rsid w:val="006804DE"/>
    <w:rsid w:val="00680CF5"/>
    <w:rsid w:val="006812F9"/>
    <w:rsid w:val="00682E3C"/>
    <w:rsid w:val="00682FD8"/>
    <w:rsid w:val="00683ED2"/>
    <w:rsid w:val="00690136"/>
    <w:rsid w:val="0069337B"/>
    <w:rsid w:val="006977B2"/>
    <w:rsid w:val="006B063D"/>
    <w:rsid w:val="006B2884"/>
    <w:rsid w:val="006B46D5"/>
    <w:rsid w:val="006B7816"/>
    <w:rsid w:val="006B7B30"/>
    <w:rsid w:val="006C4CEC"/>
    <w:rsid w:val="006D1021"/>
    <w:rsid w:val="006D7F0A"/>
    <w:rsid w:val="006E067F"/>
    <w:rsid w:val="006E0854"/>
    <w:rsid w:val="006E38F6"/>
    <w:rsid w:val="006E4D71"/>
    <w:rsid w:val="006E5366"/>
    <w:rsid w:val="006F5D91"/>
    <w:rsid w:val="006F6057"/>
    <w:rsid w:val="00703A1F"/>
    <w:rsid w:val="0070501B"/>
    <w:rsid w:val="0070545F"/>
    <w:rsid w:val="00705D2D"/>
    <w:rsid w:val="00707D15"/>
    <w:rsid w:val="00712EED"/>
    <w:rsid w:val="00714FC8"/>
    <w:rsid w:val="00721044"/>
    <w:rsid w:val="007273DA"/>
    <w:rsid w:val="007274D9"/>
    <w:rsid w:val="007317FF"/>
    <w:rsid w:val="00731F2A"/>
    <w:rsid w:val="007326F7"/>
    <w:rsid w:val="0073434B"/>
    <w:rsid w:val="007345F8"/>
    <w:rsid w:val="0073510E"/>
    <w:rsid w:val="00736B03"/>
    <w:rsid w:val="00744144"/>
    <w:rsid w:val="0074616C"/>
    <w:rsid w:val="00750E09"/>
    <w:rsid w:val="00753F76"/>
    <w:rsid w:val="00754DD1"/>
    <w:rsid w:val="00756CD3"/>
    <w:rsid w:val="007607E3"/>
    <w:rsid w:val="00777C1D"/>
    <w:rsid w:val="0078079C"/>
    <w:rsid w:val="00781EC0"/>
    <w:rsid w:val="007834CE"/>
    <w:rsid w:val="00786896"/>
    <w:rsid w:val="007921AF"/>
    <w:rsid w:val="007960C8"/>
    <w:rsid w:val="007A5A30"/>
    <w:rsid w:val="007A65C3"/>
    <w:rsid w:val="007A7303"/>
    <w:rsid w:val="007B10E7"/>
    <w:rsid w:val="007B2A4D"/>
    <w:rsid w:val="007B37FD"/>
    <w:rsid w:val="007B389D"/>
    <w:rsid w:val="007B38F7"/>
    <w:rsid w:val="007B4443"/>
    <w:rsid w:val="007B51E1"/>
    <w:rsid w:val="007B5BEC"/>
    <w:rsid w:val="007B620D"/>
    <w:rsid w:val="007C1048"/>
    <w:rsid w:val="007D5727"/>
    <w:rsid w:val="007D6724"/>
    <w:rsid w:val="007D67AF"/>
    <w:rsid w:val="007D7212"/>
    <w:rsid w:val="007E16A6"/>
    <w:rsid w:val="007E5F43"/>
    <w:rsid w:val="007E6C81"/>
    <w:rsid w:val="007F1126"/>
    <w:rsid w:val="007F456A"/>
    <w:rsid w:val="007F646D"/>
    <w:rsid w:val="00802F37"/>
    <w:rsid w:val="00803969"/>
    <w:rsid w:val="00810581"/>
    <w:rsid w:val="00811168"/>
    <w:rsid w:val="00811471"/>
    <w:rsid w:val="0081305E"/>
    <w:rsid w:val="00816054"/>
    <w:rsid w:val="00816F25"/>
    <w:rsid w:val="00817CE3"/>
    <w:rsid w:val="008207BA"/>
    <w:rsid w:val="00824A5B"/>
    <w:rsid w:val="00832F53"/>
    <w:rsid w:val="0083307C"/>
    <w:rsid w:val="008374C4"/>
    <w:rsid w:val="00840794"/>
    <w:rsid w:val="0084118D"/>
    <w:rsid w:val="0084134D"/>
    <w:rsid w:val="00843C7D"/>
    <w:rsid w:val="00847A34"/>
    <w:rsid w:val="00851B27"/>
    <w:rsid w:val="00852543"/>
    <w:rsid w:val="008557FD"/>
    <w:rsid w:val="00860D6D"/>
    <w:rsid w:val="00861CEC"/>
    <w:rsid w:val="00865BC6"/>
    <w:rsid w:val="00866449"/>
    <w:rsid w:val="0087148F"/>
    <w:rsid w:val="0087265B"/>
    <w:rsid w:val="00875ED5"/>
    <w:rsid w:val="0088142E"/>
    <w:rsid w:val="00883AA9"/>
    <w:rsid w:val="00886DE4"/>
    <w:rsid w:val="0089108F"/>
    <w:rsid w:val="008917BF"/>
    <w:rsid w:val="008A2E96"/>
    <w:rsid w:val="008A58B9"/>
    <w:rsid w:val="008A6B3D"/>
    <w:rsid w:val="008A6FC2"/>
    <w:rsid w:val="008B5B24"/>
    <w:rsid w:val="008B70D9"/>
    <w:rsid w:val="008C1397"/>
    <w:rsid w:val="008C63CC"/>
    <w:rsid w:val="008C78F2"/>
    <w:rsid w:val="008C7998"/>
    <w:rsid w:val="008D2FF1"/>
    <w:rsid w:val="008D5156"/>
    <w:rsid w:val="008D6D4D"/>
    <w:rsid w:val="008E096C"/>
    <w:rsid w:val="008E0BF3"/>
    <w:rsid w:val="00905325"/>
    <w:rsid w:val="00906310"/>
    <w:rsid w:val="00910733"/>
    <w:rsid w:val="009114E3"/>
    <w:rsid w:val="0091153E"/>
    <w:rsid w:val="00911EBF"/>
    <w:rsid w:val="009149BA"/>
    <w:rsid w:val="00915419"/>
    <w:rsid w:val="009239D4"/>
    <w:rsid w:val="009267AC"/>
    <w:rsid w:val="009275F4"/>
    <w:rsid w:val="009301B7"/>
    <w:rsid w:val="00937E0E"/>
    <w:rsid w:val="00941E72"/>
    <w:rsid w:val="00943868"/>
    <w:rsid w:val="0094643F"/>
    <w:rsid w:val="00947EC4"/>
    <w:rsid w:val="00950674"/>
    <w:rsid w:val="009516F5"/>
    <w:rsid w:val="00951F3C"/>
    <w:rsid w:val="0095258B"/>
    <w:rsid w:val="00955A83"/>
    <w:rsid w:val="009623F0"/>
    <w:rsid w:val="00964715"/>
    <w:rsid w:val="009715E9"/>
    <w:rsid w:val="00982108"/>
    <w:rsid w:val="009842F9"/>
    <w:rsid w:val="009873C6"/>
    <w:rsid w:val="009903B5"/>
    <w:rsid w:val="009937A6"/>
    <w:rsid w:val="009978BA"/>
    <w:rsid w:val="00997E7A"/>
    <w:rsid w:val="009A0FD2"/>
    <w:rsid w:val="009A6531"/>
    <w:rsid w:val="009A7D77"/>
    <w:rsid w:val="009B0E45"/>
    <w:rsid w:val="009B3022"/>
    <w:rsid w:val="009B730C"/>
    <w:rsid w:val="009B7D5E"/>
    <w:rsid w:val="009C3CC1"/>
    <w:rsid w:val="009C42B2"/>
    <w:rsid w:val="009C5B7E"/>
    <w:rsid w:val="009D1819"/>
    <w:rsid w:val="009D1DB8"/>
    <w:rsid w:val="009D4AF7"/>
    <w:rsid w:val="009E717C"/>
    <w:rsid w:val="009F19EB"/>
    <w:rsid w:val="009F22F3"/>
    <w:rsid w:val="00A013F9"/>
    <w:rsid w:val="00A01ECE"/>
    <w:rsid w:val="00A06EC1"/>
    <w:rsid w:val="00A13FAF"/>
    <w:rsid w:val="00A14EFE"/>
    <w:rsid w:val="00A255B4"/>
    <w:rsid w:val="00A27E6A"/>
    <w:rsid w:val="00A33F31"/>
    <w:rsid w:val="00A34FB9"/>
    <w:rsid w:val="00A35BE3"/>
    <w:rsid w:val="00A37BC6"/>
    <w:rsid w:val="00A412FD"/>
    <w:rsid w:val="00A50FC9"/>
    <w:rsid w:val="00A56B78"/>
    <w:rsid w:val="00A71A23"/>
    <w:rsid w:val="00A72463"/>
    <w:rsid w:val="00A736D7"/>
    <w:rsid w:val="00A75732"/>
    <w:rsid w:val="00A75895"/>
    <w:rsid w:val="00A806FA"/>
    <w:rsid w:val="00A817F8"/>
    <w:rsid w:val="00A9076E"/>
    <w:rsid w:val="00A94360"/>
    <w:rsid w:val="00A96AEC"/>
    <w:rsid w:val="00A9798E"/>
    <w:rsid w:val="00A97FC0"/>
    <w:rsid w:val="00AA7F6B"/>
    <w:rsid w:val="00AB48BF"/>
    <w:rsid w:val="00AC1B76"/>
    <w:rsid w:val="00AC6FDA"/>
    <w:rsid w:val="00AD46EE"/>
    <w:rsid w:val="00AD5C9E"/>
    <w:rsid w:val="00AE4CCE"/>
    <w:rsid w:val="00AE7254"/>
    <w:rsid w:val="00AE767A"/>
    <w:rsid w:val="00AF4654"/>
    <w:rsid w:val="00AF7CA1"/>
    <w:rsid w:val="00B008FC"/>
    <w:rsid w:val="00B0225F"/>
    <w:rsid w:val="00B02413"/>
    <w:rsid w:val="00B119B1"/>
    <w:rsid w:val="00B12360"/>
    <w:rsid w:val="00B13BC0"/>
    <w:rsid w:val="00B21ED9"/>
    <w:rsid w:val="00B2357C"/>
    <w:rsid w:val="00B2363F"/>
    <w:rsid w:val="00B24597"/>
    <w:rsid w:val="00B24C2A"/>
    <w:rsid w:val="00B274B8"/>
    <w:rsid w:val="00B274C0"/>
    <w:rsid w:val="00B32EAA"/>
    <w:rsid w:val="00B37387"/>
    <w:rsid w:val="00B416BD"/>
    <w:rsid w:val="00B42E59"/>
    <w:rsid w:val="00B45DEE"/>
    <w:rsid w:val="00B50007"/>
    <w:rsid w:val="00B529D8"/>
    <w:rsid w:val="00B54259"/>
    <w:rsid w:val="00B55D8B"/>
    <w:rsid w:val="00B71755"/>
    <w:rsid w:val="00B75C76"/>
    <w:rsid w:val="00B76A11"/>
    <w:rsid w:val="00B814ED"/>
    <w:rsid w:val="00B85AF2"/>
    <w:rsid w:val="00B956B5"/>
    <w:rsid w:val="00BA0ADE"/>
    <w:rsid w:val="00BA1F5E"/>
    <w:rsid w:val="00BA36E8"/>
    <w:rsid w:val="00BA4881"/>
    <w:rsid w:val="00BA6D49"/>
    <w:rsid w:val="00BB3746"/>
    <w:rsid w:val="00BB3840"/>
    <w:rsid w:val="00BB3D36"/>
    <w:rsid w:val="00BB6004"/>
    <w:rsid w:val="00BC2DD4"/>
    <w:rsid w:val="00BC33D5"/>
    <w:rsid w:val="00BC475E"/>
    <w:rsid w:val="00BC4D5C"/>
    <w:rsid w:val="00BC54B6"/>
    <w:rsid w:val="00BC5D9A"/>
    <w:rsid w:val="00BC61F3"/>
    <w:rsid w:val="00BD0809"/>
    <w:rsid w:val="00BD3D86"/>
    <w:rsid w:val="00BD404A"/>
    <w:rsid w:val="00BD6A73"/>
    <w:rsid w:val="00BD705B"/>
    <w:rsid w:val="00BD74FF"/>
    <w:rsid w:val="00BF43C0"/>
    <w:rsid w:val="00BF446D"/>
    <w:rsid w:val="00BF57B7"/>
    <w:rsid w:val="00BF7632"/>
    <w:rsid w:val="00C00955"/>
    <w:rsid w:val="00C023F0"/>
    <w:rsid w:val="00C02E88"/>
    <w:rsid w:val="00C0306D"/>
    <w:rsid w:val="00C04765"/>
    <w:rsid w:val="00C108F6"/>
    <w:rsid w:val="00C15713"/>
    <w:rsid w:val="00C161DA"/>
    <w:rsid w:val="00C17157"/>
    <w:rsid w:val="00C21A00"/>
    <w:rsid w:val="00C2249E"/>
    <w:rsid w:val="00C33E33"/>
    <w:rsid w:val="00C35A6A"/>
    <w:rsid w:val="00C44F23"/>
    <w:rsid w:val="00C51E25"/>
    <w:rsid w:val="00C523FE"/>
    <w:rsid w:val="00C552C4"/>
    <w:rsid w:val="00C571D6"/>
    <w:rsid w:val="00C616FD"/>
    <w:rsid w:val="00C709A4"/>
    <w:rsid w:val="00C70BCE"/>
    <w:rsid w:val="00C71B96"/>
    <w:rsid w:val="00C720E8"/>
    <w:rsid w:val="00C7547A"/>
    <w:rsid w:val="00C7683C"/>
    <w:rsid w:val="00C76A95"/>
    <w:rsid w:val="00C773A8"/>
    <w:rsid w:val="00C77DCF"/>
    <w:rsid w:val="00C81B18"/>
    <w:rsid w:val="00C81C91"/>
    <w:rsid w:val="00C84FFE"/>
    <w:rsid w:val="00C852C0"/>
    <w:rsid w:val="00C90830"/>
    <w:rsid w:val="00C913FB"/>
    <w:rsid w:val="00C934DC"/>
    <w:rsid w:val="00CA0B71"/>
    <w:rsid w:val="00CA385F"/>
    <w:rsid w:val="00CB7CDB"/>
    <w:rsid w:val="00CC0ABE"/>
    <w:rsid w:val="00CC39E5"/>
    <w:rsid w:val="00CC3F6B"/>
    <w:rsid w:val="00CC4019"/>
    <w:rsid w:val="00CC4F61"/>
    <w:rsid w:val="00CC5F6E"/>
    <w:rsid w:val="00CC76FD"/>
    <w:rsid w:val="00CD087C"/>
    <w:rsid w:val="00CD73FB"/>
    <w:rsid w:val="00CE08D5"/>
    <w:rsid w:val="00CE0A7F"/>
    <w:rsid w:val="00CE2E60"/>
    <w:rsid w:val="00CE3875"/>
    <w:rsid w:val="00CE4A51"/>
    <w:rsid w:val="00CE6C3D"/>
    <w:rsid w:val="00CF0811"/>
    <w:rsid w:val="00CF0F37"/>
    <w:rsid w:val="00CF1FB9"/>
    <w:rsid w:val="00CF3F4F"/>
    <w:rsid w:val="00CF4DF1"/>
    <w:rsid w:val="00CF75AF"/>
    <w:rsid w:val="00D078EA"/>
    <w:rsid w:val="00D108AF"/>
    <w:rsid w:val="00D135FC"/>
    <w:rsid w:val="00D15AB8"/>
    <w:rsid w:val="00D202A5"/>
    <w:rsid w:val="00D2342E"/>
    <w:rsid w:val="00D27827"/>
    <w:rsid w:val="00D374CC"/>
    <w:rsid w:val="00D413F2"/>
    <w:rsid w:val="00D41C2C"/>
    <w:rsid w:val="00D67DCF"/>
    <w:rsid w:val="00D719D3"/>
    <w:rsid w:val="00D75ABB"/>
    <w:rsid w:val="00D7635A"/>
    <w:rsid w:val="00D76DEC"/>
    <w:rsid w:val="00D83ACD"/>
    <w:rsid w:val="00D86981"/>
    <w:rsid w:val="00D86C8C"/>
    <w:rsid w:val="00D90602"/>
    <w:rsid w:val="00D934B6"/>
    <w:rsid w:val="00D96A4F"/>
    <w:rsid w:val="00DA4522"/>
    <w:rsid w:val="00DA588A"/>
    <w:rsid w:val="00DB20BD"/>
    <w:rsid w:val="00DC025A"/>
    <w:rsid w:val="00DC1C33"/>
    <w:rsid w:val="00DC23CF"/>
    <w:rsid w:val="00DD0E4E"/>
    <w:rsid w:val="00DD1472"/>
    <w:rsid w:val="00DD3797"/>
    <w:rsid w:val="00DD39FE"/>
    <w:rsid w:val="00DD42B4"/>
    <w:rsid w:val="00DD663A"/>
    <w:rsid w:val="00DD667F"/>
    <w:rsid w:val="00DE64F0"/>
    <w:rsid w:val="00DE7533"/>
    <w:rsid w:val="00E01FD9"/>
    <w:rsid w:val="00E040C1"/>
    <w:rsid w:val="00E1115E"/>
    <w:rsid w:val="00E13405"/>
    <w:rsid w:val="00E144DE"/>
    <w:rsid w:val="00E14B77"/>
    <w:rsid w:val="00E15ABA"/>
    <w:rsid w:val="00E15D12"/>
    <w:rsid w:val="00E17754"/>
    <w:rsid w:val="00E227FF"/>
    <w:rsid w:val="00E26338"/>
    <w:rsid w:val="00E27A77"/>
    <w:rsid w:val="00E35E8A"/>
    <w:rsid w:val="00E41507"/>
    <w:rsid w:val="00E41C81"/>
    <w:rsid w:val="00E41C9C"/>
    <w:rsid w:val="00E551B0"/>
    <w:rsid w:val="00E55C92"/>
    <w:rsid w:val="00E5696C"/>
    <w:rsid w:val="00E569BE"/>
    <w:rsid w:val="00E57044"/>
    <w:rsid w:val="00E62D80"/>
    <w:rsid w:val="00E649C1"/>
    <w:rsid w:val="00E652DA"/>
    <w:rsid w:val="00E65EC5"/>
    <w:rsid w:val="00E65F84"/>
    <w:rsid w:val="00E662BB"/>
    <w:rsid w:val="00E663FE"/>
    <w:rsid w:val="00E729D1"/>
    <w:rsid w:val="00E7594B"/>
    <w:rsid w:val="00E81053"/>
    <w:rsid w:val="00E82555"/>
    <w:rsid w:val="00E83409"/>
    <w:rsid w:val="00E8421C"/>
    <w:rsid w:val="00E849B3"/>
    <w:rsid w:val="00E87386"/>
    <w:rsid w:val="00E92A85"/>
    <w:rsid w:val="00E931FE"/>
    <w:rsid w:val="00E93355"/>
    <w:rsid w:val="00E939A8"/>
    <w:rsid w:val="00E97BA5"/>
    <w:rsid w:val="00EA1CA1"/>
    <w:rsid w:val="00EA2004"/>
    <w:rsid w:val="00EA571E"/>
    <w:rsid w:val="00EB0D3D"/>
    <w:rsid w:val="00EB4FE8"/>
    <w:rsid w:val="00EB68E3"/>
    <w:rsid w:val="00EC5217"/>
    <w:rsid w:val="00EC722A"/>
    <w:rsid w:val="00ED25F3"/>
    <w:rsid w:val="00ED2ABA"/>
    <w:rsid w:val="00ED3154"/>
    <w:rsid w:val="00ED5D1A"/>
    <w:rsid w:val="00EE17F6"/>
    <w:rsid w:val="00EE1C94"/>
    <w:rsid w:val="00EE4B75"/>
    <w:rsid w:val="00EE75A3"/>
    <w:rsid w:val="00EF1A26"/>
    <w:rsid w:val="00EF1E9B"/>
    <w:rsid w:val="00EF4536"/>
    <w:rsid w:val="00F00D56"/>
    <w:rsid w:val="00F037BE"/>
    <w:rsid w:val="00F0466F"/>
    <w:rsid w:val="00F10249"/>
    <w:rsid w:val="00F11618"/>
    <w:rsid w:val="00F1266E"/>
    <w:rsid w:val="00F156BE"/>
    <w:rsid w:val="00F2093F"/>
    <w:rsid w:val="00F2500D"/>
    <w:rsid w:val="00F30214"/>
    <w:rsid w:val="00F33795"/>
    <w:rsid w:val="00F33F43"/>
    <w:rsid w:val="00F42901"/>
    <w:rsid w:val="00F43529"/>
    <w:rsid w:val="00F4388C"/>
    <w:rsid w:val="00F44613"/>
    <w:rsid w:val="00F523B6"/>
    <w:rsid w:val="00F560D1"/>
    <w:rsid w:val="00F61DB0"/>
    <w:rsid w:val="00F629A3"/>
    <w:rsid w:val="00F636EF"/>
    <w:rsid w:val="00F70390"/>
    <w:rsid w:val="00F72031"/>
    <w:rsid w:val="00F735FA"/>
    <w:rsid w:val="00F77173"/>
    <w:rsid w:val="00F77424"/>
    <w:rsid w:val="00F827FF"/>
    <w:rsid w:val="00F82B71"/>
    <w:rsid w:val="00F8300F"/>
    <w:rsid w:val="00F8712D"/>
    <w:rsid w:val="00F91E9E"/>
    <w:rsid w:val="00F936AB"/>
    <w:rsid w:val="00F941C1"/>
    <w:rsid w:val="00F96075"/>
    <w:rsid w:val="00F97450"/>
    <w:rsid w:val="00FA308B"/>
    <w:rsid w:val="00FA75AD"/>
    <w:rsid w:val="00FB197A"/>
    <w:rsid w:val="00FB5AF1"/>
    <w:rsid w:val="00FB6BD1"/>
    <w:rsid w:val="00FB793B"/>
    <w:rsid w:val="00FC15B7"/>
    <w:rsid w:val="00FC37ED"/>
    <w:rsid w:val="00FC568D"/>
    <w:rsid w:val="00FC62C7"/>
    <w:rsid w:val="00FC661D"/>
    <w:rsid w:val="00FD2301"/>
    <w:rsid w:val="00FE4CB8"/>
    <w:rsid w:val="00FE547D"/>
    <w:rsid w:val="00FE682D"/>
    <w:rsid w:val="00FF0137"/>
    <w:rsid w:val="00FF5DA7"/>
    <w:rsid w:val="00FF617C"/>
    <w:rsid w:val="00FF7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0B3AA"/>
  <w15:docId w15:val="{BA48F388-1840-4140-86CD-958236A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D7"/>
    <w:pPr>
      <w:spacing w:after="200" w:line="312" w:lineRule="auto"/>
      <w:jc w:val="both"/>
    </w:pPr>
    <w:rPr>
      <w:rFonts w:eastAsia="Averta-Light" w:cs="Averta-Light"/>
      <w:color w:val="01414B" w:themeColor="text2"/>
      <w:sz w:val="17"/>
      <w:szCs w:val="17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445996"/>
    <w:pPr>
      <w:pageBreakBefore/>
      <w:numPr>
        <w:numId w:val="17"/>
      </w:numPr>
      <w:spacing w:line="192" w:lineRule="auto"/>
      <w:ind w:left="0" w:firstLine="0"/>
      <w:jc w:val="left"/>
      <w:outlineLvl w:val="0"/>
    </w:pPr>
    <w:rPr>
      <w:rFonts w:asciiTheme="majorHAnsi" w:hAnsiTheme="majorHAnsi"/>
      <w:b/>
      <w:sz w:val="96"/>
      <w:szCs w:val="96"/>
    </w:rPr>
  </w:style>
  <w:style w:type="paragraph" w:styleId="Titre2">
    <w:name w:val="heading 2"/>
    <w:basedOn w:val="Paragraphedeliste"/>
    <w:next w:val="Normal"/>
    <w:link w:val="Titre2Car"/>
    <w:uiPriority w:val="1"/>
    <w:qFormat/>
    <w:rsid w:val="00445996"/>
    <w:pPr>
      <w:numPr>
        <w:ilvl w:val="1"/>
        <w:numId w:val="17"/>
      </w:numPr>
      <w:tabs>
        <w:tab w:val="left" w:pos="851"/>
      </w:tabs>
      <w:ind w:left="426"/>
      <w:jc w:val="left"/>
      <w:outlineLvl w:val="1"/>
    </w:pPr>
    <w:rPr>
      <w:b/>
      <w:color w:val="77C8D3" w:themeColor="accent6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45996"/>
    <w:pPr>
      <w:numPr>
        <w:ilvl w:val="2"/>
        <w:numId w:val="17"/>
      </w:numPr>
      <w:tabs>
        <w:tab w:val="left" w:pos="993"/>
      </w:tabs>
      <w:ind w:left="567" w:hanging="567"/>
      <w:jc w:val="left"/>
      <w:outlineLvl w:val="2"/>
    </w:pPr>
    <w:rPr>
      <w:b/>
      <w:color w:val="77C8D3" w:themeColor="accent6"/>
      <w:sz w:val="26"/>
      <w:szCs w:val="26"/>
    </w:rPr>
  </w:style>
  <w:style w:type="paragraph" w:styleId="Titre4">
    <w:name w:val="heading 4"/>
    <w:basedOn w:val="Paragraphedeliste"/>
    <w:next w:val="Normal"/>
    <w:link w:val="Titre4Car"/>
    <w:uiPriority w:val="1"/>
    <w:qFormat/>
    <w:rsid w:val="00445996"/>
    <w:pPr>
      <w:numPr>
        <w:ilvl w:val="3"/>
        <w:numId w:val="17"/>
      </w:numPr>
      <w:tabs>
        <w:tab w:val="left" w:pos="1418"/>
      </w:tabs>
      <w:ind w:left="993" w:hanging="709"/>
      <w:jc w:val="left"/>
      <w:outlineLvl w:val="3"/>
    </w:pPr>
    <w:rPr>
      <w:b/>
      <w:sz w:val="24"/>
      <w:szCs w:val="24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445996"/>
    <w:pPr>
      <w:numPr>
        <w:ilvl w:val="4"/>
        <w:numId w:val="17"/>
      </w:numPr>
      <w:tabs>
        <w:tab w:val="left" w:pos="2127"/>
      </w:tabs>
      <w:ind w:left="1701"/>
      <w:jc w:val="left"/>
      <w:outlineLvl w:val="4"/>
    </w:pPr>
    <w:rPr>
      <w:b/>
      <w:color w:val="77C8D3" w:themeColor="accent6"/>
      <w:sz w:val="20"/>
      <w:szCs w:val="20"/>
    </w:rPr>
  </w:style>
  <w:style w:type="paragraph" w:styleId="Titre6">
    <w:name w:val="heading 6"/>
    <w:basedOn w:val="Paragraphedeliste"/>
    <w:next w:val="Normal"/>
    <w:link w:val="Titre6Car"/>
    <w:uiPriority w:val="9"/>
    <w:unhideWhenUsed/>
    <w:qFormat/>
    <w:rsid w:val="00445996"/>
    <w:pPr>
      <w:numPr>
        <w:ilvl w:val="5"/>
        <w:numId w:val="17"/>
      </w:numPr>
      <w:tabs>
        <w:tab w:val="left" w:pos="2268"/>
      </w:tabs>
      <w:ind w:left="1843"/>
      <w:jc w:val="left"/>
      <w:outlineLvl w:val="5"/>
    </w:pPr>
    <w:rPr>
      <w:b/>
      <w:i/>
      <w:sz w:val="20"/>
      <w:szCs w:val="20"/>
    </w:rPr>
  </w:style>
  <w:style w:type="paragraph" w:styleId="Titre7">
    <w:name w:val="heading 7"/>
    <w:basedOn w:val="Paragraphedeliste"/>
    <w:next w:val="Normal"/>
    <w:link w:val="Titre7Car"/>
    <w:uiPriority w:val="9"/>
    <w:unhideWhenUsed/>
    <w:qFormat/>
    <w:rsid w:val="00445996"/>
    <w:pPr>
      <w:numPr>
        <w:ilvl w:val="6"/>
        <w:numId w:val="17"/>
      </w:numPr>
      <w:tabs>
        <w:tab w:val="left" w:pos="2410"/>
      </w:tabs>
      <w:ind w:left="1985"/>
      <w:jc w:val="left"/>
      <w:outlineLvl w:val="6"/>
    </w:pPr>
    <w:rPr>
      <w:b/>
      <w:color w:val="77C8D3" w:themeColor="accent6"/>
      <w:sz w:val="18"/>
      <w:szCs w:val="18"/>
    </w:rPr>
  </w:style>
  <w:style w:type="paragraph" w:styleId="Titre8">
    <w:name w:val="heading 8"/>
    <w:basedOn w:val="Paragraphedeliste"/>
    <w:next w:val="Normal"/>
    <w:link w:val="Titre8Car"/>
    <w:uiPriority w:val="9"/>
    <w:unhideWhenUsed/>
    <w:qFormat/>
    <w:rsid w:val="00445996"/>
    <w:pPr>
      <w:numPr>
        <w:ilvl w:val="7"/>
        <w:numId w:val="17"/>
      </w:numPr>
      <w:tabs>
        <w:tab w:val="left" w:pos="2552"/>
      </w:tabs>
      <w:ind w:left="2127"/>
      <w:jc w:val="left"/>
      <w:outlineLvl w:val="7"/>
    </w:pPr>
    <w:rPr>
      <w:b/>
      <w:i/>
      <w:sz w:val="18"/>
      <w:szCs w:val="18"/>
    </w:rPr>
  </w:style>
  <w:style w:type="paragraph" w:styleId="Titre9">
    <w:name w:val="heading 9"/>
    <w:basedOn w:val="Titre8"/>
    <w:next w:val="Normal"/>
    <w:link w:val="Titre9Car"/>
    <w:uiPriority w:val="9"/>
    <w:unhideWhenUsed/>
    <w:rsid w:val="00A736D7"/>
    <w:pPr>
      <w:numPr>
        <w:ilvl w:val="8"/>
      </w:numPr>
      <w:ind w:left="2127" w:hanging="1276"/>
      <w:outlineLvl w:val="8"/>
    </w:pPr>
    <w:rPr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996"/>
    <w:rPr>
      <w:rFonts w:asciiTheme="majorHAnsi" w:eastAsia="Averta-Light" w:hAnsiTheme="majorHAnsi" w:cs="Averta-Light"/>
      <w:b/>
      <w:color w:val="01414B" w:themeColor="text2"/>
      <w:sz w:val="96"/>
      <w:szCs w:val="96"/>
    </w:rPr>
  </w:style>
  <w:style w:type="character" w:customStyle="1" w:styleId="Titre2Car">
    <w:name w:val="Titre 2 Car"/>
    <w:basedOn w:val="Policepardfaut"/>
    <w:link w:val="Titre2"/>
    <w:uiPriority w:val="1"/>
    <w:rsid w:val="00445996"/>
    <w:rPr>
      <w:rFonts w:eastAsia="Averta-Light" w:cs="Averta-Light"/>
      <w:b/>
      <w:color w:val="77C8D3" w:themeColor="accent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45996"/>
    <w:rPr>
      <w:rFonts w:eastAsia="Averta-Light" w:cs="Averta-Light"/>
      <w:b/>
      <w:color w:val="77C8D3" w:themeColor="accent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1"/>
    <w:rsid w:val="00445996"/>
    <w:rPr>
      <w:rFonts w:eastAsia="Averta-Light" w:cs="Averta-Light"/>
      <w:b/>
      <w:color w:val="01414B" w:themeColor="text2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45996"/>
    <w:rPr>
      <w:rFonts w:eastAsia="Averta-Light" w:cs="Averta-Light"/>
      <w:b/>
      <w:color w:val="77C8D3" w:themeColor="accent6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445996"/>
    <w:rPr>
      <w:rFonts w:eastAsia="Averta-Light" w:cs="Averta-Light"/>
      <w:b/>
      <w:i/>
      <w:color w:val="01414B" w:themeColor="text2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445996"/>
    <w:rPr>
      <w:rFonts w:eastAsia="Averta-Light" w:cs="Averta-Light"/>
      <w:b/>
      <w:color w:val="77C8D3" w:themeColor="accent6"/>
      <w:sz w:val="18"/>
      <w:szCs w:val="18"/>
    </w:rPr>
  </w:style>
  <w:style w:type="character" w:customStyle="1" w:styleId="Titre8Car">
    <w:name w:val="Titre 8 Car"/>
    <w:basedOn w:val="Policepardfaut"/>
    <w:link w:val="Titre8"/>
    <w:uiPriority w:val="9"/>
    <w:rsid w:val="00445996"/>
    <w:rPr>
      <w:rFonts w:eastAsia="Averta-Light" w:cs="Averta-Light"/>
      <w:b/>
      <w:i/>
      <w:color w:val="01414B" w:themeColor="text2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A736D7"/>
    <w:rPr>
      <w:rFonts w:eastAsia="Averta-Light" w:cs="Averta-Light"/>
      <w:b/>
      <w:i/>
      <w:color w:val="01414B" w:themeColor="text2"/>
      <w:sz w:val="16"/>
      <w:szCs w:val="18"/>
    </w:rPr>
  </w:style>
  <w:style w:type="paragraph" w:styleId="En-tte">
    <w:name w:val="header"/>
    <w:basedOn w:val="Normal"/>
    <w:link w:val="En-tteCar"/>
    <w:uiPriority w:val="99"/>
    <w:unhideWhenUsed/>
    <w:rsid w:val="006F6057"/>
    <w:pPr>
      <w:tabs>
        <w:tab w:val="center" w:pos="4536"/>
        <w:tab w:val="right" w:pos="9072"/>
      </w:tabs>
      <w:spacing w:after="0" w:line="240" w:lineRule="auto"/>
      <w:jc w:val="center"/>
    </w:pPr>
    <w:rPr>
      <w:color w:val="FFFFFF" w:themeColor="background1"/>
      <w:sz w:val="30"/>
      <w:szCs w:val="30"/>
    </w:rPr>
  </w:style>
  <w:style w:type="character" w:customStyle="1" w:styleId="En-tteCar">
    <w:name w:val="En-tête Car"/>
    <w:basedOn w:val="Policepardfaut"/>
    <w:link w:val="En-tte"/>
    <w:uiPriority w:val="99"/>
    <w:rsid w:val="006F6057"/>
    <w:rPr>
      <w:rFonts w:eastAsia="Averta-Light" w:cs="Averta-Light"/>
      <w:color w:val="FFFFFF" w:themeColor="background1"/>
      <w:sz w:val="30"/>
      <w:szCs w:val="30"/>
    </w:rPr>
  </w:style>
  <w:style w:type="paragraph" w:styleId="Pieddepage">
    <w:name w:val="footer"/>
    <w:basedOn w:val="Normal"/>
    <w:link w:val="PieddepageCar"/>
    <w:uiPriority w:val="99"/>
    <w:unhideWhenUsed/>
    <w:rsid w:val="00E27A77"/>
    <w:pPr>
      <w:tabs>
        <w:tab w:val="center" w:pos="4536"/>
        <w:tab w:val="right" w:pos="9072"/>
      </w:tabs>
      <w:spacing w:after="0" w:line="240" w:lineRule="auto"/>
      <w:jc w:val="right"/>
    </w:pPr>
    <w:rPr>
      <w:b/>
      <w:color w:val="00414A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E27A77"/>
    <w:rPr>
      <w:rFonts w:eastAsia="Averta-Light" w:cs="Averta-Light"/>
      <w:b/>
      <w:color w:val="00414A"/>
      <w:sz w:val="17"/>
      <w:szCs w:val="17"/>
      <w:lang w:val="en-US"/>
    </w:rPr>
  </w:style>
  <w:style w:type="paragraph" w:customStyle="1" w:styleId="Normal-Blanc-encart">
    <w:name w:val="Normal-Blanc-encart"/>
    <w:basedOn w:val="Normal"/>
    <w:qFormat/>
    <w:rsid w:val="00F1266E"/>
    <w:pPr>
      <w:ind w:left="851" w:right="413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BD3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GENCEPHARE">
    <w:name w:val="AGENCE_PHARE"/>
    <w:uiPriority w:val="99"/>
    <w:rsid w:val="001F2788"/>
    <w:pPr>
      <w:numPr>
        <w:numId w:val="2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936A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eastAsiaTheme="majorEastAsia" w:cstheme="majorBidi"/>
      <w:b w:val="0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300CF"/>
    <w:pPr>
      <w:tabs>
        <w:tab w:val="left" w:pos="284"/>
        <w:tab w:val="right" w:pos="9781"/>
      </w:tabs>
      <w:spacing w:before="240" w:after="0"/>
      <w:jc w:val="left"/>
    </w:pPr>
    <w:rPr>
      <w:rFonts w:ascii="Cambria" w:hAnsi="Cambria"/>
      <w:b/>
      <w:caps/>
      <w:noProof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300CF"/>
    <w:pPr>
      <w:tabs>
        <w:tab w:val="left" w:pos="851"/>
        <w:tab w:val="right" w:pos="9781"/>
      </w:tabs>
      <w:spacing w:after="0"/>
      <w:ind w:left="426"/>
      <w:jc w:val="left"/>
    </w:pPr>
    <w:rPr>
      <w:noProof/>
      <w:szCs w:val="20"/>
    </w:rPr>
  </w:style>
  <w:style w:type="character" w:styleId="Lienhypertexte">
    <w:name w:val="Hyperlink"/>
    <w:basedOn w:val="Policepardfaut"/>
    <w:uiPriority w:val="99"/>
    <w:unhideWhenUsed/>
    <w:rsid w:val="00451319"/>
    <w:rPr>
      <w:color w:val="01414B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300CF"/>
    <w:pPr>
      <w:tabs>
        <w:tab w:val="left" w:pos="1418"/>
        <w:tab w:val="right" w:pos="9781"/>
      </w:tabs>
      <w:spacing w:after="0"/>
      <w:ind w:left="851"/>
      <w:jc w:val="left"/>
    </w:pPr>
    <w:rPr>
      <w:noProof/>
      <w:szCs w:val="16"/>
      <w:lang w:val="en-GB"/>
    </w:rPr>
  </w:style>
  <w:style w:type="paragraph" w:styleId="TM4">
    <w:name w:val="toc 4"/>
    <w:basedOn w:val="Normal"/>
    <w:next w:val="Normal"/>
    <w:autoRedefine/>
    <w:uiPriority w:val="39"/>
    <w:unhideWhenUsed/>
    <w:rsid w:val="009937A6"/>
    <w:pPr>
      <w:tabs>
        <w:tab w:val="left" w:pos="1134"/>
        <w:tab w:val="right" w:pos="9781"/>
      </w:tabs>
      <w:spacing w:after="100"/>
      <w:ind w:left="426"/>
    </w:pPr>
    <w:rPr>
      <w:noProof/>
      <w:sz w:val="16"/>
      <w:szCs w:val="16"/>
    </w:rPr>
  </w:style>
  <w:style w:type="paragraph" w:customStyle="1" w:styleId="Signaturepieddepage">
    <w:name w:val="Signature pied de page"/>
    <w:basedOn w:val="Pieddepage"/>
    <w:qFormat/>
    <w:rsid w:val="00292A51"/>
  </w:style>
  <w:style w:type="paragraph" w:customStyle="1" w:styleId="Titre-Prface">
    <w:name w:val="Titre-Préface"/>
    <w:basedOn w:val="Normal"/>
    <w:qFormat/>
    <w:rsid w:val="000300CF"/>
    <w:pPr>
      <w:widowControl w:val="0"/>
      <w:suppressAutoHyphens/>
      <w:autoSpaceDE w:val="0"/>
      <w:autoSpaceDN w:val="0"/>
      <w:spacing w:before="960" w:after="0" w:line="845" w:lineRule="exact"/>
      <w:jc w:val="left"/>
    </w:pPr>
    <w:rPr>
      <w:rFonts w:ascii="Cambria" w:hAnsi="Cambria"/>
      <w:b/>
      <w:color w:val="00414A"/>
      <w:sz w:val="74"/>
    </w:rPr>
  </w:style>
  <w:style w:type="paragraph" w:customStyle="1" w:styleId="Sous-titre-Prface">
    <w:name w:val="Sous-titre-Préface"/>
    <w:basedOn w:val="Normal"/>
    <w:qFormat/>
    <w:rsid w:val="000300CF"/>
    <w:pPr>
      <w:widowControl w:val="0"/>
      <w:suppressAutoHyphens/>
      <w:autoSpaceDE w:val="0"/>
      <w:autoSpaceDN w:val="0"/>
      <w:spacing w:before="108" w:after="600" w:line="206" w:lineRule="auto"/>
      <w:ind w:right="140"/>
      <w:jc w:val="left"/>
    </w:pPr>
    <w:rPr>
      <w:sz w:val="44"/>
    </w:rPr>
  </w:style>
  <w:style w:type="paragraph" w:customStyle="1" w:styleId="Titre-Fiche-Couleur">
    <w:name w:val="Titre-Fiche-Couleur"/>
    <w:basedOn w:val="Normal"/>
    <w:qFormat/>
    <w:rsid w:val="00292A51"/>
    <w:pPr>
      <w:widowControl w:val="0"/>
      <w:suppressAutoHyphens/>
      <w:autoSpaceDE w:val="0"/>
      <w:autoSpaceDN w:val="0"/>
      <w:spacing w:before="960" w:after="600" w:line="240" w:lineRule="auto"/>
      <w:jc w:val="center"/>
    </w:pPr>
    <w:rPr>
      <w:rFonts w:ascii="Cambria" w:hAnsi="Cambria"/>
      <w:b/>
      <w:color w:val="00414A"/>
      <w:sz w:val="48"/>
      <w:szCs w:val="48"/>
    </w:rPr>
  </w:style>
  <w:style w:type="paragraph" w:customStyle="1" w:styleId="Sous-titre-Fiche-Couleur">
    <w:name w:val="Sous-titre-Fiche-Couleur"/>
    <w:basedOn w:val="Normal"/>
    <w:qFormat/>
    <w:rsid w:val="00BA1F5E"/>
    <w:pPr>
      <w:jc w:val="center"/>
    </w:pPr>
    <w:rPr>
      <w:b/>
      <w:color w:val="EC637A" w:themeColor="accent1"/>
      <w:sz w:val="30"/>
      <w:szCs w:val="30"/>
    </w:rPr>
  </w:style>
  <w:style w:type="paragraph" w:customStyle="1" w:styleId="Sous-titre-2-Fiche-Couleur">
    <w:name w:val="Sous-titre-2-Fiche-Couleur"/>
    <w:basedOn w:val="Normal"/>
    <w:qFormat/>
    <w:rsid w:val="00292A51"/>
    <w:pPr>
      <w:spacing w:before="480"/>
      <w:jc w:val="center"/>
    </w:pPr>
    <w:rPr>
      <w:color w:val="EC637A" w:themeColor="accent1"/>
      <w:sz w:val="30"/>
      <w:szCs w:val="30"/>
    </w:rPr>
  </w:style>
  <w:style w:type="paragraph" w:customStyle="1" w:styleId="Normal-Bold">
    <w:name w:val="Normal-Bold"/>
    <w:basedOn w:val="Normal"/>
    <w:qFormat/>
    <w:rsid w:val="000B0B65"/>
    <w:rPr>
      <w:b/>
    </w:rPr>
  </w:style>
  <w:style w:type="paragraph" w:customStyle="1" w:styleId="PUCE1">
    <w:name w:val="PUCE 1"/>
    <w:basedOn w:val="Normal"/>
    <w:qFormat/>
    <w:rsid w:val="00875ED5"/>
    <w:pPr>
      <w:numPr>
        <w:numId w:val="14"/>
      </w:numPr>
      <w:tabs>
        <w:tab w:val="left" w:pos="851"/>
      </w:tabs>
      <w:spacing w:after="120"/>
      <w:contextualSpacing/>
    </w:pPr>
  </w:style>
  <w:style w:type="paragraph" w:customStyle="1" w:styleId="Titre-Introduction">
    <w:name w:val="Titre-Introduction"/>
    <w:basedOn w:val="Normal"/>
    <w:qFormat/>
    <w:rsid w:val="000300CF"/>
    <w:pPr>
      <w:widowControl w:val="0"/>
      <w:suppressAutoHyphens/>
      <w:autoSpaceDE w:val="0"/>
      <w:autoSpaceDN w:val="0"/>
      <w:spacing w:before="840" w:after="600" w:line="845" w:lineRule="exact"/>
      <w:jc w:val="left"/>
    </w:pPr>
    <w:rPr>
      <w:rFonts w:ascii="Cambria" w:hAnsi="Cambria"/>
      <w:b/>
      <w:color w:val="00414A"/>
      <w:sz w:val="74"/>
    </w:rPr>
  </w:style>
  <w:style w:type="paragraph" w:customStyle="1" w:styleId="PUCE2">
    <w:name w:val="PUCE 2"/>
    <w:basedOn w:val="Normal"/>
    <w:qFormat/>
    <w:rsid w:val="009114E3"/>
    <w:pPr>
      <w:numPr>
        <w:numId w:val="15"/>
      </w:numPr>
      <w:tabs>
        <w:tab w:val="left" w:pos="1560"/>
      </w:tabs>
      <w:spacing w:after="120"/>
      <w:ind w:left="1418" w:firstLine="0"/>
      <w:contextualSpacing/>
    </w:pPr>
    <w:rPr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E35E8A"/>
    <w:pPr>
      <w:spacing w:before="1200"/>
      <w:jc w:val="center"/>
    </w:pPr>
    <w:rPr>
      <w:rFonts w:asciiTheme="majorHAnsi" w:hAnsiTheme="majorHAnsi"/>
      <w:b/>
      <w:color w:val="59B785" w:themeColor="accent5"/>
      <w:sz w:val="40"/>
      <w:szCs w:val="30"/>
    </w:rPr>
  </w:style>
  <w:style w:type="character" w:customStyle="1" w:styleId="CitationCar">
    <w:name w:val="Citation Car"/>
    <w:basedOn w:val="Policepardfaut"/>
    <w:link w:val="Citation"/>
    <w:uiPriority w:val="29"/>
    <w:rsid w:val="00E35E8A"/>
    <w:rPr>
      <w:rFonts w:asciiTheme="majorHAnsi" w:eastAsia="Averta-Light" w:hAnsiTheme="majorHAnsi" w:cs="Averta-Light"/>
      <w:b/>
      <w:color w:val="59B785" w:themeColor="accent5"/>
      <w:sz w:val="40"/>
      <w:szCs w:val="30"/>
    </w:rPr>
  </w:style>
  <w:style w:type="paragraph" w:customStyle="1" w:styleId="Citation-texte">
    <w:name w:val="Citation-texte"/>
    <w:basedOn w:val="Normal"/>
    <w:qFormat/>
    <w:rsid w:val="00FA75AD"/>
    <w:pPr>
      <w:ind w:left="1418"/>
    </w:pPr>
    <w:rPr>
      <w:rFonts w:asciiTheme="majorHAnsi" w:hAnsiTheme="majorHAnsi"/>
      <w:b/>
      <w:color w:val="59B785" w:themeColor="accent5"/>
      <w:sz w:val="20"/>
    </w:rPr>
  </w:style>
  <w:style w:type="paragraph" w:customStyle="1" w:styleId="Titre-encadr">
    <w:name w:val="Titre-encadré"/>
    <w:basedOn w:val="Normal"/>
    <w:qFormat/>
    <w:rsid w:val="00F1266E"/>
    <w:pPr>
      <w:spacing w:before="120" w:after="240"/>
      <w:ind w:left="851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PUCE-encadr">
    <w:name w:val="PUCE-encadré"/>
    <w:basedOn w:val="Normal"/>
    <w:qFormat/>
    <w:rsid w:val="00F1266E"/>
    <w:pPr>
      <w:numPr>
        <w:numId w:val="16"/>
      </w:numPr>
      <w:spacing w:after="240"/>
      <w:ind w:left="1418" w:right="413" w:hanging="11"/>
      <w:contextualSpacing/>
    </w:pPr>
    <w:rPr>
      <w:color w:val="FFFFFF" w:themeColor="background1"/>
      <w:szCs w:val="20"/>
      <w:lang w:val="en-GB"/>
    </w:rPr>
  </w:style>
  <w:style w:type="paragraph" w:customStyle="1" w:styleId="Intitul-encadr">
    <w:name w:val="Intitulé-encadré"/>
    <w:basedOn w:val="Normal"/>
    <w:qFormat/>
    <w:rsid w:val="00F1266E"/>
    <w:pPr>
      <w:spacing w:before="840" w:after="0"/>
      <w:ind w:left="851"/>
    </w:pPr>
    <w:rPr>
      <w:rFonts w:ascii="Gotham Bold" w:hAnsi="Gotham Bold"/>
      <w:color w:val="FFFFFF" w:themeColor="background1"/>
      <w:sz w:val="14"/>
      <w:szCs w:val="14"/>
    </w:rPr>
  </w:style>
  <w:style w:type="paragraph" w:customStyle="1" w:styleId="Citation-blanc">
    <w:name w:val="Citation-blanc"/>
    <w:basedOn w:val="Citation"/>
    <w:qFormat/>
    <w:rsid w:val="00E35E8A"/>
    <w:rPr>
      <w:color w:val="FFFFFF" w:themeColor="background1"/>
    </w:rPr>
  </w:style>
  <w:style w:type="paragraph" w:customStyle="1" w:styleId="GRANDE-PAGINATION">
    <w:name w:val="GRANDE-PAGINATION"/>
    <w:basedOn w:val="Pieddepage"/>
    <w:qFormat/>
    <w:rsid w:val="009715E9"/>
    <w:rPr>
      <w:rFonts w:asciiTheme="majorHAnsi" w:hAnsiTheme="majorHAnsi"/>
      <w:caps/>
      <w:sz w:val="48"/>
    </w:rPr>
  </w:style>
  <w:style w:type="paragraph" w:styleId="Titre">
    <w:name w:val="Title"/>
    <w:basedOn w:val="Normal"/>
    <w:next w:val="Normal"/>
    <w:link w:val="TitreCar"/>
    <w:uiPriority w:val="10"/>
    <w:qFormat/>
    <w:rsid w:val="00A75732"/>
    <w:pPr>
      <w:pageBreakBefore/>
      <w:numPr>
        <w:numId w:val="3"/>
      </w:numPr>
      <w:spacing w:before="120" w:after="120" w:line="192" w:lineRule="auto"/>
      <w:ind w:left="0" w:firstLine="0"/>
      <w:contextualSpacing/>
      <w:jc w:val="left"/>
      <w:outlineLvl w:val="0"/>
    </w:pPr>
    <w:rPr>
      <w:rFonts w:asciiTheme="majorHAnsi" w:hAnsiTheme="majorHAnsi"/>
      <w:b/>
      <w:noProof/>
      <w:sz w:val="120"/>
      <w:szCs w:val="120"/>
    </w:rPr>
  </w:style>
  <w:style w:type="character" w:customStyle="1" w:styleId="TitreCar">
    <w:name w:val="Titre Car"/>
    <w:basedOn w:val="Policepardfaut"/>
    <w:link w:val="Titre"/>
    <w:uiPriority w:val="10"/>
    <w:rsid w:val="00A75732"/>
    <w:rPr>
      <w:rFonts w:asciiTheme="majorHAnsi" w:eastAsia="Averta-Light" w:hAnsiTheme="majorHAnsi" w:cs="Averta-Light"/>
      <w:b/>
      <w:noProof/>
      <w:color w:val="01414B" w:themeColor="text2"/>
      <w:sz w:val="120"/>
      <w:szCs w:val="120"/>
    </w:rPr>
  </w:style>
  <w:style w:type="paragraph" w:customStyle="1" w:styleId="Titre-couverture">
    <w:name w:val="Titre-couverture"/>
    <w:basedOn w:val="Normal"/>
    <w:qFormat/>
    <w:rsid w:val="00E27A77"/>
    <w:pPr>
      <w:spacing w:after="0" w:line="192" w:lineRule="auto"/>
      <w:jc w:val="left"/>
    </w:pPr>
    <w:rPr>
      <w:rFonts w:asciiTheme="majorHAnsi" w:hAnsiTheme="majorHAnsi"/>
      <w:b/>
      <w:noProof/>
      <w:color w:val="DAEACE" w:themeColor="accent2"/>
      <w:sz w:val="90"/>
    </w:rPr>
  </w:style>
  <w:style w:type="paragraph" w:customStyle="1" w:styleId="Sous-titre-couverture">
    <w:name w:val="Sous-titre-couverture"/>
    <w:basedOn w:val="Normal"/>
    <w:qFormat/>
    <w:rsid w:val="00E27A77"/>
    <w:pPr>
      <w:spacing w:line="192" w:lineRule="auto"/>
      <w:jc w:val="left"/>
    </w:pPr>
    <w:rPr>
      <w:color w:val="FFFFFF" w:themeColor="background1"/>
      <w:sz w:val="61"/>
      <w:szCs w:val="61"/>
    </w:rPr>
  </w:style>
  <w:style w:type="paragraph" w:customStyle="1" w:styleId="Texte-encart-couverture">
    <w:name w:val="Texte-encart-couverture"/>
    <w:basedOn w:val="Normal"/>
    <w:qFormat/>
    <w:rsid w:val="000300CF"/>
    <w:pPr>
      <w:spacing w:after="0" w:line="240" w:lineRule="auto"/>
      <w:jc w:val="left"/>
    </w:pPr>
    <w:rPr>
      <w:caps/>
      <w:szCs w:val="20"/>
    </w:rPr>
  </w:style>
  <w:style w:type="paragraph" w:customStyle="1" w:styleId="Texte-Rapport-final-couverture">
    <w:name w:val="Texte-Rapport-final-couverture"/>
    <w:basedOn w:val="Normal"/>
    <w:qFormat/>
    <w:rsid w:val="000300CF"/>
    <w:pPr>
      <w:numPr>
        <w:numId w:val="1"/>
      </w:numPr>
      <w:spacing w:before="480" w:after="0"/>
      <w:ind w:left="284" w:hanging="284"/>
      <w:contextualSpacing/>
      <w:jc w:val="left"/>
    </w:pPr>
    <w:rPr>
      <w:color w:val="FFFFFF" w:themeColor="background1"/>
    </w:rPr>
  </w:style>
  <w:style w:type="paragraph" w:customStyle="1" w:styleId="Normal-centr">
    <w:name w:val="Normal-centré"/>
    <w:basedOn w:val="Normal"/>
    <w:qFormat/>
    <w:rsid w:val="000B0B65"/>
    <w:pPr>
      <w:jc w:val="center"/>
    </w:pPr>
  </w:style>
  <w:style w:type="paragraph" w:styleId="Adressedestinataire">
    <w:name w:val="envelope address"/>
    <w:basedOn w:val="Normal"/>
    <w:uiPriority w:val="99"/>
    <w:semiHidden/>
    <w:unhideWhenUsed/>
    <w:rsid w:val="006160CA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160C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160CA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160CA"/>
    <w:rPr>
      <w:rFonts w:eastAsia="Averta-Light" w:cs="Averta-Light"/>
      <w:i/>
      <w:iCs/>
      <w:color w:val="00414A"/>
      <w:sz w:val="20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160CA"/>
  </w:style>
  <w:style w:type="paragraph" w:styleId="Commentaire">
    <w:name w:val="annotation text"/>
    <w:basedOn w:val="Normal"/>
    <w:link w:val="CommentaireCar"/>
    <w:uiPriority w:val="99"/>
    <w:semiHidden/>
    <w:unhideWhenUsed/>
    <w:rsid w:val="006160C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60CA"/>
    <w:rPr>
      <w:rFonts w:eastAsia="Averta-Light" w:cs="Averta-Light"/>
      <w:color w:val="00414A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160C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160C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160C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60CA"/>
    <w:rPr>
      <w:rFonts w:eastAsia="Averta-Light" w:cs="Averta-Light"/>
      <w:color w:val="00414A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160CA"/>
  </w:style>
  <w:style w:type="character" w:customStyle="1" w:styleId="DateCar">
    <w:name w:val="Date Car"/>
    <w:basedOn w:val="Policepardfaut"/>
    <w:link w:val="Da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160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160CA"/>
    <w:rPr>
      <w:rFonts w:asciiTheme="majorHAnsi" w:eastAsiaTheme="majorEastAsia" w:hAnsiTheme="majorHAnsi" w:cstheme="majorBidi"/>
      <w:color w:val="00414A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160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160CA"/>
    <w:rPr>
      <w:rFonts w:ascii="Segoe UI" w:eastAsia="Averta-Light" w:hAnsi="Segoe UI" w:cs="Segoe UI"/>
      <w:color w:val="00414A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160CA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60CA"/>
    <w:pPr>
      <w:spacing w:after="0" w:line="240" w:lineRule="auto"/>
      <w:ind w:left="1800" w:hanging="200"/>
    </w:pPr>
  </w:style>
  <w:style w:type="paragraph" w:styleId="Lgende">
    <w:name w:val="caption"/>
    <w:basedOn w:val="Normal"/>
    <w:next w:val="Normal"/>
    <w:uiPriority w:val="35"/>
    <w:unhideWhenUsed/>
    <w:qFormat/>
    <w:rsid w:val="00FA75AD"/>
    <w:pPr>
      <w:spacing w:line="240" w:lineRule="auto"/>
    </w:pPr>
    <w:rPr>
      <w:i/>
      <w:iCs/>
      <w:sz w:val="16"/>
      <w:szCs w:val="18"/>
    </w:rPr>
  </w:style>
  <w:style w:type="paragraph" w:styleId="Liste">
    <w:name w:val="List"/>
    <w:basedOn w:val="Normal"/>
    <w:uiPriority w:val="99"/>
    <w:semiHidden/>
    <w:unhideWhenUsed/>
    <w:rsid w:val="006160CA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160CA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160CA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160CA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160CA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6160CA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160CA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160CA"/>
    <w:pPr>
      <w:numPr>
        <w:numId w:val="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160CA"/>
    <w:pPr>
      <w:numPr>
        <w:numId w:val="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160CA"/>
    <w:pPr>
      <w:numPr>
        <w:numId w:val="8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6160CA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160CA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160CA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160CA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160CA"/>
    <w:pPr>
      <w:numPr>
        <w:numId w:val="13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160CA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160CA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160CA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160CA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160CA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6160CA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6160CA"/>
    <w:pPr>
      <w:pBdr>
        <w:top w:val="single" w:sz="2" w:space="10" w:color="EC637A" w:themeColor="accent1"/>
        <w:left w:val="single" w:sz="2" w:space="10" w:color="EC637A" w:themeColor="accent1"/>
        <w:bottom w:val="single" w:sz="2" w:space="10" w:color="EC637A" w:themeColor="accent1"/>
        <w:right w:val="single" w:sz="2" w:space="10" w:color="EC637A" w:themeColor="accent1"/>
      </w:pBdr>
      <w:ind w:left="1152" w:right="1152"/>
    </w:pPr>
    <w:rPr>
      <w:rFonts w:eastAsiaTheme="minorEastAsia" w:cstheme="minorBidi"/>
      <w:i/>
      <w:iCs/>
      <w:color w:val="EC637A" w:themeColor="accent1"/>
    </w:rPr>
  </w:style>
  <w:style w:type="paragraph" w:styleId="Notedebasdepage">
    <w:name w:val="footnote text"/>
    <w:basedOn w:val="Normal"/>
    <w:link w:val="NotedebasdepageCar"/>
    <w:uiPriority w:val="99"/>
    <w:unhideWhenUsed/>
    <w:rsid w:val="00DA4522"/>
    <w:pPr>
      <w:spacing w:after="0" w:line="240" w:lineRule="auto"/>
    </w:pPr>
    <w:rPr>
      <w:color w:val="717576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A4522"/>
    <w:rPr>
      <w:rFonts w:eastAsia="Averta-Light" w:cs="Averta-Light"/>
      <w:color w:val="717576"/>
      <w:sz w:val="16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160C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160CA"/>
    <w:rPr>
      <w:rFonts w:eastAsia="Averta-Light" w:cs="Averta-Light"/>
      <w:color w:val="00414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60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60CA"/>
    <w:rPr>
      <w:rFonts w:eastAsia="Averta-Light" w:cs="Averta-Light"/>
      <w:b/>
      <w:bCs/>
      <w:color w:val="00414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160C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60C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60CA"/>
    <w:rPr>
      <w:rFonts w:ascii="Consolas" w:eastAsia="Averta-Light" w:hAnsi="Consolas" w:cs="Averta-Light"/>
      <w:color w:val="00414A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160CA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160C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160C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160CA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160CA"/>
    <w:rPr>
      <w:rFonts w:eastAsia="Averta-Light" w:cs="Averta-Light"/>
      <w:color w:val="00414A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160CA"/>
    <w:pPr>
      <w:spacing w:after="1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Retraitnormal">
    <w:name w:val="Normal Indent"/>
    <w:basedOn w:val="Normal"/>
    <w:uiPriority w:val="99"/>
    <w:semiHidden/>
    <w:unhideWhenUsed/>
    <w:rsid w:val="006160CA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160CA"/>
  </w:style>
  <w:style w:type="character" w:customStyle="1" w:styleId="SalutationsCar">
    <w:name w:val="Salutations Car"/>
    <w:basedOn w:val="Policepardfaut"/>
    <w:link w:val="Salutations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Sansinterligne">
    <w:name w:val="No Spacing"/>
    <w:uiPriority w:val="1"/>
    <w:qFormat/>
    <w:rsid w:val="006160CA"/>
    <w:pPr>
      <w:spacing w:after="0" w:line="240" w:lineRule="auto"/>
    </w:pPr>
    <w:rPr>
      <w:rFonts w:eastAsia="Averta-Light" w:cs="Averta-Light"/>
      <w:color w:val="00414A"/>
      <w:sz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160CA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160CA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60CA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6160CA"/>
    <w:rPr>
      <w:rFonts w:eastAsiaTheme="minorEastAsia"/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6160CA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160CA"/>
    <w:pPr>
      <w:spacing w:after="0"/>
      <w:ind w:left="200" w:hanging="20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616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160CA"/>
    <w:rPr>
      <w:rFonts w:ascii="Consolas" w:eastAsia="Averta-Light" w:hAnsi="Consolas" w:cs="Averta-Light"/>
      <w:color w:val="00414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6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0CA"/>
    <w:rPr>
      <w:rFonts w:ascii="Segoe UI" w:eastAsia="Averta-Light" w:hAnsi="Segoe UI" w:cs="Segoe UI"/>
      <w:color w:val="00414A"/>
      <w:sz w:val="18"/>
      <w:szCs w:val="18"/>
    </w:rPr>
  </w:style>
  <w:style w:type="paragraph" w:styleId="Textedemacro">
    <w:name w:val="macro"/>
    <w:link w:val="TextedemacroCar"/>
    <w:uiPriority w:val="99"/>
    <w:semiHidden/>
    <w:unhideWhenUsed/>
    <w:rsid w:val="006160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Averta-Light" w:hAnsi="Consolas" w:cs="Averta-Light"/>
      <w:color w:val="00414A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160CA"/>
    <w:rPr>
      <w:rFonts w:ascii="Consolas" w:eastAsia="Averta-Light" w:hAnsi="Consolas" w:cs="Averta-Light"/>
      <w:color w:val="00414A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160CA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160CA"/>
    <w:rPr>
      <w:rFonts w:eastAsia="Averta-Light" w:cs="Averta-Light"/>
      <w:color w:val="00414A"/>
      <w:sz w:val="20"/>
    </w:rPr>
  </w:style>
  <w:style w:type="paragraph" w:styleId="Titreindex">
    <w:name w:val="index heading"/>
    <w:basedOn w:val="Normal"/>
    <w:next w:val="Index1"/>
    <w:uiPriority w:val="99"/>
    <w:semiHidden/>
    <w:unhideWhenUsed/>
    <w:rsid w:val="006160CA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6160C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160CA"/>
    <w:pPr>
      <w:spacing w:after="10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160CA"/>
    <w:pPr>
      <w:spacing w:after="10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160CA"/>
    <w:pPr>
      <w:spacing w:after="10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160CA"/>
    <w:pPr>
      <w:spacing w:after="10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160CA"/>
    <w:pPr>
      <w:spacing w:after="100"/>
      <w:ind w:left="1600"/>
    </w:pPr>
  </w:style>
  <w:style w:type="paragraph" w:customStyle="1" w:styleId="Sommaire">
    <w:name w:val="Sommaire"/>
    <w:basedOn w:val="Normal"/>
    <w:qFormat/>
    <w:rsid w:val="002172AC"/>
    <w:rPr>
      <w:color w:val="EC637A" w:themeColor="accent1"/>
      <w:sz w:val="140"/>
      <w:szCs w:val="140"/>
    </w:rPr>
  </w:style>
  <w:style w:type="paragraph" w:customStyle="1" w:styleId="TM1-PARTIE">
    <w:name w:val="TM1-PARTIE"/>
    <w:basedOn w:val="TM1"/>
    <w:qFormat/>
    <w:rsid w:val="000300CF"/>
    <w:pPr>
      <w:spacing w:before="480" w:line="240" w:lineRule="auto"/>
    </w:pPr>
    <w:rPr>
      <w:rFonts w:ascii="Gotham Bold" w:hAnsi="Gotham Bold"/>
      <w:sz w:val="32"/>
      <w:szCs w:val="32"/>
    </w:rPr>
  </w:style>
  <w:style w:type="paragraph" w:customStyle="1" w:styleId="Texte-tableau">
    <w:name w:val="Texte-tableau"/>
    <w:basedOn w:val="Normal"/>
    <w:qFormat/>
    <w:rsid w:val="00C70BCE"/>
    <w:pPr>
      <w:spacing w:after="0"/>
      <w:jc w:val="center"/>
    </w:pPr>
  </w:style>
  <w:style w:type="paragraph" w:customStyle="1" w:styleId="Date-Couverture">
    <w:name w:val="Date-Couverture"/>
    <w:basedOn w:val="Normal"/>
    <w:qFormat/>
    <w:rsid w:val="00E27A77"/>
    <w:pPr>
      <w:jc w:val="right"/>
    </w:pPr>
    <w:rPr>
      <w:b/>
      <w:color w:val="FFFFFF" w:themeColor="background1"/>
    </w:rPr>
  </w:style>
  <w:style w:type="paragraph" w:customStyle="1" w:styleId="Texte-Pieddepage">
    <w:name w:val="Texte-Pied de page"/>
    <w:basedOn w:val="Normal"/>
    <w:qFormat/>
    <w:rsid w:val="00E27A77"/>
    <w:pPr>
      <w:jc w:val="left"/>
    </w:pPr>
  </w:style>
  <w:style w:type="paragraph" w:customStyle="1" w:styleId="Texte-Pieddepage-Doc">
    <w:name w:val="Texte-Pied de page-Doc"/>
    <w:basedOn w:val="Normal"/>
    <w:qFormat/>
    <w:rsid w:val="00DA4522"/>
    <w:pPr>
      <w:framePr w:hSpace="141" w:wrap="around" w:vAnchor="text" w:hAnchor="margin" w:y="1"/>
      <w:spacing w:after="0"/>
      <w:suppressOverlap/>
    </w:pPr>
    <w:rPr>
      <w:caps/>
      <w:noProof/>
      <w:sz w:val="14"/>
      <w:lang w:val="en-US"/>
    </w:rPr>
  </w:style>
  <w:style w:type="table" w:customStyle="1" w:styleId="TableauListe4-Accentuation51">
    <w:name w:val="Tableau Liste 4 - Accentuation 51"/>
    <w:aliases w:val="TABLEAU VERT AGENCE PHARE"/>
    <w:basedOn w:val="TableauNormal"/>
    <w:uiPriority w:val="49"/>
    <w:rsid w:val="002365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 w:val="0"/>
        <w:bCs/>
        <w:caps/>
        <w:smallCaps w:val="0"/>
        <w:color w:val="FFFFFF" w:themeColor="background1"/>
      </w:rPr>
      <w:tblPr/>
      <w:tcPr>
        <w:shd w:val="clear" w:color="auto" w:fill="01414B" w:themeFill="text2"/>
      </w:tcPr>
    </w:tblStylePr>
    <w:tblStylePr w:type="lastRow">
      <w:rPr>
        <w:b/>
        <w:bCs/>
        <w:caps/>
        <w:smallCaps w:val="0"/>
      </w:r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pPr>
        <w:jc w:val="right"/>
      </w:pPr>
      <w:rPr>
        <w:b/>
        <w:bCs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262934"/>
    <w:rPr>
      <w:vertAlign w:val="superscript"/>
    </w:rPr>
  </w:style>
  <w:style w:type="table" w:customStyle="1" w:styleId="TABLEAUVERT">
    <w:name w:val="TABLEAU_VERT"/>
    <w:basedOn w:val="TableauNormal"/>
    <w:uiPriority w:val="99"/>
    <w:rsid w:val="00531FB3"/>
    <w:pPr>
      <w:spacing w:after="0" w:line="240" w:lineRule="auto"/>
      <w:jc w:val="center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rPr>
        <w:b/>
        <w:i w:val="0"/>
        <w:color w:val="FFFFFF" w:themeColor="background1"/>
      </w:rPr>
      <w:tblPr/>
      <w:tcPr>
        <w:shd w:val="clear" w:color="auto" w:fill="01414B" w:themeFill="text2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pPr>
        <w:jc w:val="left"/>
      </w:pPr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VERT2">
    <w:name w:val="TABLEAU_VERT_2"/>
    <w:basedOn w:val="TableauNormal"/>
    <w:uiPriority w:val="99"/>
    <w:rsid w:val="00EF1A26"/>
    <w:pPr>
      <w:spacing w:after="0" w:line="240" w:lineRule="auto"/>
      <w:jc w:val="center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pPr>
        <w:jc w:val="right"/>
      </w:pPr>
      <w:rPr>
        <w:rFonts w:ascii="Verdana" w:hAnsi="Verdana"/>
        <w:b/>
        <w:i w:val="0"/>
        <w:caps/>
        <w:smallCaps w:val="0"/>
        <w:strike w:val="0"/>
        <w:dstrike w:val="0"/>
        <w:vanish w:val="0"/>
        <w:color w:val="FFFFFF" w:themeColor="background1"/>
        <w:vertAlign w:val="baseline"/>
      </w:rPr>
      <w:tblPr/>
      <w:tcPr>
        <w:shd w:val="clear" w:color="auto" w:fill="59B785" w:themeFill="accent5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pPr>
        <w:jc w:val="left"/>
      </w:pPr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ROSE">
    <w:name w:val="TABLEAU_ROSE"/>
    <w:basedOn w:val="TableauNormal"/>
    <w:uiPriority w:val="99"/>
    <w:rsid w:val="00C773A8"/>
    <w:pPr>
      <w:spacing w:after="0" w:line="240" w:lineRule="auto"/>
      <w:jc w:val="center"/>
    </w:pPr>
    <w:rPr>
      <w:sz w:val="16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pPr>
        <w:jc w:val="right"/>
      </w:pPr>
      <w:rPr>
        <w:rFonts w:ascii="Verdana" w:hAnsi="Verdana"/>
        <w:b/>
        <w:i w:val="0"/>
        <w:caps/>
        <w:smallCaps w:val="0"/>
        <w:strike w:val="0"/>
        <w:dstrike w:val="0"/>
        <w:vanish w:val="0"/>
        <w:color w:val="FFFFFF" w:themeColor="background1"/>
        <w:vertAlign w:val="baseline"/>
      </w:rPr>
      <w:tblPr/>
      <w:tcPr>
        <w:shd w:val="clear" w:color="auto" w:fill="EC637A" w:themeFill="accent1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BLEU">
    <w:name w:val="TABLEAU_BLEU"/>
    <w:basedOn w:val="TableauNormal"/>
    <w:uiPriority w:val="99"/>
    <w:rsid w:val="00244F5B"/>
    <w:pPr>
      <w:spacing w:after="0" w:line="240" w:lineRule="auto"/>
      <w:jc w:val="center"/>
    </w:p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2" w:type="dxa"/>
        <w:left w:w="170" w:type="dxa"/>
        <w:bottom w:w="113" w:type="dxa"/>
        <w:right w:w="170" w:type="dxa"/>
      </w:tblCellMar>
    </w:tblPr>
    <w:tcPr>
      <w:shd w:val="clear" w:color="auto" w:fill="F8FAFA"/>
      <w:vAlign w:val="center"/>
    </w:tcPr>
    <w:tblStylePr w:type="firstRow">
      <w:pPr>
        <w:jc w:val="right"/>
      </w:pPr>
      <w:rPr>
        <w:rFonts w:ascii="Verdana" w:hAnsi="Verdana"/>
        <w:b/>
        <w:i w:val="0"/>
        <w:caps/>
        <w:smallCaps w:val="0"/>
        <w:strike w:val="0"/>
        <w:dstrike w:val="0"/>
        <w:vanish w:val="0"/>
        <w:color w:val="FFFFFF" w:themeColor="background1"/>
        <w:vertAlign w:val="baseline"/>
      </w:rPr>
      <w:tblPr/>
      <w:tcPr>
        <w:shd w:val="clear" w:color="auto" w:fill="77C8D3" w:themeFill="accent6"/>
      </w:tcPr>
    </w:tblStylePr>
    <w:tblStylePr w:type="lastRow">
      <w:rPr>
        <w:rFonts w:ascii="Verdana" w:hAnsi="Verdana"/>
        <w:b/>
        <w:i w:val="0"/>
        <w:caps/>
        <w:smallCaps w:val="0"/>
        <w:strike w:val="0"/>
        <w:dstrike w:val="0"/>
        <w:vanish w:val="0"/>
        <w:color w:val="01414B" w:themeColor="text2"/>
        <w:vertAlign w:val="baseline"/>
      </w:r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TableauGrille1Clair1">
    <w:name w:val="Tableau Grille 1 Clair1"/>
    <w:basedOn w:val="TableauNormal"/>
    <w:uiPriority w:val="46"/>
    <w:rsid w:val="009154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21">
    <w:name w:val="Tableau simple 21"/>
    <w:basedOn w:val="TableauNormal"/>
    <w:uiPriority w:val="42"/>
    <w:rsid w:val="006D10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6D1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75895"/>
    <w:rPr>
      <w:sz w:val="16"/>
      <w:szCs w:val="16"/>
    </w:rPr>
  </w:style>
  <w:style w:type="table" w:styleId="Tableausimple1">
    <w:name w:val="Plain Table 1"/>
    <w:basedOn w:val="TableauNormal"/>
    <w:uiPriority w:val="41"/>
    <w:rsid w:val="008E09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5">
    <w:name w:val="Grid Table 4 Accent 5"/>
    <w:basedOn w:val="TableauNormal"/>
    <w:uiPriority w:val="49"/>
    <w:rsid w:val="006236B1"/>
    <w:pPr>
      <w:spacing w:after="0" w:line="240" w:lineRule="auto"/>
    </w:pPr>
    <w:tblPr>
      <w:tblStyleRowBandSize w:val="1"/>
      <w:tblStyleColBandSize w:val="1"/>
      <w:tblBorders>
        <w:top w:val="single" w:sz="4" w:space="0" w:color="9BD3B5" w:themeColor="accent5" w:themeTint="99"/>
        <w:left w:val="single" w:sz="4" w:space="0" w:color="9BD3B5" w:themeColor="accent5" w:themeTint="99"/>
        <w:bottom w:val="single" w:sz="4" w:space="0" w:color="9BD3B5" w:themeColor="accent5" w:themeTint="99"/>
        <w:right w:val="single" w:sz="4" w:space="0" w:color="9BD3B5" w:themeColor="accent5" w:themeTint="99"/>
        <w:insideH w:val="single" w:sz="4" w:space="0" w:color="9BD3B5" w:themeColor="accent5" w:themeTint="99"/>
        <w:insideV w:val="single" w:sz="4" w:space="0" w:color="9BD3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B785" w:themeColor="accent5"/>
          <w:left w:val="single" w:sz="4" w:space="0" w:color="59B785" w:themeColor="accent5"/>
          <w:bottom w:val="single" w:sz="4" w:space="0" w:color="59B785" w:themeColor="accent5"/>
          <w:right w:val="single" w:sz="4" w:space="0" w:color="59B785" w:themeColor="accent5"/>
          <w:insideH w:val="nil"/>
          <w:insideV w:val="nil"/>
        </w:tcBorders>
        <w:shd w:val="clear" w:color="auto" w:fill="59B785" w:themeFill="accent5"/>
      </w:tcPr>
    </w:tblStylePr>
    <w:tblStylePr w:type="lastRow">
      <w:rPr>
        <w:b/>
        <w:bCs/>
      </w:rPr>
      <w:tblPr/>
      <w:tcPr>
        <w:tcBorders>
          <w:top w:val="double" w:sz="4" w:space="0" w:color="59B7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E6" w:themeFill="accent5" w:themeFillTint="33"/>
      </w:tcPr>
    </w:tblStylePr>
    <w:tblStylePr w:type="band1Horz">
      <w:tblPr/>
      <w:tcPr>
        <w:shd w:val="clear" w:color="auto" w:fill="DDF0E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fo\Desktop\Feuille%20de%20style.dotx" TargetMode="External"/></Relationships>
</file>

<file path=word/theme/theme1.xml><?xml version="1.0" encoding="utf-8"?>
<a:theme xmlns:a="http://schemas.openxmlformats.org/drawingml/2006/main" name="Thème Office">
  <a:themeElements>
    <a:clrScheme name="AGENCE_PHARE">
      <a:dk1>
        <a:srgbClr val="000000"/>
      </a:dk1>
      <a:lt1>
        <a:srgbClr val="FFFFFF"/>
      </a:lt1>
      <a:dk2>
        <a:srgbClr val="01414B"/>
      </a:dk2>
      <a:lt2>
        <a:srgbClr val="FFFFFF"/>
      </a:lt2>
      <a:accent1>
        <a:srgbClr val="EC637A"/>
      </a:accent1>
      <a:accent2>
        <a:srgbClr val="DAEACE"/>
      </a:accent2>
      <a:accent3>
        <a:srgbClr val="FAD7E4"/>
      </a:accent3>
      <a:accent4>
        <a:srgbClr val="C6E6EE"/>
      </a:accent4>
      <a:accent5>
        <a:srgbClr val="59B785"/>
      </a:accent5>
      <a:accent6>
        <a:srgbClr val="77C8D3"/>
      </a:accent6>
      <a:hlink>
        <a:srgbClr val="01414B"/>
      </a:hlink>
      <a:folHlink>
        <a:srgbClr val="FF7495"/>
      </a:folHlink>
    </a:clrScheme>
    <a:fontScheme name="AGENCE_PHARE">
      <a:majorFont>
        <a:latin typeface="Cambri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135D-B66F-4EDD-A186-6195BECD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Feuille de style</Template>
  <TotalTime>45</TotalTime>
  <Pages>5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monfo</dc:creator>
  <cp:keywords/>
  <dc:description/>
  <cp:lastModifiedBy>Emmanuel Rivat</cp:lastModifiedBy>
  <cp:revision>7</cp:revision>
  <cp:lastPrinted>2018-11-05T12:59:00Z</cp:lastPrinted>
  <dcterms:created xsi:type="dcterms:W3CDTF">2023-09-19T12:36:00Z</dcterms:created>
  <dcterms:modified xsi:type="dcterms:W3CDTF">2023-09-22T13:33:00Z</dcterms:modified>
</cp:coreProperties>
</file>