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B122" w14:textId="7F6172CA" w:rsidR="00386222" w:rsidRPr="00386222" w:rsidRDefault="00386222" w:rsidP="00386222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shd w:val="clear" w:color="auto" w:fill="FFFFFF"/>
        </w:rPr>
      </w:pPr>
      <w:proofErr w:type="spellStart"/>
      <w:r w:rsidRPr="00386222">
        <w:rPr>
          <w:rFonts w:asciiTheme="majorHAnsi" w:hAnsiTheme="majorHAnsi" w:cstheme="majorHAnsi"/>
          <w:b/>
          <w:bCs/>
          <w:sz w:val="32"/>
          <w:szCs w:val="32"/>
          <w:u w:val="single"/>
          <w:shd w:val="clear" w:color="auto" w:fill="FFFFFF"/>
        </w:rPr>
        <w:t>Biograf</w:t>
      </w:r>
      <w:r w:rsidRPr="00386222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fr-FR"/>
        </w:rPr>
        <w:t>í</w:t>
      </w:r>
      <w:r w:rsidRPr="00386222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fr-FR"/>
        </w:rPr>
        <w:t>a</w:t>
      </w:r>
      <w:proofErr w:type="spellEnd"/>
      <w:r w:rsidRPr="00386222"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u w:val="single"/>
          <w:lang w:eastAsia="fr-FR"/>
        </w:rPr>
        <w:t xml:space="preserve"> de </w:t>
      </w:r>
      <w:r w:rsidRPr="00386222">
        <w:rPr>
          <w:rFonts w:asciiTheme="majorHAnsi" w:hAnsiTheme="majorHAnsi" w:cstheme="majorHAnsi"/>
          <w:b/>
          <w:bCs/>
          <w:sz w:val="32"/>
          <w:szCs w:val="32"/>
          <w:u w:val="single"/>
          <w:shd w:val="clear" w:color="auto" w:fill="FFFFFF"/>
        </w:rPr>
        <w:t>Gabriel García Márquez </w:t>
      </w:r>
    </w:p>
    <w:p w14:paraId="1D66436C" w14:textId="77777777" w:rsidR="00386222" w:rsidRPr="00386222" w:rsidRDefault="00386222">
      <w:pPr>
        <w:rPr>
          <w:rFonts w:asciiTheme="majorHAnsi" w:hAnsiTheme="majorHAnsi" w:cstheme="majorHAnsi"/>
          <w:b/>
          <w:bCs/>
          <w:sz w:val="18"/>
          <w:szCs w:val="18"/>
          <w:shd w:val="clear" w:color="auto" w:fill="FFFFFF"/>
        </w:rPr>
      </w:pPr>
    </w:p>
    <w:p w14:paraId="14F18FC3" w14:textId="7824F3CF" w:rsidR="00BC2123" w:rsidRPr="00386222" w:rsidRDefault="00386222" w:rsidP="00386222">
      <w:pPr>
        <w:pStyle w:val="PrformatHTML"/>
        <w:numPr>
          <w:ilvl w:val="0"/>
          <w:numId w:val="1"/>
        </w:numPr>
        <w:shd w:val="clear" w:color="auto" w:fill="F8F9FA"/>
        <w:spacing w:line="540" w:lineRule="atLeast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Gabriel José de la Concordia García Márquez (</w:t>
      </w:r>
      <w:proofErr w:type="spellStart"/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naci</w:t>
      </w:r>
      <w:r w:rsidRPr="00386222">
        <w:rPr>
          <w:rFonts w:asciiTheme="majorHAnsi" w:hAnsiTheme="majorHAnsi" w:cstheme="majorHAnsi"/>
          <w:sz w:val="24"/>
          <w:szCs w:val="24"/>
          <w:lang w:val="es-ES"/>
        </w:rPr>
        <w:t>ó</w:t>
      </w:r>
      <w:proofErr w:type="spellEnd"/>
      <w:r w:rsidRPr="00386222">
        <w:rPr>
          <w:rFonts w:asciiTheme="majorHAnsi" w:hAnsiTheme="majorHAnsi" w:cstheme="majorHAnsi"/>
          <w:sz w:val="24"/>
          <w:szCs w:val="24"/>
          <w:lang w:val="es-ES"/>
        </w:rPr>
        <w:t xml:space="preserve"> el </w:t>
      </w:r>
      <w:hyperlink r:id="rId6" w:tooltip="6 de marzo" w:history="1"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6 de </w:t>
        </w:r>
        <w:proofErr w:type="spellStart"/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marzo</w:t>
        </w:r>
        <w:proofErr w:type="spellEnd"/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 de </w:t>
      </w:r>
      <w:hyperlink r:id="rId7" w:tooltip="1927" w:history="1"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1927</w:t>
        </w:r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en la </w:t>
      </w:r>
      <w:hyperlink r:id="rId8" w:tooltip="Ciudad de México" w:history="1"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Ciudad de</w:t>
        </w:r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México</w:t>
        </w:r>
      </w:hyperlink>
      <w:r w:rsidRPr="00386222">
        <w:rPr>
          <w:rFonts w:asciiTheme="majorHAnsi" w:hAnsiTheme="majorHAnsi" w:cstheme="majorHAnsi"/>
          <w:sz w:val="24"/>
          <w:szCs w:val="24"/>
        </w:rPr>
        <w:t xml:space="preserve"> </w:t>
      </w:r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y </w:t>
      </w:r>
      <w:proofErr w:type="spellStart"/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murio</w:t>
      </w:r>
      <w:proofErr w:type="spellEnd"/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el </w:t>
      </w:r>
      <w:hyperlink r:id="rId9" w:tooltip="17 de abril" w:history="1"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 xml:space="preserve">17 de </w:t>
        </w:r>
        <w:proofErr w:type="spellStart"/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abril</w:t>
        </w:r>
        <w:proofErr w:type="spellEnd"/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 de </w:t>
      </w:r>
      <w:hyperlink r:id="rId10" w:tooltip="2014" w:history="1"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2014</w:t>
        </w:r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)</w:t>
      </w:r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proofErr w:type="spellStart"/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fue</w:t>
      </w:r>
      <w:proofErr w:type="spellEnd"/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un </w:t>
      </w:r>
      <w:hyperlink r:id="rId11" w:tooltip="Escritor" w:history="1">
        <w:proofErr w:type="spellStart"/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escritor</w:t>
        </w:r>
        <w:proofErr w:type="spellEnd"/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, </w:t>
      </w:r>
      <w:hyperlink r:id="rId12" w:tooltip="Edición de libros" w:history="1"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editor</w:t>
        </w:r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 y </w:t>
      </w:r>
      <w:proofErr w:type="spellStart"/>
      <w:r w:rsidRPr="00386222">
        <w:rPr>
          <w:rFonts w:asciiTheme="majorHAnsi" w:hAnsiTheme="majorHAnsi" w:cstheme="majorHAnsi"/>
          <w:sz w:val="24"/>
          <w:szCs w:val="24"/>
        </w:rPr>
        <w:fldChar w:fldCharType="begin"/>
      </w:r>
      <w:r w:rsidRPr="00386222">
        <w:rPr>
          <w:rFonts w:asciiTheme="majorHAnsi" w:hAnsiTheme="majorHAnsi" w:cstheme="majorHAnsi"/>
          <w:sz w:val="24"/>
          <w:szCs w:val="24"/>
        </w:rPr>
        <w:instrText xml:space="preserve"> HYPERLINK "https://es.wikipedia.org/wiki/Periodista" \o "Periodista" </w:instrText>
      </w:r>
      <w:r w:rsidRPr="00386222">
        <w:rPr>
          <w:rFonts w:asciiTheme="majorHAnsi" w:hAnsiTheme="majorHAnsi" w:cstheme="majorHAnsi"/>
          <w:sz w:val="24"/>
          <w:szCs w:val="24"/>
        </w:rPr>
        <w:fldChar w:fldCharType="separate"/>
      </w:r>
      <w:r w:rsidRPr="00386222">
        <w:rPr>
          <w:rStyle w:val="Lienhypertexte"/>
          <w:rFonts w:asciiTheme="majorHAnsi" w:hAnsiTheme="majorHAnsi" w:cstheme="majorHAnsi"/>
          <w:color w:val="auto"/>
          <w:sz w:val="24"/>
          <w:szCs w:val="24"/>
          <w:u w:val="none"/>
          <w:shd w:val="clear" w:color="auto" w:fill="FFFFFF"/>
        </w:rPr>
        <w:t>periodista</w:t>
      </w:r>
      <w:proofErr w:type="spellEnd"/>
      <w:r w:rsidRPr="00386222">
        <w:rPr>
          <w:rFonts w:asciiTheme="majorHAnsi" w:hAnsiTheme="majorHAnsi" w:cstheme="majorHAnsi"/>
          <w:sz w:val="24"/>
          <w:szCs w:val="24"/>
        </w:rPr>
        <w:fldChar w:fldCharType="end"/>
      </w:r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hyperlink r:id="rId13" w:tooltip="Colombia" w:history="1">
        <w:proofErr w:type="spellStart"/>
        <w:r w:rsidRPr="00386222">
          <w:rPr>
            <w:rStyle w:val="Lienhypertexte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colombiano</w:t>
        </w:r>
        <w:proofErr w:type="spellEnd"/>
      </w:hyperlink>
      <w:r w:rsidRPr="00386222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0C05B00D" w14:textId="69CA0779" w:rsidR="00386222" w:rsidRPr="00386222" w:rsidRDefault="00386222" w:rsidP="003862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</w:rPr>
      </w:pPr>
      <w:r w:rsidRPr="00386222">
        <w:rPr>
          <w:rFonts w:asciiTheme="majorHAnsi" w:hAnsiTheme="majorHAnsi" w:cstheme="majorHAnsi"/>
        </w:rPr>
        <w:t xml:space="preserve">En 1982 </w:t>
      </w:r>
      <w:proofErr w:type="spellStart"/>
      <w:r w:rsidRPr="00386222">
        <w:rPr>
          <w:rFonts w:asciiTheme="majorHAnsi" w:hAnsiTheme="majorHAnsi" w:cstheme="majorHAnsi"/>
        </w:rPr>
        <w:t>recibió</w:t>
      </w:r>
      <w:proofErr w:type="spellEnd"/>
      <w:r w:rsidRPr="00386222">
        <w:rPr>
          <w:rFonts w:asciiTheme="majorHAnsi" w:hAnsiTheme="majorHAnsi" w:cstheme="majorHAnsi"/>
        </w:rPr>
        <w:t xml:space="preserve"> el </w:t>
      </w:r>
      <w:proofErr w:type="spellStart"/>
      <w:r w:rsidRPr="00386222">
        <w:rPr>
          <w:rFonts w:asciiTheme="majorHAnsi" w:hAnsiTheme="majorHAnsi" w:cstheme="majorHAnsi"/>
        </w:rPr>
        <w:fldChar w:fldCharType="begin"/>
      </w:r>
      <w:r w:rsidRPr="00386222">
        <w:rPr>
          <w:rFonts w:asciiTheme="majorHAnsi" w:hAnsiTheme="majorHAnsi" w:cstheme="majorHAnsi"/>
        </w:rPr>
        <w:instrText xml:space="preserve"> HYPERLINK "https://es.wikipedia.org/wiki/Anexo:Ganadores_del_Premio_Nobel_de_Literatura" \o "Anexo:Ganadores del Premio Nobel de Literatura" </w:instrText>
      </w:r>
      <w:r w:rsidRPr="00386222">
        <w:rPr>
          <w:rFonts w:asciiTheme="majorHAnsi" w:hAnsiTheme="majorHAnsi" w:cstheme="majorHAnsi"/>
        </w:rPr>
        <w:fldChar w:fldCharType="separate"/>
      </w:r>
      <w:r w:rsidRPr="00386222">
        <w:rPr>
          <w:rStyle w:val="Lienhypertexte"/>
          <w:rFonts w:asciiTheme="majorHAnsi" w:hAnsiTheme="majorHAnsi" w:cstheme="majorHAnsi"/>
          <w:color w:val="auto"/>
          <w:u w:val="none"/>
        </w:rPr>
        <w:t>Premio</w:t>
      </w:r>
      <w:proofErr w:type="spellEnd"/>
      <w:r w:rsidRPr="00386222">
        <w:rPr>
          <w:rStyle w:val="Lienhypertexte"/>
          <w:rFonts w:asciiTheme="majorHAnsi" w:hAnsiTheme="majorHAnsi" w:cstheme="majorHAnsi"/>
          <w:color w:val="auto"/>
          <w:u w:val="none"/>
        </w:rPr>
        <w:t xml:space="preserve"> Nobel de </w:t>
      </w:r>
      <w:proofErr w:type="spellStart"/>
      <w:r w:rsidRPr="00386222">
        <w:rPr>
          <w:rStyle w:val="Lienhypertexte"/>
          <w:rFonts w:asciiTheme="majorHAnsi" w:hAnsiTheme="majorHAnsi" w:cstheme="majorHAnsi"/>
          <w:color w:val="auto"/>
          <w:u w:val="none"/>
        </w:rPr>
        <w:t>Literatura</w:t>
      </w:r>
      <w:proofErr w:type="spellEnd"/>
      <w:r w:rsidRPr="00386222">
        <w:rPr>
          <w:rFonts w:asciiTheme="majorHAnsi" w:hAnsiTheme="majorHAnsi" w:cstheme="majorHAnsi"/>
        </w:rPr>
        <w:fldChar w:fldCharType="end"/>
      </w:r>
      <w:r w:rsidRPr="00386222">
        <w:rPr>
          <w:rFonts w:asciiTheme="majorHAnsi" w:hAnsiTheme="majorHAnsi" w:cstheme="majorHAnsi"/>
        </w:rPr>
        <w:t xml:space="preserve">. </w:t>
      </w:r>
    </w:p>
    <w:p w14:paraId="3821B4E2" w14:textId="5AACAC5F" w:rsidR="00386222" w:rsidRPr="00386222" w:rsidRDefault="00386222" w:rsidP="003862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</w:rPr>
      </w:pPr>
      <w:proofErr w:type="spellStart"/>
      <w:r w:rsidRPr="00386222">
        <w:rPr>
          <w:rFonts w:asciiTheme="majorHAnsi" w:hAnsiTheme="majorHAnsi" w:cstheme="majorHAnsi"/>
        </w:rPr>
        <w:t>Fue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conocido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por</w:t>
      </w:r>
      <w:proofErr w:type="spellEnd"/>
      <w:r w:rsidRPr="00386222">
        <w:rPr>
          <w:rFonts w:asciiTheme="majorHAnsi" w:hAnsiTheme="majorHAnsi" w:cstheme="majorHAnsi"/>
        </w:rPr>
        <w:t xml:space="preserve"> su </w:t>
      </w:r>
      <w:proofErr w:type="spellStart"/>
      <w:r w:rsidRPr="00386222">
        <w:rPr>
          <w:rFonts w:asciiTheme="majorHAnsi" w:hAnsiTheme="majorHAnsi" w:cstheme="majorHAnsi"/>
        </w:rPr>
        <w:fldChar w:fldCharType="begin"/>
      </w:r>
      <w:r w:rsidRPr="00386222">
        <w:rPr>
          <w:rFonts w:asciiTheme="majorHAnsi" w:hAnsiTheme="majorHAnsi" w:cstheme="majorHAnsi"/>
        </w:rPr>
        <w:instrText xml:space="preserve"> HYPERLINK "https://es.wikipedia.org/wiki/Apodo" \o "Apodo" </w:instrText>
      </w:r>
      <w:r w:rsidRPr="00386222">
        <w:rPr>
          <w:rFonts w:asciiTheme="majorHAnsi" w:hAnsiTheme="majorHAnsi" w:cstheme="majorHAnsi"/>
        </w:rPr>
        <w:fldChar w:fldCharType="separate"/>
      </w:r>
      <w:r w:rsidRPr="00386222">
        <w:rPr>
          <w:rStyle w:val="Lienhypertexte"/>
          <w:rFonts w:asciiTheme="majorHAnsi" w:hAnsiTheme="majorHAnsi" w:cstheme="majorHAnsi"/>
          <w:color w:val="auto"/>
          <w:u w:val="none"/>
        </w:rPr>
        <w:t>apodo</w:t>
      </w:r>
      <w:proofErr w:type="spellEnd"/>
      <w:r w:rsidRPr="00386222">
        <w:rPr>
          <w:rFonts w:asciiTheme="majorHAnsi" w:hAnsiTheme="majorHAnsi" w:cstheme="majorHAnsi"/>
        </w:rPr>
        <w:fldChar w:fldCharType="end"/>
      </w:r>
      <w:r w:rsidRPr="00386222">
        <w:rPr>
          <w:rFonts w:asciiTheme="majorHAnsi" w:hAnsiTheme="majorHAnsi" w:cstheme="majorHAnsi"/>
        </w:rPr>
        <w:t xml:space="preserve"> Gabo y </w:t>
      </w:r>
      <w:proofErr w:type="spellStart"/>
      <w:r w:rsidRPr="00386222">
        <w:rPr>
          <w:rFonts w:asciiTheme="majorHAnsi" w:hAnsiTheme="majorHAnsi" w:cstheme="majorHAnsi"/>
        </w:rPr>
        <w:t>familiarmente</w:t>
      </w:r>
      <w:proofErr w:type="spellEnd"/>
      <w:r w:rsidRPr="00386222">
        <w:rPr>
          <w:rFonts w:asciiTheme="majorHAnsi" w:hAnsiTheme="majorHAnsi" w:cstheme="majorHAnsi"/>
        </w:rPr>
        <w:t xml:space="preserve"> y </w:t>
      </w:r>
      <w:proofErr w:type="spellStart"/>
      <w:r w:rsidRPr="00386222">
        <w:rPr>
          <w:rFonts w:asciiTheme="majorHAnsi" w:hAnsiTheme="majorHAnsi" w:cstheme="majorHAnsi"/>
        </w:rPr>
        <w:t>por</w:t>
      </w:r>
      <w:proofErr w:type="spellEnd"/>
      <w:r w:rsidRPr="00386222">
        <w:rPr>
          <w:rFonts w:asciiTheme="majorHAnsi" w:hAnsiTheme="majorHAnsi" w:cstheme="majorHAnsi"/>
        </w:rPr>
        <w:t xml:space="preserve"> sus amigos </w:t>
      </w:r>
      <w:proofErr w:type="spellStart"/>
      <w:r w:rsidRPr="00386222">
        <w:rPr>
          <w:rFonts w:asciiTheme="majorHAnsi" w:hAnsiTheme="majorHAnsi" w:cstheme="majorHAnsi"/>
        </w:rPr>
        <w:t>como</w:t>
      </w:r>
      <w:proofErr w:type="spellEnd"/>
      <w:r w:rsidRPr="00386222">
        <w:rPr>
          <w:rFonts w:asciiTheme="majorHAnsi" w:hAnsiTheme="majorHAnsi" w:cstheme="majorHAnsi"/>
        </w:rPr>
        <w:t> </w:t>
      </w:r>
      <w:proofErr w:type="spellStart"/>
      <w:r w:rsidRPr="00386222">
        <w:rPr>
          <w:rFonts w:asciiTheme="majorHAnsi" w:hAnsiTheme="majorHAnsi" w:cstheme="majorHAnsi"/>
        </w:rPr>
        <w:t>Gabito</w:t>
      </w:r>
      <w:proofErr w:type="spellEnd"/>
      <w:r w:rsidRPr="00386222">
        <w:rPr>
          <w:rFonts w:asciiTheme="majorHAnsi" w:hAnsiTheme="majorHAnsi" w:cstheme="majorHAnsi"/>
        </w:rPr>
        <w:t> (</w:t>
      </w:r>
      <w:proofErr w:type="spellStart"/>
      <w:r w:rsidRPr="00386222">
        <w:rPr>
          <w:rFonts w:asciiTheme="majorHAnsi" w:hAnsiTheme="majorHAnsi" w:cstheme="majorHAnsi"/>
        </w:rPr>
        <w:fldChar w:fldCharType="begin"/>
      </w:r>
      <w:r w:rsidRPr="00386222">
        <w:rPr>
          <w:rFonts w:asciiTheme="majorHAnsi" w:hAnsiTheme="majorHAnsi" w:cstheme="majorHAnsi"/>
        </w:rPr>
        <w:instrText xml:space="preserve"> HYPERLINK "https://es.wikipedia.org/wiki/Hipocor%C3%ADstico" \o "Hipocorístico" </w:instrText>
      </w:r>
      <w:r w:rsidRPr="00386222">
        <w:rPr>
          <w:rFonts w:asciiTheme="majorHAnsi" w:hAnsiTheme="majorHAnsi" w:cstheme="majorHAnsi"/>
        </w:rPr>
        <w:fldChar w:fldCharType="separate"/>
      </w:r>
      <w:r w:rsidRPr="00386222">
        <w:rPr>
          <w:rStyle w:val="Lienhypertexte"/>
          <w:rFonts w:asciiTheme="majorHAnsi" w:hAnsiTheme="majorHAnsi" w:cstheme="majorHAnsi"/>
          <w:color w:val="auto"/>
          <w:u w:val="none"/>
        </w:rPr>
        <w:t>hipocorístico</w:t>
      </w:r>
      <w:proofErr w:type="spellEnd"/>
      <w:r w:rsidRPr="00386222">
        <w:rPr>
          <w:rFonts w:asciiTheme="majorHAnsi" w:hAnsiTheme="majorHAnsi" w:cstheme="majorHAnsi"/>
        </w:rPr>
        <w:fldChar w:fldCharType="end"/>
      </w:r>
      <w:r w:rsidRPr="00386222">
        <w:rPr>
          <w:rFonts w:asciiTheme="majorHAnsi" w:hAnsiTheme="majorHAnsi" w:cstheme="majorHAnsi"/>
        </w:rPr>
        <w:t> </w:t>
      </w:r>
      <w:hyperlink r:id="rId14" w:tooltip="La Guajira" w:history="1">
        <w:r w:rsidRPr="00386222">
          <w:rPr>
            <w:rStyle w:val="Lienhypertexte"/>
            <w:rFonts w:asciiTheme="majorHAnsi" w:hAnsiTheme="majorHAnsi" w:cstheme="majorHAnsi"/>
            <w:color w:val="auto"/>
            <w:u w:val="none"/>
          </w:rPr>
          <w:t>guajiro</w:t>
        </w:r>
      </w:hyperlink>
      <w:r w:rsidRPr="00386222">
        <w:rPr>
          <w:rFonts w:asciiTheme="majorHAnsi" w:hAnsiTheme="majorHAnsi" w:cstheme="majorHAnsi"/>
        </w:rPr>
        <w:t> de Gabriel).</w:t>
      </w:r>
    </w:p>
    <w:p w14:paraId="002514AD" w14:textId="55BCD68A" w:rsidR="00386222" w:rsidRPr="00386222" w:rsidRDefault="00386222" w:rsidP="003862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</w:rPr>
      </w:pPr>
      <w:r w:rsidRPr="00386222">
        <w:rPr>
          <w:rFonts w:asciiTheme="majorHAnsi" w:hAnsiTheme="majorHAnsi" w:cstheme="majorHAnsi"/>
        </w:rPr>
        <w:t>Su</w:t>
      </w:r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obra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más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conocida</w:t>
      </w:r>
      <w:proofErr w:type="spellEnd"/>
      <w:r w:rsidRPr="00386222">
        <w:rPr>
          <w:rFonts w:asciiTheme="majorHAnsi" w:hAnsiTheme="majorHAnsi" w:cstheme="majorHAnsi"/>
        </w:rPr>
        <w:t xml:space="preserve">, la </w:t>
      </w:r>
      <w:proofErr w:type="spellStart"/>
      <w:r w:rsidRPr="00386222">
        <w:rPr>
          <w:rFonts w:asciiTheme="majorHAnsi" w:hAnsiTheme="majorHAnsi" w:cstheme="majorHAnsi"/>
        </w:rPr>
        <w:t>novela</w:t>
      </w:r>
      <w:proofErr w:type="spellEnd"/>
      <w:r w:rsidRPr="00386222">
        <w:rPr>
          <w:rFonts w:asciiTheme="majorHAnsi" w:hAnsiTheme="majorHAnsi" w:cstheme="majorHAnsi"/>
        </w:rPr>
        <w:t> </w:t>
      </w:r>
      <w:proofErr w:type="spellStart"/>
      <w:r w:rsidRPr="00386222">
        <w:rPr>
          <w:rFonts w:asciiTheme="majorHAnsi" w:hAnsiTheme="majorHAnsi" w:cstheme="majorHAnsi"/>
          <w:i/>
          <w:iCs/>
        </w:rPr>
        <w:fldChar w:fldCharType="begin"/>
      </w:r>
      <w:r w:rsidRPr="00386222">
        <w:rPr>
          <w:rFonts w:asciiTheme="majorHAnsi" w:hAnsiTheme="majorHAnsi" w:cstheme="majorHAnsi"/>
          <w:i/>
          <w:iCs/>
        </w:rPr>
        <w:instrText xml:space="preserve"> HYPERLINK "https://es.wikipedia.org/wiki/Cien_a%C3%B1os_de_soledad" \o "Cien años de soledad" </w:instrText>
      </w:r>
      <w:r w:rsidRPr="00386222">
        <w:rPr>
          <w:rFonts w:asciiTheme="majorHAnsi" w:hAnsiTheme="majorHAnsi" w:cstheme="majorHAnsi"/>
          <w:i/>
          <w:iCs/>
        </w:rPr>
        <w:fldChar w:fldCharType="separate"/>
      </w:r>
      <w:r w:rsidRPr="00386222">
        <w:rPr>
          <w:rStyle w:val="Lienhypertexte"/>
          <w:rFonts w:asciiTheme="majorHAnsi" w:hAnsiTheme="majorHAnsi" w:cstheme="majorHAnsi"/>
          <w:i/>
          <w:iCs/>
          <w:color w:val="auto"/>
          <w:u w:val="none"/>
        </w:rPr>
        <w:t>Cien</w:t>
      </w:r>
      <w:proofErr w:type="spellEnd"/>
      <w:r w:rsidRPr="00386222">
        <w:rPr>
          <w:rStyle w:val="Lienhypertexte"/>
          <w:rFonts w:asciiTheme="majorHAnsi" w:hAnsiTheme="majorHAnsi" w:cstheme="majorHAnsi"/>
          <w:i/>
          <w:iCs/>
          <w:color w:val="auto"/>
          <w:u w:val="none"/>
        </w:rPr>
        <w:t xml:space="preserve"> </w:t>
      </w:r>
      <w:proofErr w:type="spellStart"/>
      <w:r w:rsidRPr="00386222">
        <w:rPr>
          <w:rStyle w:val="Lienhypertexte"/>
          <w:rFonts w:asciiTheme="majorHAnsi" w:hAnsiTheme="majorHAnsi" w:cstheme="majorHAnsi"/>
          <w:i/>
          <w:iCs/>
          <w:color w:val="auto"/>
          <w:u w:val="none"/>
        </w:rPr>
        <w:t>años</w:t>
      </w:r>
      <w:proofErr w:type="spellEnd"/>
      <w:r w:rsidRPr="00386222">
        <w:rPr>
          <w:rStyle w:val="Lienhypertexte"/>
          <w:rFonts w:asciiTheme="majorHAnsi" w:hAnsiTheme="majorHAnsi" w:cstheme="majorHAnsi"/>
          <w:i/>
          <w:iCs/>
          <w:color w:val="auto"/>
          <w:u w:val="none"/>
        </w:rPr>
        <w:t xml:space="preserve"> de </w:t>
      </w:r>
      <w:proofErr w:type="spellStart"/>
      <w:r w:rsidRPr="00386222">
        <w:rPr>
          <w:rStyle w:val="Lienhypertexte"/>
          <w:rFonts w:asciiTheme="majorHAnsi" w:hAnsiTheme="majorHAnsi" w:cstheme="majorHAnsi"/>
          <w:i/>
          <w:iCs/>
          <w:color w:val="auto"/>
          <w:u w:val="none"/>
        </w:rPr>
        <w:t>soledad</w:t>
      </w:r>
      <w:proofErr w:type="spellEnd"/>
      <w:r w:rsidRPr="00386222">
        <w:rPr>
          <w:rFonts w:asciiTheme="majorHAnsi" w:hAnsiTheme="majorHAnsi" w:cstheme="majorHAnsi"/>
          <w:i/>
          <w:iCs/>
        </w:rPr>
        <w:fldChar w:fldCharType="end"/>
      </w:r>
      <w:r w:rsidRPr="00386222">
        <w:rPr>
          <w:rFonts w:asciiTheme="majorHAnsi" w:hAnsiTheme="majorHAnsi" w:cstheme="majorHAnsi"/>
        </w:rPr>
        <w:t xml:space="preserve">, es </w:t>
      </w:r>
      <w:proofErr w:type="spellStart"/>
      <w:r w:rsidRPr="00386222">
        <w:rPr>
          <w:rFonts w:asciiTheme="majorHAnsi" w:hAnsiTheme="majorHAnsi" w:cstheme="majorHAnsi"/>
        </w:rPr>
        <w:t>considerada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una</w:t>
      </w:r>
      <w:proofErr w:type="spellEnd"/>
      <w:r w:rsidRPr="00386222">
        <w:rPr>
          <w:rFonts w:asciiTheme="majorHAnsi" w:hAnsiTheme="majorHAnsi" w:cstheme="majorHAnsi"/>
        </w:rPr>
        <w:t xml:space="preserve"> de las </w:t>
      </w:r>
      <w:proofErr w:type="spellStart"/>
      <w:r w:rsidRPr="00386222">
        <w:rPr>
          <w:rFonts w:asciiTheme="majorHAnsi" w:hAnsiTheme="majorHAnsi" w:cstheme="majorHAnsi"/>
        </w:rPr>
        <w:t>más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representativas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gramStart"/>
      <w:r w:rsidRPr="00386222">
        <w:rPr>
          <w:rFonts w:asciiTheme="majorHAnsi" w:hAnsiTheme="majorHAnsi" w:cstheme="majorHAnsi"/>
        </w:rPr>
        <w:t>de este</w:t>
      </w:r>
      <w:proofErr w:type="gram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movimiento</w:t>
      </w:r>
      <w:proofErr w:type="spellEnd"/>
      <w:r w:rsidRPr="00386222">
        <w:rPr>
          <w:rFonts w:asciiTheme="majorHAnsi" w:hAnsiTheme="majorHAnsi" w:cstheme="majorHAnsi"/>
        </w:rPr>
        <w:t xml:space="preserve"> </w:t>
      </w:r>
      <w:proofErr w:type="spellStart"/>
      <w:r w:rsidRPr="00386222">
        <w:rPr>
          <w:rFonts w:asciiTheme="majorHAnsi" w:hAnsiTheme="majorHAnsi" w:cstheme="majorHAnsi"/>
        </w:rPr>
        <w:t>literario</w:t>
      </w:r>
      <w:proofErr w:type="spellEnd"/>
      <w:r w:rsidRPr="00386222">
        <w:rPr>
          <w:rFonts w:asciiTheme="majorHAnsi" w:hAnsiTheme="majorHAnsi" w:cstheme="majorHAnsi"/>
        </w:rPr>
        <w:t>.</w:t>
      </w:r>
    </w:p>
    <w:p w14:paraId="487F3D5B" w14:textId="666BB431" w:rsidR="00386222" w:rsidRPr="00386222" w:rsidRDefault="00386222" w:rsidP="003862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</w:rPr>
      </w:pPr>
      <w:r w:rsidRPr="00386222">
        <w:rPr>
          <w:rFonts w:asciiTheme="majorHAnsi" w:hAnsiTheme="majorHAnsi" w:cstheme="majorHAnsi"/>
          <w:shd w:val="clear" w:color="auto" w:fill="FFFFFF"/>
        </w:rPr>
        <w:t xml:space="preserve">Su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amistad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 xml:space="preserve"> con el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líder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cubano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> </w:t>
      </w:r>
      <w:hyperlink r:id="rId15" w:tooltip="Fidel Castro" w:history="1">
        <w:r w:rsidRPr="00386222">
          <w:rPr>
            <w:rStyle w:val="Lienhypertexte"/>
            <w:rFonts w:asciiTheme="majorHAnsi" w:hAnsiTheme="majorHAnsi" w:cstheme="majorHAnsi"/>
            <w:color w:val="auto"/>
            <w:u w:val="none"/>
            <w:shd w:val="clear" w:color="auto" w:fill="FFFFFF"/>
          </w:rPr>
          <w:t>Fidel Castro</w:t>
        </w:r>
      </w:hyperlink>
      <w:r w:rsidRPr="00386222">
        <w:rPr>
          <w:rFonts w:asciiTheme="majorHAnsi" w:hAnsiTheme="majorHAnsi" w:cstheme="majorHAnsi"/>
          <w:shd w:val="clear" w:color="auto" w:fill="FFFFFF"/>
        </w:rPr>
        <w:t> 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fue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 xml:space="preserve"> bastante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conocida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 xml:space="preserve"> en el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mundo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 xml:space="preserve">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literario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 xml:space="preserve"> y </w:t>
      </w:r>
      <w:proofErr w:type="spellStart"/>
      <w:r w:rsidRPr="00386222">
        <w:rPr>
          <w:rFonts w:asciiTheme="majorHAnsi" w:hAnsiTheme="majorHAnsi" w:cstheme="majorHAnsi"/>
          <w:shd w:val="clear" w:color="auto" w:fill="FFFFFF"/>
        </w:rPr>
        <w:t>político</w:t>
      </w:r>
      <w:proofErr w:type="spellEnd"/>
      <w:r w:rsidRPr="00386222">
        <w:rPr>
          <w:rFonts w:asciiTheme="majorHAnsi" w:hAnsiTheme="majorHAnsi" w:cstheme="majorHAnsi"/>
          <w:shd w:val="clear" w:color="auto" w:fill="FFFFFF"/>
        </w:rPr>
        <w:t>.</w:t>
      </w:r>
    </w:p>
    <w:p w14:paraId="4CECB15D" w14:textId="5E9EF352" w:rsidR="00386222" w:rsidRDefault="00C006D4" w:rsidP="00386222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Citas </w:t>
      </w:r>
      <w:proofErr w:type="spellStart"/>
      <w:r>
        <w:rPr>
          <w:rFonts w:asciiTheme="majorHAnsi" w:hAnsiTheme="majorHAnsi" w:cstheme="majorHAnsi"/>
          <w:sz w:val="22"/>
          <w:szCs w:val="22"/>
        </w:rPr>
        <w:t>conocidas</w:t>
      </w:r>
      <w:proofErr w:type="spellEnd"/>
      <w:r>
        <w:rPr>
          <w:rFonts w:asciiTheme="majorHAnsi" w:hAnsiTheme="majorHAnsi" w:cstheme="majorHAnsi"/>
          <w:sz w:val="22"/>
          <w:szCs w:val="22"/>
        </w:rPr>
        <w:t> : -</w:t>
      </w:r>
    </w:p>
    <w:p w14:paraId="594FDF9C" w14:textId="7D653FD0" w:rsidR="00386222" w:rsidRDefault="00C006D4" w:rsidP="00C006D4">
      <w:pPr>
        <w:pStyle w:val="NormalWeb"/>
        <w:numPr>
          <w:ilvl w:val="1"/>
          <w:numId w:val="1"/>
        </w:numPr>
        <w:shd w:val="clear" w:color="auto" w:fill="FFFFFF"/>
        <w:spacing w:before="120" w:after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« 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Nunca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dejes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de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sonreír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aunque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estés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triste, porque no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sabes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quién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podría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enamorarse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de tu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sonrisa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 » = « </w:t>
      </w:r>
      <w:r w:rsidRPr="00C006D4">
        <w:rPr>
          <w:rFonts w:asciiTheme="majorHAnsi" w:hAnsiTheme="majorHAnsi" w:cstheme="majorHAnsi"/>
          <w:sz w:val="22"/>
          <w:szCs w:val="22"/>
        </w:rPr>
        <w:t>N'arrête jamais de sourire, même si tu es triste, car tu ne sais pas qui pourrait tomber amoureux de ton sourire.</w:t>
      </w:r>
      <w:r>
        <w:rPr>
          <w:rFonts w:asciiTheme="majorHAnsi" w:hAnsiTheme="majorHAnsi" w:cstheme="majorHAnsi"/>
          <w:sz w:val="22"/>
          <w:szCs w:val="22"/>
        </w:rPr>
        <w:t> »</w:t>
      </w:r>
    </w:p>
    <w:p w14:paraId="304E0566" w14:textId="1F8E8776" w:rsidR="00C006D4" w:rsidRDefault="00C006D4" w:rsidP="00C006D4">
      <w:pPr>
        <w:pStyle w:val="NormalWeb"/>
        <w:numPr>
          <w:ilvl w:val="1"/>
          <w:numId w:val="1"/>
        </w:numPr>
        <w:shd w:val="clear" w:color="auto" w:fill="FFFFFF"/>
        <w:spacing w:before="120" w:after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« </w:t>
      </w:r>
      <w:r w:rsidRPr="00C006D4">
        <w:rPr>
          <w:rFonts w:asciiTheme="majorHAnsi" w:hAnsiTheme="majorHAnsi" w:cstheme="majorHAnsi"/>
          <w:sz w:val="22"/>
          <w:szCs w:val="22"/>
        </w:rPr>
        <w:t xml:space="preserve">El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secreto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de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una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buena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vejez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no es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más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que la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conclusión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006D4">
        <w:rPr>
          <w:rFonts w:asciiTheme="majorHAnsi" w:hAnsiTheme="majorHAnsi" w:cstheme="majorHAnsi"/>
          <w:sz w:val="22"/>
          <w:szCs w:val="22"/>
        </w:rPr>
        <w:t>de un</w:t>
      </w:r>
      <w:proofErr w:type="gram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pacto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honorable con la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soledad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 » = « </w:t>
      </w:r>
      <w:r w:rsidRPr="00C006D4">
        <w:rPr>
          <w:rFonts w:asciiTheme="majorHAnsi" w:hAnsiTheme="majorHAnsi" w:cstheme="majorHAnsi"/>
          <w:sz w:val="22"/>
          <w:szCs w:val="22"/>
        </w:rPr>
        <w:t>Le secret d'une bonne vieillesse n'est rien d'autre que la conclusion d'un pacte honorable avec la solitude</w:t>
      </w:r>
      <w:proofErr w:type="gramStart"/>
      <w:r w:rsidRPr="00C006D4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»</w:t>
      </w:r>
      <w:proofErr w:type="gramEnd"/>
    </w:p>
    <w:p w14:paraId="64F70237" w14:textId="020A2589" w:rsidR="00386222" w:rsidRPr="00C006D4" w:rsidRDefault="00C006D4" w:rsidP="00C006D4">
      <w:pPr>
        <w:pStyle w:val="NormalWeb"/>
        <w:numPr>
          <w:ilvl w:val="1"/>
          <w:numId w:val="1"/>
        </w:numPr>
        <w:shd w:val="clear" w:color="auto" w:fill="FFFFFF"/>
        <w:spacing w:before="120" w:after="1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« 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Recordar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es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fácil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para los que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tienen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memoria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pero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olvidar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es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difícil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para los que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tienen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006D4">
        <w:rPr>
          <w:rFonts w:asciiTheme="majorHAnsi" w:hAnsiTheme="majorHAnsi" w:cstheme="majorHAnsi"/>
          <w:sz w:val="22"/>
          <w:szCs w:val="22"/>
        </w:rPr>
        <w:t>corazón</w:t>
      </w:r>
      <w:proofErr w:type="spellEnd"/>
      <w:r w:rsidRPr="00C006D4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> » = « </w:t>
      </w:r>
      <w:r w:rsidRPr="00C006D4">
        <w:rPr>
          <w:rFonts w:asciiTheme="majorHAnsi" w:hAnsiTheme="majorHAnsi" w:cstheme="majorHAnsi"/>
          <w:sz w:val="22"/>
          <w:szCs w:val="22"/>
        </w:rPr>
        <w:t xml:space="preserve">Se souvenir est facile pour ceux qui ont de la mémoire, mais oublier est difficile pour ceux qui ont du </w:t>
      </w:r>
      <w:r>
        <w:rPr>
          <w:rFonts w:asciiTheme="majorHAnsi" w:hAnsiTheme="majorHAnsi" w:cstheme="majorHAnsi"/>
          <w:sz w:val="22"/>
          <w:szCs w:val="22"/>
        </w:rPr>
        <w:t>cœur »</w:t>
      </w:r>
    </w:p>
    <w:p w14:paraId="34792DA7" w14:textId="27D91D09" w:rsidR="00386222" w:rsidRDefault="00386222" w:rsidP="00386222">
      <w:pPr>
        <w:pStyle w:val="PrformatHTML"/>
        <w:shd w:val="clear" w:color="auto" w:fill="F8F9FA"/>
        <w:spacing w:line="540" w:lineRule="atLeast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p w14:paraId="4F3BB30B" w14:textId="77777777" w:rsidR="00386222" w:rsidRDefault="00386222" w:rsidP="00386222">
      <w:pPr>
        <w:pStyle w:val="PrformatHTML"/>
        <w:shd w:val="clear" w:color="auto" w:fill="F8F9FA"/>
        <w:spacing w:line="540" w:lineRule="atLeast"/>
        <w:rPr>
          <w:rFonts w:asciiTheme="majorHAnsi" w:hAnsiTheme="majorHAnsi" w:cstheme="majorHAnsi"/>
          <w:sz w:val="22"/>
          <w:szCs w:val="22"/>
          <w:shd w:val="clear" w:color="auto" w:fill="FFFFFF"/>
        </w:rPr>
      </w:pPr>
    </w:p>
    <w:sectPr w:rsidR="00386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01E28"/>
    <w:multiLevelType w:val="hybridMultilevel"/>
    <w:tmpl w:val="8A846A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22"/>
    <w:rsid w:val="00386222"/>
    <w:rsid w:val="00BC2123"/>
    <w:rsid w:val="00C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95B3"/>
  <w15:chartTrackingRefBased/>
  <w15:docId w15:val="{8DC2124E-CE34-4C80-AEE9-93894E7C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8622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8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8622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38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86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iudad_de_M%C3%A9xico" TargetMode="External"/><Relationship Id="rId13" Type="http://schemas.openxmlformats.org/officeDocument/2006/relationships/hyperlink" Target="https://es.wikipedia.org/wiki/Colombia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1927" TargetMode="External"/><Relationship Id="rId12" Type="http://schemas.openxmlformats.org/officeDocument/2006/relationships/hyperlink" Target="https://es.wikipedia.org/wiki/Edici%C3%B3n_de_libro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6_de_marzo" TargetMode="External"/><Relationship Id="rId11" Type="http://schemas.openxmlformats.org/officeDocument/2006/relationships/hyperlink" Target="https://es.wikipedia.org/wiki/Escri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Fidel_Castro" TargetMode="External"/><Relationship Id="rId10" Type="http://schemas.openxmlformats.org/officeDocument/2006/relationships/hyperlink" Target="https://es.wikipedia.org/wiki/2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17_de_abril" TargetMode="External"/><Relationship Id="rId14" Type="http://schemas.openxmlformats.org/officeDocument/2006/relationships/hyperlink" Target="https://es.wikipedia.org/wiki/La_Guajir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AB9D-956D-421B-9409-2E3145A9C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</cp:revision>
  <dcterms:created xsi:type="dcterms:W3CDTF">2020-11-03T15:24:00Z</dcterms:created>
  <dcterms:modified xsi:type="dcterms:W3CDTF">2020-11-03T15:40:00Z</dcterms:modified>
</cp:coreProperties>
</file>