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725FA6" w14:textId="407E0105" w:rsidR="00872FF1" w:rsidRDefault="002E2D0F">
      <w:r>
        <w:rPr>
          <w:noProof/>
        </w:rPr>
        <w:drawing>
          <wp:inline distT="0" distB="0" distL="0" distR="0" wp14:anchorId="69F8422D" wp14:editId="4FE68135">
            <wp:extent cx="5225272" cy="391204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1118" cy="39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E38D" w14:textId="08A7BBAA" w:rsidR="002E2D0F" w:rsidRDefault="002E2D0F" w:rsidP="003F5BF3">
      <w:pPr>
        <w:pStyle w:val="Paragraphedeliste"/>
        <w:numPr>
          <w:ilvl w:val="0"/>
          <w:numId w:val="1"/>
        </w:numPr>
      </w:pPr>
      <w:r>
        <w:t>Trop original = perdre l’internaute et donc ne pas atteindre l’objectif</w:t>
      </w:r>
    </w:p>
    <w:p w14:paraId="23B61DA6" w14:textId="4E953118" w:rsidR="002E2D0F" w:rsidRDefault="0043285C" w:rsidP="003F5BF3">
      <w:pPr>
        <w:pStyle w:val="Paragraphedeliste"/>
        <w:numPr>
          <w:ilvl w:val="0"/>
          <w:numId w:val="1"/>
        </w:numPr>
      </w:pPr>
      <w:r>
        <w:t>1 image parle plus que 1000 mots</w:t>
      </w:r>
    </w:p>
    <w:p w14:paraId="600C1635" w14:textId="58F7BAF9" w:rsidR="003F5BF3" w:rsidRDefault="003F5BF3" w:rsidP="003F5BF3">
      <w:r>
        <w:rPr>
          <w:noProof/>
        </w:rPr>
        <w:drawing>
          <wp:inline distT="0" distB="0" distL="0" distR="0" wp14:anchorId="31C30CC6" wp14:editId="2BC52EF6">
            <wp:extent cx="5263764" cy="3915330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021" cy="394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D1CD" w14:textId="0AF91E3C" w:rsidR="003F5BF3" w:rsidRDefault="003F5BF3" w:rsidP="003F5BF3">
      <w:pPr>
        <w:pStyle w:val="Paragraphedeliste"/>
        <w:numPr>
          <w:ilvl w:val="0"/>
          <w:numId w:val="1"/>
        </w:numPr>
      </w:pPr>
      <w:r>
        <w:t>Fil d’Ariane = chemin du site : Accueil &gt; titre 1 &gt; titre 2</w:t>
      </w:r>
    </w:p>
    <w:p w14:paraId="12099DB8" w14:textId="4C443755" w:rsidR="003F5BF3" w:rsidRDefault="003F5BF3" w:rsidP="003F5BF3">
      <w:pPr>
        <w:pStyle w:val="Paragraphedeliste"/>
        <w:numPr>
          <w:ilvl w:val="0"/>
          <w:numId w:val="1"/>
        </w:numPr>
      </w:pPr>
      <w:r>
        <w:t>Moteur de recherche : performant, efficace</w:t>
      </w:r>
    </w:p>
    <w:p w14:paraId="700B8547" w14:textId="5E82E2AF" w:rsidR="003F5BF3" w:rsidRDefault="003F5BF3" w:rsidP="003F5BF3">
      <w:pPr>
        <w:pStyle w:val="Paragraphedeliste"/>
        <w:numPr>
          <w:ilvl w:val="0"/>
          <w:numId w:val="1"/>
        </w:numPr>
      </w:pPr>
      <w:r>
        <w:lastRenderedPageBreak/>
        <w:t>Logo pour page d’accueil</w:t>
      </w:r>
    </w:p>
    <w:p w14:paraId="5E3F434A" w14:textId="30081D7C" w:rsidR="003F5BF3" w:rsidRDefault="003F5BF3" w:rsidP="003F5BF3">
      <w:pPr>
        <w:pStyle w:val="Paragraphedeliste"/>
        <w:numPr>
          <w:ilvl w:val="0"/>
          <w:numId w:val="1"/>
        </w:numPr>
      </w:pPr>
      <w:r>
        <w:t xml:space="preserve">Eléments gênants comme newsletter qui gêne (pop-ups) : sauf cookies </w:t>
      </w:r>
    </w:p>
    <w:p w14:paraId="425FE9E0" w14:textId="3920EBD8" w:rsidR="00153A1A" w:rsidRDefault="00153A1A" w:rsidP="00153A1A">
      <w:pPr>
        <w:ind w:left="360"/>
      </w:pPr>
      <w:r>
        <w:rPr>
          <w:noProof/>
        </w:rPr>
        <w:drawing>
          <wp:inline distT="0" distB="0" distL="0" distR="0" wp14:anchorId="6947D6D2" wp14:editId="7BD5CA6C">
            <wp:extent cx="4633567" cy="3403159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2175" cy="341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52F8" w14:textId="77777777" w:rsidR="0094744D" w:rsidRDefault="00153A1A" w:rsidP="0094744D">
      <w:pPr>
        <w:pStyle w:val="Paragraphedeliste"/>
        <w:numPr>
          <w:ilvl w:val="0"/>
          <w:numId w:val="1"/>
        </w:numPr>
      </w:pPr>
      <w:r>
        <w:t xml:space="preserve">Temps de chargement rapide </w:t>
      </w:r>
    </w:p>
    <w:p w14:paraId="258BECD4" w14:textId="2F3E602D" w:rsidR="0094744D" w:rsidRDefault="0094744D" w:rsidP="0094744D">
      <w:pPr>
        <w:pStyle w:val="Paragraphedeliste"/>
        <w:numPr>
          <w:ilvl w:val="0"/>
          <w:numId w:val="1"/>
        </w:numPr>
      </w:pPr>
      <w:r>
        <w:t>Analyser vitesse de site : GTmetrix, Pagespeed Insights, Pingdom test tool</w:t>
      </w:r>
    </w:p>
    <w:p w14:paraId="06FC7A23" w14:textId="07AC0BA0" w:rsidR="0094744D" w:rsidRDefault="0094744D" w:rsidP="0094744D">
      <w:pPr>
        <w:pStyle w:val="Paragraphedeliste"/>
        <w:numPr>
          <w:ilvl w:val="0"/>
          <w:numId w:val="1"/>
        </w:numPr>
      </w:pPr>
      <w:r>
        <w:t>Tester si le site est responsive : Mobile test google (test d’optimisation mobile)</w:t>
      </w:r>
    </w:p>
    <w:p w14:paraId="6E46B1FE" w14:textId="53C39D93" w:rsidR="0094744D" w:rsidRDefault="00D02182" w:rsidP="00D02182">
      <w:r>
        <w:rPr>
          <w:noProof/>
        </w:rPr>
        <w:drawing>
          <wp:inline distT="0" distB="0" distL="0" distR="0" wp14:anchorId="30AAEE93" wp14:editId="77B77B89">
            <wp:extent cx="4587903" cy="3420193"/>
            <wp:effectExtent l="0" t="0" r="3175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4364" cy="343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F27D" w14:textId="3294B4B9" w:rsidR="00D02182" w:rsidRDefault="00153CAC" w:rsidP="00D02182">
      <w:pPr>
        <w:pStyle w:val="Paragraphedeliste"/>
        <w:numPr>
          <w:ilvl w:val="0"/>
          <w:numId w:val="1"/>
        </w:numPr>
      </w:pPr>
      <w:r>
        <w:t>CGV : Conditions Générales de Ventes</w:t>
      </w:r>
    </w:p>
    <w:p w14:paraId="0DE5E405" w14:textId="64E96615" w:rsidR="00153CAC" w:rsidRDefault="00153CAC" w:rsidP="00153CAC">
      <w:r>
        <w:rPr>
          <w:noProof/>
        </w:rPr>
        <w:lastRenderedPageBreak/>
        <w:drawing>
          <wp:inline distT="0" distB="0" distL="0" distR="0" wp14:anchorId="6F9FED52" wp14:editId="646DD74C">
            <wp:extent cx="5760720" cy="43059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2DE9" w14:textId="442333E4" w:rsidR="00153CAC" w:rsidRDefault="003F3A56" w:rsidP="00153CAC">
      <w:pPr>
        <w:pStyle w:val="Paragraphedeliste"/>
        <w:numPr>
          <w:ilvl w:val="0"/>
          <w:numId w:val="1"/>
        </w:numPr>
      </w:pPr>
      <w:r>
        <w:t>Wording ce sont les mots qu’on utilise sur le bouton</w:t>
      </w:r>
    </w:p>
    <w:p w14:paraId="0725D462" w14:textId="249907A1" w:rsidR="003F3A56" w:rsidRDefault="003F3A56" w:rsidP="003F3A56">
      <w:r>
        <w:rPr>
          <w:noProof/>
        </w:rPr>
        <w:drawing>
          <wp:inline distT="0" distB="0" distL="0" distR="0" wp14:anchorId="5ACEA379" wp14:editId="3DA7B461">
            <wp:extent cx="4879983" cy="3641698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826" cy="36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7FEF" w14:textId="5B3C043A" w:rsidR="003F3A56" w:rsidRDefault="003F3A56" w:rsidP="003F3A56">
      <w:r>
        <w:rPr>
          <w:noProof/>
        </w:rPr>
        <w:lastRenderedPageBreak/>
        <w:drawing>
          <wp:inline distT="0" distB="0" distL="0" distR="0" wp14:anchorId="77C0D684" wp14:editId="6A946D8F">
            <wp:extent cx="5760720" cy="424878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19E3" w14:textId="7B44616D" w:rsidR="003F3A56" w:rsidRDefault="00E74444" w:rsidP="003F3A56">
      <w:pPr>
        <w:pStyle w:val="Paragraphedeliste"/>
        <w:numPr>
          <w:ilvl w:val="0"/>
          <w:numId w:val="1"/>
        </w:numPr>
      </w:pPr>
      <w:r>
        <w:t xml:space="preserve">Up-selling : </w:t>
      </w:r>
      <w:r w:rsidR="007812D7">
        <w:t>monté en gamme (produit de gamme supérieure)</w:t>
      </w:r>
    </w:p>
    <w:p w14:paraId="4281E4F5" w14:textId="1AEDB1CD" w:rsidR="00E74444" w:rsidRDefault="00E74444" w:rsidP="003F3A56">
      <w:pPr>
        <w:pStyle w:val="Paragraphedeliste"/>
        <w:numPr>
          <w:ilvl w:val="0"/>
          <w:numId w:val="1"/>
        </w:numPr>
      </w:pPr>
      <w:r>
        <w:t>Cross-selling :</w:t>
      </w:r>
      <w:r w:rsidR="007812D7">
        <w:t xml:space="preserve"> pousser à acheter les produits qui sont associés</w:t>
      </w:r>
    </w:p>
    <w:p w14:paraId="2BCAD26D" w14:textId="080078CC" w:rsidR="00626680" w:rsidRDefault="00626680" w:rsidP="00626680">
      <w:r>
        <w:rPr>
          <w:noProof/>
        </w:rPr>
        <w:drawing>
          <wp:inline distT="0" distB="0" distL="0" distR="0" wp14:anchorId="7F209211" wp14:editId="251A9630">
            <wp:extent cx="5009322" cy="3707296"/>
            <wp:effectExtent l="0" t="0" r="127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1738" cy="372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D6EB" w14:textId="17E995C5" w:rsidR="00626680" w:rsidRDefault="00626680" w:rsidP="00626680">
      <w:r>
        <w:rPr>
          <w:noProof/>
        </w:rPr>
        <w:lastRenderedPageBreak/>
        <w:drawing>
          <wp:inline distT="0" distB="0" distL="0" distR="0" wp14:anchorId="6ED5489A" wp14:editId="0FF41EC4">
            <wp:extent cx="5006061" cy="3729162"/>
            <wp:effectExtent l="0" t="0" r="4445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8338" cy="374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7670" w14:textId="46E36D6F" w:rsidR="00C917BB" w:rsidRDefault="00C917BB" w:rsidP="00C917BB">
      <w:pPr>
        <w:pStyle w:val="Paragraphedeliste"/>
        <w:numPr>
          <w:ilvl w:val="0"/>
          <w:numId w:val="1"/>
        </w:numPr>
      </w:pPr>
      <w:r>
        <w:t>Petit ou moyen site en français</w:t>
      </w:r>
    </w:p>
    <w:p w14:paraId="3D6AFAAA" w14:textId="195A1944" w:rsidR="00C917BB" w:rsidRDefault="00C917BB" w:rsidP="00C917BB">
      <w:pPr>
        <w:pStyle w:val="Paragraphedeliste"/>
        <w:numPr>
          <w:ilvl w:val="0"/>
          <w:numId w:val="1"/>
        </w:numPr>
      </w:pPr>
      <w:r>
        <w:t>Grille d’analyse : basé toutes les diapos au-dessus</w:t>
      </w:r>
    </w:p>
    <w:p w14:paraId="6DD80879" w14:textId="77494A45" w:rsidR="00C917BB" w:rsidRPr="00241295" w:rsidRDefault="00C917BB" w:rsidP="00C917BB">
      <w:pPr>
        <w:pStyle w:val="Paragraphedeliste"/>
        <w:numPr>
          <w:ilvl w:val="0"/>
          <w:numId w:val="1"/>
        </w:numPr>
      </w:pPr>
      <w:r w:rsidRPr="00C917BB">
        <w:rPr>
          <w:rFonts w:ascii="Source Sans Pro" w:hAnsi="Source Sans Pro"/>
          <w:sz w:val="21"/>
          <w:szCs w:val="21"/>
          <w:shd w:val="clear" w:color="auto" w:fill="FFFFFF"/>
        </w:rPr>
        <w:t>Item | Note | Commentaire</w:t>
      </w:r>
      <w:r>
        <w:rPr>
          <w:rFonts w:ascii="Source Sans Pro" w:hAnsi="Source Sans Pro"/>
          <w:sz w:val="21"/>
          <w:szCs w:val="21"/>
          <w:shd w:val="clear" w:color="auto" w:fill="FFFFFF"/>
        </w:rPr>
        <w:t xml:space="preserve"> : exemple : </w:t>
      </w:r>
      <w:r w:rsidR="00BA4B8B" w:rsidRPr="00BA4B8B">
        <w:rPr>
          <w:rFonts w:ascii="Source Sans Pro" w:hAnsi="Source Sans Pro"/>
          <w:sz w:val="21"/>
          <w:szCs w:val="21"/>
          <w:shd w:val="clear" w:color="auto" w:fill="FFFFFF"/>
        </w:rPr>
        <w:t>Notion d'urgence | 0/5 | Aucune notion d'urgence sur les pages sur site</w:t>
      </w:r>
      <w:r w:rsidR="00241295">
        <w:rPr>
          <w:rFonts w:ascii="Source Sans Pro" w:hAnsi="Source Sans Pro"/>
          <w:sz w:val="21"/>
          <w:szCs w:val="21"/>
          <w:shd w:val="clear" w:color="auto" w:fill="FFFFFF"/>
        </w:rPr>
        <w:t xml:space="preserve"> </w:t>
      </w:r>
    </w:p>
    <w:p w14:paraId="01D6E94A" w14:textId="15A52697" w:rsidR="00241295" w:rsidRPr="00241295" w:rsidRDefault="00241295" w:rsidP="00241295">
      <w:pPr>
        <w:pStyle w:val="Paragraphedeliste"/>
        <w:numPr>
          <w:ilvl w:val="0"/>
          <w:numId w:val="1"/>
        </w:numPr>
      </w:pPr>
      <w:r>
        <w:rPr>
          <w:rFonts w:ascii="Source Sans Pro" w:hAnsi="Source Sans Pro"/>
          <w:sz w:val="21"/>
          <w:szCs w:val="21"/>
          <w:shd w:val="clear" w:color="auto" w:fill="FFFFFF"/>
        </w:rPr>
        <w:t>1 page à part (qui peut être recto verso donc 2 pages) avec préconisation d’amélioration sur les items choisis</w:t>
      </w:r>
    </w:p>
    <w:p w14:paraId="7BC62506" w14:textId="234D0186" w:rsidR="00241295" w:rsidRDefault="00241295" w:rsidP="00241295">
      <w:pPr>
        <w:ind w:left="360"/>
      </w:pPr>
      <w:r>
        <w:rPr>
          <w:noProof/>
        </w:rPr>
        <w:drawing>
          <wp:inline distT="0" distB="0" distL="0" distR="0" wp14:anchorId="0E79443F" wp14:editId="7C265D99">
            <wp:extent cx="4420925" cy="3323978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0814" cy="333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2D9F" w14:textId="29CC8823" w:rsidR="00241295" w:rsidRPr="00C917BB" w:rsidRDefault="00241295" w:rsidP="00241295">
      <w:pPr>
        <w:pStyle w:val="Paragraphedeliste"/>
        <w:numPr>
          <w:ilvl w:val="0"/>
          <w:numId w:val="1"/>
        </w:numPr>
      </w:pPr>
      <w:r>
        <w:t>Oral 8 min pour le groupe de 4</w:t>
      </w:r>
    </w:p>
    <w:sectPr w:rsidR="00241295" w:rsidRPr="00C917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3360B3"/>
    <w:multiLevelType w:val="hybridMultilevel"/>
    <w:tmpl w:val="90929E1C"/>
    <w:lvl w:ilvl="0" w:tplc="BC46557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D0F"/>
    <w:rsid w:val="00153A1A"/>
    <w:rsid w:val="00153CAC"/>
    <w:rsid w:val="00241295"/>
    <w:rsid w:val="002E2D0F"/>
    <w:rsid w:val="003F3A56"/>
    <w:rsid w:val="003F5BF3"/>
    <w:rsid w:val="0043285C"/>
    <w:rsid w:val="00626680"/>
    <w:rsid w:val="007812D7"/>
    <w:rsid w:val="00872FF1"/>
    <w:rsid w:val="0094744D"/>
    <w:rsid w:val="00BA4B8B"/>
    <w:rsid w:val="00C917BB"/>
    <w:rsid w:val="00D02182"/>
    <w:rsid w:val="00E74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B660A"/>
  <w15:chartTrackingRefBased/>
  <w15:docId w15:val="{2B38480E-F9BC-4C59-A899-7AC20163B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F5B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162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</dc:creator>
  <cp:keywords/>
  <dc:description/>
  <cp:lastModifiedBy>Julien</cp:lastModifiedBy>
  <cp:revision>8</cp:revision>
  <dcterms:created xsi:type="dcterms:W3CDTF">2020-11-23T09:51:00Z</dcterms:created>
  <dcterms:modified xsi:type="dcterms:W3CDTF">2020-11-23T11:26:00Z</dcterms:modified>
</cp:coreProperties>
</file>