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838C9" w14:textId="52408D63" w:rsidR="00B56CD7" w:rsidRPr="00EC6875" w:rsidRDefault="00F132A1" w:rsidP="00F132A1">
      <w:pPr>
        <w:jc w:val="center"/>
        <w:rPr>
          <w:b/>
          <w:bCs/>
          <w:sz w:val="36"/>
          <w:szCs w:val="36"/>
          <w:u w:val="single"/>
        </w:rPr>
      </w:pPr>
      <w:r w:rsidRPr="00EC6875">
        <w:rPr>
          <w:b/>
          <w:bCs/>
          <w:sz w:val="36"/>
          <w:szCs w:val="36"/>
          <w:u w:val="single"/>
        </w:rPr>
        <w:t>Autoportraits</w:t>
      </w:r>
    </w:p>
    <w:p w14:paraId="58BA23EF" w14:textId="5C71D21A" w:rsidR="00F132A1" w:rsidRPr="00EC6875" w:rsidRDefault="00F132A1" w:rsidP="00F132A1">
      <w:pPr>
        <w:jc w:val="right"/>
        <w:rPr>
          <w:sz w:val="24"/>
          <w:szCs w:val="24"/>
          <w:u w:val="single"/>
        </w:rPr>
      </w:pPr>
      <w:r w:rsidRPr="00EC6875">
        <w:rPr>
          <w:sz w:val="24"/>
          <w:szCs w:val="24"/>
          <w:u w:val="single"/>
        </w:rPr>
        <w:t>Julien LAY</w:t>
      </w:r>
    </w:p>
    <w:p w14:paraId="276AFE5A" w14:textId="4517C75D" w:rsidR="00F132A1" w:rsidRPr="00EC6875" w:rsidRDefault="00F132A1" w:rsidP="00F132A1">
      <w:pPr>
        <w:rPr>
          <w:b/>
          <w:bCs/>
          <w:sz w:val="20"/>
          <w:szCs w:val="20"/>
          <w:u w:val="single"/>
        </w:rPr>
      </w:pPr>
    </w:p>
    <w:p w14:paraId="39B998C1" w14:textId="5515FF90" w:rsidR="00F132A1" w:rsidRPr="00EC6875" w:rsidRDefault="00F132A1" w:rsidP="00F132A1">
      <w:pPr>
        <w:rPr>
          <w:b/>
          <w:bCs/>
          <w:sz w:val="28"/>
          <w:szCs w:val="28"/>
          <w:u w:val="single"/>
        </w:rPr>
      </w:pPr>
      <w:r w:rsidRPr="00EC6875">
        <w:rPr>
          <w:b/>
          <w:bCs/>
          <w:sz w:val="28"/>
          <w:szCs w:val="28"/>
          <w:u w:val="single"/>
        </w:rPr>
        <w:t xml:space="preserve">Autoportrait lors du </w:t>
      </w:r>
      <w:r w:rsidRPr="00A65550">
        <w:rPr>
          <w:b/>
          <w:bCs/>
          <w:color w:val="4472C4" w:themeColor="accent1"/>
          <w:sz w:val="28"/>
          <w:szCs w:val="28"/>
          <w:u w:val="single"/>
        </w:rPr>
        <w:t>confinement</w:t>
      </w:r>
      <w:r w:rsidRPr="00EC6875">
        <w:rPr>
          <w:b/>
          <w:bCs/>
          <w:sz w:val="28"/>
          <w:szCs w:val="28"/>
          <w:u w:val="single"/>
        </w:rPr>
        <w:t> :</w:t>
      </w:r>
    </w:p>
    <w:p w14:paraId="0EBAEFC7" w14:textId="7437687E" w:rsidR="00F132A1" w:rsidRDefault="00F6023E" w:rsidP="00F132A1">
      <w:pPr>
        <w:rPr>
          <w:color w:val="4472C4" w:themeColor="accent1"/>
          <w:sz w:val="20"/>
          <w:szCs w:val="20"/>
          <w:u w:val="single"/>
        </w:rPr>
      </w:pPr>
      <w:r w:rsidRPr="00F132A1">
        <w:rPr>
          <w:noProof/>
          <w:color w:val="4472C4" w:themeColor="accent1"/>
          <w:sz w:val="28"/>
          <w:szCs w:val="28"/>
          <w:u w:val="single"/>
        </w:rPr>
        <w:drawing>
          <wp:anchor distT="0" distB="0" distL="114300" distR="114300" simplePos="0" relativeHeight="251659264" behindDoc="0" locked="0" layoutInCell="1" allowOverlap="1" wp14:anchorId="07F143A6" wp14:editId="13A8C681">
            <wp:simplePos x="0" y="0"/>
            <wp:positionH relativeFrom="margin">
              <wp:posOffset>890905</wp:posOffset>
            </wp:positionH>
            <wp:positionV relativeFrom="paragraph">
              <wp:posOffset>57150</wp:posOffset>
            </wp:positionV>
            <wp:extent cx="3935095" cy="2952750"/>
            <wp:effectExtent l="0" t="0" r="825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a:off x="0" y="0"/>
                      <a:ext cx="393509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5F44D" w14:textId="01B7EAF7" w:rsidR="00F6023E" w:rsidRDefault="00F6023E" w:rsidP="00F132A1">
      <w:pPr>
        <w:rPr>
          <w:color w:val="4472C4" w:themeColor="accent1"/>
          <w:sz w:val="20"/>
          <w:szCs w:val="20"/>
          <w:u w:val="single"/>
        </w:rPr>
      </w:pPr>
    </w:p>
    <w:p w14:paraId="4F9198DA" w14:textId="14FF4E7D" w:rsidR="00F6023E" w:rsidRDefault="00F6023E" w:rsidP="00F132A1">
      <w:pPr>
        <w:rPr>
          <w:color w:val="4472C4" w:themeColor="accent1"/>
          <w:sz w:val="20"/>
          <w:szCs w:val="20"/>
          <w:u w:val="single"/>
        </w:rPr>
      </w:pPr>
    </w:p>
    <w:p w14:paraId="1C05E6A0" w14:textId="6CC8B4D4" w:rsidR="00F6023E" w:rsidRDefault="00F6023E" w:rsidP="00F132A1">
      <w:pPr>
        <w:rPr>
          <w:color w:val="4472C4" w:themeColor="accent1"/>
          <w:sz w:val="20"/>
          <w:szCs w:val="20"/>
          <w:u w:val="single"/>
        </w:rPr>
      </w:pPr>
    </w:p>
    <w:p w14:paraId="5E2439A9" w14:textId="147A39FE" w:rsidR="00F6023E" w:rsidRDefault="00F6023E" w:rsidP="00F132A1">
      <w:pPr>
        <w:rPr>
          <w:color w:val="4472C4" w:themeColor="accent1"/>
          <w:sz w:val="20"/>
          <w:szCs w:val="20"/>
          <w:u w:val="single"/>
        </w:rPr>
      </w:pPr>
    </w:p>
    <w:p w14:paraId="532D7DB3" w14:textId="7D2FDA40" w:rsidR="00F6023E" w:rsidRDefault="00F6023E" w:rsidP="00F132A1">
      <w:pPr>
        <w:rPr>
          <w:color w:val="4472C4" w:themeColor="accent1"/>
          <w:sz w:val="20"/>
          <w:szCs w:val="20"/>
          <w:u w:val="single"/>
        </w:rPr>
      </w:pPr>
    </w:p>
    <w:p w14:paraId="0459093A" w14:textId="77777777" w:rsidR="00F6023E" w:rsidRDefault="00F6023E" w:rsidP="00F132A1">
      <w:pPr>
        <w:rPr>
          <w:color w:val="4472C4" w:themeColor="accent1"/>
          <w:sz w:val="20"/>
          <w:szCs w:val="20"/>
          <w:u w:val="single"/>
        </w:rPr>
      </w:pPr>
    </w:p>
    <w:p w14:paraId="7CE73F09" w14:textId="77777777" w:rsidR="00F6023E" w:rsidRDefault="00F6023E" w:rsidP="00F132A1">
      <w:pPr>
        <w:rPr>
          <w:color w:val="4472C4" w:themeColor="accent1"/>
          <w:sz w:val="20"/>
          <w:szCs w:val="20"/>
          <w:u w:val="single"/>
        </w:rPr>
      </w:pPr>
    </w:p>
    <w:p w14:paraId="5A79B854" w14:textId="77777777" w:rsidR="00F6023E" w:rsidRDefault="00F6023E" w:rsidP="00F132A1">
      <w:pPr>
        <w:rPr>
          <w:color w:val="4472C4" w:themeColor="accent1"/>
          <w:sz w:val="20"/>
          <w:szCs w:val="20"/>
          <w:u w:val="single"/>
        </w:rPr>
      </w:pPr>
    </w:p>
    <w:p w14:paraId="6B4A1B3C" w14:textId="77777777" w:rsidR="00F6023E" w:rsidRDefault="00F6023E" w:rsidP="00F132A1">
      <w:pPr>
        <w:rPr>
          <w:color w:val="4472C4" w:themeColor="accent1"/>
          <w:sz w:val="20"/>
          <w:szCs w:val="20"/>
          <w:u w:val="single"/>
        </w:rPr>
      </w:pPr>
    </w:p>
    <w:p w14:paraId="4910E1E5" w14:textId="77777777" w:rsidR="00F6023E" w:rsidRDefault="00F6023E" w:rsidP="00F132A1">
      <w:pPr>
        <w:rPr>
          <w:color w:val="4472C4" w:themeColor="accent1"/>
          <w:sz w:val="20"/>
          <w:szCs w:val="20"/>
          <w:u w:val="single"/>
        </w:rPr>
      </w:pPr>
    </w:p>
    <w:p w14:paraId="2E1E7605" w14:textId="77777777" w:rsidR="00F6023E" w:rsidRDefault="00F6023E" w:rsidP="00F132A1">
      <w:pPr>
        <w:rPr>
          <w:color w:val="4472C4" w:themeColor="accent1"/>
          <w:sz w:val="20"/>
          <w:szCs w:val="20"/>
          <w:u w:val="single"/>
        </w:rPr>
      </w:pPr>
    </w:p>
    <w:p w14:paraId="7268FC65" w14:textId="27B6E290" w:rsidR="00F132A1" w:rsidRPr="00EC6875" w:rsidRDefault="00F132A1" w:rsidP="00F132A1">
      <w:pPr>
        <w:rPr>
          <w:b/>
          <w:bCs/>
          <w:color w:val="4472C4" w:themeColor="accent1"/>
          <w:sz w:val="20"/>
          <w:szCs w:val="20"/>
          <w:u w:val="single"/>
        </w:rPr>
      </w:pPr>
      <w:r w:rsidRPr="00EC6875">
        <w:rPr>
          <w:b/>
          <w:bCs/>
          <w:color w:val="4472C4" w:themeColor="accent1"/>
          <w:sz w:val="20"/>
          <w:szCs w:val="20"/>
          <w:u w:val="single"/>
        </w:rPr>
        <w:t xml:space="preserve">Moyens techniques : </w:t>
      </w:r>
    </w:p>
    <w:p w14:paraId="66505187" w14:textId="2AA3120F" w:rsidR="00F132A1" w:rsidRPr="00EC6875" w:rsidRDefault="00F132A1" w:rsidP="00EC6875">
      <w:pPr>
        <w:rPr>
          <w:color w:val="4472C4" w:themeColor="accent1"/>
          <w:sz w:val="20"/>
          <w:szCs w:val="20"/>
        </w:rPr>
      </w:pPr>
      <w:r w:rsidRPr="00EC6875">
        <w:rPr>
          <w:color w:val="4472C4" w:themeColor="accent1"/>
          <w:sz w:val="20"/>
          <w:szCs w:val="20"/>
        </w:rPr>
        <w:t xml:space="preserve">- Utilisation de la profondeur et du flou </w:t>
      </w:r>
    </w:p>
    <w:p w14:paraId="4E2F9E7A" w14:textId="0811838A" w:rsidR="00F6023E" w:rsidRPr="00EC6875" w:rsidRDefault="00F6023E" w:rsidP="00EC6875">
      <w:pPr>
        <w:rPr>
          <w:color w:val="4472C4" w:themeColor="accent1"/>
          <w:sz w:val="20"/>
          <w:szCs w:val="20"/>
        </w:rPr>
      </w:pPr>
      <w:r w:rsidRPr="00EC6875">
        <w:rPr>
          <w:color w:val="4472C4" w:themeColor="accent1"/>
          <w:sz w:val="20"/>
          <w:szCs w:val="20"/>
        </w:rPr>
        <w:t xml:space="preserve">- Ombre et éclairage </w:t>
      </w:r>
    </w:p>
    <w:p w14:paraId="4E38C377" w14:textId="3AFE2F27" w:rsidR="00F6023E" w:rsidRPr="00EC6875" w:rsidRDefault="00F6023E" w:rsidP="00EC6875">
      <w:pPr>
        <w:rPr>
          <w:color w:val="4472C4" w:themeColor="accent1"/>
          <w:sz w:val="20"/>
          <w:szCs w:val="20"/>
        </w:rPr>
      </w:pPr>
      <w:r w:rsidRPr="00EC6875">
        <w:rPr>
          <w:color w:val="4472C4" w:themeColor="accent1"/>
          <w:sz w:val="20"/>
          <w:szCs w:val="20"/>
        </w:rPr>
        <w:t xml:space="preserve">- Circularité pour recentrer le sujet </w:t>
      </w:r>
    </w:p>
    <w:p w14:paraId="181FD054" w14:textId="6B58C2B0" w:rsidR="00F132A1" w:rsidRPr="00EC6875" w:rsidRDefault="00F6023E" w:rsidP="00EC6875">
      <w:pPr>
        <w:rPr>
          <w:color w:val="4472C4" w:themeColor="accent1"/>
          <w:sz w:val="20"/>
          <w:szCs w:val="20"/>
        </w:rPr>
      </w:pPr>
      <w:r w:rsidRPr="00EC6875">
        <w:rPr>
          <w:color w:val="4472C4" w:themeColor="accent1"/>
          <w:sz w:val="20"/>
          <w:szCs w:val="20"/>
        </w:rPr>
        <w:t xml:space="preserve">- Cercles non centrés </w:t>
      </w:r>
    </w:p>
    <w:p w14:paraId="52668F93" w14:textId="3C0948F2" w:rsidR="00F132A1" w:rsidRPr="00EC6875" w:rsidRDefault="00F132A1" w:rsidP="00F132A1">
      <w:pPr>
        <w:rPr>
          <w:b/>
          <w:bCs/>
          <w:color w:val="4472C4" w:themeColor="accent1"/>
          <w:sz w:val="20"/>
          <w:szCs w:val="20"/>
          <w:u w:val="single"/>
        </w:rPr>
      </w:pPr>
      <w:r w:rsidRPr="00EC6875">
        <w:rPr>
          <w:b/>
          <w:bCs/>
          <w:color w:val="4472C4" w:themeColor="accent1"/>
          <w:sz w:val="20"/>
          <w:szCs w:val="20"/>
          <w:u w:val="single"/>
        </w:rPr>
        <w:t xml:space="preserve">Moyens plastiques : </w:t>
      </w:r>
    </w:p>
    <w:p w14:paraId="72966D20" w14:textId="77777777" w:rsidR="00F6023E" w:rsidRDefault="00F6023E" w:rsidP="00F6023E">
      <w:pPr>
        <w:rPr>
          <w:color w:val="4472C4" w:themeColor="accent1"/>
          <w:sz w:val="20"/>
          <w:szCs w:val="20"/>
        </w:rPr>
      </w:pPr>
      <w:r>
        <w:rPr>
          <w:color w:val="4472C4" w:themeColor="accent1"/>
          <w:sz w:val="20"/>
          <w:szCs w:val="20"/>
        </w:rPr>
        <w:t xml:space="preserve">- Appareil photo </w:t>
      </w:r>
    </w:p>
    <w:p w14:paraId="41F83D80" w14:textId="4731D0EC" w:rsidR="00F6023E" w:rsidRPr="00F6023E" w:rsidRDefault="00F6023E" w:rsidP="00F132A1">
      <w:pPr>
        <w:rPr>
          <w:color w:val="4472C4" w:themeColor="accent1"/>
          <w:sz w:val="20"/>
          <w:szCs w:val="20"/>
        </w:rPr>
      </w:pPr>
      <w:r>
        <w:rPr>
          <w:color w:val="4472C4" w:themeColor="accent1"/>
          <w:sz w:val="20"/>
          <w:szCs w:val="20"/>
        </w:rPr>
        <w:t xml:space="preserve">- </w:t>
      </w:r>
      <w:r w:rsidRPr="00F6023E">
        <w:rPr>
          <w:color w:val="4472C4" w:themeColor="accent1"/>
          <w:sz w:val="20"/>
          <w:szCs w:val="20"/>
        </w:rPr>
        <w:t>Tube de scotch superposés les uns et les autres (effet James Bond)</w:t>
      </w:r>
    </w:p>
    <w:p w14:paraId="7E521BCA" w14:textId="3C16639C" w:rsidR="00F132A1" w:rsidRPr="00EC6875" w:rsidRDefault="00F132A1" w:rsidP="00F132A1">
      <w:pPr>
        <w:rPr>
          <w:b/>
          <w:bCs/>
          <w:color w:val="4472C4" w:themeColor="accent1"/>
          <w:sz w:val="20"/>
          <w:szCs w:val="20"/>
          <w:u w:val="single"/>
        </w:rPr>
      </w:pPr>
      <w:r w:rsidRPr="00EC6875">
        <w:rPr>
          <w:b/>
          <w:bCs/>
          <w:color w:val="4472C4" w:themeColor="accent1"/>
          <w:sz w:val="20"/>
          <w:szCs w:val="20"/>
          <w:u w:val="single"/>
        </w:rPr>
        <w:t>Ressources potentielles :</w:t>
      </w:r>
    </w:p>
    <w:p w14:paraId="37500DCD" w14:textId="6229C0BB" w:rsidR="00F6023E" w:rsidRDefault="00F6023E" w:rsidP="00F132A1">
      <w:pPr>
        <w:rPr>
          <w:color w:val="4472C4" w:themeColor="accent1"/>
          <w:sz w:val="20"/>
          <w:szCs w:val="20"/>
        </w:rPr>
      </w:pPr>
      <w:r>
        <w:rPr>
          <w:color w:val="4472C4" w:themeColor="accent1"/>
          <w:sz w:val="20"/>
          <w:szCs w:val="20"/>
        </w:rPr>
        <w:t xml:space="preserve">Effet film James Bond qui nous force à porter l’attention sur le sujet (comme un </w:t>
      </w:r>
      <w:r w:rsidR="00EC6875">
        <w:rPr>
          <w:color w:val="4472C4" w:themeColor="accent1"/>
          <w:sz w:val="20"/>
          <w:szCs w:val="20"/>
        </w:rPr>
        <w:t>objectif</w:t>
      </w:r>
      <w:r>
        <w:rPr>
          <w:color w:val="4472C4" w:themeColor="accent1"/>
          <w:sz w:val="20"/>
          <w:szCs w:val="20"/>
        </w:rPr>
        <w:t xml:space="preserve"> de caméra qui suit son acteur</w:t>
      </w:r>
      <w:r w:rsidR="00EC6875">
        <w:rPr>
          <w:color w:val="4472C4" w:themeColor="accent1"/>
          <w:sz w:val="20"/>
          <w:szCs w:val="20"/>
        </w:rPr>
        <w:t xml:space="preserve"> lors d’un film</w:t>
      </w:r>
      <w:r>
        <w:rPr>
          <w:color w:val="4472C4" w:themeColor="accent1"/>
          <w:sz w:val="20"/>
          <w:szCs w:val="20"/>
        </w:rPr>
        <w:t>)</w:t>
      </w:r>
      <w:r w:rsidR="00EC6875">
        <w:rPr>
          <w:color w:val="4472C4" w:themeColor="accent1"/>
          <w:sz w:val="20"/>
          <w:szCs w:val="20"/>
        </w:rPr>
        <w:t>.</w:t>
      </w:r>
    </w:p>
    <w:p w14:paraId="2AC73C5A" w14:textId="4EEACDC9" w:rsidR="00F6023E" w:rsidRPr="00EC6875" w:rsidRDefault="00EC6875" w:rsidP="00F132A1">
      <w:pPr>
        <w:rPr>
          <w:b/>
          <w:bCs/>
          <w:color w:val="4472C4" w:themeColor="accent1"/>
          <w:sz w:val="20"/>
          <w:szCs w:val="20"/>
          <w:u w:val="single"/>
        </w:rPr>
      </w:pPr>
      <w:r w:rsidRPr="00EC6875">
        <w:rPr>
          <w:b/>
          <w:bCs/>
          <w:color w:val="4472C4" w:themeColor="accent1"/>
          <w:sz w:val="20"/>
          <w:szCs w:val="20"/>
          <w:u w:val="single"/>
        </w:rPr>
        <w:t>Présentation :</w:t>
      </w:r>
    </w:p>
    <w:p w14:paraId="03C2E5A5" w14:textId="309B4E5F" w:rsidR="00F6023E" w:rsidRDefault="00F6023E" w:rsidP="00F132A1">
      <w:pPr>
        <w:rPr>
          <w:color w:val="4472C4" w:themeColor="accent1"/>
          <w:sz w:val="20"/>
          <w:szCs w:val="20"/>
        </w:rPr>
      </w:pPr>
      <w:r>
        <w:rPr>
          <w:color w:val="4472C4" w:themeColor="accent1"/>
          <w:sz w:val="20"/>
          <w:szCs w:val="20"/>
        </w:rPr>
        <w:t xml:space="preserve">Cette œuvre </w:t>
      </w:r>
      <w:r w:rsidR="00EC6875">
        <w:rPr>
          <w:color w:val="4472C4" w:themeColor="accent1"/>
          <w:sz w:val="20"/>
          <w:szCs w:val="20"/>
        </w:rPr>
        <w:t xml:space="preserve">est une photo de moi-même que j’ai prise dans mon appartement. Selon moi, elle </w:t>
      </w:r>
      <w:r>
        <w:rPr>
          <w:color w:val="4472C4" w:themeColor="accent1"/>
          <w:sz w:val="20"/>
          <w:szCs w:val="20"/>
        </w:rPr>
        <w:t xml:space="preserve">représente </w:t>
      </w:r>
      <w:r w:rsidR="00EC6875">
        <w:rPr>
          <w:color w:val="4472C4" w:themeColor="accent1"/>
          <w:sz w:val="20"/>
          <w:szCs w:val="20"/>
        </w:rPr>
        <w:t>la phase de confinement que nous traversons actuellement car elle met en valeur le livre qui est une des activités principales lors du confinement (car on ne peut plus beaucoup sortir et donc on se divertit d’une autre manière).</w:t>
      </w:r>
    </w:p>
    <w:p w14:paraId="5C1905DB" w14:textId="14DC437F" w:rsidR="00F6023E" w:rsidRDefault="00EC6875" w:rsidP="00F132A1">
      <w:pPr>
        <w:rPr>
          <w:color w:val="4472C4" w:themeColor="accent1"/>
          <w:sz w:val="20"/>
          <w:szCs w:val="20"/>
        </w:rPr>
      </w:pPr>
      <w:r>
        <w:rPr>
          <w:color w:val="4472C4" w:themeColor="accent1"/>
          <w:sz w:val="20"/>
          <w:szCs w:val="20"/>
        </w:rPr>
        <w:t xml:space="preserve">J’ai utilisé </w:t>
      </w:r>
      <w:r w:rsidR="00F6023E" w:rsidRPr="00F132A1">
        <w:rPr>
          <w:color w:val="4472C4" w:themeColor="accent1"/>
          <w:sz w:val="20"/>
          <w:szCs w:val="20"/>
        </w:rPr>
        <w:t>de la profondeur et du flou pour laisser un côté d’interprétation et d’imagination</w:t>
      </w:r>
      <w:r>
        <w:rPr>
          <w:color w:val="4472C4" w:themeColor="accent1"/>
          <w:sz w:val="20"/>
          <w:szCs w:val="20"/>
        </w:rPr>
        <w:t xml:space="preserve"> de l’œuvre</w:t>
      </w:r>
      <w:r w:rsidR="00F6023E">
        <w:rPr>
          <w:color w:val="4472C4" w:themeColor="accent1"/>
          <w:sz w:val="20"/>
          <w:szCs w:val="20"/>
        </w:rPr>
        <w:t>.</w:t>
      </w:r>
    </w:p>
    <w:p w14:paraId="48A0BD13" w14:textId="7894ABB3" w:rsidR="00F132A1" w:rsidRDefault="00F132A1" w:rsidP="00F132A1">
      <w:pPr>
        <w:rPr>
          <w:color w:val="4472C4" w:themeColor="accent1"/>
          <w:sz w:val="20"/>
          <w:szCs w:val="20"/>
        </w:rPr>
      </w:pPr>
      <w:r>
        <w:rPr>
          <w:color w:val="4472C4" w:themeColor="accent1"/>
          <w:sz w:val="20"/>
          <w:szCs w:val="20"/>
        </w:rPr>
        <w:lastRenderedPageBreak/>
        <w:t>O</w:t>
      </w:r>
      <w:r>
        <w:rPr>
          <w:color w:val="4472C4" w:themeColor="accent1"/>
          <w:sz w:val="20"/>
          <w:szCs w:val="20"/>
        </w:rPr>
        <w:t>n peut discerner un masque et un livre</w:t>
      </w:r>
      <w:r>
        <w:rPr>
          <w:color w:val="4472C4" w:themeColor="accent1"/>
          <w:sz w:val="20"/>
          <w:szCs w:val="20"/>
        </w:rPr>
        <w:t>. O</w:t>
      </w:r>
      <w:r>
        <w:rPr>
          <w:color w:val="4472C4" w:themeColor="accent1"/>
          <w:sz w:val="20"/>
          <w:szCs w:val="20"/>
        </w:rPr>
        <w:t xml:space="preserve">n peut donc laisser </w:t>
      </w:r>
      <w:r w:rsidR="00EC6875">
        <w:rPr>
          <w:color w:val="4472C4" w:themeColor="accent1"/>
          <w:sz w:val="20"/>
          <w:szCs w:val="20"/>
        </w:rPr>
        <w:t xml:space="preserve">parler son </w:t>
      </w:r>
      <w:r>
        <w:rPr>
          <w:color w:val="4472C4" w:themeColor="accent1"/>
          <w:sz w:val="20"/>
          <w:szCs w:val="20"/>
        </w:rPr>
        <w:t xml:space="preserve">interprétation </w:t>
      </w:r>
      <w:r w:rsidR="00EC6875">
        <w:rPr>
          <w:color w:val="4472C4" w:themeColor="accent1"/>
          <w:sz w:val="20"/>
          <w:szCs w:val="20"/>
        </w:rPr>
        <w:t xml:space="preserve">quant </w:t>
      </w:r>
      <w:r>
        <w:rPr>
          <w:color w:val="4472C4" w:themeColor="accent1"/>
          <w:sz w:val="20"/>
          <w:szCs w:val="20"/>
        </w:rPr>
        <w:t xml:space="preserve">au </w:t>
      </w:r>
      <w:r>
        <w:rPr>
          <w:color w:val="4472C4" w:themeColor="accent1"/>
          <w:sz w:val="20"/>
          <w:szCs w:val="20"/>
        </w:rPr>
        <w:t>contenu du livre</w:t>
      </w:r>
      <w:r>
        <w:rPr>
          <w:color w:val="4472C4" w:themeColor="accent1"/>
          <w:sz w:val="20"/>
          <w:szCs w:val="20"/>
        </w:rPr>
        <w:t> : cela peut représenter un moyen d</w:t>
      </w:r>
      <w:r w:rsidR="00EC6875">
        <w:rPr>
          <w:color w:val="4472C4" w:themeColor="accent1"/>
          <w:sz w:val="20"/>
          <w:szCs w:val="20"/>
        </w:rPr>
        <w:t>’échapper au confinement</w:t>
      </w:r>
      <w:r w:rsidR="003F5EA2">
        <w:rPr>
          <w:color w:val="4472C4" w:themeColor="accent1"/>
          <w:sz w:val="20"/>
          <w:szCs w:val="20"/>
        </w:rPr>
        <w:t xml:space="preserve"> car il y a beaucoup de sujets de livres différents</w:t>
      </w:r>
      <w:r w:rsidR="00EC6875">
        <w:rPr>
          <w:color w:val="4472C4" w:themeColor="accent1"/>
          <w:sz w:val="20"/>
          <w:szCs w:val="20"/>
        </w:rPr>
        <w:t>.</w:t>
      </w:r>
    </w:p>
    <w:p w14:paraId="2548FBFE" w14:textId="32430278" w:rsidR="00F6023E" w:rsidRDefault="00EC6875" w:rsidP="00F132A1">
      <w:pPr>
        <w:rPr>
          <w:color w:val="4472C4" w:themeColor="accent1"/>
          <w:sz w:val="20"/>
          <w:szCs w:val="20"/>
        </w:rPr>
      </w:pPr>
      <w:r>
        <w:rPr>
          <w:color w:val="4472C4" w:themeColor="accent1"/>
          <w:sz w:val="20"/>
          <w:szCs w:val="20"/>
        </w:rPr>
        <w:t>Les c</w:t>
      </w:r>
      <w:r w:rsidR="00F6023E">
        <w:rPr>
          <w:color w:val="4472C4" w:themeColor="accent1"/>
          <w:sz w:val="20"/>
          <w:szCs w:val="20"/>
        </w:rPr>
        <w:t>ercles n</w:t>
      </w:r>
      <w:r>
        <w:rPr>
          <w:color w:val="4472C4" w:themeColor="accent1"/>
          <w:sz w:val="20"/>
          <w:szCs w:val="20"/>
        </w:rPr>
        <w:t>e sont pas</w:t>
      </w:r>
      <w:r w:rsidR="00F6023E">
        <w:rPr>
          <w:color w:val="4472C4" w:themeColor="accent1"/>
          <w:sz w:val="20"/>
          <w:szCs w:val="20"/>
        </w:rPr>
        <w:t xml:space="preserve"> centrés pour forcer l’observateur à se recentrer sur le sujet</w:t>
      </w:r>
      <w:r>
        <w:rPr>
          <w:color w:val="4472C4" w:themeColor="accent1"/>
          <w:sz w:val="20"/>
          <w:szCs w:val="20"/>
        </w:rPr>
        <w:t>.</w:t>
      </w:r>
    </w:p>
    <w:p w14:paraId="4FC28DEF" w14:textId="058E5167" w:rsidR="00EC6875" w:rsidRDefault="00EC6875" w:rsidP="00F132A1">
      <w:pPr>
        <w:rPr>
          <w:color w:val="4472C4" w:themeColor="accent1"/>
          <w:sz w:val="20"/>
          <w:szCs w:val="20"/>
        </w:rPr>
      </w:pPr>
      <w:r>
        <w:rPr>
          <w:color w:val="4472C4" w:themeColor="accent1"/>
          <w:sz w:val="20"/>
          <w:szCs w:val="20"/>
        </w:rPr>
        <w:t xml:space="preserve">La lumière rentre un peu dans les cercles ce qui peut faire penser à la lumière que nous apporte la culture (en lien avec le livre dans les mains). </w:t>
      </w:r>
    </w:p>
    <w:p w14:paraId="0BA57ED9" w14:textId="012C8E09" w:rsidR="00EC6875" w:rsidRPr="00EC6875" w:rsidRDefault="00EC6875" w:rsidP="00F132A1">
      <w:pPr>
        <w:rPr>
          <w:b/>
          <w:bCs/>
          <w:color w:val="4472C4" w:themeColor="accent1"/>
          <w:sz w:val="20"/>
          <w:szCs w:val="20"/>
          <w:u w:val="single"/>
        </w:rPr>
      </w:pPr>
      <w:r w:rsidRPr="00EC6875">
        <w:rPr>
          <w:b/>
          <w:bCs/>
          <w:color w:val="4472C4" w:themeColor="accent1"/>
          <w:sz w:val="20"/>
          <w:szCs w:val="20"/>
          <w:u w:val="single"/>
        </w:rPr>
        <w:t>Difficultés</w:t>
      </w:r>
      <w:r>
        <w:rPr>
          <w:b/>
          <w:bCs/>
          <w:color w:val="4472C4" w:themeColor="accent1"/>
          <w:sz w:val="20"/>
          <w:szCs w:val="20"/>
          <w:u w:val="single"/>
        </w:rPr>
        <w:t xml:space="preserve"> et réussites</w:t>
      </w:r>
      <w:r w:rsidRPr="00EC6875">
        <w:rPr>
          <w:b/>
          <w:bCs/>
          <w:color w:val="4472C4" w:themeColor="accent1"/>
          <w:sz w:val="20"/>
          <w:szCs w:val="20"/>
          <w:u w:val="single"/>
        </w:rPr>
        <w:t xml:space="preserve"> </w:t>
      </w:r>
      <w:r w:rsidRPr="00EC6875">
        <w:rPr>
          <w:b/>
          <w:bCs/>
          <w:color w:val="4472C4" w:themeColor="accent1"/>
          <w:sz w:val="20"/>
          <w:szCs w:val="20"/>
          <w:u w:val="single"/>
        </w:rPr>
        <w:t xml:space="preserve">: </w:t>
      </w:r>
    </w:p>
    <w:p w14:paraId="4AC16308" w14:textId="52FB4A66" w:rsidR="00A65550" w:rsidRDefault="00EC6875" w:rsidP="00F132A1">
      <w:pPr>
        <w:rPr>
          <w:color w:val="4472C4" w:themeColor="accent1"/>
          <w:sz w:val="20"/>
          <w:szCs w:val="20"/>
        </w:rPr>
      </w:pPr>
      <w:r>
        <w:rPr>
          <w:color w:val="4472C4" w:themeColor="accent1"/>
          <w:sz w:val="20"/>
          <w:szCs w:val="20"/>
        </w:rPr>
        <w:t>Aux niveaux des difficultés j’ai dû prendre plusieurs photos car soit je n’étais pas bien centré soit la pose ne me semblait pas assez prononcée.</w:t>
      </w:r>
    </w:p>
    <w:p w14:paraId="478FAE8D" w14:textId="23AC8973" w:rsidR="00EC6875" w:rsidRDefault="00EC6875" w:rsidP="00F132A1">
      <w:pPr>
        <w:rPr>
          <w:color w:val="4472C4" w:themeColor="accent1"/>
          <w:sz w:val="20"/>
          <w:szCs w:val="20"/>
          <w:u w:val="single"/>
        </w:rPr>
      </w:pPr>
      <w:r>
        <w:rPr>
          <w:color w:val="4472C4" w:themeColor="accent1"/>
          <w:sz w:val="20"/>
          <w:szCs w:val="20"/>
        </w:rPr>
        <w:t xml:space="preserve">Sinon, je trouve que mon œuvre a plutôt bien fait ressortir l’aspect de flou que je souhaitais. </w:t>
      </w:r>
    </w:p>
    <w:p w14:paraId="10B71255" w14:textId="2DE01392" w:rsidR="00EC6875" w:rsidRDefault="00EC6875" w:rsidP="00F132A1">
      <w:pPr>
        <w:rPr>
          <w:color w:val="4472C4" w:themeColor="accent1"/>
          <w:sz w:val="20"/>
          <w:szCs w:val="20"/>
          <w:u w:val="single"/>
        </w:rPr>
      </w:pPr>
    </w:p>
    <w:p w14:paraId="5A470A2A" w14:textId="2357BA92" w:rsidR="00EC6875" w:rsidRPr="00EC6875" w:rsidRDefault="00A65550" w:rsidP="00EC6875">
      <w:pPr>
        <w:rPr>
          <w:b/>
          <w:bCs/>
          <w:sz w:val="28"/>
          <w:szCs w:val="28"/>
          <w:u w:val="single"/>
        </w:rPr>
      </w:pPr>
      <w:r w:rsidRPr="00F132A1">
        <w:rPr>
          <w:noProof/>
          <w:color w:val="4472C4" w:themeColor="accent1"/>
          <w:sz w:val="28"/>
          <w:szCs w:val="28"/>
          <w:u w:val="single"/>
        </w:rPr>
        <w:drawing>
          <wp:anchor distT="0" distB="0" distL="114300" distR="114300" simplePos="0" relativeHeight="251658240" behindDoc="0" locked="0" layoutInCell="1" allowOverlap="1" wp14:anchorId="4C458923" wp14:editId="1110C2D1">
            <wp:simplePos x="0" y="0"/>
            <wp:positionH relativeFrom="page">
              <wp:posOffset>1647190</wp:posOffset>
            </wp:positionH>
            <wp:positionV relativeFrom="paragraph">
              <wp:posOffset>278130</wp:posOffset>
            </wp:positionV>
            <wp:extent cx="3961765" cy="2971800"/>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396176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875" w:rsidRPr="00EC6875">
        <w:rPr>
          <w:b/>
          <w:bCs/>
          <w:sz w:val="28"/>
          <w:szCs w:val="28"/>
          <w:u w:val="single"/>
        </w:rPr>
        <w:t xml:space="preserve">Autoportrait lors du </w:t>
      </w:r>
      <w:r w:rsidR="00EC6875" w:rsidRPr="00A65550">
        <w:rPr>
          <w:b/>
          <w:bCs/>
          <w:color w:val="C45911" w:themeColor="accent2" w:themeShade="BF"/>
          <w:sz w:val="28"/>
          <w:szCs w:val="28"/>
          <w:u w:val="single"/>
        </w:rPr>
        <w:t>dé</w:t>
      </w:r>
      <w:r w:rsidR="00EC6875" w:rsidRPr="00A65550">
        <w:rPr>
          <w:b/>
          <w:bCs/>
          <w:color w:val="C45911" w:themeColor="accent2" w:themeShade="BF"/>
          <w:sz w:val="28"/>
          <w:szCs w:val="28"/>
          <w:u w:val="single"/>
        </w:rPr>
        <w:t>confinement</w:t>
      </w:r>
      <w:r w:rsidR="00EC6875" w:rsidRPr="00EC6875">
        <w:rPr>
          <w:b/>
          <w:bCs/>
          <w:sz w:val="28"/>
          <w:szCs w:val="28"/>
          <w:u w:val="single"/>
        </w:rPr>
        <w:t> :</w:t>
      </w:r>
    </w:p>
    <w:p w14:paraId="69CA5A09" w14:textId="11BA95EE" w:rsidR="00F132A1" w:rsidRDefault="00F132A1" w:rsidP="00F132A1">
      <w:pPr>
        <w:rPr>
          <w:color w:val="4472C4" w:themeColor="accent1"/>
          <w:sz w:val="20"/>
          <w:szCs w:val="20"/>
          <w:u w:val="single"/>
        </w:rPr>
      </w:pPr>
    </w:p>
    <w:p w14:paraId="3E167832" w14:textId="5F3BA94B" w:rsidR="00A65550" w:rsidRDefault="00A65550" w:rsidP="00F132A1">
      <w:pPr>
        <w:rPr>
          <w:color w:val="4472C4" w:themeColor="accent1"/>
          <w:sz w:val="20"/>
          <w:szCs w:val="20"/>
          <w:u w:val="single"/>
        </w:rPr>
      </w:pPr>
    </w:p>
    <w:p w14:paraId="0EDA9D82" w14:textId="73D92FFB" w:rsidR="00A65550" w:rsidRDefault="00A65550" w:rsidP="00F132A1">
      <w:pPr>
        <w:rPr>
          <w:color w:val="4472C4" w:themeColor="accent1"/>
          <w:sz w:val="20"/>
          <w:szCs w:val="20"/>
          <w:u w:val="single"/>
        </w:rPr>
      </w:pPr>
    </w:p>
    <w:p w14:paraId="6E12B361" w14:textId="5E789289" w:rsidR="00A65550" w:rsidRDefault="00A65550" w:rsidP="00F132A1">
      <w:pPr>
        <w:rPr>
          <w:color w:val="4472C4" w:themeColor="accent1"/>
          <w:sz w:val="20"/>
          <w:szCs w:val="20"/>
          <w:u w:val="single"/>
        </w:rPr>
      </w:pPr>
    </w:p>
    <w:p w14:paraId="529A8D2D" w14:textId="0E26D769" w:rsidR="00A65550" w:rsidRDefault="00A65550" w:rsidP="00F132A1">
      <w:pPr>
        <w:rPr>
          <w:color w:val="4472C4" w:themeColor="accent1"/>
          <w:sz w:val="20"/>
          <w:szCs w:val="20"/>
          <w:u w:val="single"/>
        </w:rPr>
      </w:pPr>
    </w:p>
    <w:p w14:paraId="03228561" w14:textId="5E63907C" w:rsidR="00A65550" w:rsidRDefault="00A65550" w:rsidP="00F132A1">
      <w:pPr>
        <w:rPr>
          <w:color w:val="4472C4" w:themeColor="accent1"/>
          <w:sz w:val="20"/>
          <w:szCs w:val="20"/>
          <w:u w:val="single"/>
        </w:rPr>
      </w:pPr>
    </w:p>
    <w:p w14:paraId="2CAAD25F" w14:textId="30555184" w:rsidR="00A65550" w:rsidRDefault="00A65550" w:rsidP="00F132A1">
      <w:pPr>
        <w:rPr>
          <w:color w:val="4472C4" w:themeColor="accent1"/>
          <w:sz w:val="20"/>
          <w:szCs w:val="20"/>
          <w:u w:val="single"/>
        </w:rPr>
      </w:pPr>
    </w:p>
    <w:p w14:paraId="542507F9" w14:textId="2BAFBF30" w:rsidR="00A65550" w:rsidRDefault="00A65550" w:rsidP="00F132A1">
      <w:pPr>
        <w:rPr>
          <w:color w:val="4472C4" w:themeColor="accent1"/>
          <w:sz w:val="20"/>
          <w:szCs w:val="20"/>
          <w:u w:val="single"/>
        </w:rPr>
      </w:pPr>
    </w:p>
    <w:p w14:paraId="10466537" w14:textId="77A59B1C" w:rsidR="00A65550" w:rsidRDefault="00A65550" w:rsidP="00F132A1">
      <w:pPr>
        <w:rPr>
          <w:color w:val="4472C4" w:themeColor="accent1"/>
          <w:sz w:val="20"/>
          <w:szCs w:val="20"/>
          <w:u w:val="single"/>
        </w:rPr>
      </w:pPr>
    </w:p>
    <w:p w14:paraId="273C80DA" w14:textId="5727F273" w:rsidR="00A65550" w:rsidRDefault="00A65550" w:rsidP="00F132A1">
      <w:pPr>
        <w:rPr>
          <w:color w:val="4472C4" w:themeColor="accent1"/>
          <w:sz w:val="20"/>
          <w:szCs w:val="20"/>
          <w:u w:val="single"/>
        </w:rPr>
      </w:pPr>
    </w:p>
    <w:p w14:paraId="328D1C04" w14:textId="6A78910E" w:rsidR="00A65550" w:rsidRDefault="00A65550" w:rsidP="00F132A1">
      <w:pPr>
        <w:rPr>
          <w:color w:val="4472C4" w:themeColor="accent1"/>
          <w:sz w:val="20"/>
          <w:szCs w:val="20"/>
          <w:u w:val="single"/>
        </w:rPr>
      </w:pPr>
    </w:p>
    <w:p w14:paraId="2E61AA7E" w14:textId="73D66688" w:rsidR="00A65550" w:rsidRDefault="00A65550" w:rsidP="00F132A1">
      <w:pPr>
        <w:rPr>
          <w:color w:val="4472C4" w:themeColor="accent1"/>
          <w:sz w:val="20"/>
          <w:szCs w:val="20"/>
          <w:u w:val="single"/>
        </w:rPr>
      </w:pPr>
    </w:p>
    <w:p w14:paraId="4065AFF8" w14:textId="77777777" w:rsidR="00A65550" w:rsidRPr="00A65550" w:rsidRDefault="00A65550" w:rsidP="00A65550">
      <w:pPr>
        <w:rPr>
          <w:b/>
          <w:bCs/>
          <w:color w:val="C45911" w:themeColor="accent2" w:themeShade="BF"/>
          <w:sz w:val="20"/>
          <w:szCs w:val="20"/>
          <w:u w:val="single"/>
        </w:rPr>
      </w:pPr>
      <w:r w:rsidRPr="00A65550">
        <w:rPr>
          <w:b/>
          <w:bCs/>
          <w:color w:val="C45911" w:themeColor="accent2" w:themeShade="BF"/>
          <w:sz w:val="20"/>
          <w:szCs w:val="20"/>
          <w:u w:val="single"/>
        </w:rPr>
        <w:t xml:space="preserve">Moyens techniques : </w:t>
      </w:r>
    </w:p>
    <w:p w14:paraId="181C98F6" w14:textId="77777777"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 Utilisation de la profondeur et du flou </w:t>
      </w:r>
    </w:p>
    <w:p w14:paraId="1C24D402" w14:textId="77777777"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 Ombre et éclairage </w:t>
      </w:r>
    </w:p>
    <w:p w14:paraId="4BE624DF" w14:textId="77777777"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 Circularité pour recentrer le sujet </w:t>
      </w:r>
    </w:p>
    <w:p w14:paraId="5721582D" w14:textId="3E83A056"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 Cercles centrés </w:t>
      </w:r>
    </w:p>
    <w:p w14:paraId="35409608" w14:textId="77777777" w:rsidR="00A65550" w:rsidRPr="00A65550" w:rsidRDefault="00A65550" w:rsidP="00A65550">
      <w:pPr>
        <w:rPr>
          <w:b/>
          <w:bCs/>
          <w:color w:val="C45911" w:themeColor="accent2" w:themeShade="BF"/>
          <w:sz w:val="20"/>
          <w:szCs w:val="20"/>
          <w:u w:val="single"/>
        </w:rPr>
      </w:pPr>
      <w:r w:rsidRPr="00A65550">
        <w:rPr>
          <w:b/>
          <w:bCs/>
          <w:color w:val="C45911" w:themeColor="accent2" w:themeShade="BF"/>
          <w:sz w:val="20"/>
          <w:szCs w:val="20"/>
          <w:u w:val="single"/>
        </w:rPr>
        <w:t xml:space="preserve">Moyens plastiques : </w:t>
      </w:r>
    </w:p>
    <w:p w14:paraId="09C88907" w14:textId="77777777"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 Appareil photo </w:t>
      </w:r>
    </w:p>
    <w:p w14:paraId="6D3D7608" w14:textId="77777777" w:rsidR="00A65550" w:rsidRPr="00A65550" w:rsidRDefault="00A65550" w:rsidP="00A65550">
      <w:pPr>
        <w:rPr>
          <w:color w:val="C45911" w:themeColor="accent2" w:themeShade="BF"/>
          <w:sz w:val="20"/>
          <w:szCs w:val="20"/>
        </w:rPr>
      </w:pPr>
      <w:r w:rsidRPr="00A65550">
        <w:rPr>
          <w:color w:val="C45911" w:themeColor="accent2" w:themeShade="BF"/>
          <w:sz w:val="20"/>
          <w:szCs w:val="20"/>
        </w:rPr>
        <w:t>- Tube de scotch superposés les uns et les autres (effet James Bond)</w:t>
      </w:r>
    </w:p>
    <w:p w14:paraId="69E5FC5A" w14:textId="77777777" w:rsidR="00A65550" w:rsidRPr="00A65550" w:rsidRDefault="00A65550" w:rsidP="00A65550">
      <w:pPr>
        <w:rPr>
          <w:b/>
          <w:bCs/>
          <w:color w:val="C45911" w:themeColor="accent2" w:themeShade="BF"/>
          <w:sz w:val="20"/>
          <w:szCs w:val="20"/>
          <w:u w:val="single"/>
        </w:rPr>
      </w:pPr>
      <w:r w:rsidRPr="00A65550">
        <w:rPr>
          <w:b/>
          <w:bCs/>
          <w:color w:val="C45911" w:themeColor="accent2" w:themeShade="BF"/>
          <w:sz w:val="20"/>
          <w:szCs w:val="20"/>
          <w:u w:val="single"/>
        </w:rPr>
        <w:t>Ressources potentielles :</w:t>
      </w:r>
    </w:p>
    <w:p w14:paraId="370EF4D1" w14:textId="03A08A3E" w:rsidR="00A65550" w:rsidRPr="00A65550" w:rsidRDefault="00A65550" w:rsidP="00A65550">
      <w:pPr>
        <w:rPr>
          <w:color w:val="C45911" w:themeColor="accent2" w:themeShade="BF"/>
          <w:sz w:val="20"/>
          <w:szCs w:val="20"/>
        </w:rPr>
      </w:pPr>
      <w:r w:rsidRPr="00A65550">
        <w:rPr>
          <w:color w:val="C45911" w:themeColor="accent2" w:themeShade="BF"/>
          <w:sz w:val="20"/>
          <w:szCs w:val="20"/>
        </w:rPr>
        <w:t>Effet film James Bond qui nous force à porter l’attention sur le sujet (comme un objectif de caméra qui suit son acteur lors d’un film).</w:t>
      </w:r>
    </w:p>
    <w:p w14:paraId="40E42ADD" w14:textId="1467B9BD" w:rsidR="00A65550" w:rsidRPr="00A65550" w:rsidRDefault="00A65550" w:rsidP="00A65550">
      <w:pPr>
        <w:rPr>
          <w:color w:val="C45911" w:themeColor="accent2" w:themeShade="BF"/>
          <w:sz w:val="20"/>
          <w:szCs w:val="20"/>
        </w:rPr>
      </w:pPr>
      <w:r w:rsidRPr="00A65550">
        <w:rPr>
          <w:color w:val="C45911" w:themeColor="accent2" w:themeShade="BF"/>
          <w:sz w:val="20"/>
          <w:szCs w:val="20"/>
        </w:rPr>
        <w:lastRenderedPageBreak/>
        <w:t>L</w:t>
      </w:r>
      <w:r w:rsidRPr="00A65550">
        <w:rPr>
          <w:color w:val="C45911" w:themeColor="accent2" w:themeShade="BF"/>
          <w:sz w:val="20"/>
          <w:szCs w:val="20"/>
        </w:rPr>
        <w:t xml:space="preserve">e penseur de </w:t>
      </w:r>
      <w:r w:rsidRPr="00A65550">
        <w:rPr>
          <w:color w:val="C45911" w:themeColor="accent2" w:themeShade="BF"/>
          <w:sz w:val="20"/>
          <w:szCs w:val="20"/>
        </w:rPr>
        <w:t>R</w:t>
      </w:r>
      <w:r w:rsidRPr="00A65550">
        <w:rPr>
          <w:color w:val="C45911" w:themeColor="accent2" w:themeShade="BF"/>
          <w:sz w:val="20"/>
          <w:szCs w:val="20"/>
        </w:rPr>
        <w:t>odin</w:t>
      </w:r>
      <w:r w:rsidRPr="00A65550">
        <w:rPr>
          <w:color w:val="C45911" w:themeColor="accent2" w:themeShade="BF"/>
          <w:sz w:val="20"/>
          <w:szCs w:val="20"/>
        </w:rPr>
        <w:t xml:space="preserve"> (au niveau de la réflexion et de la pose (malgré le fait que je ne regarde pas le sol))</w:t>
      </w:r>
    </w:p>
    <w:p w14:paraId="53D2D3E3" w14:textId="77777777" w:rsidR="00A65550" w:rsidRPr="00A65550" w:rsidRDefault="00A65550" w:rsidP="00A65550">
      <w:pPr>
        <w:rPr>
          <w:b/>
          <w:bCs/>
          <w:color w:val="C45911" w:themeColor="accent2" w:themeShade="BF"/>
          <w:sz w:val="20"/>
          <w:szCs w:val="20"/>
          <w:u w:val="single"/>
        </w:rPr>
      </w:pPr>
      <w:r w:rsidRPr="00A65550">
        <w:rPr>
          <w:b/>
          <w:bCs/>
          <w:color w:val="C45911" w:themeColor="accent2" w:themeShade="BF"/>
          <w:sz w:val="20"/>
          <w:szCs w:val="20"/>
          <w:u w:val="single"/>
        </w:rPr>
        <w:t>Présentation :</w:t>
      </w:r>
    </w:p>
    <w:p w14:paraId="01605D85" w14:textId="77777777"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Cette œuvre est </w:t>
      </w:r>
      <w:r w:rsidRPr="00A65550">
        <w:rPr>
          <w:color w:val="C45911" w:themeColor="accent2" w:themeShade="BF"/>
          <w:sz w:val="20"/>
          <w:szCs w:val="20"/>
        </w:rPr>
        <w:t>semblable à la première car je la voyais comme une continuité de la première.</w:t>
      </w:r>
    </w:p>
    <w:p w14:paraId="5A177CC3" w14:textId="1BEF2855"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C’est aussi </w:t>
      </w:r>
      <w:r w:rsidRPr="00A65550">
        <w:rPr>
          <w:color w:val="C45911" w:themeColor="accent2" w:themeShade="BF"/>
          <w:sz w:val="20"/>
          <w:szCs w:val="20"/>
        </w:rPr>
        <w:t xml:space="preserve">une photo de moi-même que j’ai prise dans mon appartement. Selon moi, elle représente la phase de </w:t>
      </w:r>
      <w:r w:rsidRPr="00A65550">
        <w:rPr>
          <w:color w:val="C45911" w:themeColor="accent2" w:themeShade="BF"/>
          <w:sz w:val="20"/>
          <w:szCs w:val="20"/>
        </w:rPr>
        <w:t>dé</w:t>
      </w:r>
      <w:r w:rsidRPr="00A65550">
        <w:rPr>
          <w:color w:val="C45911" w:themeColor="accent2" w:themeShade="BF"/>
          <w:sz w:val="20"/>
          <w:szCs w:val="20"/>
        </w:rPr>
        <w:t xml:space="preserve">confinement </w:t>
      </w:r>
      <w:r w:rsidRPr="00A65550">
        <w:rPr>
          <w:color w:val="C45911" w:themeColor="accent2" w:themeShade="BF"/>
          <w:sz w:val="20"/>
          <w:szCs w:val="20"/>
        </w:rPr>
        <w:t>dont</w:t>
      </w:r>
      <w:r w:rsidRPr="00A65550">
        <w:rPr>
          <w:color w:val="C45911" w:themeColor="accent2" w:themeShade="BF"/>
          <w:sz w:val="20"/>
          <w:szCs w:val="20"/>
        </w:rPr>
        <w:t xml:space="preserve"> nous </w:t>
      </w:r>
      <w:r w:rsidRPr="00A65550">
        <w:rPr>
          <w:color w:val="C45911" w:themeColor="accent2" w:themeShade="BF"/>
          <w:sz w:val="20"/>
          <w:szCs w:val="20"/>
        </w:rPr>
        <w:t>rêvons tous. Elle montre un aspect pensif : imagination qui entre en jeu pour essayer de se rappeler le temps où nous n’étions pas confinés ou alors imagination sur la suite de la vie après le confinement.</w:t>
      </w:r>
    </w:p>
    <w:p w14:paraId="521A21C0" w14:textId="61C10AEF" w:rsidR="00A65550" w:rsidRPr="00A65550" w:rsidRDefault="00A65550" w:rsidP="00A65550">
      <w:pPr>
        <w:rPr>
          <w:color w:val="C45911" w:themeColor="accent2" w:themeShade="BF"/>
          <w:sz w:val="20"/>
          <w:szCs w:val="20"/>
        </w:rPr>
      </w:pPr>
      <w:r w:rsidRPr="00A65550">
        <w:rPr>
          <w:color w:val="C45911" w:themeColor="accent2" w:themeShade="BF"/>
          <w:sz w:val="20"/>
          <w:szCs w:val="20"/>
        </w:rPr>
        <w:t>J’ai</w:t>
      </w:r>
      <w:r w:rsidRPr="00A65550">
        <w:rPr>
          <w:color w:val="C45911" w:themeColor="accent2" w:themeShade="BF"/>
          <w:sz w:val="20"/>
          <w:szCs w:val="20"/>
        </w:rPr>
        <w:t xml:space="preserve">, ici aussi, </w:t>
      </w:r>
      <w:r w:rsidRPr="00A65550">
        <w:rPr>
          <w:color w:val="C45911" w:themeColor="accent2" w:themeShade="BF"/>
          <w:sz w:val="20"/>
          <w:szCs w:val="20"/>
        </w:rPr>
        <w:t>utilisé de la profondeur et du flou pour laisser un côté d’interprétation et d’imagination de l’œuvre.</w:t>
      </w:r>
    </w:p>
    <w:p w14:paraId="4F8DA594" w14:textId="299703EB"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On peut discerner </w:t>
      </w:r>
      <w:r w:rsidRPr="00A65550">
        <w:rPr>
          <w:color w:val="C45911" w:themeColor="accent2" w:themeShade="BF"/>
          <w:sz w:val="20"/>
          <w:szCs w:val="20"/>
        </w:rPr>
        <w:t xml:space="preserve">ce coup-ci la main sur le menton et le bras derrière le bas du dos ce qui </w:t>
      </w:r>
      <w:r w:rsidR="00E51F77">
        <w:rPr>
          <w:color w:val="C45911" w:themeColor="accent2" w:themeShade="BF"/>
          <w:sz w:val="20"/>
          <w:szCs w:val="20"/>
        </w:rPr>
        <w:t>font</w:t>
      </w:r>
      <w:r w:rsidRPr="00A65550">
        <w:rPr>
          <w:color w:val="C45911" w:themeColor="accent2" w:themeShade="BF"/>
          <w:sz w:val="20"/>
          <w:szCs w:val="20"/>
        </w:rPr>
        <w:t xml:space="preserve"> clairement penser à un aspect réflexif</w:t>
      </w:r>
      <w:r w:rsidR="00E51F77">
        <w:rPr>
          <w:color w:val="C45911" w:themeColor="accent2" w:themeShade="BF"/>
          <w:sz w:val="20"/>
          <w:szCs w:val="20"/>
        </w:rPr>
        <w:t xml:space="preserve"> sur la question</w:t>
      </w:r>
      <w:r w:rsidRPr="00A65550">
        <w:rPr>
          <w:color w:val="C45911" w:themeColor="accent2" w:themeShade="BF"/>
          <w:sz w:val="20"/>
          <w:szCs w:val="20"/>
        </w:rPr>
        <w:t xml:space="preserve">. </w:t>
      </w:r>
    </w:p>
    <w:p w14:paraId="08160F03" w14:textId="18B85E96"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Les cercles </w:t>
      </w:r>
      <w:r w:rsidRPr="00A65550">
        <w:rPr>
          <w:color w:val="C45911" w:themeColor="accent2" w:themeShade="BF"/>
          <w:sz w:val="20"/>
          <w:szCs w:val="20"/>
        </w:rPr>
        <w:t xml:space="preserve">sont ici </w:t>
      </w:r>
      <w:r w:rsidRPr="00A65550">
        <w:rPr>
          <w:color w:val="C45911" w:themeColor="accent2" w:themeShade="BF"/>
          <w:sz w:val="20"/>
          <w:szCs w:val="20"/>
        </w:rPr>
        <w:t xml:space="preserve">centrés pour forcer l’observateur à se </w:t>
      </w:r>
      <w:r w:rsidRPr="00A65550">
        <w:rPr>
          <w:color w:val="C45911" w:themeColor="accent2" w:themeShade="BF"/>
          <w:sz w:val="20"/>
          <w:szCs w:val="20"/>
        </w:rPr>
        <w:t>dire que c’est peut-être la lumière du bout du chemin (fin du confinement)</w:t>
      </w:r>
      <w:r w:rsidRPr="00A65550">
        <w:rPr>
          <w:color w:val="C45911" w:themeColor="accent2" w:themeShade="BF"/>
          <w:sz w:val="20"/>
          <w:szCs w:val="20"/>
        </w:rPr>
        <w:t>.</w:t>
      </w:r>
    </w:p>
    <w:p w14:paraId="514A9D50" w14:textId="13E2ECBB" w:rsidR="00A65550" w:rsidRPr="00A65550" w:rsidRDefault="00A65550" w:rsidP="00A65550">
      <w:pPr>
        <w:rPr>
          <w:color w:val="C45911" w:themeColor="accent2" w:themeShade="BF"/>
          <w:sz w:val="20"/>
          <w:szCs w:val="20"/>
        </w:rPr>
      </w:pPr>
      <w:r w:rsidRPr="00A65550">
        <w:rPr>
          <w:color w:val="C45911" w:themeColor="accent2" w:themeShade="BF"/>
          <w:sz w:val="20"/>
          <w:szCs w:val="20"/>
        </w:rPr>
        <w:t xml:space="preserve">La lumière rentre </w:t>
      </w:r>
      <w:r w:rsidRPr="00A65550">
        <w:rPr>
          <w:color w:val="C45911" w:themeColor="accent2" w:themeShade="BF"/>
          <w:sz w:val="20"/>
          <w:szCs w:val="20"/>
        </w:rPr>
        <w:t xml:space="preserve">aussi </w:t>
      </w:r>
      <w:r w:rsidRPr="00A65550">
        <w:rPr>
          <w:color w:val="C45911" w:themeColor="accent2" w:themeShade="BF"/>
          <w:sz w:val="20"/>
          <w:szCs w:val="20"/>
        </w:rPr>
        <w:t xml:space="preserve">un peu dans les cercles </w:t>
      </w:r>
      <w:r w:rsidRPr="00A65550">
        <w:rPr>
          <w:color w:val="C45911" w:themeColor="accent2" w:themeShade="BF"/>
          <w:sz w:val="20"/>
          <w:szCs w:val="20"/>
        </w:rPr>
        <w:t>mais ce coup-ci de manière plus directe vers nous (dernière ligne droite pour enfin reprofiter des sorties et du contact humain).</w:t>
      </w:r>
    </w:p>
    <w:p w14:paraId="3681DAE2" w14:textId="77777777" w:rsidR="00A65550" w:rsidRPr="00A65550" w:rsidRDefault="00A65550" w:rsidP="00A65550">
      <w:pPr>
        <w:rPr>
          <w:b/>
          <w:bCs/>
          <w:color w:val="C45911" w:themeColor="accent2" w:themeShade="BF"/>
          <w:sz w:val="20"/>
          <w:szCs w:val="20"/>
          <w:u w:val="single"/>
        </w:rPr>
      </w:pPr>
      <w:r w:rsidRPr="00A65550">
        <w:rPr>
          <w:b/>
          <w:bCs/>
          <w:color w:val="C45911" w:themeColor="accent2" w:themeShade="BF"/>
          <w:sz w:val="20"/>
          <w:szCs w:val="20"/>
          <w:u w:val="single"/>
        </w:rPr>
        <w:t xml:space="preserve">Difficultés et réussites : </w:t>
      </w:r>
    </w:p>
    <w:p w14:paraId="2EB6DB42" w14:textId="77777777" w:rsidR="00A65550" w:rsidRPr="00A65550" w:rsidRDefault="00A65550" w:rsidP="00A65550">
      <w:pPr>
        <w:rPr>
          <w:color w:val="C45911" w:themeColor="accent2" w:themeShade="BF"/>
          <w:sz w:val="20"/>
          <w:szCs w:val="20"/>
        </w:rPr>
      </w:pPr>
      <w:r w:rsidRPr="00A65550">
        <w:rPr>
          <w:color w:val="C45911" w:themeColor="accent2" w:themeShade="BF"/>
          <w:sz w:val="20"/>
          <w:szCs w:val="20"/>
        </w:rPr>
        <w:t>Aux niveaux des difficultés j’ai dû prendre plusieurs photos car soit je n’étais pas bien centré soit la pose ne me semblait pas assez prononcée.</w:t>
      </w:r>
    </w:p>
    <w:p w14:paraId="0328698B" w14:textId="38062D92" w:rsidR="00A65550" w:rsidRPr="00A65550" w:rsidRDefault="00A65550" w:rsidP="00A65550">
      <w:pPr>
        <w:rPr>
          <w:color w:val="C45911" w:themeColor="accent2" w:themeShade="BF"/>
          <w:sz w:val="20"/>
          <w:szCs w:val="20"/>
          <w:u w:val="single"/>
        </w:rPr>
      </w:pPr>
      <w:r w:rsidRPr="00A65550">
        <w:rPr>
          <w:color w:val="C45911" w:themeColor="accent2" w:themeShade="BF"/>
          <w:sz w:val="20"/>
          <w:szCs w:val="20"/>
        </w:rPr>
        <w:t>Sinon, je trouve que mon œuvre a plutôt bien fait ressortir l’aspect de flou que je souhaitais.</w:t>
      </w:r>
    </w:p>
    <w:sectPr w:rsidR="00A65550" w:rsidRPr="00A65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86E84"/>
    <w:multiLevelType w:val="hybridMultilevel"/>
    <w:tmpl w:val="DC1A4F90"/>
    <w:lvl w:ilvl="0" w:tplc="84E6F9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A3758E"/>
    <w:multiLevelType w:val="hybridMultilevel"/>
    <w:tmpl w:val="043608D2"/>
    <w:lvl w:ilvl="0" w:tplc="ACBE9E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A1"/>
    <w:rsid w:val="003F5EA2"/>
    <w:rsid w:val="00A65550"/>
    <w:rsid w:val="00B56CD7"/>
    <w:rsid w:val="00E51F77"/>
    <w:rsid w:val="00EC6875"/>
    <w:rsid w:val="00F132A1"/>
    <w:rsid w:val="00F60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B5F"/>
  <w15:chartTrackingRefBased/>
  <w15:docId w15:val="{2B03B09F-E0AD-47F8-BB32-F748C5CC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547</Words>
  <Characters>3013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2</cp:revision>
  <dcterms:created xsi:type="dcterms:W3CDTF">2020-12-02T08:24:00Z</dcterms:created>
  <dcterms:modified xsi:type="dcterms:W3CDTF">2020-12-02T09:15:00Z</dcterms:modified>
</cp:coreProperties>
</file>