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212C" w14:textId="77777777" w:rsidR="001A00E9" w:rsidRDefault="004C5642">
      <w:pPr>
        <w:spacing w:after="3" w:line="248" w:lineRule="auto"/>
        <w:ind w:left="-5" w:right="563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19940E" wp14:editId="5C51B520">
            <wp:simplePos x="0" y="0"/>
            <wp:positionH relativeFrom="column">
              <wp:posOffset>2365756</wp:posOffset>
            </wp:positionH>
            <wp:positionV relativeFrom="paragraph">
              <wp:posOffset>69091</wp:posOffset>
            </wp:positionV>
            <wp:extent cx="3886201" cy="2377440"/>
            <wp:effectExtent l="0" t="0" r="0" b="0"/>
            <wp:wrapSquare wrapText="bothSides"/>
            <wp:docPr id="4308" name="Picture 4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Picture 43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La représentation du signal analogique produit par un microphone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</w:rPr>
        <w:t xml:space="preserve">donne la courbe suivante. </w:t>
      </w:r>
    </w:p>
    <w:p w14:paraId="20BA8D65" w14:textId="77777777" w:rsidR="001A00E9" w:rsidRDefault="004C5642">
      <w:pPr>
        <w:spacing w:after="3" w:line="248" w:lineRule="auto"/>
        <w:ind w:left="-5" w:right="5753" w:hanging="10"/>
      </w:pPr>
      <w:r>
        <w:rPr>
          <w:rFonts w:ascii="Times New Roman" w:eastAsia="Times New Roman" w:hAnsi="Times New Roman" w:cs="Times New Roman"/>
        </w:rPr>
        <w:t xml:space="preserve">1°) </w:t>
      </w:r>
      <w:r>
        <w:rPr>
          <w:rFonts w:ascii="Times New Roman" w:eastAsia="Times New Roman" w:hAnsi="Times New Roman" w:cs="Times New Roman"/>
        </w:rPr>
        <w:tab/>
        <w:t xml:space="preserve">Quelle est la nature du son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</w:rPr>
        <w:t xml:space="preserve">capté ?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</w:rPr>
        <w:t xml:space="preserve">2°) </w:t>
      </w:r>
      <w:r>
        <w:rPr>
          <w:rFonts w:ascii="Times New Roman" w:eastAsia="Times New Roman" w:hAnsi="Times New Roman" w:cs="Times New Roman"/>
        </w:rPr>
        <w:tab/>
        <w:t xml:space="preserve">Mesurer la période de 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signal, en déduire sa fréquence. </w:t>
      </w:r>
    </w:p>
    <w:p w14:paraId="2FCF31A3" w14:textId="77777777" w:rsidR="001A00E9" w:rsidRDefault="004C5642">
      <w:pPr>
        <w:tabs>
          <w:tab w:val="center" w:pos="3709"/>
        </w:tabs>
        <w:spacing w:after="96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sz w:val="8"/>
        </w:rPr>
        <w:t>2</w:t>
      </w:r>
    </w:p>
    <w:p w14:paraId="3AAFFACE" w14:textId="77777777" w:rsidR="001A00E9" w:rsidRDefault="004C5642">
      <w:pPr>
        <w:spacing w:after="1" w:line="250" w:lineRule="auto"/>
        <w:ind w:right="6024"/>
        <w:jc w:val="both"/>
      </w:pPr>
      <w:r>
        <w:rPr>
          <w:rFonts w:ascii="Times New Roman" w:eastAsia="Times New Roman" w:hAnsi="Times New Roman" w:cs="Times New Roman"/>
        </w:rPr>
        <w:t xml:space="preserve">3°) </w:t>
      </w:r>
      <w:r>
        <w:rPr>
          <w:rFonts w:ascii="Times New Roman" w:eastAsia="Times New Roman" w:hAnsi="Times New Roman" w:cs="Times New Roman"/>
        </w:rPr>
        <w:t xml:space="preserve">Sachant que ce son est la </w:t>
      </w:r>
      <w:r>
        <w:rPr>
          <w:rFonts w:ascii="Arial" w:eastAsia="Arial" w:hAnsi="Arial" w:cs="Arial"/>
          <w:sz w:val="8"/>
        </w:rPr>
        <w:t xml:space="preserve">0 </w:t>
      </w:r>
      <w:r>
        <w:rPr>
          <w:rFonts w:ascii="Times New Roman" w:eastAsia="Times New Roman" w:hAnsi="Times New Roman" w:cs="Times New Roman"/>
        </w:rPr>
        <w:t xml:space="preserve">somme de deux harmoniques de rang 1 </w:t>
      </w:r>
      <w:r>
        <w:rPr>
          <w:rFonts w:ascii="Arial" w:eastAsia="Arial" w:hAnsi="Arial" w:cs="Arial"/>
          <w:sz w:val="13"/>
          <w:vertAlign w:val="subscript"/>
        </w:rPr>
        <w:t xml:space="preserve">-2 </w:t>
      </w:r>
      <w:r>
        <w:rPr>
          <w:rFonts w:ascii="Times New Roman" w:eastAsia="Times New Roman" w:hAnsi="Times New Roman" w:cs="Times New Roman"/>
        </w:rPr>
        <w:t xml:space="preserve">et 2, l’amplitude du deuxième étant de trois </w:t>
      </w:r>
      <w:proofErr w:type="gramStart"/>
      <w:r>
        <w:rPr>
          <w:rFonts w:ascii="Times New Roman" w:eastAsia="Times New Roman" w:hAnsi="Times New Roman" w:cs="Times New Roman"/>
        </w:rPr>
        <w:t>demi fois</w:t>
      </w:r>
      <w:proofErr w:type="gramEnd"/>
      <w:r>
        <w:rPr>
          <w:rFonts w:ascii="Times New Roman" w:eastAsia="Times New Roman" w:hAnsi="Times New Roman" w:cs="Times New Roman"/>
        </w:rPr>
        <w:t xml:space="preserve"> plus grande que celle du </w:t>
      </w:r>
      <w:r>
        <w:rPr>
          <w:rFonts w:ascii="Arial" w:eastAsia="Arial" w:hAnsi="Arial" w:cs="Arial"/>
          <w:sz w:val="13"/>
          <w:vertAlign w:val="superscript"/>
        </w:rPr>
        <w:t xml:space="preserve">-4 </w:t>
      </w:r>
      <w:r>
        <w:rPr>
          <w:rFonts w:ascii="Times New Roman" w:eastAsia="Times New Roman" w:hAnsi="Times New Roman" w:cs="Times New Roman"/>
        </w:rPr>
        <w:t xml:space="preserve">premier, représenter le spectrogramme </w:t>
      </w:r>
      <w:r>
        <w:rPr>
          <w:rFonts w:ascii="Arial" w:eastAsia="Arial" w:hAnsi="Arial" w:cs="Arial"/>
          <w:sz w:val="8"/>
        </w:rPr>
        <w:t xml:space="preserve">-6 </w:t>
      </w:r>
      <w:r>
        <w:rPr>
          <w:rFonts w:ascii="Times New Roman" w:eastAsia="Times New Roman" w:hAnsi="Times New Roman" w:cs="Times New Roman"/>
        </w:rPr>
        <w:t xml:space="preserve">de ce son.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>-8</w:t>
      </w:r>
    </w:p>
    <w:p w14:paraId="0C357A58" w14:textId="77777777" w:rsidR="001A00E9" w:rsidRDefault="004C564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A33CB6" w14:textId="77777777" w:rsidR="001A00E9" w:rsidRDefault="004C5642">
      <w:pPr>
        <w:tabs>
          <w:tab w:val="center" w:pos="720"/>
          <w:tab w:val="center" w:pos="3673"/>
        </w:tabs>
        <w:spacing w:after="96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8"/>
        </w:rPr>
        <w:t>-10</w:t>
      </w:r>
    </w:p>
    <w:p w14:paraId="635CFB8A" w14:textId="77777777" w:rsidR="001A00E9" w:rsidRDefault="004C5642">
      <w:pPr>
        <w:spacing w:after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2ACCDB" w14:textId="77777777" w:rsidR="001A00E9" w:rsidRDefault="004C5642">
      <w:pPr>
        <w:spacing w:after="3" w:line="248" w:lineRule="auto"/>
        <w:ind w:left="552" w:hanging="567"/>
      </w:pPr>
      <w:r>
        <w:rPr>
          <w:rFonts w:ascii="Times New Roman" w:eastAsia="Times New Roman" w:hAnsi="Times New Roman" w:cs="Times New Roman"/>
        </w:rPr>
        <w:t>II)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Le graphique suivant représente l</w:t>
      </w:r>
      <w:r>
        <w:rPr>
          <w:rFonts w:ascii="Times New Roman" w:eastAsia="Times New Roman" w:hAnsi="Times New Roman" w:cs="Times New Roman"/>
        </w:rPr>
        <w:t xml:space="preserve">a variation de la tension analogique à un signal sonore capté par un microphone associé à un amplificateur. </w:t>
      </w:r>
    </w:p>
    <w:p w14:paraId="62019A5D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On désire numériser ce signal à une fréquence 12,5 fois supérieur à la sienne. </w:t>
      </w:r>
    </w:p>
    <w:p w14:paraId="728BD373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Pour cela, on utilise un CAN à rampe de 4 bits, dont la tension de </w:t>
      </w:r>
      <w:r>
        <w:rPr>
          <w:rFonts w:ascii="Times New Roman" w:eastAsia="Times New Roman" w:hAnsi="Times New Roman" w:cs="Times New Roman"/>
        </w:rPr>
        <w:t xml:space="preserve">référence est de 10,2V. </w:t>
      </w:r>
    </w:p>
    <w:p w14:paraId="793BDD22" w14:textId="77777777" w:rsidR="001A00E9" w:rsidRDefault="004C5642">
      <w:pPr>
        <w:spacing w:after="348"/>
        <w:ind w:left="305"/>
      </w:pPr>
      <w:r>
        <w:rPr>
          <w:noProof/>
        </w:rPr>
        <w:drawing>
          <wp:inline distT="0" distB="0" distL="0" distR="0" wp14:anchorId="459E76E0" wp14:editId="6B433894">
            <wp:extent cx="5730240" cy="3035809"/>
            <wp:effectExtent l="0" t="0" r="0" b="0"/>
            <wp:docPr id="4310" name="Picture 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Picture 43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306" w14:textId="77777777" w:rsidR="001A00E9" w:rsidRDefault="004C5642">
      <w:pPr>
        <w:spacing w:after="3" w:line="238" w:lineRule="auto"/>
        <w:ind w:left="-5" w:right="1697" w:hanging="10"/>
      </w:pPr>
      <w:r>
        <w:rPr>
          <w:rFonts w:ascii="Times New Roman" w:eastAsia="Times New Roman" w:hAnsi="Times New Roman" w:cs="Times New Roman"/>
          <w:sz w:val="24"/>
        </w:rPr>
        <w:t xml:space="preserve">1°) Quelle est la suite de nombres binaires qui représente une période ? Commencer le codage à t = 0 s. </w:t>
      </w:r>
    </w:p>
    <w:p w14:paraId="6340AF6C" w14:textId="77777777" w:rsidR="001A00E9" w:rsidRDefault="004C56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69C73" w14:textId="77777777" w:rsidR="001A00E9" w:rsidRDefault="004C5642">
      <w:pPr>
        <w:spacing w:after="3" w:line="238" w:lineRule="auto"/>
        <w:ind w:left="-5" w:right="-13" w:hanging="10"/>
      </w:pPr>
      <w:r>
        <w:rPr>
          <w:rFonts w:ascii="Times New Roman" w:eastAsia="Times New Roman" w:hAnsi="Times New Roman" w:cs="Times New Roman"/>
          <w:sz w:val="24"/>
        </w:rPr>
        <w:t>2°) Représenter sur la courbe la tension échantillonnée-</w:t>
      </w:r>
      <w:r>
        <w:rPr>
          <w:rFonts w:ascii="Times New Roman" w:eastAsia="Times New Roman" w:hAnsi="Times New Roman" w:cs="Times New Roman"/>
          <w:sz w:val="24"/>
        </w:rPr>
        <w:t xml:space="preserve">bloquée si on numérise ce signal à une fréquence 6,25 fois supérieur à la sienne. </w:t>
      </w:r>
    </w:p>
    <w:p w14:paraId="03FCB5EE" w14:textId="77777777" w:rsidR="001A00E9" w:rsidRDefault="004C5642">
      <w:pPr>
        <w:spacing w:after="3" w:line="238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Pour cela, on utilise un CAN à rampe de 8 bits, dont la tension de référence est de 10,2V. Quelle est la suite de nombres binaires qui représente une période ? </w:t>
      </w:r>
    </w:p>
    <w:p w14:paraId="10DC3040" w14:textId="77777777" w:rsidR="001A00E9" w:rsidRDefault="004C56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3B0FC" w14:textId="77777777" w:rsidR="001A00E9" w:rsidRDefault="004C5642">
      <w:pPr>
        <w:spacing w:after="3" w:line="238" w:lineRule="auto"/>
        <w:ind w:left="-5" w:right="-13" w:hanging="10"/>
      </w:pPr>
      <w:r>
        <w:rPr>
          <w:rFonts w:ascii="Times New Roman" w:eastAsia="Times New Roman" w:hAnsi="Times New Roman" w:cs="Times New Roman"/>
          <w:sz w:val="24"/>
        </w:rPr>
        <w:t>3°) Représ</w:t>
      </w:r>
      <w:r>
        <w:rPr>
          <w:rFonts w:ascii="Times New Roman" w:eastAsia="Times New Roman" w:hAnsi="Times New Roman" w:cs="Times New Roman"/>
          <w:sz w:val="24"/>
        </w:rPr>
        <w:t xml:space="preserve">enter sur la courbe la tension échantillonnée-bloquée si on numérise ce signal à une fréquence 4 fois supérieur à la sienne. </w:t>
      </w:r>
    </w:p>
    <w:sectPr w:rsidR="001A00E9">
      <w:pgSz w:w="11906" w:h="16838"/>
      <w:pgMar w:top="1440" w:right="1074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E9"/>
    <w:rsid w:val="001A00E9"/>
    <w:rsid w:val="004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054"/>
  <w15:docId w15:val="{AEE99CA2-BB63-49CE-A38C-F983484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cp:lastModifiedBy>Julien Lay</cp:lastModifiedBy>
  <cp:revision>2</cp:revision>
  <dcterms:created xsi:type="dcterms:W3CDTF">2020-11-20T09:34:00Z</dcterms:created>
  <dcterms:modified xsi:type="dcterms:W3CDTF">2020-11-20T09:34:00Z</dcterms:modified>
</cp:coreProperties>
</file>