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EFF1D" w14:textId="77777777" w:rsidR="0066296E" w:rsidRDefault="0066296E">
      <w:r>
        <w:t xml:space="preserve">Intro  </w:t>
      </w:r>
    </w:p>
    <w:p w14:paraId="5E8DF4D8" w14:textId="77777777" w:rsidR="007D7CA8" w:rsidRDefault="0066296E">
      <w:r>
        <w:t xml:space="preserve">1920-1950 </w:t>
      </w:r>
      <w:r>
        <w:sym w:font="Wingdings" w:char="F0E0"/>
      </w:r>
      <w:r>
        <w:t xml:space="preserve"> affichistes se structure, les pro vont émerger. Les artistes qui </w:t>
      </w:r>
      <w:proofErr w:type="gramStart"/>
      <w:r>
        <w:t>faisait</w:t>
      </w:r>
      <w:proofErr w:type="gramEnd"/>
      <w:r>
        <w:t xml:space="preserve"> ces a</w:t>
      </w:r>
      <w:r>
        <w:tab/>
        <w:t>fiches vont être séparé des affichistes.</w:t>
      </w:r>
    </w:p>
    <w:p w14:paraId="06F6DF4F" w14:textId="77777777" w:rsidR="001B2873" w:rsidRDefault="0066296E">
      <w:r>
        <w:t xml:space="preserve">Il va donc apparaitre un nouveau métier </w:t>
      </w:r>
      <w:r>
        <w:sym w:font="Wingdings" w:char="F0E0"/>
      </w:r>
      <w:r>
        <w:t xml:space="preserve"> publicitaire qui va remplacer l’approche artistique de la pub.</w:t>
      </w:r>
      <w:r w:rsidR="00DA3105">
        <w:br/>
        <w:t>Américains vont mettre en place des sondages, apparition de la science humaine, approche</w:t>
      </w:r>
      <w:r w:rsidR="00A56746">
        <w:t xml:space="preserve"> scientifique, professionnelle.</w:t>
      </w:r>
      <w:r w:rsidR="00A56746">
        <w:br/>
        <w:t xml:space="preserve">1950 </w:t>
      </w:r>
      <w:r w:rsidR="00A56746">
        <w:sym w:font="Wingdings" w:char="F0E0"/>
      </w:r>
      <w:r w:rsidR="0037318B">
        <w:t xml:space="preserve"> société de consommation</w:t>
      </w:r>
      <w:r w:rsidR="001B2873">
        <w:t xml:space="preserve"> (30 glorieuses)</w:t>
      </w:r>
    </w:p>
    <w:p w14:paraId="47E18F33" w14:textId="77777777" w:rsidR="00B84107" w:rsidRDefault="00EE04A5">
      <w:r>
        <w:t>Affiche &gt; affichage</w:t>
      </w:r>
      <w:r w:rsidR="001926EE">
        <w:br/>
        <w:t>A</w:t>
      </w:r>
      <w:r>
        <w:t>ffiche = esthétique était centrale</w:t>
      </w:r>
      <w:r w:rsidR="001926EE">
        <w:br/>
        <w:t xml:space="preserve">Affiche = campagne &gt; stratégie de </w:t>
      </w:r>
      <w:proofErr w:type="spellStart"/>
      <w:r w:rsidR="001926EE">
        <w:t>commuinication</w:t>
      </w:r>
      <w:proofErr w:type="spellEnd"/>
    </w:p>
    <w:p w14:paraId="333F6587" w14:textId="77777777" w:rsidR="0013240E" w:rsidRDefault="0013240E">
      <w:pPr>
        <w:rPr>
          <w:b/>
          <w:u w:val="single"/>
        </w:rPr>
      </w:pPr>
      <w:r w:rsidRPr="0013240E">
        <w:rPr>
          <w:b/>
          <w:u w:val="single"/>
        </w:rPr>
        <w:t xml:space="preserve">Objectif du cours : Comment on met en place une </w:t>
      </w:r>
      <w:proofErr w:type="spellStart"/>
      <w:r w:rsidRPr="0013240E">
        <w:rPr>
          <w:b/>
          <w:u w:val="single"/>
        </w:rPr>
        <w:t>strat</w:t>
      </w:r>
      <w:proofErr w:type="spellEnd"/>
      <w:r w:rsidRPr="0013240E">
        <w:rPr>
          <w:b/>
          <w:u w:val="single"/>
        </w:rPr>
        <w:t xml:space="preserve"> de communication ?</w:t>
      </w:r>
    </w:p>
    <w:p w14:paraId="2226C942" w14:textId="77777777" w:rsidR="00A61183" w:rsidRDefault="00A61183">
      <w:pPr>
        <w:rPr>
          <w:color w:val="FF0000"/>
        </w:rPr>
      </w:pPr>
      <w:r w:rsidRPr="00A61183">
        <w:rPr>
          <w:color w:val="FF0000"/>
          <w:highlight w:val="yellow"/>
        </w:rPr>
        <w:t>com = architecture</w:t>
      </w:r>
      <w:r w:rsidRPr="00A61183">
        <w:rPr>
          <w:color w:val="FF0000"/>
          <w:highlight w:val="yellow"/>
        </w:rPr>
        <w:br/>
        <w:t>media = conception des meubles</w:t>
      </w:r>
      <w:r w:rsidRPr="00A61183">
        <w:rPr>
          <w:color w:val="FF0000"/>
          <w:highlight w:val="yellow"/>
        </w:rPr>
        <w:br/>
        <w:t>info = fabrication</w:t>
      </w:r>
    </w:p>
    <w:p w14:paraId="45039AF4" w14:textId="77777777" w:rsidR="00B97B71" w:rsidRPr="0086376C" w:rsidRDefault="00B97B71">
      <w:pPr>
        <w:rPr>
          <w:u w:val="single"/>
        </w:rPr>
      </w:pPr>
      <w:r w:rsidRPr="0086376C">
        <w:rPr>
          <w:u w:val="single"/>
        </w:rPr>
        <w:t>Programme</w:t>
      </w:r>
      <w:r w:rsidR="0086376C" w:rsidRPr="0086376C">
        <w:rPr>
          <w:u w:val="single"/>
        </w:rPr>
        <w:t> :</w:t>
      </w:r>
    </w:p>
    <w:p w14:paraId="365C6266" w14:textId="77777777" w:rsidR="00B97B71" w:rsidRPr="00B97B71" w:rsidRDefault="00B97B71" w:rsidP="00B97B71">
      <w:pPr>
        <w:pStyle w:val="Paragraphedeliste"/>
        <w:numPr>
          <w:ilvl w:val="0"/>
          <w:numId w:val="1"/>
        </w:numPr>
      </w:pPr>
      <w:r w:rsidRPr="00B97B71">
        <w:t>Théorie</w:t>
      </w:r>
    </w:p>
    <w:p w14:paraId="1137C224" w14:textId="77777777" w:rsidR="00B97B71" w:rsidRPr="00B97B71" w:rsidRDefault="00B97B71" w:rsidP="00B97B71">
      <w:pPr>
        <w:pStyle w:val="Paragraphedeliste"/>
        <w:numPr>
          <w:ilvl w:val="1"/>
          <w:numId w:val="1"/>
        </w:numPr>
      </w:pPr>
      <w:r w:rsidRPr="00B97B71">
        <w:t>Fondamentaux de communication</w:t>
      </w:r>
    </w:p>
    <w:p w14:paraId="231FA5D0" w14:textId="77777777" w:rsidR="00B97B71" w:rsidRPr="00B97B71" w:rsidRDefault="00B97B71" w:rsidP="00B97B71">
      <w:pPr>
        <w:pStyle w:val="Paragraphedeliste"/>
        <w:numPr>
          <w:ilvl w:val="1"/>
          <w:numId w:val="1"/>
        </w:numPr>
      </w:pPr>
      <w:r w:rsidRPr="00B97B71">
        <w:t>Annonceurs</w:t>
      </w:r>
    </w:p>
    <w:p w14:paraId="1028E206" w14:textId="77777777" w:rsidR="00B97B71" w:rsidRPr="00B97B71" w:rsidRDefault="00B97B71" w:rsidP="00B97B71">
      <w:pPr>
        <w:pStyle w:val="Paragraphedeliste"/>
        <w:numPr>
          <w:ilvl w:val="1"/>
          <w:numId w:val="1"/>
        </w:numPr>
      </w:pPr>
      <w:r w:rsidRPr="00B97B71">
        <w:t xml:space="preserve">Agence de </w:t>
      </w:r>
      <w:proofErr w:type="spellStart"/>
      <w:r w:rsidRPr="00B97B71">
        <w:t>comm</w:t>
      </w:r>
      <w:proofErr w:type="spellEnd"/>
      <w:r w:rsidRPr="00B97B71">
        <w:t xml:space="preserve"> et média</w:t>
      </w:r>
    </w:p>
    <w:p w14:paraId="0B73C245" w14:textId="77777777" w:rsidR="00B97B71" w:rsidRDefault="00B97B71" w:rsidP="00B97B71">
      <w:pPr>
        <w:pStyle w:val="Paragraphedeliste"/>
        <w:numPr>
          <w:ilvl w:val="1"/>
          <w:numId w:val="1"/>
        </w:numPr>
      </w:pPr>
      <w:r w:rsidRPr="00B97B71">
        <w:t>orga pro</w:t>
      </w:r>
    </w:p>
    <w:p w14:paraId="72F08C7B" w14:textId="77777777" w:rsidR="00B97B71" w:rsidRPr="0086376C" w:rsidRDefault="00B97B71" w:rsidP="00B97B71">
      <w:pPr>
        <w:rPr>
          <w:u w:val="single"/>
        </w:rPr>
      </w:pPr>
      <w:r w:rsidRPr="0086376C">
        <w:rPr>
          <w:u w:val="single"/>
        </w:rPr>
        <w:t>Introduction :</w:t>
      </w:r>
    </w:p>
    <w:p w14:paraId="114A4C76" w14:textId="77777777" w:rsidR="00B97B71" w:rsidRDefault="00B97B71" w:rsidP="00B97B71">
      <w:r>
        <w:t>Un mode de comm</w:t>
      </w:r>
      <w:r w:rsidR="00613723">
        <w:t>unication (tout communique avec nous, regard, réveil qui sonne pour se réveiller etc…) On ne peut pas ne pas communiquer</w:t>
      </w:r>
      <w:r>
        <w:br/>
        <w:t>(médiatique, la sémiologie)</w:t>
      </w:r>
    </w:p>
    <w:p w14:paraId="6A64156B" w14:textId="77777777" w:rsidR="00C14E89" w:rsidRPr="005C0A85" w:rsidRDefault="00C14E89" w:rsidP="00B97B71">
      <w:pPr>
        <w:rPr>
          <w:color w:val="5B9BD5" w:themeColor="accent1"/>
        </w:rPr>
      </w:pPr>
      <w:r w:rsidRPr="005C0A85">
        <w:rPr>
          <w:color w:val="5B9BD5" w:themeColor="accent1"/>
        </w:rPr>
        <w:t>I )</w:t>
      </w:r>
      <w:r>
        <w:t xml:space="preserve"> </w:t>
      </w:r>
      <w:r w:rsidRPr="005C0A85">
        <w:rPr>
          <w:color w:val="5B9BD5" w:themeColor="accent1"/>
        </w:rPr>
        <w:t xml:space="preserve">Les fondements de la </w:t>
      </w:r>
      <w:proofErr w:type="spellStart"/>
      <w:r w:rsidRPr="005C0A85">
        <w:rPr>
          <w:color w:val="5B9BD5" w:themeColor="accent1"/>
        </w:rPr>
        <w:t>comm</w:t>
      </w:r>
      <w:proofErr w:type="spellEnd"/>
    </w:p>
    <w:p w14:paraId="1C969FD0" w14:textId="77777777" w:rsidR="00C14E89" w:rsidRPr="005C0A85" w:rsidRDefault="00C14E89" w:rsidP="00C14E89">
      <w:pPr>
        <w:pStyle w:val="Paragraphedeliste"/>
        <w:numPr>
          <w:ilvl w:val="0"/>
          <w:numId w:val="4"/>
        </w:numPr>
        <w:rPr>
          <w:color w:val="5B9BD5" w:themeColor="accent1"/>
        </w:rPr>
      </w:pPr>
      <w:r w:rsidRPr="005C0A85">
        <w:rPr>
          <w:color w:val="5B9BD5" w:themeColor="accent1"/>
        </w:rPr>
        <w:t xml:space="preserve">modèle de la théorie de la </w:t>
      </w:r>
      <w:proofErr w:type="spellStart"/>
      <w:r w:rsidRPr="005C0A85">
        <w:rPr>
          <w:color w:val="5B9BD5" w:themeColor="accent1"/>
        </w:rPr>
        <w:t>comm</w:t>
      </w:r>
      <w:proofErr w:type="spellEnd"/>
    </w:p>
    <w:p w14:paraId="597D9E4A" w14:textId="77777777" w:rsidR="00C14E89" w:rsidRPr="005C0A85" w:rsidRDefault="00C14E89" w:rsidP="00C14E89">
      <w:pPr>
        <w:pStyle w:val="Paragraphedeliste"/>
        <w:numPr>
          <w:ilvl w:val="1"/>
          <w:numId w:val="4"/>
        </w:numPr>
        <w:rPr>
          <w:color w:val="5B9BD5" w:themeColor="accent1"/>
        </w:rPr>
      </w:pPr>
      <w:proofErr w:type="spellStart"/>
      <w:r w:rsidRPr="005C0A85">
        <w:rPr>
          <w:color w:val="5B9BD5" w:themeColor="accent1"/>
        </w:rPr>
        <w:t>shanon</w:t>
      </w:r>
      <w:proofErr w:type="spellEnd"/>
      <w:r w:rsidRPr="005C0A85">
        <w:rPr>
          <w:color w:val="5B9BD5" w:themeColor="accent1"/>
        </w:rPr>
        <w:t xml:space="preserve"> et </w:t>
      </w:r>
      <w:proofErr w:type="spellStart"/>
      <w:r w:rsidRPr="005C0A85">
        <w:rPr>
          <w:color w:val="5B9BD5" w:themeColor="accent1"/>
        </w:rPr>
        <w:t>weaver</w:t>
      </w:r>
      <w:proofErr w:type="spellEnd"/>
    </w:p>
    <w:p w14:paraId="432E71C5" w14:textId="77777777" w:rsidR="00C14E89" w:rsidRPr="005C0A85" w:rsidRDefault="00C14E89" w:rsidP="00C14E89">
      <w:pPr>
        <w:pStyle w:val="Paragraphedeliste"/>
        <w:numPr>
          <w:ilvl w:val="1"/>
          <w:numId w:val="4"/>
        </w:numPr>
        <w:rPr>
          <w:color w:val="5B9BD5" w:themeColor="accent1"/>
        </w:rPr>
      </w:pPr>
      <w:proofErr w:type="spellStart"/>
      <w:r w:rsidRPr="005C0A85">
        <w:rPr>
          <w:color w:val="5B9BD5" w:themeColor="accent1"/>
        </w:rPr>
        <w:t>laswell</w:t>
      </w:r>
      <w:proofErr w:type="spellEnd"/>
    </w:p>
    <w:p w14:paraId="67CF7A31" w14:textId="77777777" w:rsidR="00C14E89" w:rsidRPr="005C0A85" w:rsidRDefault="00C14E89" w:rsidP="00C14E89">
      <w:pPr>
        <w:pStyle w:val="Paragraphedeliste"/>
        <w:numPr>
          <w:ilvl w:val="0"/>
          <w:numId w:val="4"/>
        </w:numPr>
        <w:rPr>
          <w:color w:val="5B9BD5" w:themeColor="accent1"/>
        </w:rPr>
      </w:pPr>
      <w:r w:rsidRPr="005C0A85">
        <w:rPr>
          <w:color w:val="5B9BD5" w:themeColor="accent1"/>
        </w:rPr>
        <w:t>modèles à hiérarchies des effets</w:t>
      </w:r>
    </w:p>
    <w:p w14:paraId="1D8F8BA9" w14:textId="77777777" w:rsidR="00C14E89" w:rsidRPr="005C0A85" w:rsidRDefault="00C14E89" w:rsidP="00C14E89">
      <w:pPr>
        <w:pStyle w:val="Paragraphedeliste"/>
        <w:numPr>
          <w:ilvl w:val="1"/>
          <w:numId w:val="4"/>
        </w:numPr>
        <w:rPr>
          <w:color w:val="5B9BD5" w:themeColor="accent1"/>
        </w:rPr>
      </w:pPr>
      <w:r w:rsidRPr="005C0A85">
        <w:rPr>
          <w:color w:val="5B9BD5" w:themeColor="accent1"/>
        </w:rPr>
        <w:t>AIDA</w:t>
      </w:r>
    </w:p>
    <w:p w14:paraId="26ED8E6A" w14:textId="77777777" w:rsidR="00C14E89" w:rsidRPr="005C0A85" w:rsidRDefault="00C14E89" w:rsidP="00C14E89">
      <w:pPr>
        <w:pStyle w:val="Paragraphedeliste"/>
        <w:numPr>
          <w:ilvl w:val="1"/>
          <w:numId w:val="4"/>
        </w:numPr>
        <w:rPr>
          <w:color w:val="5B9BD5" w:themeColor="accent1"/>
        </w:rPr>
      </w:pPr>
      <w:r w:rsidRPr="005C0A85">
        <w:rPr>
          <w:color w:val="5B9BD5" w:themeColor="accent1"/>
        </w:rPr>
        <w:t>Cognitif affectif conatif</w:t>
      </w:r>
    </w:p>
    <w:p w14:paraId="027D3EF2" w14:textId="77777777" w:rsidR="00C14E89" w:rsidRPr="005C0A85" w:rsidRDefault="00C14E89" w:rsidP="00C14E89">
      <w:pPr>
        <w:pStyle w:val="Paragraphedeliste"/>
        <w:numPr>
          <w:ilvl w:val="1"/>
          <w:numId w:val="4"/>
        </w:numPr>
        <w:rPr>
          <w:color w:val="5B9BD5" w:themeColor="accent1"/>
        </w:rPr>
      </w:pPr>
      <w:r w:rsidRPr="005C0A85">
        <w:rPr>
          <w:color w:val="5B9BD5" w:themeColor="accent1"/>
        </w:rPr>
        <w:t>Matrice de Vaughn</w:t>
      </w:r>
    </w:p>
    <w:p w14:paraId="19E47380" w14:textId="77777777" w:rsidR="00C14E89" w:rsidRPr="005C0A85" w:rsidRDefault="00C14E89" w:rsidP="004311DA">
      <w:pPr>
        <w:pStyle w:val="Paragraphedeliste"/>
        <w:numPr>
          <w:ilvl w:val="0"/>
          <w:numId w:val="4"/>
        </w:numPr>
        <w:rPr>
          <w:color w:val="5B9BD5" w:themeColor="accent1"/>
        </w:rPr>
      </w:pPr>
      <w:r w:rsidRPr="005C0A85">
        <w:rPr>
          <w:color w:val="5B9BD5" w:themeColor="accent1"/>
        </w:rPr>
        <w:t>Modèle de perception</w:t>
      </w:r>
    </w:p>
    <w:p w14:paraId="6C2FC812" w14:textId="77777777" w:rsidR="00C14E89" w:rsidRPr="005C0A85" w:rsidRDefault="00C14E89" w:rsidP="00C14E89">
      <w:pPr>
        <w:pStyle w:val="Paragraphedeliste"/>
        <w:numPr>
          <w:ilvl w:val="1"/>
          <w:numId w:val="4"/>
        </w:numPr>
        <w:rPr>
          <w:color w:val="5B9BD5" w:themeColor="accent1"/>
        </w:rPr>
      </w:pPr>
      <w:r w:rsidRPr="005C0A85">
        <w:rPr>
          <w:color w:val="5B9BD5" w:themeColor="accent1"/>
        </w:rPr>
        <w:t xml:space="preserve">Petty et </w:t>
      </w:r>
      <w:proofErr w:type="spellStart"/>
      <w:r w:rsidRPr="005C0A85">
        <w:rPr>
          <w:color w:val="5B9BD5" w:themeColor="accent1"/>
        </w:rPr>
        <w:t>cacioppo</w:t>
      </w:r>
      <w:proofErr w:type="spellEnd"/>
    </w:p>
    <w:p w14:paraId="001B51D4" w14:textId="77777777" w:rsidR="00C14E89" w:rsidRPr="005C0A85" w:rsidRDefault="00C14E89" w:rsidP="00C14E89">
      <w:pPr>
        <w:pStyle w:val="Paragraphedeliste"/>
        <w:numPr>
          <w:ilvl w:val="1"/>
          <w:numId w:val="4"/>
        </w:numPr>
        <w:rPr>
          <w:color w:val="5B9BD5" w:themeColor="accent1"/>
        </w:rPr>
      </w:pPr>
      <w:r w:rsidRPr="005C0A85">
        <w:rPr>
          <w:color w:val="5B9BD5" w:themeColor="accent1"/>
        </w:rPr>
        <w:t>Mc Guire</w:t>
      </w:r>
    </w:p>
    <w:p w14:paraId="331EEC16" w14:textId="77777777" w:rsidR="00C14E89" w:rsidRDefault="00C14E89" w:rsidP="00B97B71"/>
    <w:p w14:paraId="4453D911" w14:textId="77777777" w:rsidR="00C14E89" w:rsidRDefault="00C14E89" w:rsidP="00B97B71"/>
    <w:p w14:paraId="5FBB3791" w14:textId="77777777" w:rsidR="00C14E89" w:rsidRDefault="00C14E89" w:rsidP="00B97B71"/>
    <w:p w14:paraId="2C4FA013" w14:textId="77777777" w:rsidR="00C14E89" w:rsidRDefault="00C14E89" w:rsidP="00B97B71"/>
    <w:p w14:paraId="05BCD00C" w14:textId="77777777" w:rsidR="00C14E89" w:rsidRPr="00B30E8B" w:rsidRDefault="00C14E89" w:rsidP="00A214DC">
      <w:pPr>
        <w:pStyle w:val="Paragraphedeliste"/>
        <w:numPr>
          <w:ilvl w:val="0"/>
          <w:numId w:val="3"/>
        </w:numPr>
        <w:rPr>
          <w:color w:val="5B9BD5" w:themeColor="accent1"/>
        </w:rPr>
      </w:pPr>
      <w:r w:rsidRPr="00B30E8B">
        <w:rPr>
          <w:color w:val="5B9BD5" w:themeColor="accent1"/>
        </w:rPr>
        <w:lastRenderedPageBreak/>
        <w:t>Modèle de la théorie de la communication</w:t>
      </w:r>
    </w:p>
    <w:p w14:paraId="3786195A" w14:textId="77777777" w:rsidR="00C14E89" w:rsidRPr="00B30E8B" w:rsidRDefault="00DA2BD7" w:rsidP="00C14E89">
      <w:pPr>
        <w:pStyle w:val="Paragraphedeliste"/>
        <w:numPr>
          <w:ilvl w:val="1"/>
          <w:numId w:val="3"/>
        </w:numPr>
        <w:rPr>
          <w:color w:val="5B9BD5" w:themeColor="accent1"/>
        </w:rPr>
      </w:pPr>
      <w:r w:rsidRPr="00B30E8B">
        <w:rPr>
          <w:color w:val="5B9BD5" w:themeColor="accent1"/>
        </w:rPr>
        <w:t>Shannon</w:t>
      </w:r>
      <w:r w:rsidR="00C14E89" w:rsidRPr="00B30E8B">
        <w:rPr>
          <w:color w:val="5B9BD5" w:themeColor="accent1"/>
        </w:rPr>
        <w:t xml:space="preserve"> et </w:t>
      </w:r>
      <w:r w:rsidRPr="00B30E8B">
        <w:rPr>
          <w:color w:val="5B9BD5" w:themeColor="accent1"/>
        </w:rPr>
        <w:t>Weaver</w:t>
      </w:r>
    </w:p>
    <w:p w14:paraId="2E8765FE" w14:textId="77777777" w:rsidR="00C14E89" w:rsidRDefault="00C14E89" w:rsidP="005C0A85">
      <w:r>
        <w:t>Des faits des idées des émotions ne sont pas transmissibles en l’état</w:t>
      </w:r>
    </w:p>
    <w:p w14:paraId="1B608204" w14:textId="77777777" w:rsidR="005C0A85" w:rsidRDefault="005C0A85" w:rsidP="005C0A85">
      <w:r>
        <w:t xml:space="preserve">Pour communiquer il faut les encoder par des mots </w:t>
      </w:r>
    </w:p>
    <w:p w14:paraId="60688488" w14:textId="77777777" w:rsidR="005C0A85" w:rsidRDefault="005C0A85" w:rsidP="005C0A85">
      <w:r>
        <w:t>Si l’émetteur a bien codé son message le récepteur le décodera avec le sens voulu par l’émetteur</w:t>
      </w:r>
    </w:p>
    <w:p w14:paraId="24B12E46" w14:textId="77777777" w:rsidR="005C0A85" w:rsidRDefault="005C0A85" w:rsidP="005C0A85">
      <w:r>
        <w:t>Dans le dialogue : on sait à qui on s’adresse on trouve le langage la gestuelle qui convient, on adapte en permanence son message. De manière stochastique (par à coup)</w:t>
      </w:r>
    </w:p>
    <w:p w14:paraId="3C48F73E" w14:textId="77777777" w:rsidR="006F629F" w:rsidRDefault="006F629F" w:rsidP="005C0A85">
      <w:r>
        <w:t>Quand on veut communiquer à des millions d’individus en faisant de la publicité par le canal des mass média tout se complique.</w:t>
      </w:r>
    </w:p>
    <w:p w14:paraId="5641C7C2" w14:textId="77777777" w:rsidR="00AD6767" w:rsidRDefault="006F629F" w:rsidP="005C0A85">
      <w:r>
        <w:t>-Message unique mais récepteur innombrables et différents</w:t>
      </w:r>
      <w:r>
        <w:br/>
        <w:t>-Sens perçu et sens voulu peuvent être très éloignés</w:t>
      </w:r>
      <w:r w:rsidR="00AD6767">
        <w:br/>
        <w:t>-</w:t>
      </w:r>
      <w:proofErr w:type="spellStart"/>
      <w:r w:rsidR="00AD6767">
        <w:t>Shanon</w:t>
      </w:r>
      <w:proofErr w:type="spellEnd"/>
      <w:r w:rsidR="00AD6767">
        <w:t xml:space="preserve"> et Weaver i</w:t>
      </w:r>
      <w:r w:rsidR="00DA2BD7">
        <w:t>ntroduisent la notion de bruit</w:t>
      </w:r>
    </w:p>
    <w:p w14:paraId="34994D32" w14:textId="77777777" w:rsidR="00AD6767" w:rsidRDefault="00AD6767" w:rsidP="005C0A8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3B889B6" wp14:editId="2987D8F8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760720" cy="18859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34A55" w14:textId="77777777" w:rsidR="00AD6767" w:rsidRPr="00B30E8B" w:rsidRDefault="00DA2BD7" w:rsidP="00DA2BD7">
      <w:pPr>
        <w:pStyle w:val="Paragraphedeliste"/>
        <w:numPr>
          <w:ilvl w:val="1"/>
          <w:numId w:val="3"/>
        </w:numPr>
        <w:rPr>
          <w:color w:val="5B9BD5" w:themeColor="accent1"/>
        </w:rPr>
      </w:pPr>
      <w:r w:rsidRPr="00B30E8B">
        <w:rPr>
          <w:color w:val="5B9BD5" w:themeColor="accent1"/>
        </w:rPr>
        <w:t>Les questions de Lasswell</w:t>
      </w:r>
    </w:p>
    <w:p w14:paraId="62B7908B" w14:textId="77777777" w:rsidR="00DA2BD7" w:rsidRDefault="00DA2BD7" w:rsidP="005C0A85">
      <w:r>
        <w:t>associé au schéma de Shannon et Weaver : les questions de Lasswell</w:t>
      </w:r>
      <w:r>
        <w:br/>
        <w:t>Sociologue qui propose d’analyser toute action de communication en répondant aux questions :</w:t>
      </w:r>
    </w:p>
    <w:p w14:paraId="37311377" w14:textId="77777777" w:rsidR="00481FB1" w:rsidRPr="00AA0A72" w:rsidRDefault="00481FB1" w:rsidP="00035911">
      <w:pPr>
        <w:pStyle w:val="Paragraphedeliste"/>
        <w:numPr>
          <w:ilvl w:val="0"/>
          <w:numId w:val="1"/>
        </w:numPr>
        <w:rPr>
          <w:highlight w:val="yellow"/>
        </w:rPr>
      </w:pPr>
      <w:r w:rsidRPr="00AA0A72">
        <w:rPr>
          <w:highlight w:val="yellow"/>
        </w:rPr>
        <w:t xml:space="preserve">QUI ? </w:t>
      </w:r>
      <w:r w:rsidRPr="00AA0A72">
        <w:rPr>
          <w:highlight w:val="yellow"/>
        </w:rPr>
        <w:br/>
        <w:t>L’</w:t>
      </w:r>
      <w:r w:rsidR="006E216D" w:rsidRPr="00AA0A72">
        <w:rPr>
          <w:highlight w:val="yellow"/>
        </w:rPr>
        <w:t>émetteur</w:t>
      </w:r>
      <w:r w:rsidRPr="00AA0A72">
        <w:rPr>
          <w:highlight w:val="yellow"/>
        </w:rPr>
        <w:br/>
        <w:t>La marque le produit les médias les personnes</w:t>
      </w:r>
    </w:p>
    <w:p w14:paraId="70C49671" w14:textId="77777777" w:rsidR="00481FB1" w:rsidRPr="00AA0A72" w:rsidRDefault="00481FB1" w:rsidP="00035911">
      <w:pPr>
        <w:pStyle w:val="Paragraphedeliste"/>
        <w:numPr>
          <w:ilvl w:val="0"/>
          <w:numId w:val="1"/>
        </w:numPr>
        <w:rPr>
          <w:highlight w:val="yellow"/>
        </w:rPr>
      </w:pPr>
      <w:r w:rsidRPr="00AA0A72">
        <w:rPr>
          <w:highlight w:val="yellow"/>
        </w:rPr>
        <w:t>DIT QUOI ?</w:t>
      </w:r>
      <w:r w:rsidRPr="00AA0A72">
        <w:rPr>
          <w:highlight w:val="yellow"/>
        </w:rPr>
        <w:br/>
        <w:t>le message</w:t>
      </w:r>
      <w:r w:rsidRPr="00AA0A72">
        <w:rPr>
          <w:highlight w:val="yellow"/>
        </w:rPr>
        <w:br/>
        <w:t>Offre promo lancement de prod opération les personnes</w:t>
      </w:r>
    </w:p>
    <w:p w14:paraId="40CC6191" w14:textId="77777777" w:rsidR="00481FB1" w:rsidRPr="00AA0A72" w:rsidRDefault="00481FB1" w:rsidP="00035911">
      <w:pPr>
        <w:pStyle w:val="Paragraphedeliste"/>
        <w:numPr>
          <w:ilvl w:val="0"/>
          <w:numId w:val="1"/>
        </w:numPr>
        <w:rPr>
          <w:highlight w:val="yellow"/>
        </w:rPr>
      </w:pPr>
      <w:r w:rsidRPr="00AA0A72">
        <w:rPr>
          <w:highlight w:val="yellow"/>
        </w:rPr>
        <w:t>A QUI ?</w:t>
      </w:r>
      <w:r w:rsidRPr="00AA0A72">
        <w:rPr>
          <w:highlight w:val="yellow"/>
        </w:rPr>
        <w:br/>
        <w:t>La cible</w:t>
      </w:r>
      <w:r w:rsidRPr="00AA0A72">
        <w:rPr>
          <w:highlight w:val="yellow"/>
        </w:rPr>
        <w:br/>
        <w:t>CSP+ homme/femme 18-25</w:t>
      </w:r>
    </w:p>
    <w:p w14:paraId="7BC7BC88" w14:textId="77777777" w:rsidR="00481FB1" w:rsidRPr="00AA0A72" w:rsidRDefault="00481FB1" w:rsidP="00035911">
      <w:pPr>
        <w:pStyle w:val="Paragraphedeliste"/>
        <w:numPr>
          <w:ilvl w:val="0"/>
          <w:numId w:val="1"/>
        </w:numPr>
        <w:rPr>
          <w:highlight w:val="yellow"/>
        </w:rPr>
      </w:pPr>
      <w:r w:rsidRPr="00AA0A72">
        <w:rPr>
          <w:highlight w:val="yellow"/>
        </w:rPr>
        <w:t>PAR QUEL MOYEN</w:t>
      </w:r>
      <w:r w:rsidRPr="00AA0A72">
        <w:rPr>
          <w:highlight w:val="yellow"/>
        </w:rPr>
        <w:br/>
        <w:t>le canal</w:t>
      </w:r>
      <w:r w:rsidRPr="00AA0A72">
        <w:rPr>
          <w:highlight w:val="yellow"/>
        </w:rPr>
        <w:br/>
        <w:t xml:space="preserve">4*3 </w:t>
      </w:r>
      <w:proofErr w:type="gramStart"/>
      <w:r w:rsidRPr="00AA0A72">
        <w:rPr>
          <w:highlight w:val="yellow"/>
        </w:rPr>
        <w:t>newsletter</w:t>
      </w:r>
      <w:proofErr w:type="gramEnd"/>
      <w:r w:rsidRPr="00AA0A72">
        <w:rPr>
          <w:highlight w:val="yellow"/>
        </w:rPr>
        <w:t xml:space="preserve"> mail phoning post </w:t>
      </w:r>
      <w:proofErr w:type="spellStart"/>
      <w:r w:rsidRPr="00AA0A72">
        <w:rPr>
          <w:highlight w:val="yellow"/>
        </w:rPr>
        <w:t>faebook</w:t>
      </w:r>
      <w:proofErr w:type="spellEnd"/>
      <w:r w:rsidRPr="00AA0A72">
        <w:rPr>
          <w:highlight w:val="yellow"/>
        </w:rPr>
        <w:t xml:space="preserve"> </w:t>
      </w:r>
      <w:proofErr w:type="spellStart"/>
      <w:r w:rsidRPr="00AA0A72">
        <w:rPr>
          <w:highlight w:val="yellow"/>
        </w:rPr>
        <w:t>insta</w:t>
      </w:r>
      <w:proofErr w:type="spellEnd"/>
      <w:r w:rsidRPr="00AA0A72">
        <w:rPr>
          <w:highlight w:val="yellow"/>
        </w:rPr>
        <w:t xml:space="preserve"> snap</w:t>
      </w:r>
    </w:p>
    <w:p w14:paraId="3898AAD6" w14:textId="77777777" w:rsidR="00481FB1" w:rsidRPr="00AA0A72" w:rsidRDefault="00481FB1" w:rsidP="00035911">
      <w:pPr>
        <w:pStyle w:val="Paragraphedeliste"/>
        <w:numPr>
          <w:ilvl w:val="0"/>
          <w:numId w:val="1"/>
        </w:numPr>
        <w:rPr>
          <w:highlight w:val="yellow"/>
        </w:rPr>
      </w:pPr>
      <w:r w:rsidRPr="00AA0A72">
        <w:rPr>
          <w:highlight w:val="yellow"/>
        </w:rPr>
        <w:t>AVEC QUEL EFFET ?</w:t>
      </w:r>
      <w:r w:rsidRPr="00AA0A72">
        <w:rPr>
          <w:highlight w:val="yellow"/>
        </w:rPr>
        <w:br/>
        <w:t>Le destinataire</w:t>
      </w:r>
      <w:r w:rsidRPr="00AA0A72">
        <w:rPr>
          <w:highlight w:val="yellow"/>
        </w:rPr>
        <w:br/>
        <w:t>l’efficacité etc…</w:t>
      </w:r>
    </w:p>
    <w:p w14:paraId="53DEB047" w14:textId="77777777" w:rsidR="00481FB1" w:rsidRDefault="00481FB1" w:rsidP="005C0A85">
      <w:r>
        <w:lastRenderedPageBreak/>
        <w:t>Si on ajoute la question des moyens mat attribués (le budget)</w:t>
      </w:r>
    </w:p>
    <w:p w14:paraId="211D7A26" w14:textId="77777777" w:rsidR="00481FB1" w:rsidRDefault="00481FB1" w:rsidP="00035911">
      <w:pPr>
        <w:pStyle w:val="Paragraphedeliste"/>
        <w:numPr>
          <w:ilvl w:val="0"/>
          <w:numId w:val="5"/>
        </w:numPr>
        <w:rPr>
          <w:b/>
        </w:rPr>
      </w:pPr>
      <w:r w:rsidRPr="00035911">
        <w:rPr>
          <w:b/>
        </w:rPr>
        <w:t>PLAN DE COMM DE MARQUE OU DE PROD</w:t>
      </w:r>
    </w:p>
    <w:p w14:paraId="02E3BBEE" w14:textId="77777777" w:rsidR="008848BE" w:rsidRPr="008848BE" w:rsidRDefault="008848BE" w:rsidP="008848BE">
      <w:pPr>
        <w:rPr>
          <w:b/>
        </w:rPr>
      </w:pPr>
      <w:r w:rsidRPr="008848BE">
        <w:rPr>
          <w:b/>
        </w:rPr>
        <w:t>Conclusion</w:t>
      </w:r>
    </w:p>
    <w:p w14:paraId="75AD4ECF" w14:textId="77777777" w:rsidR="008848BE" w:rsidRPr="008848BE" w:rsidRDefault="008848BE" w:rsidP="008848BE">
      <w:pPr>
        <w:pStyle w:val="Paragraphedeliste"/>
        <w:numPr>
          <w:ilvl w:val="0"/>
          <w:numId w:val="6"/>
        </w:numPr>
        <w:rPr>
          <w:u w:val="single"/>
        </w:rPr>
      </w:pPr>
      <w:r w:rsidRPr="008848BE">
        <w:rPr>
          <w:u w:val="single"/>
        </w:rPr>
        <w:t xml:space="preserve">Un contrôle imparfait de la </w:t>
      </w:r>
      <w:proofErr w:type="spellStart"/>
      <w:r w:rsidRPr="008848BE">
        <w:rPr>
          <w:u w:val="single"/>
        </w:rPr>
        <w:t>comm</w:t>
      </w:r>
      <w:proofErr w:type="spellEnd"/>
    </w:p>
    <w:p w14:paraId="14B541A2" w14:textId="77777777" w:rsidR="008848BE" w:rsidRDefault="008848BE" w:rsidP="008848BE">
      <w:pPr>
        <w:pStyle w:val="Paragraphedeliste"/>
        <w:numPr>
          <w:ilvl w:val="0"/>
          <w:numId w:val="6"/>
        </w:numPr>
      </w:pPr>
      <w:r>
        <w:t>Le modelé de S et W se réfère à une com contrôlée par l’émetteur</w:t>
      </w:r>
    </w:p>
    <w:p w14:paraId="08A39396" w14:textId="77777777" w:rsidR="008848BE" w:rsidRDefault="008848BE" w:rsidP="008848BE">
      <w:pPr>
        <w:pStyle w:val="Paragraphedeliste"/>
        <w:numPr>
          <w:ilvl w:val="0"/>
          <w:numId w:val="6"/>
        </w:numPr>
      </w:pPr>
      <w:r>
        <w:t>Or les entreprises ne maitrisent qu’une partie seulement de la com qui les concernes</w:t>
      </w:r>
    </w:p>
    <w:p w14:paraId="066189A8" w14:textId="77777777" w:rsidR="00EE728F" w:rsidRDefault="008848BE" w:rsidP="008848BE">
      <w:pPr>
        <w:pStyle w:val="Paragraphedeliste"/>
        <w:numPr>
          <w:ilvl w:val="0"/>
          <w:numId w:val="6"/>
        </w:numPr>
      </w:pPr>
      <w:r>
        <w:t>Certains émetteurs prod, marque, commerciaux sont sous le contrôle de l’entreprise</w:t>
      </w:r>
      <w:r>
        <w:br/>
        <w:t>d’autre émetteurs ne le sont as : médias leader d’opinion distribution indé, consommateurs</w:t>
      </w:r>
    </w:p>
    <w:p w14:paraId="66EAB34B" w14:textId="77777777" w:rsidR="00061D7C" w:rsidRDefault="00061D7C" w:rsidP="00061D7C">
      <w:pPr>
        <w:rPr>
          <w:color w:val="FF0000"/>
        </w:rPr>
      </w:pPr>
      <w:r w:rsidRPr="00061D7C">
        <w:rPr>
          <w:color w:val="FF0000"/>
        </w:rPr>
        <w:t>OWNED MEDIA &gt; possède l’entreprise (logo, carte de visite etc…)</w:t>
      </w:r>
      <w:r w:rsidRPr="00061D7C">
        <w:rPr>
          <w:color w:val="FF0000"/>
        </w:rPr>
        <w:br/>
        <w:t>PAID MEDIA &gt; média payé, pub etc…</w:t>
      </w:r>
      <w:r w:rsidRPr="00061D7C">
        <w:rPr>
          <w:color w:val="FF0000"/>
        </w:rPr>
        <w:br/>
        <w:t>EARNED MEDIA &gt; média générés (média non contrôlés)</w:t>
      </w:r>
    </w:p>
    <w:p w14:paraId="54ED261A" w14:textId="77777777" w:rsidR="00061D7C" w:rsidRPr="00061D7C" w:rsidRDefault="00061D7C" w:rsidP="00061D7C">
      <w:pPr>
        <w:rPr>
          <w:color w:val="FF0000"/>
        </w:rPr>
      </w:pPr>
      <w:r>
        <w:rPr>
          <w:color w:val="FF0000"/>
        </w:rPr>
        <w:t>^POEM^</w:t>
      </w:r>
    </w:p>
    <w:p w14:paraId="28DB95D4" w14:textId="77777777" w:rsidR="00EE728F" w:rsidRDefault="00EE728F" w:rsidP="00EE728F">
      <w:pPr>
        <w:pStyle w:val="Paragraphedeliste"/>
      </w:pPr>
    </w:p>
    <w:p w14:paraId="0B0FAC74" w14:textId="77777777" w:rsidR="00EE728F" w:rsidRPr="00EE728F" w:rsidRDefault="00A9591A" w:rsidP="00EE728F">
      <w:pPr>
        <w:pStyle w:val="Paragraphedeliste"/>
        <w:numPr>
          <w:ilvl w:val="0"/>
          <w:numId w:val="3"/>
        </w:numPr>
        <w:rPr>
          <w:color w:val="5B9BD5" w:themeColor="accent1"/>
        </w:rPr>
      </w:pPr>
      <w:r>
        <w:rPr>
          <w:color w:val="5B9BD5" w:themeColor="accent1"/>
        </w:rPr>
        <w:t>1</w:t>
      </w:r>
      <w:r w:rsidR="00EE728F" w:rsidRPr="00EE728F">
        <w:rPr>
          <w:color w:val="5B9BD5" w:themeColor="accent1"/>
        </w:rPr>
        <w:t xml:space="preserve"> modèle à hiérarchie des effets</w:t>
      </w:r>
    </w:p>
    <w:p w14:paraId="735787B9" w14:textId="77777777" w:rsidR="00EE728F" w:rsidRPr="00EE728F" w:rsidRDefault="00EE728F" w:rsidP="00EE728F">
      <w:pPr>
        <w:pStyle w:val="Paragraphedeliste"/>
        <w:numPr>
          <w:ilvl w:val="1"/>
          <w:numId w:val="3"/>
        </w:numPr>
        <w:rPr>
          <w:color w:val="5B9BD5" w:themeColor="accent1"/>
        </w:rPr>
      </w:pPr>
      <w:r w:rsidRPr="00EE728F">
        <w:rPr>
          <w:color w:val="5B9BD5" w:themeColor="accent1"/>
        </w:rPr>
        <w:t>AIDA</w:t>
      </w:r>
    </w:p>
    <w:p w14:paraId="7FFEBD23" w14:textId="77777777" w:rsidR="00EE728F" w:rsidRDefault="00EE728F" w:rsidP="00EE728F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B9B715E" wp14:editId="755903BA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439920" cy="2204054"/>
            <wp:effectExtent l="0" t="0" r="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" t="13883" r="9966" b="13715"/>
                    <a:stretch/>
                  </pic:blipFill>
                  <pic:spPr bwMode="auto">
                    <a:xfrm>
                      <a:off x="0" y="0"/>
                      <a:ext cx="4439920" cy="220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AAAEE82" w14:textId="77777777" w:rsidR="00EE728F" w:rsidRPr="00EE728F" w:rsidRDefault="00EE728F" w:rsidP="00EE728F"/>
    <w:p w14:paraId="3A8CE8BD" w14:textId="77777777" w:rsidR="00EE728F" w:rsidRPr="00EE728F" w:rsidRDefault="00EE728F" w:rsidP="00EE728F"/>
    <w:p w14:paraId="4AC969A2" w14:textId="77777777" w:rsidR="00EE728F" w:rsidRPr="00EE728F" w:rsidRDefault="00EE728F" w:rsidP="00EE728F"/>
    <w:p w14:paraId="2BE656ED" w14:textId="77777777" w:rsidR="00EE728F" w:rsidRPr="00EE728F" w:rsidRDefault="00EE728F" w:rsidP="00EE728F"/>
    <w:p w14:paraId="3EA18B3A" w14:textId="77777777" w:rsidR="00EE728F" w:rsidRPr="00EE728F" w:rsidRDefault="00EE728F" w:rsidP="00EE728F"/>
    <w:p w14:paraId="566714B3" w14:textId="77777777" w:rsidR="00EE728F" w:rsidRPr="00EE728F" w:rsidRDefault="00EE728F" w:rsidP="00EE728F"/>
    <w:p w14:paraId="4B91EEB1" w14:textId="77777777" w:rsidR="00EE728F" w:rsidRDefault="00EE728F" w:rsidP="00EE728F"/>
    <w:p w14:paraId="387EEA12" w14:textId="77777777" w:rsidR="008848BE" w:rsidRDefault="00EE728F" w:rsidP="00EE728F">
      <w:pPr>
        <w:tabs>
          <w:tab w:val="left" w:pos="960"/>
        </w:tabs>
      </w:pPr>
      <w:r>
        <w:tab/>
      </w:r>
    </w:p>
    <w:p w14:paraId="77E69259" w14:textId="77777777" w:rsidR="00590416" w:rsidRPr="00D27CA1" w:rsidRDefault="00590416" w:rsidP="00EE728F">
      <w:pPr>
        <w:tabs>
          <w:tab w:val="left" w:pos="960"/>
        </w:tabs>
        <w:rPr>
          <w:b/>
          <w:highlight w:val="yellow"/>
          <w:u w:val="single"/>
        </w:rPr>
      </w:pPr>
      <w:r w:rsidRPr="00D27CA1">
        <w:rPr>
          <w:b/>
          <w:highlight w:val="yellow"/>
          <w:u w:val="single"/>
        </w:rPr>
        <w:t>CTA = Call To Action</w:t>
      </w:r>
    </w:p>
    <w:p w14:paraId="63894A0E" w14:textId="77777777" w:rsidR="00590416" w:rsidRPr="00590416" w:rsidRDefault="00590416" w:rsidP="00EE728F">
      <w:pPr>
        <w:tabs>
          <w:tab w:val="left" w:pos="960"/>
        </w:tabs>
        <w:rPr>
          <w:highlight w:val="yellow"/>
        </w:rPr>
      </w:pPr>
      <w:r w:rsidRPr="00590416">
        <w:rPr>
          <w:highlight w:val="yellow"/>
        </w:rPr>
        <w:t>Objectif Cognitif &gt; faire connaitre &gt; notoriété</w:t>
      </w:r>
    </w:p>
    <w:p w14:paraId="24EAE051" w14:textId="77777777" w:rsidR="00590416" w:rsidRPr="00590416" w:rsidRDefault="00590416" w:rsidP="00EE728F">
      <w:pPr>
        <w:tabs>
          <w:tab w:val="left" w:pos="960"/>
        </w:tabs>
        <w:rPr>
          <w:highlight w:val="yellow"/>
        </w:rPr>
      </w:pPr>
      <w:r w:rsidRPr="00590416">
        <w:rPr>
          <w:highlight w:val="yellow"/>
        </w:rPr>
        <w:t>Objectif Conatif &gt; faire agir &gt; Action (acheter, venir en magasin, se renseigner)</w:t>
      </w:r>
      <w:r w:rsidRPr="00590416">
        <w:rPr>
          <w:highlight w:val="yellow"/>
        </w:rPr>
        <w:br/>
        <w:t>Comportemental</w:t>
      </w:r>
    </w:p>
    <w:p w14:paraId="61AC461C" w14:textId="77777777" w:rsidR="00590416" w:rsidRDefault="00590416" w:rsidP="00EE728F">
      <w:pPr>
        <w:tabs>
          <w:tab w:val="left" w:pos="960"/>
        </w:tabs>
      </w:pPr>
      <w:r w:rsidRPr="00590416">
        <w:rPr>
          <w:highlight w:val="yellow"/>
        </w:rPr>
        <w:t>Objectif Affectif &gt; faire aimer &gt; Image</w:t>
      </w:r>
    </w:p>
    <w:p w14:paraId="290A9357" w14:textId="77777777" w:rsidR="00722C23" w:rsidRDefault="00E60C17" w:rsidP="00EE728F">
      <w:pPr>
        <w:tabs>
          <w:tab w:val="left" w:pos="960"/>
        </w:tabs>
      </w:pPr>
      <w:r>
        <w:t xml:space="preserve">(Objectif Relationnel &gt; fidélisation) </w:t>
      </w:r>
      <w:r w:rsidR="009C31BD">
        <w:t>à</w:t>
      </w:r>
      <w:r>
        <w:t xml:space="preserve"> voir plus tard</w:t>
      </w:r>
    </w:p>
    <w:p w14:paraId="15C32B0D" w14:textId="77777777" w:rsidR="00722C23" w:rsidRDefault="00722C23" w:rsidP="00722C23"/>
    <w:p w14:paraId="7B575F45" w14:textId="77777777" w:rsidR="00722C23" w:rsidRDefault="00722C23" w:rsidP="00722C23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 wp14:anchorId="72F0FBF1" wp14:editId="21FE32AE">
            <wp:simplePos x="0" y="0"/>
            <wp:positionH relativeFrom="margin">
              <wp:posOffset>486654</wp:posOffset>
            </wp:positionH>
            <wp:positionV relativeFrom="paragraph">
              <wp:posOffset>-211406</wp:posOffset>
            </wp:positionV>
            <wp:extent cx="4695825" cy="2165350"/>
            <wp:effectExtent l="0" t="0" r="9525" b="6350"/>
            <wp:wrapTight wrapText="bothSides">
              <wp:wrapPolygon edited="0">
                <wp:start x="0" y="0"/>
                <wp:lineTo x="0" y="21473"/>
                <wp:lineTo x="21556" y="21473"/>
                <wp:lineTo x="2155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EDA31" w14:textId="77777777" w:rsidR="00722C23" w:rsidRPr="00722C23" w:rsidRDefault="00722C23" w:rsidP="00722C23"/>
    <w:p w14:paraId="23357B05" w14:textId="77777777" w:rsidR="00722C23" w:rsidRPr="00722C23" w:rsidRDefault="00722C23" w:rsidP="00722C23"/>
    <w:p w14:paraId="55BD33E6" w14:textId="77777777" w:rsidR="00722C23" w:rsidRPr="00722C23" w:rsidRDefault="00722C23" w:rsidP="00722C23"/>
    <w:p w14:paraId="567CEA86" w14:textId="77777777" w:rsidR="00722C23" w:rsidRDefault="00722C23" w:rsidP="00722C23"/>
    <w:p w14:paraId="113E0D12" w14:textId="77777777" w:rsidR="00E60C17" w:rsidRDefault="00E60C17" w:rsidP="00722C23"/>
    <w:p w14:paraId="14881EB8" w14:textId="77777777" w:rsidR="00722C23" w:rsidRDefault="00722C23" w:rsidP="00722C23"/>
    <w:p w14:paraId="450F2EA4" w14:textId="77777777" w:rsidR="00A9591A" w:rsidRDefault="00A9591A" w:rsidP="00A9591A">
      <w:pPr>
        <w:rPr>
          <w:color w:val="5B9BD5" w:themeColor="accent1"/>
        </w:rPr>
      </w:pPr>
    </w:p>
    <w:p w14:paraId="727D3373" w14:textId="77777777" w:rsidR="00722C23" w:rsidRPr="00A9591A" w:rsidRDefault="00A9591A" w:rsidP="00A9591A">
      <w:pPr>
        <w:rPr>
          <w:color w:val="5B9BD5" w:themeColor="accent1"/>
        </w:rPr>
      </w:pPr>
      <w:r w:rsidRPr="00A9591A">
        <w:rPr>
          <w:color w:val="5B9BD5" w:themeColor="accent1"/>
        </w:rPr>
        <w:t>2.</w:t>
      </w:r>
      <w:r>
        <w:rPr>
          <w:color w:val="5B9BD5" w:themeColor="accent1"/>
        </w:rPr>
        <w:t xml:space="preserve"> 2.</w:t>
      </w:r>
      <w:r w:rsidRPr="00A9591A">
        <w:rPr>
          <w:color w:val="5B9BD5" w:themeColor="accent1"/>
        </w:rPr>
        <w:t xml:space="preserve"> Modèles</w:t>
      </w:r>
      <w:r w:rsidR="00722C23" w:rsidRPr="00A9591A">
        <w:rPr>
          <w:color w:val="5B9BD5" w:themeColor="accent1"/>
        </w:rPr>
        <w:t xml:space="preserve"> à hiérarchies des effets</w:t>
      </w:r>
    </w:p>
    <w:p w14:paraId="482BB5DE" w14:textId="77777777" w:rsidR="00722C23" w:rsidRPr="00A9591A" w:rsidRDefault="00A9591A" w:rsidP="00A9591A">
      <w:pPr>
        <w:ind w:left="1080"/>
        <w:rPr>
          <w:color w:val="5B9BD5" w:themeColor="accent1"/>
        </w:rPr>
      </w:pPr>
      <w:r>
        <w:rPr>
          <w:color w:val="5B9BD5" w:themeColor="accent1"/>
        </w:rPr>
        <w:t>b. co</w:t>
      </w:r>
      <w:r w:rsidRPr="00A9591A">
        <w:rPr>
          <w:color w:val="5B9BD5" w:themeColor="accent1"/>
        </w:rPr>
        <w:t>gnitif</w:t>
      </w:r>
      <w:r w:rsidR="00722C23" w:rsidRPr="00A9591A">
        <w:rPr>
          <w:color w:val="5B9BD5" w:themeColor="accent1"/>
        </w:rPr>
        <w:t xml:space="preserve"> affectif conatif</w:t>
      </w:r>
    </w:p>
    <w:p w14:paraId="4FECDF7D" w14:textId="77777777" w:rsidR="00061D7C" w:rsidRDefault="00061D7C" w:rsidP="00722C23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FEB06DE" wp14:editId="66733B54">
            <wp:simplePos x="0" y="0"/>
            <wp:positionH relativeFrom="margin">
              <wp:posOffset>1685925</wp:posOffset>
            </wp:positionH>
            <wp:positionV relativeFrom="paragraph">
              <wp:posOffset>454025</wp:posOffset>
            </wp:positionV>
            <wp:extent cx="2650490" cy="314642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E64">
        <w:t>Quand Toyota lance en 2003 la Prius la marque pouvait soit communiquer sur la dimension cognitive (le pouvoir et le comment</w:t>
      </w:r>
      <w:r>
        <w:t xml:space="preserve"> </w:t>
      </w:r>
      <w:r w:rsidR="00B94E64">
        <w:t>de l’innovation) ou sur l’affect (fibre écologique esprit pionnier)</w:t>
      </w:r>
    </w:p>
    <w:p w14:paraId="4D469015" w14:textId="77777777" w:rsidR="00061D7C" w:rsidRPr="00061D7C" w:rsidRDefault="00061D7C" w:rsidP="00061D7C"/>
    <w:p w14:paraId="27124F05" w14:textId="77777777" w:rsidR="00532D84" w:rsidRDefault="00532D84" w:rsidP="00532D84">
      <w:pPr>
        <w:tabs>
          <w:tab w:val="left" w:pos="2536"/>
        </w:tabs>
      </w:pPr>
      <w:r>
        <w:t xml:space="preserve">Twingo </w:t>
      </w:r>
      <w:proofErr w:type="spellStart"/>
      <w:r>
        <w:t>electrique</w:t>
      </w:r>
      <w:proofErr w:type="spellEnd"/>
      <w:r>
        <w:t xml:space="preserve"> </w:t>
      </w:r>
      <w:r>
        <w:sym w:font="Wingdings" w:char="F0E0"/>
      </w:r>
      <w:r>
        <w:t xml:space="preserve"> affective</w:t>
      </w:r>
      <w:r>
        <w:br/>
        <w:t xml:space="preserve">TESLA </w:t>
      </w:r>
      <w:r>
        <w:sym w:font="Wingdings" w:char="F0E0"/>
      </w:r>
      <w:r>
        <w:t xml:space="preserve"> Cognitive</w:t>
      </w:r>
    </w:p>
    <w:p w14:paraId="046E410C" w14:textId="77777777" w:rsidR="00532D84" w:rsidRDefault="00532D84" w:rsidP="00532D84">
      <w:pPr>
        <w:tabs>
          <w:tab w:val="left" w:pos="2536"/>
        </w:tabs>
        <w:rPr>
          <w:color w:val="5B9BD5" w:themeColor="accent1"/>
        </w:rPr>
      </w:pPr>
      <w:r w:rsidRPr="00105371">
        <w:rPr>
          <w:color w:val="5B9BD5" w:themeColor="accent1"/>
        </w:rPr>
        <w:t>2.2 Modèles à hiérarchie des effets</w:t>
      </w:r>
      <w:r w:rsidRPr="00105371">
        <w:rPr>
          <w:color w:val="5B9BD5" w:themeColor="accent1"/>
        </w:rPr>
        <w:br/>
      </w:r>
      <w:r w:rsidRPr="00105371">
        <w:rPr>
          <w:color w:val="5B9BD5" w:themeColor="accent1"/>
          <w:highlight w:val="yellow"/>
        </w:rPr>
        <w:t>C. Matrice de Vaughn</w:t>
      </w:r>
    </w:p>
    <w:p w14:paraId="14C20EC0" w14:textId="77777777" w:rsidR="0025088D" w:rsidRDefault="0025088D" w:rsidP="0025088D">
      <w:pPr>
        <w:pStyle w:val="Paragraphedeliste"/>
        <w:numPr>
          <w:ilvl w:val="0"/>
          <w:numId w:val="8"/>
        </w:numPr>
        <w:tabs>
          <w:tab w:val="left" w:pos="2536"/>
        </w:tabs>
      </w:pPr>
      <w:r>
        <w:t>Analyse les situations possibles ne fonction</w:t>
      </w:r>
    </w:p>
    <w:p w14:paraId="73BCA7B9" w14:textId="77777777" w:rsidR="0025088D" w:rsidRDefault="0025088D" w:rsidP="0025088D">
      <w:pPr>
        <w:pStyle w:val="Paragraphedeliste"/>
        <w:numPr>
          <w:ilvl w:val="1"/>
          <w:numId w:val="8"/>
        </w:numPr>
        <w:tabs>
          <w:tab w:val="left" w:pos="2536"/>
        </w:tabs>
      </w:pPr>
      <w:r>
        <w:t>Au degré d’implication</w:t>
      </w:r>
      <w:r w:rsidR="000043E5">
        <w:t xml:space="preserve"> (très fort ou très faible)</w:t>
      </w:r>
    </w:p>
    <w:p w14:paraId="277B6B74" w14:textId="77777777" w:rsidR="0025088D" w:rsidRDefault="0025088D" w:rsidP="0025088D">
      <w:pPr>
        <w:pStyle w:val="Paragraphedeliste"/>
        <w:numPr>
          <w:ilvl w:val="1"/>
          <w:numId w:val="8"/>
        </w:numPr>
        <w:tabs>
          <w:tab w:val="left" w:pos="2536"/>
        </w:tabs>
      </w:pPr>
      <w:r>
        <w:t xml:space="preserve">De la </w:t>
      </w:r>
      <w:r w:rsidR="003A5F84">
        <w:t>nature du processus de décision</w:t>
      </w:r>
      <w:r w:rsidR="000043E5">
        <w:t xml:space="preserve"> (bcp dans la réflexion ou pas)</w:t>
      </w:r>
    </w:p>
    <w:p w14:paraId="44D615BC" w14:textId="77777777" w:rsidR="00867B1E" w:rsidRPr="0025088D" w:rsidRDefault="008305FD" w:rsidP="008305FD">
      <w:pPr>
        <w:tabs>
          <w:tab w:val="left" w:pos="2536"/>
        </w:tabs>
      </w:pPr>
      <w:r>
        <w:t>Le degré d’implication peut être faible ou fort ne dépend pas uniquement du prix.</w:t>
      </w:r>
      <w:r w:rsidR="00867B1E">
        <w:br/>
      </w:r>
    </w:p>
    <w:tbl>
      <w:tblPr>
        <w:tblStyle w:val="Grilledutableau"/>
        <w:tblpPr w:leftFromText="141" w:rightFromText="141" w:vertAnchor="page" w:horzAnchor="margin" w:tblpY="227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7B1E" w14:paraId="0D72EC50" w14:textId="77777777" w:rsidTr="00BE7E0E">
        <w:tc>
          <w:tcPr>
            <w:tcW w:w="4531" w:type="dxa"/>
          </w:tcPr>
          <w:p w14:paraId="640CA9E8" w14:textId="77777777" w:rsidR="00867B1E" w:rsidRDefault="00867B1E" w:rsidP="00BE7E0E">
            <w:pPr>
              <w:tabs>
                <w:tab w:val="left" w:pos="2536"/>
              </w:tabs>
              <w:jc w:val="center"/>
            </w:pPr>
            <w:r>
              <w:lastRenderedPageBreak/>
              <w:t>Axe 1</w:t>
            </w:r>
          </w:p>
        </w:tc>
        <w:tc>
          <w:tcPr>
            <w:tcW w:w="4531" w:type="dxa"/>
          </w:tcPr>
          <w:p w14:paraId="54DF169A" w14:textId="77777777" w:rsidR="00867B1E" w:rsidRDefault="00867B1E" w:rsidP="00BE7E0E">
            <w:pPr>
              <w:tabs>
                <w:tab w:val="left" w:pos="2536"/>
              </w:tabs>
              <w:jc w:val="center"/>
            </w:pPr>
            <w:r>
              <w:t>Axe 2</w:t>
            </w:r>
          </w:p>
        </w:tc>
      </w:tr>
      <w:tr w:rsidR="00867B1E" w14:paraId="3B620FF2" w14:textId="77777777" w:rsidTr="00BE7E0E">
        <w:tc>
          <w:tcPr>
            <w:tcW w:w="4531" w:type="dxa"/>
          </w:tcPr>
          <w:p w14:paraId="0CE06ECA" w14:textId="77777777" w:rsidR="00867B1E" w:rsidRDefault="00867B1E" w:rsidP="00BE7E0E">
            <w:pPr>
              <w:tabs>
                <w:tab w:val="left" w:pos="2536"/>
              </w:tabs>
            </w:pPr>
            <w:r>
              <w:t>Degré d’implication</w:t>
            </w:r>
          </w:p>
        </w:tc>
        <w:tc>
          <w:tcPr>
            <w:tcW w:w="4531" w:type="dxa"/>
          </w:tcPr>
          <w:p w14:paraId="1906F7ED" w14:textId="77777777" w:rsidR="00867B1E" w:rsidRDefault="00867B1E" w:rsidP="00BE7E0E">
            <w:pPr>
              <w:tabs>
                <w:tab w:val="left" w:pos="2536"/>
              </w:tabs>
            </w:pPr>
            <w:r>
              <w:t>Nature du processus de décision</w:t>
            </w:r>
          </w:p>
        </w:tc>
      </w:tr>
      <w:tr w:rsidR="00F00B48" w14:paraId="2FA06526" w14:textId="77777777" w:rsidTr="00BE7E0E">
        <w:tc>
          <w:tcPr>
            <w:tcW w:w="4531" w:type="dxa"/>
          </w:tcPr>
          <w:p w14:paraId="3C0A9061" w14:textId="77777777" w:rsidR="00F00B48" w:rsidRDefault="00905265" w:rsidP="00BE7E0E">
            <w:pPr>
              <w:tabs>
                <w:tab w:val="left" w:pos="2536"/>
              </w:tabs>
            </w:pPr>
            <w:r>
              <w:t xml:space="preserve">- </w:t>
            </w:r>
            <w:r w:rsidR="00874096">
              <w:t>Prix mais pas uniquement</w:t>
            </w:r>
            <w:r>
              <w:br/>
              <w:t>- utilité</w:t>
            </w:r>
          </w:p>
          <w:p w14:paraId="7C51AE6E" w14:textId="77777777" w:rsidR="00905265" w:rsidRDefault="00905265" w:rsidP="00BE7E0E">
            <w:pPr>
              <w:tabs>
                <w:tab w:val="left" w:pos="2536"/>
              </w:tabs>
            </w:pPr>
            <w:r>
              <w:t>- Besoins</w:t>
            </w:r>
          </w:p>
          <w:p w14:paraId="649D9FF4" w14:textId="77777777" w:rsidR="00905265" w:rsidRDefault="00905265" w:rsidP="00BE7E0E">
            <w:pPr>
              <w:tabs>
                <w:tab w:val="left" w:pos="2536"/>
              </w:tabs>
            </w:pPr>
            <w:r>
              <w:t>- Provenance (éthique, écologie consommation) - ex : huile de palme</w:t>
            </w:r>
          </w:p>
          <w:p w14:paraId="0E0E465C" w14:textId="77777777" w:rsidR="00905265" w:rsidRDefault="00905265" w:rsidP="00BE7E0E">
            <w:pPr>
              <w:tabs>
                <w:tab w:val="left" w:pos="2536"/>
              </w:tabs>
            </w:pPr>
            <w:r>
              <w:t>- YUKA consommation quotidienne &gt;&gt;&gt; implication forte &gt;&gt;&gt; santé</w:t>
            </w:r>
          </w:p>
        </w:tc>
        <w:tc>
          <w:tcPr>
            <w:tcW w:w="4531" w:type="dxa"/>
          </w:tcPr>
          <w:p w14:paraId="54ADEE6B" w14:textId="77777777" w:rsidR="00F00B48" w:rsidRDefault="00F00B48" w:rsidP="00BE7E0E">
            <w:pPr>
              <w:tabs>
                <w:tab w:val="left" w:pos="2536"/>
              </w:tabs>
            </w:pPr>
          </w:p>
        </w:tc>
      </w:tr>
      <w:tr w:rsidR="00F00B48" w14:paraId="531B28D0" w14:textId="77777777" w:rsidTr="00BE7E0E">
        <w:tc>
          <w:tcPr>
            <w:tcW w:w="4531" w:type="dxa"/>
          </w:tcPr>
          <w:p w14:paraId="37553A52" w14:textId="77777777" w:rsidR="00F00B48" w:rsidRDefault="00F00B48" w:rsidP="00BE7E0E">
            <w:pPr>
              <w:tabs>
                <w:tab w:val="left" w:pos="2536"/>
              </w:tabs>
            </w:pPr>
          </w:p>
        </w:tc>
        <w:tc>
          <w:tcPr>
            <w:tcW w:w="4531" w:type="dxa"/>
          </w:tcPr>
          <w:p w14:paraId="5BAB3B9F" w14:textId="77777777" w:rsidR="00F00B48" w:rsidRDefault="00F00B48" w:rsidP="00BE7E0E">
            <w:pPr>
              <w:tabs>
                <w:tab w:val="left" w:pos="2536"/>
              </w:tabs>
            </w:pPr>
          </w:p>
        </w:tc>
      </w:tr>
      <w:tr w:rsidR="00F00B48" w14:paraId="08922BAA" w14:textId="77777777" w:rsidTr="00BE7E0E">
        <w:tc>
          <w:tcPr>
            <w:tcW w:w="4531" w:type="dxa"/>
          </w:tcPr>
          <w:p w14:paraId="53F99C89" w14:textId="77777777" w:rsidR="00F00B48" w:rsidRDefault="00F00B48" w:rsidP="00BE7E0E">
            <w:pPr>
              <w:tabs>
                <w:tab w:val="left" w:pos="2536"/>
              </w:tabs>
            </w:pPr>
          </w:p>
        </w:tc>
        <w:tc>
          <w:tcPr>
            <w:tcW w:w="4531" w:type="dxa"/>
          </w:tcPr>
          <w:p w14:paraId="29F71FF8" w14:textId="77777777" w:rsidR="00F00B48" w:rsidRDefault="00F00B48" w:rsidP="00BE7E0E">
            <w:pPr>
              <w:tabs>
                <w:tab w:val="left" w:pos="2536"/>
              </w:tabs>
            </w:pPr>
          </w:p>
        </w:tc>
      </w:tr>
    </w:tbl>
    <w:p w14:paraId="6AA1BF92" w14:textId="77777777" w:rsidR="008305FD" w:rsidRPr="0025088D" w:rsidRDefault="00905265" w:rsidP="008305FD">
      <w:pPr>
        <w:tabs>
          <w:tab w:val="left" w:pos="2536"/>
        </w:tabs>
      </w:pPr>
      <w:r>
        <w:t xml:space="preserve">Diff Motivations. Hédoniste (se faire plaisir) / Oblative (faire plaisir a </w:t>
      </w:r>
      <w:proofErr w:type="spellStart"/>
      <w:r>
        <w:t>autruis</w:t>
      </w:r>
      <w:proofErr w:type="spellEnd"/>
      <w:r>
        <w:t>)</w:t>
      </w:r>
      <w:r w:rsidR="00BE7E0E">
        <w:t xml:space="preserve"> / </w:t>
      </w:r>
      <w:proofErr w:type="gramStart"/>
      <w:r w:rsidR="00BE7E0E">
        <w:t>Auto expression</w:t>
      </w:r>
      <w:proofErr w:type="gramEnd"/>
      <w:r w:rsidR="00BE7E0E">
        <w:t xml:space="preserve"> (se montrer)</w:t>
      </w:r>
    </w:p>
    <w:p w14:paraId="5A3F2153" w14:textId="77777777" w:rsidR="00061D7C" w:rsidRPr="00061D7C" w:rsidRDefault="00061D7C" w:rsidP="00061D7C"/>
    <w:p w14:paraId="42EE4C76" w14:textId="77777777" w:rsidR="00FF7E5A" w:rsidRDefault="00545F63" w:rsidP="00061D7C">
      <w:r>
        <w:t>P</w:t>
      </w:r>
      <w:r w:rsidR="00BE7E0E">
        <w:t>r</w:t>
      </w:r>
      <w:r w:rsidR="00525247">
        <w:t>o</w:t>
      </w:r>
      <w:r w:rsidR="00BE7E0E">
        <w:t>cessus d’achat</w:t>
      </w:r>
      <w:r w:rsidR="00BE7E0E">
        <w:br/>
      </w:r>
      <w:r w:rsidR="00BE7E0E" w:rsidRPr="00545F63">
        <w:rPr>
          <w:b/>
        </w:rPr>
        <w:t>THINK</w:t>
      </w:r>
      <w:r w:rsidR="00BE7E0E">
        <w:t xml:space="preserve"> </w:t>
      </w:r>
      <w:r w:rsidR="00BE7E0E">
        <w:sym w:font="Wingdings" w:char="F0E0"/>
      </w:r>
      <w:r w:rsidR="00BE7E0E">
        <w:t xml:space="preserve"> achat réfléchis (cognitive)</w:t>
      </w:r>
      <w:r w:rsidR="008822A9">
        <w:br/>
        <w:t>- ordi</w:t>
      </w:r>
      <w:r w:rsidR="008822A9">
        <w:br/>
        <w:t>- voiture</w:t>
      </w:r>
      <w:r w:rsidR="008822A9">
        <w:br/>
        <w:t>- tel</w:t>
      </w:r>
    </w:p>
    <w:p w14:paraId="4AF82681" w14:textId="77777777" w:rsidR="00061D7C" w:rsidRDefault="00BE7E0E" w:rsidP="00061D7C">
      <w:r>
        <w:br/>
      </w:r>
      <w:r w:rsidRPr="00545F63">
        <w:rPr>
          <w:b/>
        </w:rPr>
        <w:t>FEEL</w:t>
      </w:r>
      <w:r>
        <w:t xml:space="preserve"> </w:t>
      </w:r>
      <w:r>
        <w:sym w:font="Wingdings" w:char="F0E0"/>
      </w:r>
      <w:r>
        <w:t xml:space="preserve"> achats affectifs (affective)</w:t>
      </w:r>
      <w:r w:rsidR="008822A9">
        <w:br/>
        <w:t>- bonbons</w:t>
      </w:r>
      <w:r w:rsidR="008822A9">
        <w:br/>
        <w:t>- jeux-vidéos</w:t>
      </w:r>
      <w:r w:rsidR="008822A9">
        <w:br/>
        <w:t>- parfums</w:t>
      </w:r>
      <w:r w:rsidR="008822A9">
        <w:br/>
        <w:t>- habits</w:t>
      </w:r>
      <w:r w:rsidR="008822A9">
        <w:br/>
        <w:t>- maquillage</w:t>
      </w:r>
    </w:p>
    <w:p w14:paraId="2CEA0253" w14:textId="77777777" w:rsidR="00AF49FF" w:rsidRDefault="00AF49FF" w:rsidP="00061D7C">
      <w:r w:rsidRPr="00AF49FF">
        <w:rPr>
          <w:highlight w:val="yellow"/>
        </w:rPr>
        <w:t>MATRICE DE VAUGHN</w:t>
      </w:r>
    </w:p>
    <w:p w14:paraId="2867ED5D" w14:textId="77777777" w:rsidR="008822A9" w:rsidRPr="00061D7C" w:rsidRDefault="00FF7E5A" w:rsidP="00061D7C">
      <w:r>
        <w:rPr>
          <w:noProof/>
          <w:lang w:eastAsia="fr-FR"/>
        </w:rPr>
        <w:drawing>
          <wp:inline distT="0" distB="0" distL="0" distR="0" wp14:anchorId="6DB7E6B2" wp14:editId="431A2B0E">
            <wp:extent cx="5760720" cy="29832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E001" w14:textId="77777777" w:rsidR="00061D7C" w:rsidRPr="00061D7C" w:rsidRDefault="00061D7C" w:rsidP="00061D7C"/>
    <w:p w14:paraId="33E34A53" w14:textId="77777777" w:rsidR="00061D7C" w:rsidRPr="007205C1" w:rsidRDefault="00BA7202" w:rsidP="00061D7C">
      <w:pPr>
        <w:rPr>
          <w:lang w:val="en-US"/>
        </w:rPr>
      </w:pPr>
      <w:hyperlink r:id="rId12" w:history="1">
        <w:r w:rsidR="002E05D0" w:rsidRPr="007205C1">
          <w:rPr>
            <w:rStyle w:val="Lienhypertexte"/>
            <w:lang w:val="en-US"/>
          </w:rPr>
          <w:t>https://youtu.be/Q3zLNY2wG5k</w:t>
        </w:r>
      </w:hyperlink>
      <w:r w:rsidR="002E05D0" w:rsidRPr="007205C1">
        <w:rPr>
          <w:lang w:val="en-US"/>
        </w:rPr>
        <w:t xml:space="preserve"> pub affaective</w:t>
      </w:r>
      <w:r w:rsidR="002E05D0" w:rsidRPr="007205C1">
        <w:rPr>
          <w:lang w:val="en-US"/>
        </w:rPr>
        <w:br/>
        <w:t>pub signal mc legsgy pub informative</w:t>
      </w:r>
    </w:p>
    <w:p w14:paraId="31A72254" w14:textId="77777777" w:rsidR="002879B0" w:rsidRPr="007205C1" w:rsidRDefault="002879B0" w:rsidP="00061D7C">
      <w:pPr>
        <w:rPr>
          <w:lang w:val="en-US"/>
        </w:rPr>
      </w:pPr>
    </w:p>
    <w:p w14:paraId="73DCB1A0" w14:textId="77777777" w:rsidR="002879B0" w:rsidRPr="002879B0" w:rsidRDefault="002879B0" w:rsidP="00061D7C">
      <w:pPr>
        <w:rPr>
          <w:color w:val="4472C4" w:themeColor="accent5"/>
        </w:rPr>
      </w:pPr>
      <w:r w:rsidRPr="002879B0">
        <w:rPr>
          <w:color w:val="4472C4" w:themeColor="accent5"/>
        </w:rPr>
        <w:t>2.3Modèle de perception</w:t>
      </w:r>
    </w:p>
    <w:p w14:paraId="74974168" w14:textId="77777777" w:rsidR="002879B0" w:rsidRDefault="002879B0" w:rsidP="00061D7C">
      <w:pPr>
        <w:rPr>
          <w:color w:val="4472C4" w:themeColor="accent5"/>
        </w:rPr>
      </w:pPr>
      <w:proofErr w:type="spellStart"/>
      <w:r w:rsidRPr="002879B0">
        <w:rPr>
          <w:color w:val="4472C4" w:themeColor="accent5"/>
        </w:rPr>
        <w:t>a.Petty</w:t>
      </w:r>
      <w:proofErr w:type="spellEnd"/>
      <w:r w:rsidRPr="002879B0">
        <w:rPr>
          <w:color w:val="4472C4" w:themeColor="accent5"/>
        </w:rPr>
        <w:t xml:space="preserve"> et </w:t>
      </w:r>
      <w:proofErr w:type="spellStart"/>
      <w:r w:rsidRPr="002879B0">
        <w:rPr>
          <w:color w:val="4472C4" w:themeColor="accent5"/>
        </w:rPr>
        <w:t>Cacioppo</w:t>
      </w:r>
      <w:proofErr w:type="spellEnd"/>
    </w:p>
    <w:p w14:paraId="69B51D67" w14:textId="77777777" w:rsidR="002879B0" w:rsidRDefault="002879B0" w:rsidP="00061D7C">
      <w:r w:rsidRPr="002879B0">
        <w:t xml:space="preserve">Modèle </w:t>
      </w:r>
      <w:r>
        <w:t>des voies de traitement :</w:t>
      </w:r>
      <w:r>
        <w:br/>
        <w:t xml:space="preserve">2 voies possibles : </w:t>
      </w:r>
    </w:p>
    <w:p w14:paraId="6435E48A" w14:textId="77777777" w:rsidR="002879B0" w:rsidRDefault="002879B0" w:rsidP="002879B0">
      <w:pPr>
        <w:pStyle w:val="Paragraphedeliste"/>
        <w:numPr>
          <w:ilvl w:val="0"/>
          <w:numId w:val="8"/>
        </w:numPr>
      </w:pPr>
      <w:r>
        <w:t>Centrale</w:t>
      </w:r>
    </w:p>
    <w:p w14:paraId="028D6019" w14:textId="77777777" w:rsidR="002879B0" w:rsidRDefault="002879B0" w:rsidP="002879B0">
      <w:pPr>
        <w:pStyle w:val="Paragraphedeliste"/>
        <w:numPr>
          <w:ilvl w:val="0"/>
          <w:numId w:val="8"/>
        </w:numPr>
      </w:pPr>
      <w:r>
        <w:t>Périphérie</w:t>
      </w:r>
    </w:p>
    <w:p w14:paraId="04AC4A05" w14:textId="77777777" w:rsidR="002879B0" w:rsidRDefault="002879B0" w:rsidP="002879B0">
      <w:r>
        <w:t>La voie empruntée dépend :</w:t>
      </w:r>
    </w:p>
    <w:p w14:paraId="60A0585D" w14:textId="77777777" w:rsidR="002879B0" w:rsidRDefault="002879B0" w:rsidP="002879B0">
      <w:pPr>
        <w:pStyle w:val="Paragraphedeliste"/>
        <w:numPr>
          <w:ilvl w:val="0"/>
          <w:numId w:val="9"/>
        </w:numPr>
      </w:pPr>
      <w:r>
        <w:t>Des capacités cognitives : les ressources mentales disponibles pour traiter de l’info</w:t>
      </w:r>
    </w:p>
    <w:p w14:paraId="026AE19D" w14:textId="77777777" w:rsidR="002879B0" w:rsidRDefault="002879B0" w:rsidP="002879B0">
      <w:pPr>
        <w:pStyle w:val="Paragraphedeliste"/>
        <w:numPr>
          <w:ilvl w:val="0"/>
          <w:numId w:val="9"/>
        </w:numPr>
      </w:pPr>
      <w:r>
        <w:t>De la motivation à traiter le message qui dépend de l’humeur de l’implication personnelle de la similarité perçue etc…</w:t>
      </w:r>
    </w:p>
    <w:p w14:paraId="595DF590" w14:textId="77777777" w:rsidR="002879B0" w:rsidRPr="002879B0" w:rsidRDefault="002879B0" w:rsidP="002879B0"/>
    <w:p w14:paraId="04A271A1" w14:textId="77777777" w:rsidR="002879B0" w:rsidRPr="002879B0" w:rsidRDefault="002879B0" w:rsidP="002879B0">
      <w:pPr>
        <w:rPr>
          <w:color w:val="4472C4" w:themeColor="accent5"/>
        </w:rPr>
      </w:pPr>
      <w:r w:rsidRPr="002879B0">
        <w:rPr>
          <w:color w:val="4472C4" w:themeColor="accent5"/>
        </w:rPr>
        <w:t>2.3Modèle de perception</w:t>
      </w:r>
    </w:p>
    <w:p w14:paraId="66EDEF93" w14:textId="77777777" w:rsidR="002879B0" w:rsidRDefault="002879B0" w:rsidP="002879B0">
      <w:pPr>
        <w:rPr>
          <w:color w:val="4472C4" w:themeColor="accent5"/>
        </w:rPr>
      </w:pPr>
      <w:proofErr w:type="spellStart"/>
      <w:r>
        <w:rPr>
          <w:color w:val="4472C4" w:themeColor="accent5"/>
        </w:rPr>
        <w:t>b</w:t>
      </w:r>
      <w:r w:rsidRPr="002879B0">
        <w:rPr>
          <w:color w:val="4472C4" w:themeColor="accent5"/>
        </w:rPr>
        <w:t>.</w:t>
      </w:r>
      <w:r>
        <w:rPr>
          <w:color w:val="4472C4" w:themeColor="accent5"/>
        </w:rPr>
        <w:t>Mc</w:t>
      </w:r>
      <w:proofErr w:type="spellEnd"/>
      <w:r>
        <w:rPr>
          <w:color w:val="4472C4" w:themeColor="accent5"/>
        </w:rPr>
        <w:t xml:space="preserve"> Guire</w:t>
      </w:r>
    </w:p>
    <w:p w14:paraId="510CBC2F" w14:textId="77777777" w:rsidR="00061D7C" w:rsidRPr="00061D7C" w:rsidRDefault="00061D7C" w:rsidP="00061D7C"/>
    <w:p w14:paraId="709C327C" w14:textId="77777777" w:rsidR="00061D7C" w:rsidRPr="00061D7C" w:rsidRDefault="002879B0" w:rsidP="00061D7C">
      <w:r>
        <w:rPr>
          <w:noProof/>
          <w:lang w:eastAsia="fr-FR"/>
        </w:rPr>
        <w:drawing>
          <wp:inline distT="0" distB="0" distL="0" distR="0" wp14:anchorId="5DF2A39B" wp14:editId="407B6440">
            <wp:extent cx="5760720" cy="41243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AFF7" w14:textId="77777777" w:rsidR="00061D7C" w:rsidRPr="00061D7C" w:rsidRDefault="00061D7C" w:rsidP="00061D7C"/>
    <w:p w14:paraId="2CF06661" w14:textId="77777777" w:rsidR="00722C23" w:rsidRPr="005967F1" w:rsidRDefault="00981116" w:rsidP="00061D7C">
      <w:pPr>
        <w:rPr>
          <w:color w:val="4472C4" w:themeColor="accent5"/>
          <w:sz w:val="28"/>
        </w:rPr>
      </w:pPr>
      <w:r w:rsidRPr="005967F1">
        <w:rPr>
          <w:color w:val="4472C4" w:themeColor="accent5"/>
          <w:sz w:val="28"/>
        </w:rPr>
        <w:lastRenderedPageBreak/>
        <w:t xml:space="preserve">II Les </w:t>
      </w:r>
      <w:proofErr w:type="spellStart"/>
      <w:r w:rsidRPr="005967F1">
        <w:rPr>
          <w:color w:val="4472C4" w:themeColor="accent5"/>
          <w:sz w:val="28"/>
        </w:rPr>
        <w:t>annoceurs</w:t>
      </w:r>
      <w:proofErr w:type="spellEnd"/>
    </w:p>
    <w:p w14:paraId="1D94744D" w14:textId="77777777" w:rsidR="00981116" w:rsidRDefault="00981116" w:rsidP="00061D7C">
      <w:pPr>
        <w:rPr>
          <w:color w:val="4472C4" w:themeColor="accent5"/>
        </w:rPr>
      </w:pPr>
      <w:r w:rsidRPr="00981116">
        <w:rPr>
          <w:color w:val="4472C4" w:themeColor="accent5"/>
        </w:rPr>
        <w:t>1 poids économiques des annonceurs</w:t>
      </w:r>
      <w:r w:rsidRPr="00981116">
        <w:rPr>
          <w:color w:val="4472C4" w:themeColor="accent5"/>
        </w:rPr>
        <w:br/>
        <w:t xml:space="preserve">2 </w:t>
      </w:r>
      <w:proofErr w:type="gramStart"/>
      <w:r w:rsidRPr="00981116">
        <w:rPr>
          <w:color w:val="4472C4" w:themeColor="accent5"/>
        </w:rPr>
        <w:t>mode</w:t>
      </w:r>
      <w:proofErr w:type="gramEnd"/>
      <w:r w:rsidRPr="00981116">
        <w:rPr>
          <w:color w:val="4472C4" w:themeColor="accent5"/>
        </w:rPr>
        <w:t xml:space="preserve"> de sélection et de choix d’agence</w:t>
      </w:r>
      <w:r w:rsidRPr="00981116">
        <w:rPr>
          <w:color w:val="4472C4" w:themeColor="accent5"/>
        </w:rPr>
        <w:br/>
        <w:t>3 mode de collaboration (le brief)</w:t>
      </w:r>
      <w:r w:rsidRPr="00981116">
        <w:rPr>
          <w:color w:val="4472C4" w:themeColor="accent5"/>
        </w:rPr>
        <w:br/>
      </w:r>
      <w:r w:rsidRPr="00981116">
        <w:rPr>
          <w:color w:val="4472C4" w:themeColor="accent5"/>
        </w:rPr>
        <w:tab/>
        <w:t>1. Stratégique</w:t>
      </w:r>
      <w:r w:rsidRPr="00981116">
        <w:rPr>
          <w:color w:val="4472C4" w:themeColor="accent5"/>
        </w:rPr>
        <w:br/>
      </w:r>
      <w:r w:rsidRPr="00981116">
        <w:rPr>
          <w:color w:val="4472C4" w:themeColor="accent5"/>
        </w:rPr>
        <w:tab/>
        <w:t>2. Opérationnel</w:t>
      </w:r>
      <w:r w:rsidRPr="00981116">
        <w:rPr>
          <w:color w:val="4472C4" w:themeColor="accent5"/>
        </w:rPr>
        <w:br/>
      </w:r>
      <w:r w:rsidRPr="00981116">
        <w:rPr>
          <w:color w:val="4472C4" w:themeColor="accent5"/>
        </w:rPr>
        <w:tab/>
        <w:t>3. Financier</w:t>
      </w:r>
    </w:p>
    <w:p w14:paraId="633E7860" w14:textId="77777777" w:rsidR="00540C3F" w:rsidRDefault="00540C3F" w:rsidP="00061D7C">
      <w:pPr>
        <w:rPr>
          <w:color w:val="4472C4" w:themeColor="accent5"/>
        </w:rPr>
      </w:pPr>
    </w:p>
    <w:p w14:paraId="6E9CE2DF" w14:textId="77777777" w:rsidR="00540C3F" w:rsidRPr="00981116" w:rsidRDefault="00540C3F" w:rsidP="00061D7C">
      <w:pPr>
        <w:rPr>
          <w:color w:val="4472C4" w:themeColor="accent5"/>
        </w:rPr>
      </w:pPr>
      <w:r>
        <w:rPr>
          <w:noProof/>
          <w:lang w:eastAsia="fr-FR"/>
        </w:rPr>
        <w:drawing>
          <wp:inline distT="0" distB="0" distL="0" distR="0" wp14:anchorId="58C1B727" wp14:editId="1A9C2D16">
            <wp:extent cx="5760720" cy="43141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C3F" w:rsidRPr="00981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3C392" w14:textId="77777777" w:rsidR="00BA7202" w:rsidRDefault="00BA7202" w:rsidP="00722C23">
      <w:pPr>
        <w:spacing w:after="0" w:line="240" w:lineRule="auto"/>
      </w:pPr>
      <w:r>
        <w:separator/>
      </w:r>
    </w:p>
  </w:endnote>
  <w:endnote w:type="continuationSeparator" w:id="0">
    <w:p w14:paraId="5CCE8A62" w14:textId="77777777" w:rsidR="00BA7202" w:rsidRDefault="00BA7202" w:rsidP="0072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FC9D5" w14:textId="77777777" w:rsidR="00BA7202" w:rsidRDefault="00BA7202" w:rsidP="00722C23">
      <w:pPr>
        <w:spacing w:after="0" w:line="240" w:lineRule="auto"/>
      </w:pPr>
      <w:r>
        <w:separator/>
      </w:r>
    </w:p>
  </w:footnote>
  <w:footnote w:type="continuationSeparator" w:id="0">
    <w:p w14:paraId="1EB1FCAD" w14:textId="77777777" w:rsidR="00BA7202" w:rsidRDefault="00BA7202" w:rsidP="0072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80DD7"/>
    <w:multiLevelType w:val="hybridMultilevel"/>
    <w:tmpl w:val="45FA0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D3AC5"/>
    <w:multiLevelType w:val="hybridMultilevel"/>
    <w:tmpl w:val="ADF299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60B1"/>
    <w:multiLevelType w:val="hybridMultilevel"/>
    <w:tmpl w:val="30C8B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60644"/>
    <w:multiLevelType w:val="hybridMultilevel"/>
    <w:tmpl w:val="1A7C6C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F33D0"/>
    <w:multiLevelType w:val="hybridMultilevel"/>
    <w:tmpl w:val="72F45F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B7879"/>
    <w:multiLevelType w:val="hybridMultilevel"/>
    <w:tmpl w:val="D84C82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A3221"/>
    <w:multiLevelType w:val="hybridMultilevel"/>
    <w:tmpl w:val="A6E2C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621E4"/>
    <w:multiLevelType w:val="hybridMultilevel"/>
    <w:tmpl w:val="7892FE5E"/>
    <w:lvl w:ilvl="0" w:tplc="5556188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B11F9"/>
    <w:multiLevelType w:val="hybridMultilevel"/>
    <w:tmpl w:val="72F45F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6E"/>
    <w:rsid w:val="000043E5"/>
    <w:rsid w:val="00035911"/>
    <w:rsid w:val="00061D7C"/>
    <w:rsid w:val="00105371"/>
    <w:rsid w:val="0013240E"/>
    <w:rsid w:val="001926EE"/>
    <w:rsid w:val="001B2873"/>
    <w:rsid w:val="0025088D"/>
    <w:rsid w:val="002879B0"/>
    <w:rsid w:val="002E05D0"/>
    <w:rsid w:val="0037318B"/>
    <w:rsid w:val="003A5F84"/>
    <w:rsid w:val="00481FB1"/>
    <w:rsid w:val="00525247"/>
    <w:rsid w:val="00532D84"/>
    <w:rsid w:val="00540C3F"/>
    <w:rsid w:val="00545F63"/>
    <w:rsid w:val="00590416"/>
    <w:rsid w:val="005967F1"/>
    <w:rsid w:val="005C0A85"/>
    <w:rsid w:val="00613723"/>
    <w:rsid w:val="006604FA"/>
    <w:rsid w:val="0066296E"/>
    <w:rsid w:val="006E216D"/>
    <w:rsid w:val="006F629F"/>
    <w:rsid w:val="007205C1"/>
    <w:rsid w:val="00722C23"/>
    <w:rsid w:val="0075127B"/>
    <w:rsid w:val="007D7CA8"/>
    <w:rsid w:val="008305FD"/>
    <w:rsid w:val="0086376C"/>
    <w:rsid w:val="00867B1E"/>
    <w:rsid w:val="00874096"/>
    <w:rsid w:val="008822A9"/>
    <w:rsid w:val="008848BE"/>
    <w:rsid w:val="00905265"/>
    <w:rsid w:val="00981116"/>
    <w:rsid w:val="009C31BD"/>
    <w:rsid w:val="00A14C80"/>
    <w:rsid w:val="00A56746"/>
    <w:rsid w:val="00A61183"/>
    <w:rsid w:val="00A9591A"/>
    <w:rsid w:val="00AA0A72"/>
    <w:rsid w:val="00AD6767"/>
    <w:rsid w:val="00AF49FF"/>
    <w:rsid w:val="00B30E8B"/>
    <w:rsid w:val="00B84107"/>
    <w:rsid w:val="00B94E64"/>
    <w:rsid w:val="00B97B71"/>
    <w:rsid w:val="00BA7202"/>
    <w:rsid w:val="00BE7E0E"/>
    <w:rsid w:val="00C14E89"/>
    <w:rsid w:val="00D27CA1"/>
    <w:rsid w:val="00DA2BD7"/>
    <w:rsid w:val="00DA3105"/>
    <w:rsid w:val="00E60C17"/>
    <w:rsid w:val="00EE04A5"/>
    <w:rsid w:val="00EE728F"/>
    <w:rsid w:val="00F00B48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976C"/>
  <w15:chartTrackingRefBased/>
  <w15:docId w15:val="{5CB7F29E-AB6C-47B3-816C-AC9E3A21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B7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2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C23"/>
  </w:style>
  <w:style w:type="paragraph" w:styleId="Pieddepage">
    <w:name w:val="footer"/>
    <w:basedOn w:val="Normal"/>
    <w:link w:val="PieddepageCar"/>
    <w:uiPriority w:val="99"/>
    <w:unhideWhenUsed/>
    <w:rsid w:val="00722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C23"/>
  </w:style>
  <w:style w:type="table" w:styleId="Grilledutableau">
    <w:name w:val="Table Grid"/>
    <w:basedOn w:val="TableauNormal"/>
    <w:uiPriority w:val="39"/>
    <w:rsid w:val="00867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E0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Q3zLNY2wG5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Vergély</dc:creator>
  <cp:keywords/>
  <dc:description/>
  <cp:lastModifiedBy>Julien</cp:lastModifiedBy>
  <cp:revision>2</cp:revision>
  <dcterms:created xsi:type="dcterms:W3CDTF">2021-04-14T08:42:00Z</dcterms:created>
  <dcterms:modified xsi:type="dcterms:W3CDTF">2021-04-14T08:42:00Z</dcterms:modified>
</cp:coreProperties>
</file>