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B6D3" w14:textId="6FEAC837" w:rsidR="008159AB" w:rsidRPr="008159AB" w:rsidRDefault="008159AB" w:rsidP="004B5BDE">
      <w:pPr>
        <w:pBdr>
          <w:bottom w:val="single" w:sz="8" w:space="4" w:color="4F81BD" w:themeColor="accent1"/>
        </w:pBdr>
        <w:contextualSpacing/>
        <w:jc w:val="center"/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</w:pPr>
      <w:bookmarkStart w:id="0" w:name="_GoBack"/>
      <w:bookmarkEnd w:id="0"/>
      <w:r w:rsidRPr="008159AB"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  <w:t>PHP #</w:t>
      </w:r>
      <w:r w:rsidR="004B5BDE">
        <w:rPr>
          <w:rFonts w:asciiTheme="majorHAnsi" w:eastAsiaTheme="majorEastAsia" w:hAnsiTheme="majorHAnsi" w:cs="Times New Roman"/>
          <w:color w:val="A7A8AA"/>
          <w:spacing w:val="5"/>
          <w:kern w:val="28"/>
          <w:sz w:val="52"/>
          <w:szCs w:val="52"/>
        </w:rPr>
        <w:t>7</w:t>
      </w:r>
    </w:p>
    <w:p w14:paraId="4320FA08" w14:textId="77777777" w:rsidR="009906AD" w:rsidRDefault="00F75388" w:rsidP="00576CE5">
      <w:pPr>
        <w:pStyle w:val="Titre"/>
      </w:pPr>
      <w:r>
        <w:t>INTEGRATION HTML / PHP</w:t>
      </w:r>
    </w:p>
    <w:p w14:paraId="6324E50A" w14:textId="77777777" w:rsidR="006F0CDB" w:rsidRPr="00960224" w:rsidRDefault="00D01BC0" w:rsidP="006F0CDB">
      <w:pPr>
        <w:pStyle w:val="Titre1"/>
        <w:numPr>
          <w:ilvl w:val="0"/>
          <w:numId w:val="0"/>
        </w:numPr>
        <w:spacing w:after="240"/>
      </w:pPr>
      <w:r>
        <w:t>Contexte des TP</w:t>
      </w:r>
    </w:p>
    <w:p w14:paraId="5B73BA8B" w14:textId="77777777" w:rsidR="004B5BDE" w:rsidRDefault="004B5BDE" w:rsidP="004B5BDE">
      <w:r>
        <w:t>Vous allez, sur 4 prochains TP, compléter les fichiers constituant un site de vente de livres (et de présentation des données de votre choix), que nous avons modélisés au cours du module « Modélisation - Base de Données ».</w:t>
      </w:r>
    </w:p>
    <w:p w14:paraId="01C85206" w14:textId="77777777" w:rsidR="004B5BDE" w:rsidRDefault="004B5BDE" w:rsidP="004B5BDE">
      <w:pPr>
        <w:pStyle w:val="Listenumros"/>
        <w:tabs>
          <w:tab w:val="left" w:pos="708"/>
        </w:tabs>
        <w:spacing w:after="240"/>
      </w:pPr>
      <w:r>
        <w:t xml:space="preserve">Télécharger depuis </w:t>
      </w:r>
      <w:r>
        <w:rPr>
          <w:i/>
        </w:rPr>
        <w:t>Moodle</w:t>
      </w:r>
      <w:r>
        <w:t xml:space="preserve"> les fichiers de départ et les décompresser dans un dossier « </w:t>
      </w:r>
      <w:proofErr w:type="spellStart"/>
      <w:r>
        <w:rPr>
          <w:rFonts w:ascii="Courier New" w:hAnsi="Courier New" w:cs="Courier New"/>
        </w:rPr>
        <w:t>php</w:t>
      </w:r>
      <w:proofErr w:type="spellEnd"/>
      <w:r>
        <w:t> » dans votre machine.</w:t>
      </w:r>
    </w:p>
    <w:p w14:paraId="7CFF5664" w14:textId="77777777" w:rsidR="004B5BDE" w:rsidRDefault="004B5BDE" w:rsidP="004B5BDE">
      <w:pPr>
        <w:pStyle w:val="Listenumros"/>
        <w:numPr>
          <w:ilvl w:val="0"/>
          <w:numId w:val="0"/>
        </w:numPr>
        <w:spacing w:after="240"/>
      </w:pPr>
      <w:r>
        <w:t>Pour cette séance, vous ferez les exercices demandés dans différents fichiers, avec l’éditeur de code de votre choix. Rappelez-vous qu’</w:t>
      </w:r>
      <w:r w:rsidRPr="00544BC0">
        <w:rPr>
          <w:b/>
          <w:u w:val="single"/>
        </w:rPr>
        <w:t xml:space="preserve">il faut </w:t>
      </w:r>
      <w:r>
        <w:rPr>
          <w:b/>
          <w:u w:val="single"/>
        </w:rPr>
        <w:t>téléverser</w:t>
      </w:r>
      <w:r w:rsidRPr="00544BC0">
        <w:rPr>
          <w:b/>
          <w:u w:val="single"/>
        </w:rPr>
        <w:t xml:space="preserve"> le fichier à chaque modification</w:t>
      </w:r>
      <w:r w:rsidRPr="00544BC0">
        <w:rPr>
          <w:b/>
        </w:rPr>
        <w:t xml:space="preserve"> </w:t>
      </w:r>
      <w:r w:rsidRPr="00544BC0">
        <w:t>pour le tester.</w:t>
      </w:r>
    </w:p>
    <w:p w14:paraId="6AA22C98" w14:textId="77777777" w:rsidR="004B5BDE" w:rsidRDefault="004B5BDE" w:rsidP="004B5BDE">
      <w:pPr>
        <w:pStyle w:val="Listenumros"/>
        <w:numPr>
          <w:ilvl w:val="0"/>
          <w:numId w:val="0"/>
        </w:numPr>
        <w:spacing w:after="240"/>
      </w:pPr>
      <w:r>
        <w:t xml:space="preserve">L’ensemble des fonctionnalités du site sont à tester depuis le fichier </w:t>
      </w:r>
      <w:r w:rsidRPr="006F1F64">
        <w:rPr>
          <w:rFonts w:ascii="Courier New" w:hAnsi="Courier New" w:cs="Courier New"/>
        </w:rPr>
        <w:t>index.</w:t>
      </w:r>
      <w:r>
        <w:rPr>
          <w:rFonts w:ascii="Courier New" w:hAnsi="Courier New" w:cs="Courier New"/>
        </w:rPr>
        <w:t>html</w:t>
      </w:r>
      <w:r>
        <w:t xml:space="preserve"> qui s’affiche par défaut à </w:t>
      </w:r>
      <w:hyperlink r:id="rId7" w:history="1">
        <w:r>
          <w:rPr>
            <w:rStyle w:val="Lienhypertexte"/>
          </w:rPr>
          <w:t>http://webmmi.iut-tlse3.fr/~</w:t>
        </w:r>
        <w:r w:rsidRPr="003F385A">
          <w:rPr>
            <w:rStyle w:val="Lienhypertexte"/>
            <w:i/>
            <w:iCs/>
          </w:rPr>
          <w:t>login</w:t>
        </w:r>
        <w:r>
          <w:rPr>
            <w:rStyle w:val="Lienhypertexte"/>
          </w:rPr>
          <w:t>/php</w:t>
        </w:r>
      </w:hyperlink>
    </w:p>
    <w:p w14:paraId="6A95B422" w14:textId="7AC88205" w:rsidR="004B5BDE" w:rsidRDefault="004B5BDE" w:rsidP="004B5BDE">
      <w:pPr>
        <w:pStyle w:val="Listenumros"/>
        <w:numPr>
          <w:ilvl w:val="0"/>
          <w:numId w:val="0"/>
        </w:numPr>
        <w:tabs>
          <w:tab w:val="left" w:pos="708"/>
        </w:tabs>
        <w:spacing w:after="240"/>
      </w:pPr>
      <w:r>
        <w:t xml:space="preserve">Une feuille de style </w:t>
      </w:r>
      <w:r>
        <w:rPr>
          <w:rFonts w:ascii="Courier New" w:hAnsi="Courier New" w:cs="Courier New"/>
        </w:rPr>
        <w:t>style.css</w:t>
      </w:r>
      <w:r>
        <w:t xml:space="preserve"> basique s’applique aux pages web. Vous pouvez appliquer une feuille de style faite par vos soins.</w:t>
      </w:r>
    </w:p>
    <w:p w14:paraId="3CF4D926" w14:textId="3C4EC309" w:rsidR="009338E9" w:rsidRPr="00234546" w:rsidRDefault="009338E9" w:rsidP="009338E9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</w:rPr>
      </w:pPr>
      <w:r w:rsidRPr="0025573C">
        <w:rPr>
          <w:rStyle w:val="Accentuationlgre"/>
          <w:i w:val="0"/>
          <w:iCs w:val="0"/>
          <w:color w:val="auto"/>
        </w:rPr>
        <w:t>Fichier</w:t>
      </w:r>
      <w:r w:rsidRPr="0025573C">
        <w:rPr>
          <w:rStyle w:val="Accentuationlgre"/>
          <w:color w:val="auto"/>
        </w:rPr>
        <w:t xml:space="preserve"> </w:t>
      </w:r>
      <w:proofErr w:type="spellStart"/>
      <w:r w:rsidRPr="009338E9">
        <w:rPr>
          <w:rStyle w:val="Accentuationlgre"/>
          <w:rFonts w:ascii="Courier New" w:hAnsi="Courier New" w:cs="Courier New"/>
          <w:i w:val="0"/>
          <w:iCs w:val="0"/>
        </w:rPr>
        <w:t>connexion.inc.php</w:t>
      </w:r>
      <w:proofErr w:type="spellEnd"/>
    </w:p>
    <w:p w14:paraId="6F06714A" w14:textId="02DA8316" w:rsidR="009338E9" w:rsidRDefault="009338E9" w:rsidP="009338E9">
      <w:pPr>
        <w:pStyle w:val="Listenumros"/>
        <w:tabs>
          <w:tab w:val="left" w:pos="708"/>
        </w:tabs>
        <w:spacing w:after="240"/>
      </w:pPr>
      <w:r>
        <w:t>Si vous voulez travailler sur votre BD, corriger avec vos informations de connexion.</w:t>
      </w:r>
    </w:p>
    <w:p w14:paraId="13E38BC2" w14:textId="55DC2D73" w:rsidR="009338E9" w:rsidRPr="009338E9" w:rsidRDefault="009338E9" w:rsidP="009338E9">
      <w:pPr>
        <w:pStyle w:val="Listenumros"/>
        <w:numPr>
          <w:ilvl w:val="0"/>
          <w:numId w:val="0"/>
        </w:numPr>
        <w:tabs>
          <w:tab w:val="left" w:pos="708"/>
        </w:tabs>
        <w:spacing w:after="240"/>
        <w:ind w:left="360"/>
        <w:rPr>
          <w:i/>
          <w:iCs/>
        </w:rPr>
      </w:pPr>
      <w:r w:rsidRPr="009338E9">
        <w:rPr>
          <w:i/>
          <w:iCs/>
        </w:rPr>
        <w:t xml:space="preserve">(Si vous ne l’avez pas déjà fait, importer le script </w:t>
      </w:r>
      <w:proofErr w:type="spellStart"/>
      <w:r w:rsidRPr="009338E9">
        <w:rPr>
          <w:i/>
          <w:iCs/>
        </w:rPr>
        <w:t>sql</w:t>
      </w:r>
      <w:proofErr w:type="spellEnd"/>
      <w:r w:rsidRPr="009338E9">
        <w:rPr>
          <w:i/>
          <w:iCs/>
        </w:rPr>
        <w:t xml:space="preserve"> pour mettre à jour votre base.)</w:t>
      </w:r>
    </w:p>
    <w:p w14:paraId="062E9401" w14:textId="77777777" w:rsidR="00645505" w:rsidRDefault="00F51764" w:rsidP="0047218E">
      <w:pPr>
        <w:pStyle w:val="Titre1"/>
        <w:numPr>
          <w:ilvl w:val="0"/>
          <w:numId w:val="0"/>
        </w:numPr>
        <w:spacing w:after="240"/>
      </w:pPr>
      <w:r>
        <w:t>Intégration de l’a</w:t>
      </w:r>
      <w:r w:rsidR="00645505">
        <w:t>ffichage</w:t>
      </w:r>
      <w:r>
        <w:t xml:space="preserve"> </w:t>
      </w:r>
      <w:proofErr w:type="spellStart"/>
      <w:r>
        <w:t>php</w:t>
      </w:r>
      <w:proofErr w:type="spellEnd"/>
      <w:r>
        <w:t xml:space="preserve"> d’un livre dans une page html</w:t>
      </w:r>
    </w:p>
    <w:p w14:paraId="43F0A149" w14:textId="77777777" w:rsidR="00F51764" w:rsidRDefault="00F51764" w:rsidP="00F51764">
      <w:r>
        <w:t xml:space="preserve">Le code html ci-dessous présente </w:t>
      </w:r>
      <w:r w:rsidR="00201F4F">
        <w:t xml:space="preserve">un exemple de </w:t>
      </w:r>
      <w:r>
        <w:t>présentation html d’un livre :</w:t>
      </w:r>
    </w:p>
    <w:p w14:paraId="01684CD5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h</w:t>
      </w:r>
      <w:proofErr w:type="gramEnd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2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Introduction à UML 2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h2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19583CA8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p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Une introduction pragmatique à UML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p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691BB220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ul</w:t>
      </w:r>
      <w:proofErr w:type="spellEnd"/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668D6AB3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sz w:val="24"/>
          <w:szCs w:val="24"/>
          <w:highlight w:val="white"/>
        </w:rPr>
        <w:t xml:space="preserve">  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Prix public : 40.00 €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5A433AEE" w14:textId="0332B679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sz w:val="24"/>
          <w:szCs w:val="24"/>
          <w:highlight w:val="white"/>
        </w:rPr>
        <w:t xml:space="preserve">  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 w:rsidR="00ED0258" w:rsidRPr="00ED0258">
        <w:t xml:space="preserve"> </w:t>
      </w:r>
      <w:r w:rsidR="00ED0258" w:rsidRPr="00ED0258">
        <w:rPr>
          <w:rFonts w:ascii="Consolas" w:eastAsia="Times" w:hAnsi="Consolas" w:cs="Consolas"/>
          <w:sz w:val="24"/>
          <w:szCs w:val="24"/>
        </w:rPr>
        <w:t xml:space="preserve">Réduction </w:t>
      </w:r>
      <w:r w:rsidR="008E7A3A">
        <w:rPr>
          <w:rFonts w:ascii="Consolas" w:eastAsia="Times" w:hAnsi="Consolas" w:cs="Consolas"/>
          <w:sz w:val="24"/>
          <w:szCs w:val="24"/>
        </w:rPr>
        <w:t>-</w:t>
      </w:r>
      <w:r w:rsidR="00EC1AE2">
        <w:rPr>
          <w:rFonts w:ascii="Consolas" w:eastAsia="Times" w:hAnsi="Consolas" w:cs="Consolas"/>
          <w:sz w:val="24"/>
          <w:szCs w:val="24"/>
        </w:rPr>
        <w:t>0.</w:t>
      </w:r>
      <w:r w:rsidR="00ED0258" w:rsidRPr="00ED0258">
        <w:rPr>
          <w:rFonts w:ascii="Consolas" w:eastAsia="Times" w:hAnsi="Consolas" w:cs="Consolas"/>
          <w:sz w:val="24"/>
          <w:szCs w:val="24"/>
        </w:rPr>
        <w:t>10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6038977F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proofErr w:type="spell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ul</w:t>
      </w:r>
      <w:proofErr w:type="spell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7618D793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p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Caractéristiques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p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32130695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ul</w:t>
      </w:r>
      <w:proofErr w:type="spellEnd"/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1EF0566D" w14:textId="4B8C45A6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sz w:val="24"/>
          <w:szCs w:val="24"/>
          <w:highlight w:val="white"/>
        </w:rPr>
        <w:t xml:space="preserve">  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Edition : 1</w:t>
      </w:r>
      <w:r w:rsidR="00164ABB">
        <w:rPr>
          <w:rFonts w:ascii="Consolas" w:eastAsia="Times" w:hAnsi="Consolas" w:cs="Consolas"/>
          <w:sz w:val="24"/>
          <w:szCs w:val="24"/>
          <w:highlight w:val="white"/>
        </w:rPr>
        <w:t xml:space="preserve"> (</w:t>
      </w:r>
      <w:r w:rsidR="0025573C">
        <w:rPr>
          <w:rFonts w:ascii="Consolas" w:eastAsia="Times" w:hAnsi="Consolas" w:cs="Consolas"/>
          <w:sz w:val="24"/>
          <w:szCs w:val="24"/>
          <w:highlight w:val="white"/>
        </w:rPr>
        <w:t>f</w:t>
      </w:r>
      <w:r w:rsidR="00164ABB">
        <w:rPr>
          <w:rFonts w:ascii="Consolas" w:eastAsia="Times" w:hAnsi="Consolas" w:cs="Consolas"/>
          <w:sz w:val="24"/>
          <w:szCs w:val="24"/>
          <w:highlight w:val="white"/>
        </w:rPr>
        <w:t>rançais)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05305457" w14:textId="77777777" w:rsidR="00164ABB" w:rsidRPr="00164ABB" w:rsidRDefault="00F51764" w:rsidP="00164AB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sz w:val="24"/>
          <w:szCs w:val="24"/>
          <w:highlight w:val="white"/>
        </w:rPr>
        <w:t xml:space="preserve">  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Nb de pages : 284 pages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2A203EAF" w14:textId="77777777" w:rsidR="00F51764" w:rsidRDefault="00164ABB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0000FF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 xml:space="preserve">  </w:t>
      </w:r>
      <w:r w:rsidR="00F51764"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 w:rsidR="00F51764"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 w:rsidR="00F51764"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 w:rsidR="00F51764">
        <w:rPr>
          <w:rFonts w:ascii="Consolas" w:eastAsia="Times" w:hAnsi="Consolas" w:cs="Consolas"/>
          <w:sz w:val="24"/>
          <w:szCs w:val="24"/>
          <w:highlight w:val="white"/>
        </w:rPr>
        <w:t>ISBN : 2-84177-421-X</w:t>
      </w:r>
      <w:r w:rsidR="00F51764"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 w:rsidR="00F51764"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 w:rsidR="00F51764"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32119871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proofErr w:type="spell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ul</w:t>
      </w:r>
      <w:proofErr w:type="spell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6811EADC" w14:textId="77777777" w:rsidR="00F51764" w:rsidRDefault="00F51764" w:rsidP="00F5176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auto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img</w:t>
      </w:r>
      <w:proofErr w:type="spellEnd"/>
      <w:proofErr w:type="gramEnd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 xml:space="preserve"> </w:t>
      </w:r>
      <w:r>
        <w:rPr>
          <w:rFonts w:ascii="Consolas" w:eastAsia="Times" w:hAnsi="Consolas" w:cs="Consolas"/>
          <w:color w:val="FF0000"/>
          <w:sz w:val="24"/>
          <w:szCs w:val="24"/>
          <w:highlight w:val="white"/>
        </w:rPr>
        <w:t>src</w:t>
      </w:r>
      <w:r>
        <w:rPr>
          <w:rFonts w:ascii="Consolas" w:eastAsia="Times" w:hAnsi="Consolas" w:cs="Consolas"/>
          <w:b/>
          <w:bCs/>
          <w:sz w:val="24"/>
          <w:szCs w:val="24"/>
          <w:highlight w:val="white"/>
        </w:rPr>
        <w:t>=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 xml:space="preserve">"photos/uml2.jpg" </w:t>
      </w:r>
      <w:r>
        <w:rPr>
          <w:rFonts w:ascii="Consolas" w:eastAsia="Times" w:hAnsi="Consolas" w:cs="Consolas"/>
          <w:color w:val="FF0000"/>
          <w:sz w:val="24"/>
          <w:szCs w:val="24"/>
          <w:highlight w:val="white"/>
        </w:rPr>
        <w:t>alt</w:t>
      </w:r>
      <w:r>
        <w:rPr>
          <w:rFonts w:ascii="Consolas" w:eastAsia="Times" w:hAnsi="Consolas" w:cs="Consolas"/>
          <w:b/>
          <w:bCs/>
          <w:sz w:val="24"/>
          <w:szCs w:val="24"/>
          <w:highlight w:val="white"/>
        </w:rPr>
        <w:t>=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"Une introduction pragmatique à UML" /&gt;</w:t>
      </w:r>
    </w:p>
    <w:p w14:paraId="126BE286" w14:textId="77777777" w:rsidR="00F51764" w:rsidRDefault="00F51764" w:rsidP="00F51764">
      <w:r>
        <w:t xml:space="preserve">Cette page html est également représentée par le fichier </w:t>
      </w:r>
      <w:proofErr w:type="spellStart"/>
      <w:r w:rsidRPr="00191C8B">
        <w:rPr>
          <w:rFonts w:ascii="Courier New" w:hAnsi="Courier New" w:cs="Courier New"/>
        </w:rPr>
        <w:t>livre.</w:t>
      </w:r>
      <w:r w:rsidR="001815E3">
        <w:rPr>
          <w:rFonts w:ascii="Courier New" w:hAnsi="Courier New" w:cs="Courier New"/>
        </w:rPr>
        <w:t>vue.php</w:t>
      </w:r>
      <w:proofErr w:type="spellEnd"/>
      <w:r w:rsidRPr="00191C8B">
        <w:rPr>
          <w:rFonts w:ascii="Courier New" w:hAnsi="Courier New" w:cs="Courier New"/>
        </w:rPr>
        <w:t xml:space="preserve"> </w:t>
      </w:r>
      <w:r>
        <w:t>dans les fichiers à disposition.</w:t>
      </w:r>
    </w:p>
    <w:p w14:paraId="4FDDF809" w14:textId="3EAFDD26" w:rsidR="00201F4F" w:rsidRPr="00234546" w:rsidRDefault="0025573C" w:rsidP="0025573C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</w:rPr>
      </w:pPr>
      <w:r w:rsidRPr="0025573C">
        <w:rPr>
          <w:rStyle w:val="Accentuationlgre"/>
          <w:i w:val="0"/>
          <w:iCs w:val="0"/>
          <w:color w:val="auto"/>
        </w:rPr>
        <w:t>Fichier</w:t>
      </w:r>
      <w:r w:rsidR="00201F4F" w:rsidRPr="0025573C">
        <w:rPr>
          <w:rStyle w:val="Accentuationlgre"/>
          <w:color w:val="auto"/>
        </w:rPr>
        <w:t xml:space="preserve"> </w:t>
      </w:r>
      <w:proofErr w:type="spellStart"/>
      <w:r w:rsidR="00201F4F" w:rsidRPr="009338E9">
        <w:rPr>
          <w:rStyle w:val="Accentuationlgre"/>
          <w:rFonts w:ascii="Courier New" w:hAnsi="Courier New" w:cs="Courier New"/>
          <w:i w:val="0"/>
          <w:iCs w:val="0"/>
        </w:rPr>
        <w:t>livre.vue.php</w:t>
      </w:r>
      <w:proofErr w:type="spellEnd"/>
    </w:p>
    <w:p w14:paraId="11814471" w14:textId="77777777" w:rsidR="00F51764" w:rsidRDefault="00201F4F" w:rsidP="00191C8B">
      <w:pPr>
        <w:pStyle w:val="Listenumros"/>
      </w:pPr>
      <w:r>
        <w:t>Les données de c</w:t>
      </w:r>
      <w:r w:rsidR="00F51764">
        <w:t xml:space="preserve">ette page </w:t>
      </w:r>
      <w:r>
        <w:t>sont</w:t>
      </w:r>
      <w:r w:rsidR="00F51764">
        <w:t>-elle</w:t>
      </w:r>
      <w:r>
        <w:t>s</w:t>
      </w:r>
      <w:r w:rsidR="00F51764">
        <w:t xml:space="preserve"> statique</w:t>
      </w:r>
      <w:r>
        <w:t>s</w:t>
      </w:r>
      <w:r w:rsidR="00F51764">
        <w:t xml:space="preserve"> ou dynamique</w:t>
      </w:r>
      <w:r>
        <w:t>s</w:t>
      </w:r>
      <w:r w:rsidR="00F51764">
        <w:t> ?</w:t>
      </w:r>
    </w:p>
    <w:p w14:paraId="272B6E5B" w14:textId="77777777" w:rsidR="00191C8B" w:rsidRPr="0025573C" w:rsidRDefault="00191C8B" w:rsidP="00191C8B">
      <w:pPr>
        <w:pStyle w:val="Rponse"/>
      </w:pPr>
    </w:p>
    <w:p w14:paraId="48356197" w14:textId="77777777" w:rsidR="00F51764" w:rsidRDefault="00F51764" w:rsidP="00191C8B">
      <w:pPr>
        <w:pStyle w:val="Listenumros"/>
      </w:pPr>
      <w:r>
        <w:t xml:space="preserve">Si elle est statique, repérer (vous pouvez les surligner ci-dessus) quels textes </w:t>
      </w:r>
      <w:r w:rsidR="00C011BB">
        <w:t>devraient être</w:t>
      </w:r>
      <w:r>
        <w:t xml:space="preserve"> dynamiques (c’est-à-dire qu’ils dépendent du livre) :</w:t>
      </w:r>
    </w:p>
    <w:p w14:paraId="42EDB11A" w14:textId="77777777" w:rsidR="00F51764" w:rsidRPr="0025573C" w:rsidRDefault="00F51764" w:rsidP="00191C8B">
      <w:pPr>
        <w:pStyle w:val="Rponse"/>
      </w:pPr>
    </w:p>
    <w:p w14:paraId="33B004B8" w14:textId="77777777" w:rsidR="00F51764" w:rsidRPr="0025573C" w:rsidRDefault="00F51764" w:rsidP="00191C8B">
      <w:pPr>
        <w:pStyle w:val="Rponse"/>
      </w:pPr>
    </w:p>
    <w:p w14:paraId="02B1CB42" w14:textId="77777777" w:rsidR="00201F4F" w:rsidRPr="0025573C" w:rsidRDefault="00201F4F" w:rsidP="00191C8B">
      <w:pPr>
        <w:pStyle w:val="Rponse"/>
      </w:pPr>
    </w:p>
    <w:p w14:paraId="2556041F" w14:textId="77777777" w:rsidR="00CC215E" w:rsidRDefault="00CC215E">
      <w:pPr>
        <w:widowControl/>
        <w:autoSpaceDE/>
        <w:autoSpaceDN/>
        <w:adjustRightInd/>
        <w:jc w:val="left"/>
      </w:pPr>
      <w:r>
        <w:br w:type="page"/>
      </w:r>
    </w:p>
    <w:p w14:paraId="79CF503B" w14:textId="7BC08FB5" w:rsidR="00F51764" w:rsidRDefault="001815E3" w:rsidP="00191C8B">
      <w:pPr>
        <w:pStyle w:val="Listenumros"/>
      </w:pPr>
      <w:r>
        <w:lastRenderedPageBreak/>
        <w:t>Rendre dynamique</w:t>
      </w:r>
      <w:r w:rsidR="00F51764">
        <w:t xml:space="preserve"> la page </w:t>
      </w:r>
      <w:proofErr w:type="spellStart"/>
      <w:r w:rsidR="00F51764" w:rsidRPr="00191C8B">
        <w:rPr>
          <w:rFonts w:ascii="Courier New" w:hAnsi="Courier New" w:cs="Courier New"/>
        </w:rPr>
        <w:t>livre.vue.php</w:t>
      </w:r>
      <w:proofErr w:type="spellEnd"/>
      <w:r w:rsidR="00F51764">
        <w:t xml:space="preserve"> affichant le livre </w:t>
      </w:r>
      <w:r w:rsidR="00F51764" w:rsidRPr="00191C8B">
        <w:rPr>
          <w:rFonts w:ascii="Courier New" w:hAnsi="Courier New" w:cs="Courier New"/>
        </w:rPr>
        <w:t>$livre</w:t>
      </w:r>
      <w:r w:rsidR="00F51764">
        <w:t xml:space="preserve"> en respectant la structure html proposée.</w:t>
      </w:r>
    </w:p>
    <w:p w14:paraId="2145DC8D" w14:textId="410E3107" w:rsidR="00F13DD9" w:rsidRDefault="00F13DD9" w:rsidP="00191C8B">
      <w:pPr>
        <w:ind w:left="360"/>
        <w:rPr>
          <w:i/>
        </w:rPr>
      </w:pPr>
      <w:r w:rsidRPr="00191C8B">
        <w:rPr>
          <w:i/>
        </w:rPr>
        <w:t xml:space="preserve">Pour rappel (voir le cours), il est recommandé de faire </w:t>
      </w:r>
      <w:r w:rsidR="00871B5D" w:rsidRPr="00191C8B">
        <w:rPr>
          <w:i/>
        </w:rPr>
        <w:t>les</w:t>
      </w:r>
      <w:r w:rsidRPr="00191C8B">
        <w:rPr>
          <w:i/>
        </w:rPr>
        <w:t xml:space="preserve"> page</w:t>
      </w:r>
      <w:r w:rsidR="00871B5D" w:rsidRPr="00191C8B">
        <w:rPr>
          <w:i/>
        </w:rPr>
        <w:t>s</w:t>
      </w:r>
      <w:r w:rsidRPr="00191C8B">
        <w:rPr>
          <w:i/>
        </w:rPr>
        <w:t xml:space="preserve"> </w:t>
      </w:r>
      <w:r w:rsidR="002B1D06" w:rsidRPr="00191C8B">
        <w:rPr>
          <w:i/>
        </w:rPr>
        <w:t xml:space="preserve">intégrant du html et du </w:t>
      </w:r>
      <w:proofErr w:type="spellStart"/>
      <w:r w:rsidR="002B1D06" w:rsidRPr="00191C8B">
        <w:rPr>
          <w:i/>
        </w:rPr>
        <w:t>php</w:t>
      </w:r>
      <w:proofErr w:type="spellEnd"/>
      <w:r w:rsidRPr="00191C8B">
        <w:rPr>
          <w:i/>
        </w:rPr>
        <w:t xml:space="preserve"> en </w:t>
      </w:r>
      <w:proofErr w:type="spellStart"/>
      <w:r w:rsidRPr="00191C8B">
        <w:rPr>
          <w:b/>
          <w:i/>
        </w:rPr>
        <w:t>php</w:t>
      </w:r>
      <w:proofErr w:type="spellEnd"/>
      <w:r w:rsidRPr="00191C8B">
        <w:rPr>
          <w:b/>
          <w:i/>
        </w:rPr>
        <w:t xml:space="preserve"> minimum</w:t>
      </w:r>
      <w:r w:rsidRPr="00191C8B">
        <w:rPr>
          <w:i/>
        </w:rPr>
        <w:t>.</w:t>
      </w:r>
    </w:p>
    <w:p w14:paraId="587BB72A" w14:textId="347EE966" w:rsidR="00CC215E" w:rsidRPr="00191C8B" w:rsidRDefault="00CC215E" w:rsidP="00191C8B">
      <w:pPr>
        <w:ind w:left="360"/>
        <w:rPr>
          <w:i/>
        </w:rPr>
      </w:pPr>
      <w:r>
        <w:rPr>
          <w:i/>
        </w:rPr>
        <w:t xml:space="preserve">Aide : une annexe décrit la variable </w:t>
      </w:r>
      <w:r w:rsidRPr="00CC215E">
        <w:rPr>
          <w:rFonts w:ascii="Courier New" w:hAnsi="Courier New" w:cs="Courier New"/>
          <w:i/>
        </w:rPr>
        <w:t>$livre</w:t>
      </w:r>
      <w:r>
        <w:rPr>
          <w:i/>
        </w:rPr>
        <w:t xml:space="preserve"> pour l’utiliser</w:t>
      </w:r>
    </w:p>
    <w:p w14:paraId="102AD408" w14:textId="77777777" w:rsidR="00ED0258" w:rsidRDefault="00ED0258" w:rsidP="00191C8B">
      <w:pPr>
        <w:pStyle w:val="Titre1"/>
        <w:numPr>
          <w:ilvl w:val="0"/>
          <w:numId w:val="0"/>
        </w:numPr>
        <w:spacing w:after="240"/>
      </w:pPr>
      <w:r>
        <w:t>Intégration d’une structure algorithmique</w:t>
      </w:r>
    </w:p>
    <w:p w14:paraId="2748BF25" w14:textId="77777777" w:rsidR="0025573C" w:rsidRPr="009338E9" w:rsidRDefault="0025573C" w:rsidP="0025573C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  <w:i w:val="0"/>
          <w:iCs w:val="0"/>
        </w:rPr>
      </w:pPr>
      <w:r w:rsidRPr="0025573C">
        <w:rPr>
          <w:rStyle w:val="Accentuationlgre"/>
          <w:i w:val="0"/>
          <w:iCs w:val="0"/>
          <w:color w:val="auto"/>
        </w:rPr>
        <w:t>Fichier</w:t>
      </w:r>
      <w:r w:rsidRPr="0025573C">
        <w:rPr>
          <w:rStyle w:val="Accentuationlgre"/>
          <w:color w:val="auto"/>
        </w:rPr>
        <w:t xml:space="preserve"> </w:t>
      </w:r>
      <w:proofErr w:type="spellStart"/>
      <w:r w:rsidRPr="009338E9">
        <w:rPr>
          <w:rStyle w:val="Accentuationlgre"/>
          <w:rFonts w:ascii="Courier New" w:hAnsi="Courier New" w:cs="Courier New"/>
          <w:i w:val="0"/>
          <w:iCs w:val="0"/>
        </w:rPr>
        <w:t>livre.vue.php</w:t>
      </w:r>
      <w:proofErr w:type="spellEnd"/>
    </w:p>
    <w:p w14:paraId="7F2DB834" w14:textId="77777777" w:rsidR="00ED0258" w:rsidRPr="00191C8B" w:rsidRDefault="00FB2761" w:rsidP="00191C8B">
      <w:pPr>
        <w:pStyle w:val="Listenumros"/>
      </w:pPr>
      <w:r>
        <w:t>P</w:t>
      </w:r>
      <w:r w:rsidR="00ED0258" w:rsidRPr="00191C8B">
        <w:t>armi les caractéristiques du livre, intégrer un</w:t>
      </w:r>
      <w:r w:rsidR="00320F8B">
        <w:t xml:space="preserve">e </w:t>
      </w:r>
      <w:r w:rsidR="00320F8B" w:rsidRPr="00320F8B">
        <w:rPr>
          <w:b/>
        </w:rPr>
        <w:t>alternative</w:t>
      </w:r>
      <w:r w:rsidR="00320F8B">
        <w:t xml:space="preserve"> (</w:t>
      </w:r>
      <w:r w:rsidR="00ED0258" w:rsidRPr="00191C8B">
        <w:rPr>
          <w:rFonts w:ascii="Courier New" w:hAnsi="Courier New" w:cs="Courier New"/>
          <w:b/>
        </w:rPr>
        <w:t>if</w:t>
      </w:r>
      <w:r w:rsidR="00320F8B">
        <w:t xml:space="preserve">) </w:t>
      </w:r>
      <w:r w:rsidR="00ED0258" w:rsidRPr="00191C8B">
        <w:t xml:space="preserve">pour faire afficher « en stock » ou « plus disponible » suivant la valeur </w:t>
      </w:r>
      <w:r>
        <w:t xml:space="preserve">de </w:t>
      </w:r>
      <w:r w:rsidRPr="00FB2761">
        <w:rPr>
          <w:rFonts w:ascii="Courier New" w:hAnsi="Courier New" w:cs="Courier New"/>
        </w:rPr>
        <w:t>$livre[</w:t>
      </w:r>
      <w:r>
        <w:rPr>
          <w:rFonts w:ascii="Courier New" w:hAnsi="Courier New" w:cs="Courier New" w:hint="cs"/>
        </w:rPr>
        <w:t>'</w:t>
      </w:r>
      <w:proofErr w:type="spellStart"/>
      <w:r w:rsidR="00ED0258" w:rsidRPr="00FB2761">
        <w:rPr>
          <w:rFonts w:ascii="Courier New" w:hAnsi="Courier New" w:cs="Courier New"/>
        </w:rPr>
        <w:t>disponibilite</w:t>
      </w:r>
      <w:proofErr w:type="spellEnd"/>
      <w:r>
        <w:rPr>
          <w:rFonts w:ascii="Courier New" w:hAnsi="Courier New" w:cs="Courier New" w:hint="cs"/>
        </w:rPr>
        <w:t>'</w:t>
      </w:r>
      <w:r w:rsidRPr="00FB2761">
        <w:rPr>
          <w:rFonts w:ascii="Courier New" w:hAnsi="Courier New" w:cs="Courier New"/>
        </w:rPr>
        <w:t>]</w:t>
      </w:r>
    </w:p>
    <w:p w14:paraId="6C35F82B" w14:textId="6D7E687A" w:rsidR="00EC1AE2" w:rsidRPr="009338E9" w:rsidRDefault="00EC1AE2" w:rsidP="00EC1AE2">
      <w:pPr>
        <w:pStyle w:val="Listenumros"/>
        <w:numPr>
          <w:ilvl w:val="0"/>
          <w:numId w:val="0"/>
        </w:numPr>
        <w:ind w:left="360" w:hanging="360"/>
        <w:jc w:val="right"/>
        <w:rPr>
          <w:rStyle w:val="Accentuationlgre"/>
          <w:i w:val="0"/>
          <w:iCs w:val="0"/>
        </w:rPr>
      </w:pPr>
      <w:r w:rsidRPr="0025573C">
        <w:rPr>
          <w:rStyle w:val="Accentuationlgre"/>
          <w:i w:val="0"/>
          <w:iCs w:val="0"/>
          <w:color w:val="auto"/>
        </w:rPr>
        <w:t>Fichier</w:t>
      </w:r>
      <w:r w:rsidRPr="0025573C">
        <w:rPr>
          <w:rStyle w:val="Accentuationlgre"/>
          <w:color w:val="auto"/>
        </w:rPr>
        <w:t xml:space="preserve"> </w:t>
      </w:r>
      <w:proofErr w:type="spellStart"/>
      <w:r w:rsidRPr="009338E9">
        <w:rPr>
          <w:rStyle w:val="Accentuationlgre"/>
          <w:rFonts w:ascii="Courier New" w:hAnsi="Courier New" w:cs="Courier New"/>
          <w:i w:val="0"/>
          <w:iCs w:val="0"/>
        </w:rPr>
        <w:t>livres.vue.php</w:t>
      </w:r>
      <w:proofErr w:type="spellEnd"/>
    </w:p>
    <w:p w14:paraId="6CBCB32F" w14:textId="1F702EFA" w:rsidR="004E568F" w:rsidRDefault="004E568F" w:rsidP="004E568F">
      <w:pPr>
        <w:pStyle w:val="Listenumros"/>
      </w:pPr>
      <w:r>
        <w:t xml:space="preserve">Reprendre la </w:t>
      </w:r>
      <w:r w:rsidR="00320F8B" w:rsidRPr="00320F8B">
        <w:rPr>
          <w:b/>
        </w:rPr>
        <w:t>boucle</w:t>
      </w:r>
      <w:r w:rsidR="00320F8B">
        <w:t xml:space="preserve"> </w:t>
      </w:r>
      <w:r w:rsidR="0091246C">
        <w:t xml:space="preserve">qui affiche les titre et résumé de tous les livres d’un thème </w:t>
      </w:r>
      <w:r>
        <w:t xml:space="preserve">pour l’intégrer en </w:t>
      </w:r>
      <w:proofErr w:type="spellStart"/>
      <w:r>
        <w:t>php</w:t>
      </w:r>
      <w:proofErr w:type="spellEnd"/>
      <w:r>
        <w:t xml:space="preserve"> minimum.</w:t>
      </w:r>
    </w:p>
    <w:p w14:paraId="1E32FC53" w14:textId="71980BDB" w:rsidR="0048702F" w:rsidRDefault="0048702F" w:rsidP="0048702F">
      <w:pPr>
        <w:pStyle w:val="Titre1"/>
        <w:numPr>
          <w:ilvl w:val="0"/>
          <w:numId w:val="0"/>
        </w:numPr>
        <w:spacing w:after="240"/>
        <w:ind w:left="360" w:hanging="360"/>
        <w:rPr>
          <w:rStyle w:val="Accentuationlgre"/>
          <w:i w:val="0"/>
        </w:rPr>
      </w:pPr>
      <w:r w:rsidRPr="00B249A4">
        <w:rPr>
          <w:rStyle w:val="Accentuationlgre"/>
          <w:i w:val="0"/>
        </w:rPr>
        <w:t>Partie pour l’évaluation</w:t>
      </w:r>
      <w:r w:rsidR="003F7275" w:rsidRPr="003F7275">
        <w:rPr>
          <w:i/>
          <w:iCs/>
          <w:color w:val="808080" w:themeColor="text1" w:themeTint="7F"/>
        </w:rPr>
        <w:t xml:space="preserve"> </w:t>
      </w:r>
      <w:r w:rsidR="003F7275" w:rsidRPr="003F7275">
        <w:rPr>
          <w:color w:val="808080" w:themeColor="text1" w:themeTint="7F"/>
        </w:rPr>
        <w:t>n°2</w:t>
      </w:r>
    </w:p>
    <w:p w14:paraId="2506C582" w14:textId="77777777" w:rsidR="0048702F" w:rsidRPr="0048702F" w:rsidRDefault="0048702F" w:rsidP="0048702F">
      <w:pPr>
        <w:pStyle w:val="Listenumros"/>
        <w:numPr>
          <w:ilvl w:val="0"/>
          <w:numId w:val="33"/>
        </w:numPr>
      </w:pPr>
      <w:r>
        <w:t xml:space="preserve">Intégrer votre donnée dans la page </w:t>
      </w:r>
      <w:proofErr w:type="spellStart"/>
      <w:r w:rsidRPr="0048702F">
        <w:rPr>
          <w:rFonts w:ascii="Courier New" w:hAnsi="Courier New" w:cs="Courier New"/>
          <w:i/>
        </w:rPr>
        <w:t>votredonnee</w:t>
      </w:r>
      <w:r w:rsidRPr="0048702F">
        <w:rPr>
          <w:rFonts w:ascii="Courier New" w:hAnsi="Courier New" w:cs="Courier New"/>
        </w:rPr>
        <w:t>.vue.php</w:t>
      </w:r>
      <w:proofErr w:type="spellEnd"/>
      <w:r>
        <w:t xml:space="preserve"> avec la mise en forme html de votre choix. Intégrer des éléments graphiques (image ou pictogrammes).</w:t>
      </w:r>
    </w:p>
    <w:p w14:paraId="0FD3DF66" w14:textId="77777777" w:rsidR="00645505" w:rsidRPr="00105844" w:rsidRDefault="008C3BD5" w:rsidP="0048702F">
      <w:pPr>
        <w:pStyle w:val="Titre1"/>
        <w:numPr>
          <w:ilvl w:val="0"/>
          <w:numId w:val="0"/>
        </w:numPr>
        <w:spacing w:after="240"/>
        <w:rPr>
          <w:i/>
        </w:rPr>
      </w:pPr>
      <w:r>
        <w:rPr>
          <w:i/>
        </w:rPr>
        <w:t xml:space="preserve">Intégration par une boucle de parcours d’un tableau </w:t>
      </w:r>
      <w:r w:rsidR="00ED0258" w:rsidRPr="00105844">
        <w:rPr>
          <w:i/>
        </w:rPr>
        <w:t>(pour aller plus loin…)</w:t>
      </w:r>
    </w:p>
    <w:p w14:paraId="4E2E175B" w14:textId="77777777" w:rsidR="008C3BD5" w:rsidRDefault="008C3BD5" w:rsidP="0048702F">
      <w:pPr>
        <w:pStyle w:val="Listenumros"/>
        <w:numPr>
          <w:ilvl w:val="0"/>
          <w:numId w:val="34"/>
        </w:numPr>
      </w:pPr>
      <w:r>
        <w:t xml:space="preserve">Dans la page </w:t>
      </w:r>
      <w:proofErr w:type="spellStart"/>
      <w:r w:rsidRPr="0048702F">
        <w:rPr>
          <w:rFonts w:ascii="Courier New" w:hAnsi="Courier New" w:cs="Courier New"/>
        </w:rPr>
        <w:t>livre.vue.php</w:t>
      </w:r>
      <w:proofErr w:type="spellEnd"/>
      <w:r>
        <w:t xml:space="preserve">, vous pouvez utiliser </w:t>
      </w:r>
      <w:r w:rsidRPr="0048702F">
        <w:rPr>
          <w:rFonts w:ascii="Courier New" w:hAnsi="Courier New" w:cs="Courier New"/>
        </w:rPr>
        <w:t>$</w:t>
      </w:r>
      <w:proofErr w:type="spellStart"/>
      <w:r w:rsidRPr="0048702F">
        <w:rPr>
          <w:rFonts w:ascii="Courier New" w:hAnsi="Courier New" w:cs="Courier New"/>
        </w:rPr>
        <w:t>tabAuteurs</w:t>
      </w:r>
      <w:proofErr w:type="spellEnd"/>
      <w:r>
        <w:t xml:space="preserve"> qui contient les auteurs du livre. Les faire afficher avec la mise en forme suivante :</w:t>
      </w:r>
    </w:p>
    <w:p w14:paraId="5942ECF4" w14:textId="77777777" w:rsidR="008C3BD5" w:rsidRDefault="008C3BD5" w:rsidP="008C3BD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eastAsia="Times" w:hAnsi="Consolas" w:cs="Consolas"/>
          <w:color w:val="0000FF"/>
          <w:sz w:val="24"/>
          <w:szCs w:val="24"/>
        </w:rPr>
      </w:pP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proofErr w:type="gramEnd"/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  <w:r>
        <w:rPr>
          <w:rFonts w:ascii="Consolas" w:eastAsia="Times" w:hAnsi="Consolas" w:cs="Consolas"/>
          <w:sz w:val="24"/>
          <w:szCs w:val="24"/>
          <w:highlight w:val="white"/>
        </w:rPr>
        <w:t>Auteur(s) : Russ Miles, Kim Hamilton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eastAsia="Times" w:hAnsi="Consolas" w:cs="Consolas"/>
          <w:color w:val="A31515"/>
          <w:sz w:val="24"/>
          <w:szCs w:val="24"/>
          <w:highlight w:val="white"/>
        </w:rPr>
        <w:t>li</w:t>
      </w:r>
      <w:r>
        <w:rPr>
          <w:rFonts w:ascii="Consolas" w:eastAsia="Times" w:hAnsi="Consolas" w:cs="Consolas"/>
          <w:color w:val="0000FF"/>
          <w:sz w:val="24"/>
          <w:szCs w:val="24"/>
          <w:highlight w:val="white"/>
        </w:rPr>
        <w:t>&gt;</w:t>
      </w:r>
    </w:p>
    <w:p w14:paraId="77891FE2" w14:textId="04DFEAA3" w:rsidR="00ED0258" w:rsidRPr="00105844" w:rsidRDefault="00ED0258" w:rsidP="00105844">
      <w:pPr>
        <w:pStyle w:val="Titre1"/>
        <w:numPr>
          <w:ilvl w:val="0"/>
          <w:numId w:val="0"/>
        </w:numPr>
        <w:spacing w:after="240"/>
        <w:rPr>
          <w:i/>
        </w:rPr>
      </w:pPr>
      <w:r w:rsidRPr="00105844">
        <w:rPr>
          <w:i/>
        </w:rPr>
        <w:t>Ajustements</w:t>
      </w:r>
      <w:r w:rsidR="0052253D">
        <w:rPr>
          <w:i/>
        </w:rPr>
        <w:t xml:space="preserve"> </w:t>
      </w:r>
      <w:r w:rsidR="0052253D" w:rsidRPr="00105844">
        <w:rPr>
          <w:i/>
        </w:rPr>
        <w:t>(pour aller plus loin…)</w:t>
      </w:r>
    </w:p>
    <w:p w14:paraId="629919BC" w14:textId="77777777" w:rsidR="00ED0258" w:rsidRDefault="00ED0258" w:rsidP="0048702F">
      <w:pPr>
        <w:pStyle w:val="Listenumros"/>
        <w:numPr>
          <w:ilvl w:val="0"/>
          <w:numId w:val="35"/>
        </w:numPr>
      </w:pPr>
      <w:r>
        <w:t>Dans la page de vue du livre, multiplier la réduction par 100 pour l’afficher en pourcentage.</w:t>
      </w:r>
    </w:p>
    <w:p w14:paraId="07825B68" w14:textId="77777777" w:rsidR="008C3BD5" w:rsidRDefault="008C3BD5" w:rsidP="008C3BD5">
      <w:pPr>
        <w:pStyle w:val="Listenumros"/>
      </w:pPr>
      <w:r>
        <w:t>Dans la page de vue du livre, faire en sorte que la virgule à la fin de la liste des auteurs ne s’affiche plus.</w:t>
      </w:r>
    </w:p>
    <w:p w14:paraId="2EF95F14" w14:textId="1D391368" w:rsidR="00856D03" w:rsidRDefault="00856D03" w:rsidP="00105844">
      <w:pPr>
        <w:pStyle w:val="Titre1"/>
        <w:numPr>
          <w:ilvl w:val="0"/>
          <w:numId w:val="0"/>
        </w:numPr>
        <w:spacing w:after="240"/>
      </w:pPr>
      <w:r w:rsidRPr="00105844">
        <w:rPr>
          <w:i/>
        </w:rPr>
        <w:t>Pictogrammes</w:t>
      </w:r>
      <w:r w:rsidR="0052253D">
        <w:rPr>
          <w:i/>
        </w:rPr>
        <w:t xml:space="preserve"> </w:t>
      </w:r>
      <w:r w:rsidR="0052253D" w:rsidRPr="00105844">
        <w:rPr>
          <w:i/>
        </w:rPr>
        <w:t>(pour aller plus loin…)</w:t>
      </w:r>
    </w:p>
    <w:p w14:paraId="2FC141E2" w14:textId="77777777" w:rsidR="00856D03" w:rsidRDefault="00856D03" w:rsidP="0048702F">
      <w:pPr>
        <w:pStyle w:val="Listenumros"/>
        <w:numPr>
          <w:ilvl w:val="0"/>
          <w:numId w:val="36"/>
        </w:numPr>
      </w:pPr>
      <w:r>
        <w:t xml:space="preserve">Trouver ou créer des </w:t>
      </w:r>
      <w:r w:rsidR="00680B35">
        <w:t>picto</w:t>
      </w:r>
      <w:r>
        <w:t>grammes pour illustrer</w:t>
      </w:r>
    </w:p>
    <w:p w14:paraId="240936BF" w14:textId="77777777" w:rsidR="00856D03" w:rsidRDefault="00105844" w:rsidP="00105844">
      <w:pPr>
        <w:pStyle w:val="Listenumros"/>
        <w:numPr>
          <w:ilvl w:val="1"/>
          <w:numId w:val="2"/>
        </w:numPr>
      </w:pPr>
      <w:r>
        <w:t>Qu’un</w:t>
      </w:r>
      <w:r w:rsidR="00856D03">
        <w:t xml:space="preserve"> livre est en stock,</w:t>
      </w:r>
    </w:p>
    <w:p w14:paraId="10860758" w14:textId="77777777" w:rsidR="00856D03" w:rsidRDefault="00105844" w:rsidP="00105844">
      <w:pPr>
        <w:pStyle w:val="Listenumros"/>
        <w:numPr>
          <w:ilvl w:val="1"/>
          <w:numId w:val="2"/>
        </w:numPr>
      </w:pPr>
      <w:r>
        <w:t>Qu’un</w:t>
      </w:r>
      <w:r w:rsidR="00856D03">
        <w:t xml:space="preserve"> livre n’est plus disponible,</w:t>
      </w:r>
    </w:p>
    <w:p w14:paraId="00D4792A" w14:textId="77777777" w:rsidR="00645505" w:rsidRDefault="00105844" w:rsidP="00105844">
      <w:pPr>
        <w:pStyle w:val="Listenumros"/>
        <w:numPr>
          <w:ilvl w:val="1"/>
          <w:numId w:val="2"/>
        </w:numPr>
      </w:pPr>
      <w:r>
        <w:t>Que</w:t>
      </w:r>
      <w:r w:rsidR="00856D03">
        <w:t xml:space="preserve"> le livre est en français</w:t>
      </w:r>
    </w:p>
    <w:p w14:paraId="7238EA97" w14:textId="77777777" w:rsidR="00856D03" w:rsidRPr="00645505" w:rsidRDefault="00105844" w:rsidP="00105844">
      <w:pPr>
        <w:pStyle w:val="Listenumros"/>
        <w:numPr>
          <w:ilvl w:val="0"/>
          <w:numId w:val="0"/>
        </w:numPr>
        <w:ind w:left="360"/>
      </w:pPr>
      <w:r>
        <w:t>E</w:t>
      </w:r>
      <w:r w:rsidR="00856D03">
        <w:t>t faire afficher le pictogramme à la place des textes correspondants.</w:t>
      </w:r>
    </w:p>
    <w:p w14:paraId="0C8C94C0" w14:textId="31AA4C5B" w:rsidR="00D95DB2" w:rsidRPr="00105844" w:rsidRDefault="00D95DB2" w:rsidP="00105844">
      <w:pPr>
        <w:pStyle w:val="Titre1"/>
        <w:numPr>
          <w:ilvl w:val="0"/>
          <w:numId w:val="0"/>
        </w:numPr>
        <w:spacing w:after="240"/>
        <w:rPr>
          <w:i/>
        </w:rPr>
      </w:pPr>
      <w:r w:rsidRPr="00105844">
        <w:rPr>
          <w:i/>
        </w:rPr>
        <w:t>Encodage</w:t>
      </w:r>
      <w:r w:rsidR="0052253D">
        <w:rPr>
          <w:i/>
        </w:rPr>
        <w:t xml:space="preserve"> </w:t>
      </w:r>
      <w:r w:rsidR="0052253D" w:rsidRPr="00105844">
        <w:rPr>
          <w:i/>
        </w:rPr>
        <w:t>(pour aller plus loin…)</w:t>
      </w:r>
    </w:p>
    <w:p w14:paraId="3305519F" w14:textId="3D59EABD" w:rsidR="0048702F" w:rsidRDefault="00D95DB2" w:rsidP="003F7275">
      <w:r>
        <w:t xml:space="preserve">Vous avez </w:t>
      </w:r>
      <w:r w:rsidR="00105844">
        <w:t>peut-être</w:t>
      </w:r>
      <w:r>
        <w:t xml:space="preserve"> remarqué des problèmes d’affichage de certains caractères. Ceux-ci sont la conséquence des différences d’encodages qui sont </w:t>
      </w:r>
      <w:r w:rsidR="00105844">
        <w:t>utilisés</w:t>
      </w:r>
      <w:r>
        <w:t xml:space="preserve"> </w:t>
      </w:r>
      <w:r w:rsidR="00105844">
        <w:t>dans le développement d’une application</w:t>
      </w:r>
      <w:r>
        <w:t xml:space="preserve"> web.</w:t>
      </w:r>
    </w:p>
    <w:p w14:paraId="6E18FF53" w14:textId="77777777" w:rsidR="00D95DB2" w:rsidRDefault="00D95DB2" w:rsidP="0048702F">
      <w:pPr>
        <w:pStyle w:val="Listenumros"/>
        <w:numPr>
          <w:ilvl w:val="0"/>
          <w:numId w:val="37"/>
        </w:numPr>
      </w:pPr>
      <w:r>
        <w:t>Quel est l’encodage spécifié en html ?</w:t>
      </w:r>
    </w:p>
    <w:p w14:paraId="500806B1" w14:textId="77777777" w:rsidR="00D95DB2" w:rsidRDefault="00D95DB2" w:rsidP="00105844">
      <w:pPr>
        <w:pStyle w:val="Rponse"/>
      </w:pPr>
    </w:p>
    <w:p w14:paraId="5EF591BC" w14:textId="77777777" w:rsidR="00D95DB2" w:rsidRDefault="00D95DB2" w:rsidP="00105844">
      <w:pPr>
        <w:pStyle w:val="Listenumros"/>
      </w:pPr>
      <w:r>
        <w:t>Quel est l’encodage détecté par le navigateur à l’affichage d’une page ?</w:t>
      </w:r>
    </w:p>
    <w:p w14:paraId="0DE4C68C" w14:textId="77777777" w:rsidR="00D95DB2" w:rsidRDefault="00D95DB2" w:rsidP="00105844">
      <w:pPr>
        <w:pStyle w:val="Rponse"/>
      </w:pPr>
    </w:p>
    <w:p w14:paraId="1CA195E5" w14:textId="77777777" w:rsidR="00D95DB2" w:rsidRDefault="00D95DB2" w:rsidP="00105844">
      <w:pPr>
        <w:pStyle w:val="Listenumros"/>
      </w:pPr>
      <w:r>
        <w:t>Quel est l’encodage utilisé par votre éditeur de code ?</w:t>
      </w:r>
    </w:p>
    <w:p w14:paraId="7E002C08" w14:textId="77777777" w:rsidR="00D95DB2" w:rsidRDefault="00D95DB2" w:rsidP="00105844">
      <w:pPr>
        <w:pStyle w:val="Rponse"/>
      </w:pPr>
    </w:p>
    <w:p w14:paraId="67A637CC" w14:textId="77777777" w:rsidR="00D95DB2" w:rsidRDefault="00D95DB2" w:rsidP="00105844">
      <w:pPr>
        <w:pStyle w:val="Listenumros"/>
      </w:pPr>
      <w:r>
        <w:t xml:space="preserve">Enfin, quel est l’encodage </w:t>
      </w:r>
      <w:r w:rsidR="00856D03">
        <w:t>de votre base de données ? De vos tables ? Des colonnes dans les tables ?</w:t>
      </w:r>
    </w:p>
    <w:p w14:paraId="6EB787EA" w14:textId="77777777" w:rsidR="00D95DB2" w:rsidRDefault="00D95DB2" w:rsidP="00105844">
      <w:pPr>
        <w:pStyle w:val="Rponse"/>
      </w:pPr>
    </w:p>
    <w:p w14:paraId="11E6110D" w14:textId="77777777" w:rsidR="00860CCB" w:rsidRDefault="00860CCB" w:rsidP="00860CCB">
      <w:pPr>
        <w:rPr>
          <w:rFonts w:ascii="Courier New" w:hAnsi="Courier New" w:cs="Courier New"/>
        </w:rPr>
      </w:pPr>
      <w:r>
        <w:t xml:space="preserve">Pour corriger l’encodage d’une donnée affichée en </w:t>
      </w:r>
      <w:proofErr w:type="spellStart"/>
      <w:r>
        <w:t>php</w:t>
      </w:r>
      <w:proofErr w:type="spellEnd"/>
      <w:r>
        <w:t xml:space="preserve">, vous pouvez utiliser la fonction </w:t>
      </w:r>
      <w:r w:rsidRPr="00860CCB">
        <w:rPr>
          <w:rFonts w:ascii="Courier New" w:hAnsi="Courier New" w:cs="Courier New"/>
        </w:rPr>
        <w:t>utf8_</w:t>
      </w:r>
      <w:proofErr w:type="gramStart"/>
      <w:r w:rsidRPr="00860CCB">
        <w:rPr>
          <w:rFonts w:ascii="Courier New" w:hAnsi="Courier New" w:cs="Courier New"/>
        </w:rPr>
        <w:t>encode(</w:t>
      </w:r>
      <w:proofErr w:type="gramEnd"/>
      <w:r w:rsidRPr="00860CCB">
        <w:rPr>
          <w:rFonts w:ascii="Courier New" w:hAnsi="Courier New" w:cs="Courier New"/>
        </w:rPr>
        <w:t>)</w:t>
      </w:r>
    </w:p>
    <w:p w14:paraId="4228C8B5" w14:textId="49A4B1C3" w:rsidR="00860CCB" w:rsidRPr="001C0EFE" w:rsidRDefault="001C0EFE" w:rsidP="00CC215E">
      <w:pPr>
        <w:pStyle w:val="Titre"/>
        <w:spacing w:before="240"/>
        <w:rPr>
          <w:sz w:val="44"/>
          <w:szCs w:val="44"/>
        </w:rPr>
      </w:pPr>
      <w:r w:rsidRPr="001C0EFE">
        <w:rPr>
          <w:sz w:val="44"/>
          <w:szCs w:val="44"/>
        </w:rPr>
        <w:t>ANNEXE : description de</w:t>
      </w:r>
      <w:r>
        <w:rPr>
          <w:sz w:val="44"/>
          <w:szCs w:val="44"/>
        </w:rPr>
        <w:t>s variables</w:t>
      </w:r>
    </w:p>
    <w:p w14:paraId="335FFE60" w14:textId="7AA29A69" w:rsidR="004867D1" w:rsidRDefault="004867D1" w:rsidP="00860CCB">
      <w:r w:rsidRPr="004867D1">
        <w:rPr>
          <w:rFonts w:ascii="Courier New" w:hAnsi="Courier New" w:cs="Courier New"/>
        </w:rPr>
        <w:t>$livre</w:t>
      </w:r>
      <w:r>
        <w:t> : tableau associatif avec les clés suivantes :</w:t>
      </w:r>
    </w:p>
    <w:p w14:paraId="4930DBE5" w14:textId="2BA920CF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isbn</w:t>
      </w:r>
      <w:proofErr w:type="spellEnd"/>
      <w:proofErr w:type="gramEnd"/>
      <w:r>
        <w:t> : chaîne de caractères référençant le livre</w:t>
      </w:r>
    </w:p>
    <w:p w14:paraId="161133C1" w14:textId="365920F6" w:rsidR="004867D1" w:rsidRDefault="004867D1" w:rsidP="004867D1">
      <w:pPr>
        <w:pStyle w:val="Paragraphedeliste"/>
        <w:numPr>
          <w:ilvl w:val="0"/>
          <w:numId w:val="39"/>
        </w:numPr>
      </w:pPr>
      <w:proofErr w:type="gramStart"/>
      <w:r w:rsidRPr="004867D1">
        <w:rPr>
          <w:rFonts w:ascii="Courier New" w:hAnsi="Courier New" w:cs="Courier New"/>
        </w:rPr>
        <w:t>titre</w:t>
      </w:r>
      <w:proofErr w:type="gramEnd"/>
      <w:r>
        <w:t> : chaîne de caractères du titre du livre</w:t>
      </w:r>
    </w:p>
    <w:p w14:paraId="2750C18C" w14:textId="34C7F497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resume</w:t>
      </w:r>
      <w:proofErr w:type="spellEnd"/>
      <w:proofErr w:type="gramEnd"/>
      <w:r>
        <w:t> : chaîne de caractères du résumé du livre</w:t>
      </w:r>
    </w:p>
    <w:p w14:paraId="73B488CB" w14:textId="531C096A" w:rsidR="004867D1" w:rsidRDefault="004867D1" w:rsidP="004867D1">
      <w:pPr>
        <w:pStyle w:val="Paragraphedeliste"/>
        <w:numPr>
          <w:ilvl w:val="0"/>
          <w:numId w:val="39"/>
        </w:numPr>
      </w:pPr>
      <w:proofErr w:type="gramStart"/>
      <w:r w:rsidRPr="004867D1">
        <w:rPr>
          <w:rFonts w:ascii="Courier New" w:hAnsi="Courier New" w:cs="Courier New"/>
        </w:rPr>
        <w:t>prix</w:t>
      </w:r>
      <w:proofErr w:type="gramEnd"/>
      <w:r>
        <w:t xml:space="preserve"> : nombre décimal </w:t>
      </w:r>
      <w:r w:rsidR="00AE1180">
        <w:t>(</w:t>
      </w:r>
      <w:r>
        <w:t>2 chiffres après la virgule</w:t>
      </w:r>
      <w:r w:rsidR="00AE1180">
        <w:t>)</w:t>
      </w:r>
      <w:r>
        <w:t xml:space="preserve"> pour le prix en euros</w:t>
      </w:r>
    </w:p>
    <w:p w14:paraId="2C8D0C33" w14:textId="2E7ABC4F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reduction</w:t>
      </w:r>
      <w:proofErr w:type="spellEnd"/>
      <w:proofErr w:type="gramEnd"/>
      <w:r>
        <w:t> : nombre décimal de la réduction</w:t>
      </w:r>
    </w:p>
    <w:p w14:paraId="1C49A194" w14:textId="624FD7D7" w:rsidR="004867D1" w:rsidRDefault="004867D1" w:rsidP="004867D1">
      <w:pPr>
        <w:pStyle w:val="Paragraphedeliste"/>
        <w:numPr>
          <w:ilvl w:val="0"/>
          <w:numId w:val="39"/>
        </w:numPr>
      </w:pPr>
      <w:proofErr w:type="gramStart"/>
      <w:r w:rsidRPr="004867D1">
        <w:rPr>
          <w:rFonts w:ascii="Courier New" w:hAnsi="Courier New" w:cs="Courier New"/>
        </w:rPr>
        <w:t>parution</w:t>
      </w:r>
      <w:proofErr w:type="gramEnd"/>
      <w:r>
        <w:t> : date de parution (format anglo-saxon)</w:t>
      </w:r>
    </w:p>
    <w:p w14:paraId="3DEEB6A5" w14:textId="2E5E1FB0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num</w:t>
      </w:r>
      <w:proofErr w:type="gramEnd"/>
      <w:r w:rsidRPr="004867D1">
        <w:rPr>
          <w:rFonts w:ascii="Courier New" w:hAnsi="Courier New" w:cs="Courier New"/>
        </w:rPr>
        <w:t>_edition</w:t>
      </w:r>
      <w:proofErr w:type="spellEnd"/>
      <w:r>
        <w:t> : nombre entier pour le numéro d’édition</w:t>
      </w:r>
    </w:p>
    <w:p w14:paraId="2FC8831B" w14:textId="6EDA2F97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nb</w:t>
      </w:r>
      <w:proofErr w:type="gramEnd"/>
      <w:r w:rsidRPr="004867D1">
        <w:rPr>
          <w:rFonts w:ascii="Courier New" w:hAnsi="Courier New" w:cs="Courier New"/>
        </w:rPr>
        <w:t>_pages</w:t>
      </w:r>
      <w:proofErr w:type="spellEnd"/>
      <w:r>
        <w:t> : nombre entier pour le nombre de pages</w:t>
      </w:r>
    </w:p>
    <w:p w14:paraId="57B91D46" w14:textId="2DD7C940" w:rsidR="004867D1" w:rsidRDefault="004867D1" w:rsidP="004867D1">
      <w:pPr>
        <w:pStyle w:val="Paragraphedeliste"/>
        <w:numPr>
          <w:ilvl w:val="0"/>
          <w:numId w:val="39"/>
        </w:numPr>
      </w:pPr>
      <w:proofErr w:type="spellStart"/>
      <w:proofErr w:type="gramStart"/>
      <w:r w:rsidRPr="004867D1">
        <w:rPr>
          <w:rFonts w:ascii="Courier New" w:hAnsi="Courier New" w:cs="Courier New"/>
        </w:rPr>
        <w:t>disponibilite</w:t>
      </w:r>
      <w:proofErr w:type="spellEnd"/>
      <w:proofErr w:type="gramEnd"/>
      <w:r>
        <w:t> : booléen indiquant si le livre est en stock</w:t>
      </w:r>
    </w:p>
    <w:p w14:paraId="7D957BD7" w14:textId="35C61591" w:rsidR="004867D1" w:rsidRDefault="004867D1" w:rsidP="004867D1">
      <w:pPr>
        <w:pStyle w:val="Paragraphedeliste"/>
        <w:numPr>
          <w:ilvl w:val="0"/>
          <w:numId w:val="39"/>
        </w:numPr>
      </w:pPr>
      <w:proofErr w:type="gramStart"/>
      <w:r w:rsidRPr="004867D1">
        <w:rPr>
          <w:rFonts w:ascii="Courier New" w:hAnsi="Courier New" w:cs="Courier New"/>
        </w:rPr>
        <w:t>langue</w:t>
      </w:r>
      <w:proofErr w:type="gramEnd"/>
      <w:r>
        <w:t> : chaîne de caractères pour la langue du livre</w:t>
      </w:r>
    </w:p>
    <w:p w14:paraId="75244B09" w14:textId="2ECC0337" w:rsidR="004867D1" w:rsidRPr="004867D1" w:rsidRDefault="004867D1" w:rsidP="004867D1">
      <w:pPr>
        <w:pStyle w:val="Paragraphedeliste"/>
        <w:numPr>
          <w:ilvl w:val="0"/>
          <w:numId w:val="39"/>
        </w:numPr>
      </w:pPr>
      <w:proofErr w:type="gramStart"/>
      <w:r w:rsidRPr="004867D1">
        <w:rPr>
          <w:rFonts w:ascii="Courier New" w:hAnsi="Courier New" w:cs="Courier New"/>
        </w:rPr>
        <w:t>photo</w:t>
      </w:r>
      <w:proofErr w:type="gramEnd"/>
      <w:r>
        <w:t> : chaîne de caractères pour le nom du fichier (avec l’extension) de la photo de la couverture du livre</w:t>
      </w:r>
    </w:p>
    <w:p w14:paraId="4B0AB564" w14:textId="77777777" w:rsidR="004867D1" w:rsidRDefault="004867D1" w:rsidP="00860CCB"/>
    <w:sectPr w:rsidR="004867D1" w:rsidSect="00D54724">
      <w:headerReference w:type="default" r:id="rId8"/>
      <w:footerReference w:type="default" r:id="rId9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2E1CA" w14:textId="77777777" w:rsidR="00D0565E" w:rsidRDefault="00D0565E" w:rsidP="00960224">
      <w:r>
        <w:separator/>
      </w:r>
    </w:p>
  </w:endnote>
  <w:endnote w:type="continuationSeparator" w:id="0">
    <w:p w14:paraId="1157D33F" w14:textId="77777777" w:rsidR="00D0565E" w:rsidRDefault="00D0565E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51AC" w14:textId="77777777" w:rsidR="00480E1A" w:rsidRPr="00461F94" w:rsidRDefault="00480E1A" w:rsidP="00B23965">
    <w:pPr>
      <w:pStyle w:val="PieddepageIUT"/>
    </w:pPr>
    <w:r>
      <w:t>S. Barreau</w:t>
    </w:r>
    <w:r>
      <w:tab/>
    </w:r>
    <w:r w:rsidR="007F48EF">
      <w:t>MMI</w:t>
    </w:r>
    <w:r>
      <w:tab/>
    </w:r>
    <w:r w:rsidR="007F48EF">
      <w:t>S2 Prog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90875" w14:textId="77777777" w:rsidR="00D0565E" w:rsidRDefault="00D0565E" w:rsidP="00960224">
      <w:r>
        <w:separator/>
      </w:r>
    </w:p>
  </w:footnote>
  <w:footnote w:type="continuationSeparator" w:id="0">
    <w:p w14:paraId="4B1E1664" w14:textId="77777777" w:rsidR="00D0565E" w:rsidRDefault="00D0565E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753E9" w14:textId="77777777" w:rsidR="00480E1A" w:rsidRDefault="006F0CDB" w:rsidP="0096022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2FD920" wp14:editId="6CA9894C">
          <wp:simplePos x="0" y="0"/>
          <wp:positionH relativeFrom="column">
            <wp:posOffset>-3810</wp:posOffset>
          </wp:positionH>
          <wp:positionV relativeFrom="paragraph">
            <wp:posOffset>-291465</wp:posOffset>
          </wp:positionV>
          <wp:extent cx="1074420" cy="681907"/>
          <wp:effectExtent l="0" t="0" r="0" b="44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MM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68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0E1A">
      <w:rPr>
        <w:noProof/>
      </w:rPr>
      <w:drawing>
        <wp:anchor distT="0" distB="0" distL="114300" distR="114300" simplePos="0" relativeHeight="251658240" behindDoc="1" locked="0" layoutInCell="1" allowOverlap="1" wp14:anchorId="3F051F4C" wp14:editId="428E75A9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3C6E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051CD7"/>
    <w:multiLevelType w:val="multilevel"/>
    <w:tmpl w:val="4F9C7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7F0BC1"/>
    <w:multiLevelType w:val="hybridMultilevel"/>
    <w:tmpl w:val="5D0E6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62FCC"/>
    <w:multiLevelType w:val="hybridMultilevel"/>
    <w:tmpl w:val="CDF03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409E6"/>
    <w:multiLevelType w:val="hybridMultilevel"/>
    <w:tmpl w:val="CAC460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12230E"/>
    <w:multiLevelType w:val="hybridMultilevel"/>
    <w:tmpl w:val="17580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29724E"/>
    <w:multiLevelType w:val="multilevel"/>
    <w:tmpl w:val="5E649964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55597D"/>
    <w:multiLevelType w:val="multilevel"/>
    <w:tmpl w:val="05866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37011B"/>
    <w:multiLevelType w:val="hybridMultilevel"/>
    <w:tmpl w:val="52948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A36E9"/>
    <w:multiLevelType w:val="multilevel"/>
    <w:tmpl w:val="AB72E6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697E2E"/>
    <w:multiLevelType w:val="hybridMultilevel"/>
    <w:tmpl w:val="DE586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E27257"/>
    <w:multiLevelType w:val="hybridMultilevel"/>
    <w:tmpl w:val="A734EF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387D"/>
    <w:multiLevelType w:val="hybridMultilevel"/>
    <w:tmpl w:val="C92C4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300ACD"/>
    <w:multiLevelType w:val="multilevel"/>
    <w:tmpl w:val="05866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ACE24D2"/>
    <w:multiLevelType w:val="hybridMultilevel"/>
    <w:tmpl w:val="BACE202A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9F75482"/>
    <w:multiLevelType w:val="hybridMultilevel"/>
    <w:tmpl w:val="A08483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1"/>
  </w:num>
  <w:num w:numId="5">
    <w:abstractNumId w:val="11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4"/>
  </w:num>
  <w:num w:numId="11">
    <w:abstractNumId w:val="10"/>
  </w:num>
  <w:num w:numId="12">
    <w:abstractNumId w:val="8"/>
  </w:num>
  <w:num w:numId="13">
    <w:abstractNumId w:val="7"/>
  </w:num>
  <w:num w:numId="14">
    <w:abstractNumId w:val="7"/>
  </w:num>
  <w:num w:numId="15">
    <w:abstractNumId w:val="6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12"/>
  </w:num>
  <w:num w:numId="21">
    <w:abstractNumId w:val="1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13"/>
  </w:num>
  <w:num w:numId="32">
    <w:abstractNumId w:val="7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097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22A42"/>
    <w:rsid w:val="00026669"/>
    <w:rsid w:val="0004293E"/>
    <w:rsid w:val="00082E84"/>
    <w:rsid w:val="00093E87"/>
    <w:rsid w:val="000A226B"/>
    <w:rsid w:val="000A4827"/>
    <w:rsid w:val="000B727D"/>
    <w:rsid w:val="000C5CB6"/>
    <w:rsid w:val="000E01DD"/>
    <w:rsid w:val="00105844"/>
    <w:rsid w:val="001309A9"/>
    <w:rsid w:val="00136482"/>
    <w:rsid w:val="001503A4"/>
    <w:rsid w:val="00164ABB"/>
    <w:rsid w:val="001815E3"/>
    <w:rsid w:val="00183F6A"/>
    <w:rsid w:val="00191C8B"/>
    <w:rsid w:val="00196728"/>
    <w:rsid w:val="001A030A"/>
    <w:rsid w:val="001A2812"/>
    <w:rsid w:val="001A5224"/>
    <w:rsid w:val="001B7E38"/>
    <w:rsid w:val="001C0EFE"/>
    <w:rsid w:val="001D0590"/>
    <w:rsid w:val="001D14C6"/>
    <w:rsid w:val="001D3677"/>
    <w:rsid w:val="001F0B85"/>
    <w:rsid w:val="001F543F"/>
    <w:rsid w:val="00201F4F"/>
    <w:rsid w:val="002053AE"/>
    <w:rsid w:val="00215F93"/>
    <w:rsid w:val="00234546"/>
    <w:rsid w:val="00234BAB"/>
    <w:rsid w:val="00242531"/>
    <w:rsid w:val="00253E7F"/>
    <w:rsid w:val="0025573C"/>
    <w:rsid w:val="002659C2"/>
    <w:rsid w:val="00267FB0"/>
    <w:rsid w:val="0027001C"/>
    <w:rsid w:val="002837B9"/>
    <w:rsid w:val="002A21C2"/>
    <w:rsid w:val="002A737A"/>
    <w:rsid w:val="002B1D06"/>
    <w:rsid w:val="002B528F"/>
    <w:rsid w:val="002C182A"/>
    <w:rsid w:val="002D003A"/>
    <w:rsid w:val="002D4F94"/>
    <w:rsid w:val="002D69B8"/>
    <w:rsid w:val="002E543C"/>
    <w:rsid w:val="002F0542"/>
    <w:rsid w:val="002F31BC"/>
    <w:rsid w:val="002F67B2"/>
    <w:rsid w:val="003131D8"/>
    <w:rsid w:val="00320F8B"/>
    <w:rsid w:val="0032120D"/>
    <w:rsid w:val="003350F6"/>
    <w:rsid w:val="003361B0"/>
    <w:rsid w:val="00342CEE"/>
    <w:rsid w:val="00342FCC"/>
    <w:rsid w:val="00373858"/>
    <w:rsid w:val="003A58CF"/>
    <w:rsid w:val="003A607D"/>
    <w:rsid w:val="003B5776"/>
    <w:rsid w:val="003D5F0F"/>
    <w:rsid w:val="003E0125"/>
    <w:rsid w:val="003E245B"/>
    <w:rsid w:val="003E3BEF"/>
    <w:rsid w:val="003E797F"/>
    <w:rsid w:val="003F20A8"/>
    <w:rsid w:val="003F5F62"/>
    <w:rsid w:val="003F7275"/>
    <w:rsid w:val="0040442F"/>
    <w:rsid w:val="00431D87"/>
    <w:rsid w:val="00446784"/>
    <w:rsid w:val="00452FFE"/>
    <w:rsid w:val="00461F94"/>
    <w:rsid w:val="004637AE"/>
    <w:rsid w:val="0046592E"/>
    <w:rsid w:val="00465DA9"/>
    <w:rsid w:val="00466065"/>
    <w:rsid w:val="0047218E"/>
    <w:rsid w:val="00474725"/>
    <w:rsid w:val="00477A76"/>
    <w:rsid w:val="00480E1A"/>
    <w:rsid w:val="004867D1"/>
    <w:rsid w:val="0048702F"/>
    <w:rsid w:val="004A3629"/>
    <w:rsid w:val="004A3DA8"/>
    <w:rsid w:val="004B5BDE"/>
    <w:rsid w:val="004C4C20"/>
    <w:rsid w:val="004C542C"/>
    <w:rsid w:val="004E0120"/>
    <w:rsid w:val="004E107E"/>
    <w:rsid w:val="004E568F"/>
    <w:rsid w:val="00504961"/>
    <w:rsid w:val="00510FEC"/>
    <w:rsid w:val="0052253D"/>
    <w:rsid w:val="0052587F"/>
    <w:rsid w:val="00525B36"/>
    <w:rsid w:val="00544BC0"/>
    <w:rsid w:val="00544F95"/>
    <w:rsid w:val="00554110"/>
    <w:rsid w:val="00566582"/>
    <w:rsid w:val="00566E0E"/>
    <w:rsid w:val="00574A20"/>
    <w:rsid w:val="00576CE5"/>
    <w:rsid w:val="00587C89"/>
    <w:rsid w:val="005959AF"/>
    <w:rsid w:val="005A53E1"/>
    <w:rsid w:val="005B6BE9"/>
    <w:rsid w:val="005E1DBE"/>
    <w:rsid w:val="005E2B5E"/>
    <w:rsid w:val="005E5583"/>
    <w:rsid w:val="005F485A"/>
    <w:rsid w:val="0061085B"/>
    <w:rsid w:val="0061427C"/>
    <w:rsid w:val="006204B5"/>
    <w:rsid w:val="00620BA2"/>
    <w:rsid w:val="00626D6E"/>
    <w:rsid w:val="00634EAF"/>
    <w:rsid w:val="00634F7D"/>
    <w:rsid w:val="0064022A"/>
    <w:rsid w:val="00645505"/>
    <w:rsid w:val="006460A8"/>
    <w:rsid w:val="0064642B"/>
    <w:rsid w:val="00651294"/>
    <w:rsid w:val="00655CF5"/>
    <w:rsid w:val="006614E3"/>
    <w:rsid w:val="006626CD"/>
    <w:rsid w:val="00663E7C"/>
    <w:rsid w:val="00680B35"/>
    <w:rsid w:val="0069542B"/>
    <w:rsid w:val="006A25DB"/>
    <w:rsid w:val="006B0744"/>
    <w:rsid w:val="006B08C1"/>
    <w:rsid w:val="006E0D03"/>
    <w:rsid w:val="006E0EFB"/>
    <w:rsid w:val="006F0CDB"/>
    <w:rsid w:val="006F1F64"/>
    <w:rsid w:val="007441DB"/>
    <w:rsid w:val="00783F1F"/>
    <w:rsid w:val="00786F88"/>
    <w:rsid w:val="00796C0C"/>
    <w:rsid w:val="007A6AD7"/>
    <w:rsid w:val="007B2BDD"/>
    <w:rsid w:val="007D00F6"/>
    <w:rsid w:val="007E7791"/>
    <w:rsid w:val="007F3FBE"/>
    <w:rsid w:val="007F48EF"/>
    <w:rsid w:val="0080345F"/>
    <w:rsid w:val="00814064"/>
    <w:rsid w:val="008159AB"/>
    <w:rsid w:val="00816525"/>
    <w:rsid w:val="0082316B"/>
    <w:rsid w:val="008314D1"/>
    <w:rsid w:val="00841D09"/>
    <w:rsid w:val="00847F53"/>
    <w:rsid w:val="00852C6D"/>
    <w:rsid w:val="00856D03"/>
    <w:rsid w:val="00857715"/>
    <w:rsid w:val="00860CCB"/>
    <w:rsid w:val="00871B5D"/>
    <w:rsid w:val="008849BB"/>
    <w:rsid w:val="008A2FE9"/>
    <w:rsid w:val="008B111F"/>
    <w:rsid w:val="008B37FB"/>
    <w:rsid w:val="008C3BD5"/>
    <w:rsid w:val="008E1B0C"/>
    <w:rsid w:val="008E3A08"/>
    <w:rsid w:val="008E7A3A"/>
    <w:rsid w:val="00900F0E"/>
    <w:rsid w:val="0090661D"/>
    <w:rsid w:val="00911A7C"/>
    <w:rsid w:val="0091246C"/>
    <w:rsid w:val="009124F7"/>
    <w:rsid w:val="00915263"/>
    <w:rsid w:val="009338E9"/>
    <w:rsid w:val="009414EA"/>
    <w:rsid w:val="00941B85"/>
    <w:rsid w:val="00946A0F"/>
    <w:rsid w:val="009473BE"/>
    <w:rsid w:val="0095137E"/>
    <w:rsid w:val="00956F73"/>
    <w:rsid w:val="00960224"/>
    <w:rsid w:val="00973C0A"/>
    <w:rsid w:val="009906AD"/>
    <w:rsid w:val="00991EC1"/>
    <w:rsid w:val="009953B6"/>
    <w:rsid w:val="009A103F"/>
    <w:rsid w:val="009A1389"/>
    <w:rsid w:val="009A16F8"/>
    <w:rsid w:val="009A1C10"/>
    <w:rsid w:val="009A669E"/>
    <w:rsid w:val="009D44E6"/>
    <w:rsid w:val="009D5689"/>
    <w:rsid w:val="009D5A39"/>
    <w:rsid w:val="009E4C3C"/>
    <w:rsid w:val="00A02BBF"/>
    <w:rsid w:val="00A20A90"/>
    <w:rsid w:val="00A303EA"/>
    <w:rsid w:val="00A46B45"/>
    <w:rsid w:val="00A70E99"/>
    <w:rsid w:val="00AA064C"/>
    <w:rsid w:val="00AB16F5"/>
    <w:rsid w:val="00AB7E1A"/>
    <w:rsid w:val="00AC7DD1"/>
    <w:rsid w:val="00AD44CC"/>
    <w:rsid w:val="00AD7C2F"/>
    <w:rsid w:val="00AE1180"/>
    <w:rsid w:val="00AE1D35"/>
    <w:rsid w:val="00AE5F15"/>
    <w:rsid w:val="00AF3E8F"/>
    <w:rsid w:val="00B23965"/>
    <w:rsid w:val="00B44170"/>
    <w:rsid w:val="00B52CAD"/>
    <w:rsid w:val="00B57935"/>
    <w:rsid w:val="00B70492"/>
    <w:rsid w:val="00B760A6"/>
    <w:rsid w:val="00B84723"/>
    <w:rsid w:val="00B95FE2"/>
    <w:rsid w:val="00BA479A"/>
    <w:rsid w:val="00BA5C1A"/>
    <w:rsid w:val="00BB3E23"/>
    <w:rsid w:val="00BB4477"/>
    <w:rsid w:val="00BB7D08"/>
    <w:rsid w:val="00BC05C1"/>
    <w:rsid w:val="00BC2877"/>
    <w:rsid w:val="00BC5643"/>
    <w:rsid w:val="00C011BB"/>
    <w:rsid w:val="00C0722E"/>
    <w:rsid w:val="00C11B74"/>
    <w:rsid w:val="00C138E3"/>
    <w:rsid w:val="00C22416"/>
    <w:rsid w:val="00C4193B"/>
    <w:rsid w:val="00C47848"/>
    <w:rsid w:val="00C54DCD"/>
    <w:rsid w:val="00C55E3C"/>
    <w:rsid w:val="00C62EC9"/>
    <w:rsid w:val="00C80716"/>
    <w:rsid w:val="00C822D8"/>
    <w:rsid w:val="00C82715"/>
    <w:rsid w:val="00C828FA"/>
    <w:rsid w:val="00CA586C"/>
    <w:rsid w:val="00CB2BA4"/>
    <w:rsid w:val="00CC215E"/>
    <w:rsid w:val="00CD69C4"/>
    <w:rsid w:val="00CD6A11"/>
    <w:rsid w:val="00CF3DDE"/>
    <w:rsid w:val="00CF5274"/>
    <w:rsid w:val="00CF6287"/>
    <w:rsid w:val="00D01BC0"/>
    <w:rsid w:val="00D0303F"/>
    <w:rsid w:val="00D0565E"/>
    <w:rsid w:val="00D107AB"/>
    <w:rsid w:val="00D12242"/>
    <w:rsid w:val="00D4190E"/>
    <w:rsid w:val="00D53023"/>
    <w:rsid w:val="00D544C1"/>
    <w:rsid w:val="00D54724"/>
    <w:rsid w:val="00D64A72"/>
    <w:rsid w:val="00D744D8"/>
    <w:rsid w:val="00D76EF3"/>
    <w:rsid w:val="00D8606C"/>
    <w:rsid w:val="00D95DB2"/>
    <w:rsid w:val="00DA1DA6"/>
    <w:rsid w:val="00DB34D0"/>
    <w:rsid w:val="00DD4C2D"/>
    <w:rsid w:val="00DE5E18"/>
    <w:rsid w:val="00DF116A"/>
    <w:rsid w:val="00DF52D8"/>
    <w:rsid w:val="00E0131A"/>
    <w:rsid w:val="00E10752"/>
    <w:rsid w:val="00E36A96"/>
    <w:rsid w:val="00E568C3"/>
    <w:rsid w:val="00E732D7"/>
    <w:rsid w:val="00E937F1"/>
    <w:rsid w:val="00E939D9"/>
    <w:rsid w:val="00E96A6F"/>
    <w:rsid w:val="00EA41C7"/>
    <w:rsid w:val="00EC1AE2"/>
    <w:rsid w:val="00ED0258"/>
    <w:rsid w:val="00EE0996"/>
    <w:rsid w:val="00F13DD9"/>
    <w:rsid w:val="00F51764"/>
    <w:rsid w:val="00F52F86"/>
    <w:rsid w:val="00F606FD"/>
    <w:rsid w:val="00F729B9"/>
    <w:rsid w:val="00F75388"/>
    <w:rsid w:val="00F815DC"/>
    <w:rsid w:val="00F97094"/>
    <w:rsid w:val="00F971F0"/>
    <w:rsid w:val="00FB2761"/>
    <w:rsid w:val="00FD02AE"/>
    <w:rsid w:val="00FD02F3"/>
    <w:rsid w:val="00FE165C"/>
    <w:rsid w:val="00FE3133"/>
    <w:rsid w:val="00FE3F1F"/>
    <w:rsid w:val="00FF00E7"/>
    <w:rsid w:val="00FF1120"/>
    <w:rsid w:val="00FF156B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59BDBDE9"/>
  <w15:docId w15:val="{E9597823-3D61-469E-AECD-D13BE4F9E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9"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9"/>
    <w:qFormat/>
    <w:rsid w:val="009906AD"/>
    <w:pPr>
      <w:ind w:left="2520" w:hanging="360"/>
      <w:jc w:val="left"/>
      <w:outlineLvl w:val="3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uiPriority w:val="10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uiPriority w:val="10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9"/>
    <w:rsid w:val="009906AD"/>
    <w:rPr>
      <w:rFonts w:ascii="Times New Roman" w:eastAsiaTheme="minorEastAsia" w:hAnsi="Times New Roman"/>
      <w:sz w:val="24"/>
      <w:szCs w:val="24"/>
    </w:rPr>
  </w:style>
  <w:style w:type="character" w:styleId="Lienhypertextesuivivisit">
    <w:name w:val="FollowedHyperlink"/>
    <w:basedOn w:val="Policepardfaut"/>
    <w:semiHidden/>
    <w:unhideWhenUsed/>
    <w:rsid w:val="00FF11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mmi.iut-tlse3.fr/~/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4857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2</cp:revision>
  <cp:lastPrinted>2019-05-20T22:45:00Z</cp:lastPrinted>
  <dcterms:created xsi:type="dcterms:W3CDTF">2021-05-12T11:54:00Z</dcterms:created>
  <dcterms:modified xsi:type="dcterms:W3CDTF">2021-05-12T11:54:00Z</dcterms:modified>
</cp:coreProperties>
</file>