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4C4F9" w14:textId="77777777" w:rsidR="00F41E67" w:rsidRDefault="00F41E67" w:rsidP="00F41E67">
      <w:pPr>
        <w:pStyle w:val="Titre"/>
      </w:pPr>
      <w:r>
        <w:t>TD</w:t>
      </w:r>
    </w:p>
    <w:p w14:paraId="7A8554B4" w14:textId="77777777" w:rsidR="00730C78" w:rsidRDefault="00730C78" w:rsidP="00A557A3">
      <w:pPr>
        <w:pStyle w:val="Titre"/>
      </w:pPr>
      <w:r>
        <w:t>QUALITÉ DE SERVICE</w:t>
      </w:r>
    </w:p>
    <w:p w14:paraId="680F6BD5" w14:textId="4E59F6B5" w:rsidR="000A5A88" w:rsidRPr="000C2D76" w:rsidRDefault="00A02261" w:rsidP="000A5A88">
      <w:pPr>
        <w:widowControl/>
        <w:jc w:val="left"/>
        <w:rPr>
          <w:rFonts w:eastAsia="Times"/>
          <w:b/>
          <w:bCs/>
        </w:rPr>
      </w:pPr>
      <w:r w:rsidRPr="000C2D76">
        <w:rPr>
          <w:rFonts w:eastAsia="Times"/>
          <w:b/>
          <w:bCs/>
        </w:rPr>
        <w:t>Donner une définition d’un f</w:t>
      </w:r>
      <w:r w:rsidR="000A5A88" w:rsidRPr="000C2D76">
        <w:rPr>
          <w:rFonts w:eastAsia="Times"/>
          <w:b/>
          <w:bCs/>
        </w:rPr>
        <w:t>lux</w:t>
      </w:r>
      <w:r w:rsidRPr="000C2D76">
        <w:rPr>
          <w:rFonts w:eastAsia="Times"/>
          <w:b/>
          <w:bCs/>
        </w:rPr>
        <w:t xml:space="preserve"> (sur un réseau)</w:t>
      </w:r>
      <w:r w:rsidR="000A5A88" w:rsidRPr="000C2D76">
        <w:rPr>
          <w:rFonts w:eastAsia="Times"/>
          <w:b/>
          <w:bCs/>
        </w:rPr>
        <w:t> :</w:t>
      </w:r>
    </w:p>
    <w:p w14:paraId="32A8C0B1" w14:textId="404D6C1E" w:rsidR="000A5A88" w:rsidRPr="000C2D76" w:rsidRDefault="000A5A88" w:rsidP="00A02261">
      <w:pPr>
        <w:pStyle w:val="Rpons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eastAsia="Times"/>
          <w:b/>
          <w:bCs/>
        </w:rPr>
      </w:pPr>
    </w:p>
    <w:p w14:paraId="0EF518E0" w14:textId="16A2A9AB" w:rsidR="000A5A88" w:rsidRPr="000C2D76" w:rsidRDefault="00A02261" w:rsidP="000A5A88">
      <w:pPr>
        <w:widowControl/>
        <w:jc w:val="left"/>
        <w:rPr>
          <w:rFonts w:eastAsia="Times"/>
          <w:b/>
          <w:bCs/>
        </w:rPr>
      </w:pPr>
      <w:r w:rsidRPr="000C2D76">
        <w:rPr>
          <w:rFonts w:eastAsia="Times"/>
          <w:b/>
          <w:bCs/>
        </w:rPr>
        <w:t>Le r</w:t>
      </w:r>
      <w:r w:rsidR="000A5A88" w:rsidRPr="000C2D76">
        <w:rPr>
          <w:rFonts w:eastAsia="Times"/>
          <w:b/>
          <w:bCs/>
        </w:rPr>
        <w:t xml:space="preserve">outage des flux </w:t>
      </w:r>
      <w:r w:rsidRPr="000C2D76">
        <w:rPr>
          <w:rFonts w:eastAsia="Times"/>
          <w:b/>
          <w:bCs/>
        </w:rPr>
        <w:t xml:space="preserve">peut se faire </w:t>
      </w:r>
      <w:r w:rsidR="000A5A88" w:rsidRPr="000C2D76">
        <w:rPr>
          <w:rFonts w:eastAsia="Times"/>
          <w:b/>
          <w:bCs/>
        </w:rPr>
        <w:t>par...</w:t>
      </w:r>
    </w:p>
    <w:p w14:paraId="6BC8034B" w14:textId="7E293F82" w:rsidR="000A5A88" w:rsidRPr="000C2D76" w:rsidRDefault="000A5A88" w:rsidP="00A02261">
      <w:pPr>
        <w:pStyle w:val="Rponse"/>
        <w:numPr>
          <w:ilvl w:val="0"/>
          <w:numId w:val="16"/>
        </w:numPr>
        <w:rPr>
          <w:rFonts w:eastAsia="Times"/>
          <w:color w:val="auto"/>
        </w:rPr>
      </w:pPr>
      <w:r w:rsidRPr="000C2D76">
        <w:rPr>
          <w:rFonts w:eastAsia="Times"/>
          <w:color w:val="auto"/>
        </w:rPr>
        <w:t>File</w:t>
      </w:r>
    </w:p>
    <w:p w14:paraId="0FD498A3" w14:textId="67C69455" w:rsidR="000A5A88" w:rsidRPr="000C2D76" w:rsidRDefault="000A5A88" w:rsidP="00A02261">
      <w:pPr>
        <w:pStyle w:val="Rponse"/>
        <w:numPr>
          <w:ilvl w:val="0"/>
          <w:numId w:val="16"/>
        </w:numPr>
        <w:rPr>
          <w:rFonts w:eastAsia="Times"/>
          <w:color w:val="auto"/>
        </w:rPr>
      </w:pPr>
      <w:r w:rsidRPr="000C2D76">
        <w:rPr>
          <w:rFonts w:eastAsia="Times"/>
          <w:color w:val="auto"/>
        </w:rPr>
        <w:t>Priorité des flux</w:t>
      </w:r>
    </w:p>
    <w:p w14:paraId="1BBDF8AE" w14:textId="7908D0B5" w:rsidR="00A02261" w:rsidRPr="000C2D76" w:rsidRDefault="00A02261" w:rsidP="000A5A88">
      <w:pPr>
        <w:widowControl/>
        <w:jc w:val="left"/>
        <w:rPr>
          <w:rFonts w:eastAsia="Times"/>
          <w:b/>
          <w:bCs/>
        </w:rPr>
      </w:pPr>
      <w:r w:rsidRPr="000C2D76">
        <w:rPr>
          <w:rFonts w:eastAsia="Times"/>
          <w:b/>
          <w:bCs/>
        </w:rPr>
        <w:t>Expliquer la différence :</w:t>
      </w:r>
    </w:p>
    <w:p w14:paraId="623BAE4E" w14:textId="480DE3DC" w:rsidR="00A02261" w:rsidRPr="0073751F" w:rsidRDefault="0073751F" w:rsidP="00A02261">
      <w:pPr>
        <w:pStyle w:val="Rpons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eastAsia="Times"/>
          <w:b/>
          <w:bCs/>
          <w:color w:val="4F81BD" w:themeColor="accent1"/>
        </w:rPr>
      </w:pPr>
      <w:r w:rsidRPr="0073751F">
        <w:rPr>
          <w:rFonts w:eastAsia="Times"/>
          <w:b/>
          <w:bCs/>
          <w:color w:val="4F81BD" w:themeColor="accent1"/>
        </w:rPr>
        <w:t>File = d’affilé</w:t>
      </w:r>
    </w:p>
    <w:p w14:paraId="57EB5499" w14:textId="260CED86" w:rsidR="0073751F" w:rsidRPr="0073751F" w:rsidRDefault="0073751F" w:rsidP="00A02261">
      <w:pPr>
        <w:pStyle w:val="Rpons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eastAsia="Times"/>
          <w:b/>
          <w:bCs/>
          <w:color w:val="4F81BD" w:themeColor="accent1"/>
        </w:rPr>
      </w:pPr>
      <w:r w:rsidRPr="0073751F">
        <w:rPr>
          <w:rFonts w:eastAsia="Times"/>
          <w:b/>
          <w:bCs/>
          <w:color w:val="4F81BD" w:themeColor="accent1"/>
        </w:rPr>
        <w:t>Priorité des flux = priorité de certains flux</w:t>
      </w:r>
      <w:bookmarkStart w:id="0" w:name="_GoBack"/>
      <w:bookmarkEnd w:id="0"/>
    </w:p>
    <w:p w14:paraId="69F06D5E" w14:textId="6945BE1F" w:rsidR="000A5A88" w:rsidRPr="000C2D76" w:rsidRDefault="00A02261" w:rsidP="000A5A88">
      <w:pPr>
        <w:widowControl/>
        <w:jc w:val="left"/>
        <w:rPr>
          <w:rFonts w:eastAsia="Times"/>
          <w:b/>
          <w:bCs/>
        </w:rPr>
      </w:pPr>
      <w:r w:rsidRPr="000C2D76">
        <w:rPr>
          <w:rFonts w:eastAsia="Times"/>
          <w:b/>
          <w:bCs/>
        </w:rPr>
        <w:t xml:space="preserve">Donner la définition de la </w:t>
      </w:r>
      <w:r w:rsidR="000A5A88" w:rsidRPr="000C2D76">
        <w:rPr>
          <w:rFonts w:eastAsia="Times"/>
          <w:b/>
          <w:bCs/>
        </w:rPr>
        <w:t>QoS</w:t>
      </w:r>
      <w:r w:rsidR="000A5A88" w:rsidRPr="000C2D76">
        <w:rPr>
          <w:rFonts w:eastAsia="Times"/>
        </w:rPr>
        <w:t xml:space="preserve">, </w:t>
      </w:r>
      <w:proofErr w:type="spellStart"/>
      <w:r w:rsidR="000A5A88" w:rsidRPr="000C2D76">
        <w:rPr>
          <w:rFonts w:eastAsia="Times"/>
          <w:i/>
          <w:iCs/>
        </w:rPr>
        <w:t>Quality</w:t>
      </w:r>
      <w:proofErr w:type="spellEnd"/>
      <w:r w:rsidR="000A5A88" w:rsidRPr="000C2D76">
        <w:rPr>
          <w:rFonts w:eastAsia="Times"/>
          <w:i/>
          <w:iCs/>
        </w:rPr>
        <w:t xml:space="preserve"> Of Service </w:t>
      </w:r>
      <w:r w:rsidR="000A5A88" w:rsidRPr="000C2D76">
        <w:rPr>
          <w:rFonts w:eastAsia="Times"/>
          <w:b/>
          <w:bCs/>
        </w:rPr>
        <w:t>:</w:t>
      </w:r>
    </w:p>
    <w:p w14:paraId="68195CAA" w14:textId="77777777" w:rsidR="0015472F" w:rsidRPr="0015472F" w:rsidRDefault="0015472F" w:rsidP="0015472F">
      <w:pPr>
        <w:pStyle w:val="Rponse"/>
        <w:rPr>
          <w:rFonts w:eastAsia="Times"/>
          <w:b/>
          <w:bCs/>
          <w:color w:val="4F81BD" w:themeColor="accent1"/>
        </w:rPr>
      </w:pPr>
      <w:r w:rsidRPr="0015472F">
        <w:rPr>
          <w:rFonts w:eastAsia="Times"/>
          <w:b/>
          <w:bCs/>
          <w:color w:val="4F81BD" w:themeColor="accent1"/>
        </w:rPr>
        <w:t>Niveau de performance qui est attendu du réseau en fonction du type de flux à acheminer</w:t>
      </w:r>
    </w:p>
    <w:p w14:paraId="79FE06AB" w14:textId="46E25D18" w:rsidR="000A5A88" w:rsidRPr="000C2D76" w:rsidRDefault="000A5A88" w:rsidP="00A02261">
      <w:pPr>
        <w:pStyle w:val="Rpons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eastAsia="Times"/>
          <w:b/>
          <w:bCs/>
        </w:rPr>
      </w:pPr>
    </w:p>
    <w:p w14:paraId="2152B706" w14:textId="77777777" w:rsidR="000A5A88" w:rsidRPr="000C2D76" w:rsidRDefault="000A5A88" w:rsidP="000A5A88">
      <w:pPr>
        <w:rPr>
          <w:rFonts w:eastAsia="Times"/>
          <w:color w:val="810000"/>
          <w:sz w:val="26"/>
          <w:szCs w:val="26"/>
        </w:rPr>
      </w:pPr>
      <w:r w:rsidRPr="000C2D76">
        <w:rPr>
          <w:rFonts w:eastAsia="Times"/>
        </w:rPr>
        <w:t>Couche OSI n°</w:t>
      </w:r>
      <w:r w:rsidRPr="000C2D76">
        <w:rPr>
          <w:rFonts w:eastAsia="Times"/>
          <w:color w:val="auto"/>
          <w:sz w:val="24"/>
          <w:szCs w:val="24"/>
        </w:rPr>
        <w:t>3</w:t>
      </w:r>
    </w:p>
    <w:p w14:paraId="7D44200B" w14:textId="77777777" w:rsidR="000A5A88" w:rsidRPr="000C2D76" w:rsidRDefault="000A5A88" w:rsidP="000A5A88">
      <w:pPr>
        <w:widowControl/>
        <w:jc w:val="left"/>
        <w:rPr>
          <w:rFonts w:eastAsia="Times"/>
          <w:b/>
          <w:bCs/>
          <w:color w:val="auto"/>
        </w:rPr>
      </w:pPr>
    </w:p>
    <w:p w14:paraId="398E2F0C" w14:textId="68ACA94C" w:rsidR="000A5A88" w:rsidRPr="000C2D76" w:rsidRDefault="00A02261" w:rsidP="000A5A88">
      <w:pPr>
        <w:widowControl/>
        <w:jc w:val="left"/>
        <w:rPr>
          <w:rFonts w:eastAsia="Times"/>
          <w:b/>
          <w:bCs/>
          <w:color w:val="auto"/>
        </w:rPr>
      </w:pPr>
      <w:r w:rsidRPr="000C2D76">
        <w:rPr>
          <w:rFonts w:eastAsia="Times"/>
          <w:b/>
          <w:bCs/>
          <w:color w:val="auto"/>
        </w:rPr>
        <w:t>Rappels des c</w:t>
      </w:r>
      <w:r w:rsidR="000A5A88" w:rsidRPr="000C2D76">
        <w:rPr>
          <w:rFonts w:eastAsia="Times"/>
          <w:b/>
          <w:bCs/>
          <w:color w:val="auto"/>
        </w:rPr>
        <w:t>ritères</w:t>
      </w:r>
      <w:r w:rsidRPr="000C2D76">
        <w:rPr>
          <w:rFonts w:eastAsia="Times"/>
          <w:b/>
          <w:bCs/>
          <w:color w:val="auto"/>
        </w:rPr>
        <w:t xml:space="preserve"> de qualité d’un flux (</w:t>
      </w:r>
      <w:proofErr w:type="spellStart"/>
      <w:r w:rsidRPr="000C2D76">
        <w:rPr>
          <w:rFonts w:eastAsia="Times"/>
          <w:b/>
          <w:bCs/>
          <w:color w:val="auto"/>
        </w:rPr>
        <w:t>cf</w:t>
      </w:r>
      <w:proofErr w:type="spellEnd"/>
      <w:r w:rsidRPr="000C2D76">
        <w:rPr>
          <w:rFonts w:eastAsia="Times"/>
          <w:b/>
          <w:bCs/>
          <w:color w:val="auto"/>
        </w:rPr>
        <w:t xml:space="preserve"> cours « Protocoles multimédia »</w:t>
      </w:r>
      <w:r w:rsidR="000A5A88" w:rsidRPr="000C2D76">
        <w:rPr>
          <w:rFonts w:eastAsia="Times"/>
          <w:b/>
          <w:bCs/>
          <w:color w:val="auto"/>
        </w:rPr>
        <w:t> :</w:t>
      </w:r>
    </w:p>
    <w:p w14:paraId="1EAFAC50" w14:textId="77777777" w:rsidR="000A5A88" w:rsidRPr="000C2D76" w:rsidRDefault="000A5A88" w:rsidP="000A5A88">
      <w:pPr>
        <w:pStyle w:val="Paragraphedeliste"/>
        <w:widowControl/>
        <w:numPr>
          <w:ilvl w:val="0"/>
          <w:numId w:val="14"/>
        </w:numPr>
        <w:jc w:val="left"/>
        <w:rPr>
          <w:rFonts w:eastAsia="Times"/>
          <w:color w:val="auto"/>
        </w:rPr>
      </w:pPr>
      <w:r w:rsidRPr="000C2D76">
        <w:rPr>
          <w:rFonts w:eastAsia="Times"/>
          <w:color w:val="auto"/>
        </w:rPr>
        <w:t>Fiabilité (</w:t>
      </w:r>
      <w:proofErr w:type="spellStart"/>
      <w:r w:rsidRPr="000C2D76">
        <w:rPr>
          <w:rFonts w:eastAsia="Times"/>
          <w:i/>
          <w:iCs/>
          <w:color w:val="auto"/>
        </w:rPr>
        <w:t>fiability</w:t>
      </w:r>
      <w:proofErr w:type="spellEnd"/>
      <w:r w:rsidRPr="000C2D76">
        <w:rPr>
          <w:rFonts w:eastAsia="Times"/>
          <w:color w:val="auto"/>
        </w:rPr>
        <w:t>)</w:t>
      </w:r>
    </w:p>
    <w:p w14:paraId="54724171" w14:textId="77777777" w:rsidR="000A5A88" w:rsidRPr="000C2D76" w:rsidRDefault="000A5A88" w:rsidP="000A5A88">
      <w:pPr>
        <w:pStyle w:val="Paragraphedeliste"/>
        <w:widowControl/>
        <w:numPr>
          <w:ilvl w:val="0"/>
          <w:numId w:val="14"/>
        </w:numPr>
        <w:jc w:val="left"/>
        <w:rPr>
          <w:rFonts w:eastAsia="Times"/>
          <w:color w:val="auto"/>
        </w:rPr>
      </w:pPr>
      <w:r w:rsidRPr="000C2D76">
        <w:rPr>
          <w:rFonts w:eastAsia="Times"/>
          <w:color w:val="auto"/>
        </w:rPr>
        <w:t>Disponibilité (</w:t>
      </w:r>
      <w:proofErr w:type="spellStart"/>
      <w:r w:rsidRPr="000C2D76">
        <w:rPr>
          <w:rFonts w:eastAsia="Times"/>
          <w:i/>
          <w:iCs/>
          <w:color w:val="auto"/>
        </w:rPr>
        <w:t>reliability</w:t>
      </w:r>
      <w:proofErr w:type="spellEnd"/>
      <w:r w:rsidRPr="000C2D76">
        <w:rPr>
          <w:rFonts w:eastAsia="Times"/>
          <w:color w:val="auto"/>
        </w:rPr>
        <w:t>)</w:t>
      </w:r>
    </w:p>
    <w:p w14:paraId="3E4577B9" w14:textId="77777777" w:rsidR="000A5A88" w:rsidRPr="000C2D76" w:rsidRDefault="000A5A88" w:rsidP="000A5A88">
      <w:pPr>
        <w:pStyle w:val="Paragraphedeliste"/>
        <w:widowControl/>
        <w:numPr>
          <w:ilvl w:val="0"/>
          <w:numId w:val="14"/>
        </w:numPr>
        <w:jc w:val="left"/>
        <w:rPr>
          <w:rFonts w:eastAsia="Times"/>
          <w:color w:val="auto"/>
        </w:rPr>
      </w:pPr>
      <w:r w:rsidRPr="000C2D76">
        <w:rPr>
          <w:rFonts w:eastAsia="Times"/>
          <w:color w:val="auto"/>
        </w:rPr>
        <w:t>Bande passante (constante, grandeur) (</w:t>
      </w:r>
      <w:proofErr w:type="spellStart"/>
      <w:r w:rsidRPr="000C2D76">
        <w:rPr>
          <w:rFonts w:eastAsia="Times"/>
          <w:i/>
          <w:iCs/>
          <w:color w:val="auto"/>
        </w:rPr>
        <w:t>bandwith</w:t>
      </w:r>
      <w:proofErr w:type="spellEnd"/>
      <w:r w:rsidRPr="000C2D76">
        <w:rPr>
          <w:rFonts w:eastAsia="Times"/>
          <w:color w:val="auto"/>
        </w:rPr>
        <w:t>)</w:t>
      </w:r>
    </w:p>
    <w:p w14:paraId="0A0ECEB9" w14:textId="77777777" w:rsidR="000A5A88" w:rsidRPr="000C2D76" w:rsidRDefault="000A5A88" w:rsidP="000A5A88">
      <w:pPr>
        <w:pStyle w:val="Paragraphedeliste"/>
        <w:widowControl/>
        <w:numPr>
          <w:ilvl w:val="0"/>
          <w:numId w:val="14"/>
        </w:numPr>
        <w:jc w:val="left"/>
        <w:rPr>
          <w:rFonts w:eastAsia="Times"/>
          <w:color w:val="auto"/>
        </w:rPr>
      </w:pPr>
      <w:r w:rsidRPr="000C2D76">
        <w:rPr>
          <w:rFonts w:eastAsia="Times"/>
          <w:color w:val="auto"/>
        </w:rPr>
        <w:t>Latence, délai (</w:t>
      </w:r>
      <w:r w:rsidRPr="000C2D76">
        <w:rPr>
          <w:rFonts w:eastAsia="Times"/>
          <w:i/>
          <w:iCs/>
          <w:color w:val="auto"/>
        </w:rPr>
        <w:t>lag</w:t>
      </w:r>
      <w:r w:rsidRPr="000C2D76">
        <w:rPr>
          <w:rFonts w:eastAsia="Times"/>
          <w:color w:val="auto"/>
        </w:rPr>
        <w:t xml:space="preserve">, </w:t>
      </w:r>
      <w:proofErr w:type="spellStart"/>
      <w:r w:rsidRPr="000C2D76">
        <w:rPr>
          <w:rFonts w:eastAsia="Times"/>
          <w:i/>
          <w:iCs/>
          <w:color w:val="auto"/>
        </w:rPr>
        <w:t>delay</w:t>
      </w:r>
      <w:proofErr w:type="spellEnd"/>
      <w:r w:rsidRPr="000C2D76">
        <w:rPr>
          <w:rFonts w:eastAsia="Times"/>
          <w:color w:val="auto"/>
        </w:rPr>
        <w:t>)</w:t>
      </w:r>
    </w:p>
    <w:p w14:paraId="751D52DD" w14:textId="77777777" w:rsidR="000A5A88" w:rsidRPr="000C2D76" w:rsidRDefault="000A5A88" w:rsidP="000A5A88">
      <w:pPr>
        <w:pStyle w:val="Paragraphedeliste"/>
        <w:widowControl/>
        <w:numPr>
          <w:ilvl w:val="0"/>
          <w:numId w:val="14"/>
        </w:numPr>
        <w:jc w:val="left"/>
        <w:rPr>
          <w:rFonts w:eastAsia="Times"/>
          <w:color w:val="auto"/>
        </w:rPr>
      </w:pPr>
      <w:r w:rsidRPr="000C2D76">
        <w:rPr>
          <w:rFonts w:eastAsia="Times"/>
          <w:color w:val="auto"/>
        </w:rPr>
        <w:t>Régularité, fluctuation, gigue (</w:t>
      </w:r>
      <w:proofErr w:type="spellStart"/>
      <w:r w:rsidRPr="000C2D76">
        <w:rPr>
          <w:rFonts w:eastAsia="Times"/>
          <w:i/>
          <w:iCs/>
          <w:color w:val="auto"/>
        </w:rPr>
        <w:t>jitter</w:t>
      </w:r>
      <w:proofErr w:type="spellEnd"/>
      <w:r w:rsidRPr="000C2D76">
        <w:rPr>
          <w:rFonts w:eastAsia="Times"/>
          <w:color w:val="auto"/>
        </w:rPr>
        <w:t>)</w:t>
      </w:r>
    </w:p>
    <w:p w14:paraId="0100E951" w14:textId="77777777" w:rsidR="000A5A88" w:rsidRPr="000C2D76" w:rsidRDefault="000A5A88" w:rsidP="000A5A88">
      <w:pPr>
        <w:pStyle w:val="Paragraphedeliste"/>
        <w:numPr>
          <w:ilvl w:val="0"/>
          <w:numId w:val="14"/>
        </w:numPr>
        <w:rPr>
          <w:rFonts w:eastAsia="Times"/>
          <w:color w:val="auto"/>
        </w:rPr>
      </w:pPr>
      <w:r w:rsidRPr="000C2D76">
        <w:rPr>
          <w:rFonts w:eastAsia="Times"/>
          <w:color w:val="auto"/>
        </w:rPr>
        <w:t>Ordonnancement</w:t>
      </w:r>
    </w:p>
    <w:p w14:paraId="13678E24" w14:textId="77777777" w:rsidR="00995EB2" w:rsidRPr="000C2D76" w:rsidRDefault="00154FED" w:rsidP="000A5A88">
      <w:pPr>
        <w:rPr>
          <w:rFonts w:eastAsia="Times"/>
        </w:rPr>
      </w:pPr>
      <w:r w:rsidRPr="000C2D76">
        <w:rPr>
          <w:rFonts w:eastAsia="Times"/>
        </w:rPr>
        <w:t xml:space="preserve">Pour les </w:t>
      </w:r>
      <w:r w:rsidR="00995EB2" w:rsidRPr="000C2D76">
        <w:rPr>
          <w:rFonts w:eastAsia="Times"/>
        </w:rPr>
        <w:t>différentes</w:t>
      </w:r>
      <w:r w:rsidRPr="000C2D76">
        <w:rPr>
          <w:rFonts w:eastAsia="Times"/>
        </w:rPr>
        <w:t xml:space="preserve"> communication réseau ci-dessous</w:t>
      </w:r>
      <w:r w:rsidR="00995EB2" w:rsidRPr="000C2D76">
        <w:rPr>
          <w:rFonts w:eastAsia="Times"/>
        </w:rPr>
        <w:t>,</w:t>
      </w:r>
    </w:p>
    <w:p w14:paraId="280ABDEF" w14:textId="77777777" w:rsidR="00995EB2" w:rsidRPr="000C2D76" w:rsidRDefault="00995EB2" w:rsidP="00995EB2">
      <w:pPr>
        <w:pStyle w:val="Paragraphedeliste"/>
        <w:numPr>
          <w:ilvl w:val="0"/>
          <w:numId w:val="17"/>
        </w:numPr>
        <w:rPr>
          <w:rFonts w:eastAsia="Times"/>
        </w:rPr>
      </w:pPr>
      <w:r w:rsidRPr="000C2D76">
        <w:rPr>
          <w:rFonts w:eastAsia="Times"/>
        </w:rPr>
        <w:t>Indiquer pour chaque critère si le critère est important pour cette communication</w:t>
      </w:r>
    </w:p>
    <w:p w14:paraId="1D184523" w14:textId="4D0C6438" w:rsidR="00995EB2" w:rsidRPr="000C2D76" w:rsidRDefault="00995EB2" w:rsidP="00995EB2">
      <w:pPr>
        <w:pStyle w:val="Paragraphedeliste"/>
        <w:numPr>
          <w:ilvl w:val="0"/>
          <w:numId w:val="17"/>
        </w:numPr>
        <w:rPr>
          <w:rFonts w:eastAsia="Times"/>
        </w:rPr>
      </w:pPr>
      <w:r w:rsidRPr="000C2D76">
        <w:rPr>
          <w:rFonts w:eastAsia="Times"/>
        </w:rPr>
        <w:t>En avant</w:t>
      </w:r>
      <w:r w:rsidR="000C2D76" w:rsidRPr="000C2D76">
        <w:rPr>
          <w:rFonts w:eastAsia="Times"/>
        </w:rPr>
        <w:t>-</w:t>
      </w:r>
      <w:r w:rsidRPr="000C2D76">
        <w:rPr>
          <w:rFonts w:eastAsia="Times"/>
        </w:rPr>
        <w:t>dernière colonne, indiquer si les données de cette communication sont utilisées en tant que flux ?</w:t>
      </w:r>
    </w:p>
    <w:p w14:paraId="25C1EBB6" w14:textId="77777777" w:rsidR="000C2D76" w:rsidRPr="000C2D76" w:rsidRDefault="000C2D76" w:rsidP="00995EB2">
      <w:pPr>
        <w:pStyle w:val="Paragraphedeliste"/>
        <w:numPr>
          <w:ilvl w:val="0"/>
          <w:numId w:val="17"/>
        </w:numPr>
        <w:rPr>
          <w:rFonts w:eastAsia="Times"/>
        </w:rPr>
      </w:pPr>
      <w:r w:rsidRPr="000C2D76">
        <w:rPr>
          <w:rFonts w:eastAsia="Times"/>
        </w:rPr>
        <w:t>Conclure en indiquant en dernière colonne un ordre de priorité pour la QoS en fonction du nombre et de l’importance des critères à respecter</w:t>
      </w:r>
    </w:p>
    <w:p w14:paraId="1B0373D0" w14:textId="1B79ABD6" w:rsidR="000A5A88" w:rsidRPr="00995EB2" w:rsidRDefault="000A5A88" w:rsidP="00995EB2">
      <w:pPr>
        <w:pStyle w:val="Paragraphedeliste"/>
        <w:numPr>
          <w:ilvl w:val="0"/>
          <w:numId w:val="17"/>
        </w:numPr>
        <w:rPr>
          <w:rFonts w:eastAsia="Times"/>
        </w:rPr>
      </w:pPr>
      <w:r w:rsidRPr="00995EB2">
        <w:rPr>
          <w:rFonts w:eastAsia="Times"/>
        </w:rPr>
        <w:br w:type="page"/>
      </w:r>
    </w:p>
    <w:p w14:paraId="6E7EAC8E" w14:textId="77777777" w:rsidR="000A5A88" w:rsidRPr="000A5A88" w:rsidRDefault="000A5A88" w:rsidP="000A5A88">
      <w:pPr>
        <w:pStyle w:val="Paragraphedeliste"/>
        <w:numPr>
          <w:ilvl w:val="0"/>
          <w:numId w:val="14"/>
        </w:numPr>
      </w:pPr>
    </w:p>
    <w:tbl>
      <w:tblPr>
        <w:tblStyle w:val="Grilleclaire-Accent1"/>
        <w:tblW w:w="5000" w:type="pct"/>
        <w:tblLayout w:type="fixed"/>
        <w:tblLook w:val="04A0" w:firstRow="1" w:lastRow="0" w:firstColumn="1" w:lastColumn="0" w:noHBand="0" w:noVBand="1"/>
      </w:tblPr>
      <w:tblGrid>
        <w:gridCol w:w="1838"/>
        <w:gridCol w:w="1896"/>
        <w:gridCol w:w="1896"/>
        <w:gridCol w:w="1899"/>
        <w:gridCol w:w="1896"/>
        <w:gridCol w:w="1899"/>
        <w:gridCol w:w="1899"/>
        <w:gridCol w:w="1896"/>
      </w:tblGrid>
      <w:tr w:rsidR="00284B5A" w:rsidRPr="006F4151" w14:paraId="25DC6E58" w14:textId="77777777" w:rsidTr="00284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</w:tcPr>
          <w:p w14:paraId="0CAEBF8F" w14:textId="77777777" w:rsidR="00284B5A" w:rsidRPr="006F4151" w:rsidRDefault="00284B5A" w:rsidP="00AD2A5F">
            <w:pPr>
              <w:rPr>
                <w:rFonts w:ascii="Verdana" w:hAnsi="Verdana" w:cs="Verdana"/>
                <w:i/>
              </w:rPr>
            </w:pPr>
          </w:p>
        </w:tc>
        <w:tc>
          <w:tcPr>
            <w:tcW w:w="627" w:type="pct"/>
          </w:tcPr>
          <w:p w14:paraId="26F7857A" w14:textId="77777777" w:rsidR="00284B5A" w:rsidRPr="006F4151" w:rsidRDefault="00284B5A" w:rsidP="00AD2A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i/>
              </w:rPr>
            </w:pPr>
            <w:r>
              <w:rPr>
                <w:rFonts w:ascii="Verdana" w:hAnsi="Verdana" w:cs="Verdana"/>
                <w:i/>
              </w:rPr>
              <w:t>Disponibilité</w:t>
            </w:r>
          </w:p>
        </w:tc>
        <w:tc>
          <w:tcPr>
            <w:tcW w:w="627" w:type="pct"/>
          </w:tcPr>
          <w:p w14:paraId="00C85977" w14:textId="77777777" w:rsidR="00284B5A" w:rsidRPr="006F4151" w:rsidRDefault="00284B5A" w:rsidP="00AD2A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i/>
              </w:rPr>
            </w:pPr>
            <w:r>
              <w:rPr>
                <w:rFonts w:ascii="Verdana" w:hAnsi="Verdana" w:cs="Verdana"/>
                <w:i/>
              </w:rPr>
              <w:t>Fiabilité</w:t>
            </w:r>
          </w:p>
        </w:tc>
        <w:tc>
          <w:tcPr>
            <w:tcW w:w="628" w:type="pct"/>
          </w:tcPr>
          <w:p w14:paraId="211CC9ED" w14:textId="1829FC06" w:rsidR="00284B5A" w:rsidRPr="006F4151" w:rsidRDefault="00284B5A" w:rsidP="00AD2A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i/>
              </w:rPr>
            </w:pPr>
            <w:r>
              <w:rPr>
                <w:rFonts w:ascii="Verdana" w:hAnsi="Verdana" w:cs="Verdana"/>
                <w:i/>
              </w:rPr>
              <w:t>Bande passante</w:t>
            </w:r>
          </w:p>
        </w:tc>
        <w:tc>
          <w:tcPr>
            <w:tcW w:w="627" w:type="pct"/>
          </w:tcPr>
          <w:p w14:paraId="687B5C91" w14:textId="77777777" w:rsidR="00284B5A" w:rsidRPr="006F4151" w:rsidRDefault="00284B5A" w:rsidP="00AD2A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i/>
              </w:rPr>
            </w:pPr>
            <w:r>
              <w:rPr>
                <w:rFonts w:ascii="Verdana" w:hAnsi="Verdana" w:cs="Verdana"/>
                <w:i/>
              </w:rPr>
              <w:t>Latence</w:t>
            </w:r>
          </w:p>
        </w:tc>
        <w:tc>
          <w:tcPr>
            <w:tcW w:w="628" w:type="pct"/>
          </w:tcPr>
          <w:p w14:paraId="5F9B195A" w14:textId="77777777" w:rsidR="00284B5A" w:rsidRPr="006F4151" w:rsidRDefault="00284B5A" w:rsidP="00AD2A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i/>
              </w:rPr>
            </w:pPr>
            <w:r>
              <w:rPr>
                <w:rFonts w:ascii="Verdana" w:hAnsi="Verdana" w:cs="Verdana"/>
                <w:i/>
              </w:rPr>
              <w:t>Gigue</w:t>
            </w:r>
          </w:p>
        </w:tc>
        <w:tc>
          <w:tcPr>
            <w:tcW w:w="628" w:type="pct"/>
          </w:tcPr>
          <w:p w14:paraId="75CB7F1E" w14:textId="4EE45412" w:rsidR="00284B5A" w:rsidRDefault="00284B5A" w:rsidP="00AD2A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i/>
              </w:rPr>
            </w:pPr>
            <w:r>
              <w:rPr>
                <w:rFonts w:ascii="Verdana" w:hAnsi="Verdana" w:cs="Verdana"/>
                <w:i/>
              </w:rPr>
              <w:t>Flux ?</w:t>
            </w:r>
          </w:p>
        </w:tc>
        <w:tc>
          <w:tcPr>
            <w:tcW w:w="627" w:type="pct"/>
          </w:tcPr>
          <w:p w14:paraId="1894F735" w14:textId="2570DC98" w:rsidR="00284B5A" w:rsidRPr="006F4151" w:rsidRDefault="00284B5A" w:rsidP="00AD2A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i/>
              </w:rPr>
            </w:pPr>
            <w:r>
              <w:rPr>
                <w:rFonts w:ascii="Verdana" w:hAnsi="Verdana" w:cs="Verdana"/>
                <w:i/>
              </w:rPr>
              <w:t>Classement / Priorité du flux pour la QoS</w:t>
            </w:r>
          </w:p>
        </w:tc>
      </w:tr>
      <w:tr w:rsidR="00284B5A" w14:paraId="5ACD18A3" w14:textId="77777777" w:rsidTr="0028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</w:tcPr>
          <w:p w14:paraId="560738E8" w14:textId="3F60C56D" w:rsidR="00284B5A" w:rsidRDefault="00284B5A" w:rsidP="00284B5A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Ping</w:t>
            </w:r>
          </w:p>
        </w:tc>
        <w:tc>
          <w:tcPr>
            <w:tcW w:w="627" w:type="pct"/>
            <w:shd w:val="clear" w:color="auto" w:fill="FFFFFF" w:themeFill="background1"/>
          </w:tcPr>
          <w:p w14:paraId="6E1F119E" w14:textId="7E82C8D3" w:rsidR="00284B5A" w:rsidRPr="000F1385" w:rsidRDefault="00284B5A" w:rsidP="00284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color w:val="FF0000"/>
                <w:sz w:val="24"/>
              </w:rPr>
            </w:pPr>
            <w:r w:rsidRPr="000F1385">
              <w:rPr>
                <w:rFonts w:ascii="Verdana" w:hAnsi="Verdana" w:cs="Verdana"/>
                <w:color w:val="FF0000"/>
                <w:sz w:val="24"/>
              </w:rPr>
              <w:t>Moyenne</w:t>
            </w:r>
          </w:p>
        </w:tc>
        <w:tc>
          <w:tcPr>
            <w:tcW w:w="627" w:type="pct"/>
            <w:shd w:val="clear" w:color="auto" w:fill="FFFFFF" w:themeFill="background1"/>
          </w:tcPr>
          <w:p w14:paraId="38F3C579" w14:textId="7A5F4BDF" w:rsidR="00284B5A" w:rsidRPr="000F1385" w:rsidRDefault="00284B5A" w:rsidP="00284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color w:val="FF0000"/>
                <w:sz w:val="24"/>
              </w:rPr>
            </w:pPr>
            <w:r w:rsidRPr="000F1385">
              <w:rPr>
                <w:rFonts w:ascii="Verdana" w:hAnsi="Verdana" w:cs="Verdana"/>
                <w:color w:val="FF0000"/>
                <w:sz w:val="24"/>
              </w:rPr>
              <w:t>Oui</w:t>
            </w:r>
          </w:p>
        </w:tc>
        <w:tc>
          <w:tcPr>
            <w:tcW w:w="628" w:type="pct"/>
            <w:shd w:val="clear" w:color="auto" w:fill="FFFFFF" w:themeFill="background1"/>
          </w:tcPr>
          <w:p w14:paraId="7AEB7C29" w14:textId="66C4E36C" w:rsidR="00284B5A" w:rsidRPr="000F1385" w:rsidRDefault="00284B5A" w:rsidP="00284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color w:val="FF0000"/>
                <w:sz w:val="24"/>
              </w:rPr>
            </w:pPr>
            <w:r w:rsidRPr="000F1385">
              <w:rPr>
                <w:rFonts w:ascii="Verdana" w:hAnsi="Verdana" w:cs="Verdana"/>
                <w:color w:val="FF0000"/>
                <w:sz w:val="24"/>
              </w:rPr>
              <w:t>Très faible</w:t>
            </w:r>
          </w:p>
        </w:tc>
        <w:tc>
          <w:tcPr>
            <w:tcW w:w="627" w:type="pct"/>
            <w:shd w:val="clear" w:color="auto" w:fill="FFFFFF" w:themeFill="background1"/>
          </w:tcPr>
          <w:p w14:paraId="37071C7E" w14:textId="42CB5450" w:rsidR="00284B5A" w:rsidRPr="000F1385" w:rsidRDefault="00284B5A" w:rsidP="00284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color w:val="FF0000"/>
                <w:sz w:val="24"/>
              </w:rPr>
            </w:pPr>
            <w:r w:rsidRPr="000F1385">
              <w:rPr>
                <w:rFonts w:ascii="Verdana" w:hAnsi="Verdana" w:cs="Verdana"/>
                <w:color w:val="FF0000"/>
                <w:sz w:val="24"/>
              </w:rPr>
              <w:t>Faible</w:t>
            </w:r>
          </w:p>
        </w:tc>
        <w:tc>
          <w:tcPr>
            <w:tcW w:w="628" w:type="pct"/>
            <w:shd w:val="clear" w:color="auto" w:fill="FFFFFF" w:themeFill="background1"/>
          </w:tcPr>
          <w:p w14:paraId="26DCE152" w14:textId="1C1A10F7" w:rsidR="00284B5A" w:rsidRPr="000F1385" w:rsidRDefault="00284B5A" w:rsidP="00284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color w:val="FF0000"/>
                <w:sz w:val="24"/>
              </w:rPr>
            </w:pPr>
            <w:r>
              <w:rPr>
                <w:rFonts w:ascii="Verdana" w:hAnsi="Verdana" w:cs="Verdana"/>
                <w:color w:val="FF0000"/>
                <w:sz w:val="24"/>
              </w:rPr>
              <w:t>Faible</w:t>
            </w:r>
          </w:p>
        </w:tc>
        <w:tc>
          <w:tcPr>
            <w:tcW w:w="628" w:type="pct"/>
            <w:shd w:val="clear" w:color="auto" w:fill="FFFFFF" w:themeFill="background1"/>
          </w:tcPr>
          <w:p w14:paraId="02BCCE93" w14:textId="3AA6CB75" w:rsidR="00284B5A" w:rsidRPr="000F1385" w:rsidRDefault="00284B5A" w:rsidP="00284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color w:val="FF0000"/>
                <w:sz w:val="24"/>
              </w:rPr>
            </w:pPr>
            <w:r>
              <w:rPr>
                <w:rFonts w:ascii="Verdana" w:hAnsi="Verdana" w:cs="Verdana"/>
                <w:color w:val="FF0000"/>
                <w:sz w:val="24"/>
              </w:rPr>
              <w:t>Non utilisé en tant que flux</w:t>
            </w:r>
          </w:p>
        </w:tc>
        <w:tc>
          <w:tcPr>
            <w:tcW w:w="627" w:type="pct"/>
            <w:shd w:val="clear" w:color="auto" w:fill="FFFFFF" w:themeFill="background1"/>
          </w:tcPr>
          <w:p w14:paraId="204D9154" w14:textId="1BA1145F" w:rsidR="00284B5A" w:rsidRPr="000F1385" w:rsidRDefault="00284B5A" w:rsidP="00284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color w:val="FF0000"/>
                <w:sz w:val="24"/>
              </w:rPr>
            </w:pPr>
            <w:r>
              <w:rPr>
                <w:rFonts w:ascii="Verdana" w:hAnsi="Verdana" w:cs="Verdana"/>
                <w:color w:val="FF0000"/>
                <w:sz w:val="24"/>
              </w:rPr>
              <w:t>6</w:t>
            </w:r>
          </w:p>
        </w:tc>
      </w:tr>
      <w:tr w:rsidR="00284B5A" w14:paraId="4A173E14" w14:textId="77777777" w:rsidTr="0028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</w:tcPr>
          <w:p w14:paraId="1481E164" w14:textId="77777777" w:rsidR="00284B5A" w:rsidRDefault="00284B5A" w:rsidP="00AD2A5F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Téléphone</w:t>
            </w:r>
          </w:p>
        </w:tc>
        <w:tc>
          <w:tcPr>
            <w:tcW w:w="627" w:type="pct"/>
            <w:shd w:val="clear" w:color="auto" w:fill="FFFFFF" w:themeFill="background1"/>
          </w:tcPr>
          <w:p w14:paraId="55B06E60" w14:textId="14F20070" w:rsidR="00284B5A" w:rsidRPr="000F1385" w:rsidRDefault="00284B5A" w:rsidP="00AD2A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Verdana"/>
                <w:color w:val="FF0000"/>
                <w:sz w:val="24"/>
              </w:rPr>
            </w:pPr>
          </w:p>
        </w:tc>
        <w:tc>
          <w:tcPr>
            <w:tcW w:w="627" w:type="pct"/>
            <w:shd w:val="clear" w:color="auto" w:fill="FFFFFF" w:themeFill="background1"/>
          </w:tcPr>
          <w:p w14:paraId="6C8749CA" w14:textId="3C228FC3" w:rsidR="00284B5A" w:rsidRPr="000F1385" w:rsidRDefault="00284B5A" w:rsidP="00AD2A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Verdana"/>
                <w:color w:val="FF0000"/>
                <w:sz w:val="24"/>
              </w:rPr>
            </w:pPr>
          </w:p>
        </w:tc>
        <w:tc>
          <w:tcPr>
            <w:tcW w:w="628" w:type="pct"/>
            <w:shd w:val="clear" w:color="auto" w:fill="FFFFFF" w:themeFill="background1"/>
          </w:tcPr>
          <w:p w14:paraId="1D26C053" w14:textId="2BA38B45" w:rsidR="00284B5A" w:rsidRPr="000F1385" w:rsidRDefault="00284B5A" w:rsidP="00AD2A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Verdana"/>
                <w:color w:val="FF0000"/>
                <w:sz w:val="24"/>
              </w:rPr>
            </w:pPr>
          </w:p>
        </w:tc>
        <w:tc>
          <w:tcPr>
            <w:tcW w:w="627" w:type="pct"/>
            <w:shd w:val="clear" w:color="auto" w:fill="FFFFFF" w:themeFill="background1"/>
          </w:tcPr>
          <w:p w14:paraId="72ACE007" w14:textId="1EA4998D" w:rsidR="00284B5A" w:rsidRPr="000F1385" w:rsidRDefault="00284B5A" w:rsidP="00AD2A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Verdana"/>
                <w:color w:val="FF0000"/>
                <w:sz w:val="24"/>
              </w:rPr>
            </w:pPr>
          </w:p>
        </w:tc>
        <w:tc>
          <w:tcPr>
            <w:tcW w:w="628" w:type="pct"/>
            <w:shd w:val="clear" w:color="auto" w:fill="FFFFFF" w:themeFill="background1"/>
          </w:tcPr>
          <w:p w14:paraId="6D1B6F5E" w14:textId="7CE60040" w:rsidR="00284B5A" w:rsidRPr="000F1385" w:rsidRDefault="00284B5A" w:rsidP="00AD2A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Verdana"/>
                <w:color w:val="FF0000"/>
                <w:sz w:val="24"/>
              </w:rPr>
            </w:pPr>
          </w:p>
        </w:tc>
        <w:tc>
          <w:tcPr>
            <w:tcW w:w="628" w:type="pct"/>
            <w:shd w:val="clear" w:color="auto" w:fill="FFFFFF" w:themeFill="background1"/>
          </w:tcPr>
          <w:p w14:paraId="03D270FE" w14:textId="77777777" w:rsidR="00284B5A" w:rsidRPr="000F1385" w:rsidRDefault="00284B5A" w:rsidP="00AD2A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Verdana"/>
                <w:color w:val="FF0000"/>
                <w:sz w:val="24"/>
              </w:rPr>
            </w:pPr>
          </w:p>
        </w:tc>
        <w:tc>
          <w:tcPr>
            <w:tcW w:w="627" w:type="pct"/>
            <w:shd w:val="clear" w:color="auto" w:fill="FFFFFF" w:themeFill="background1"/>
          </w:tcPr>
          <w:p w14:paraId="30CD2BD4" w14:textId="0D973557" w:rsidR="00284B5A" w:rsidRPr="000F1385" w:rsidRDefault="00284B5A" w:rsidP="00AD2A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Verdana"/>
                <w:color w:val="FF0000"/>
                <w:sz w:val="24"/>
              </w:rPr>
            </w:pPr>
          </w:p>
        </w:tc>
      </w:tr>
      <w:tr w:rsidR="00284B5A" w14:paraId="636DF62F" w14:textId="77777777" w:rsidTr="0028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</w:tcPr>
          <w:p w14:paraId="78B56BD7" w14:textId="77777777" w:rsidR="00284B5A" w:rsidRDefault="00284B5A" w:rsidP="00AD2A5F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Transfert de fichier</w:t>
            </w:r>
          </w:p>
        </w:tc>
        <w:tc>
          <w:tcPr>
            <w:tcW w:w="627" w:type="pct"/>
            <w:shd w:val="clear" w:color="auto" w:fill="FFFFFF" w:themeFill="background1"/>
          </w:tcPr>
          <w:p w14:paraId="62F70A7E" w14:textId="2C593F35" w:rsidR="00284B5A" w:rsidRPr="000F1385" w:rsidRDefault="00284B5A" w:rsidP="00AD2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color w:val="FF0000"/>
                <w:sz w:val="24"/>
              </w:rPr>
            </w:pPr>
          </w:p>
        </w:tc>
        <w:tc>
          <w:tcPr>
            <w:tcW w:w="627" w:type="pct"/>
            <w:shd w:val="clear" w:color="auto" w:fill="FFFFFF" w:themeFill="background1"/>
          </w:tcPr>
          <w:p w14:paraId="3A5A797D" w14:textId="3BEA7362" w:rsidR="00284B5A" w:rsidRPr="000F1385" w:rsidRDefault="00284B5A" w:rsidP="00AD2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color w:val="FF0000"/>
                <w:sz w:val="24"/>
              </w:rPr>
            </w:pPr>
          </w:p>
        </w:tc>
        <w:tc>
          <w:tcPr>
            <w:tcW w:w="628" w:type="pct"/>
            <w:shd w:val="clear" w:color="auto" w:fill="FFFFFF" w:themeFill="background1"/>
          </w:tcPr>
          <w:p w14:paraId="3BF37199" w14:textId="26F91013" w:rsidR="00284B5A" w:rsidRPr="000F1385" w:rsidRDefault="00284B5A" w:rsidP="00AD2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color w:val="FF0000"/>
                <w:sz w:val="24"/>
              </w:rPr>
            </w:pPr>
          </w:p>
        </w:tc>
        <w:tc>
          <w:tcPr>
            <w:tcW w:w="627" w:type="pct"/>
            <w:shd w:val="clear" w:color="auto" w:fill="FFFFFF" w:themeFill="background1"/>
          </w:tcPr>
          <w:p w14:paraId="0559D579" w14:textId="42E359CE" w:rsidR="00284B5A" w:rsidRPr="000F1385" w:rsidRDefault="00284B5A" w:rsidP="00AD2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color w:val="FF0000"/>
                <w:sz w:val="24"/>
              </w:rPr>
            </w:pPr>
          </w:p>
        </w:tc>
        <w:tc>
          <w:tcPr>
            <w:tcW w:w="628" w:type="pct"/>
            <w:shd w:val="clear" w:color="auto" w:fill="FFFFFF" w:themeFill="background1"/>
          </w:tcPr>
          <w:p w14:paraId="625F4318" w14:textId="719D8424" w:rsidR="00284B5A" w:rsidRPr="000F1385" w:rsidRDefault="00284B5A" w:rsidP="00AD2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color w:val="FF0000"/>
                <w:sz w:val="24"/>
              </w:rPr>
            </w:pPr>
          </w:p>
        </w:tc>
        <w:tc>
          <w:tcPr>
            <w:tcW w:w="628" w:type="pct"/>
            <w:shd w:val="clear" w:color="auto" w:fill="FFFFFF" w:themeFill="background1"/>
          </w:tcPr>
          <w:p w14:paraId="71C7064F" w14:textId="77777777" w:rsidR="00284B5A" w:rsidRPr="000F1385" w:rsidRDefault="00284B5A" w:rsidP="00AD2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color w:val="FF0000"/>
                <w:sz w:val="24"/>
              </w:rPr>
            </w:pPr>
          </w:p>
        </w:tc>
        <w:tc>
          <w:tcPr>
            <w:tcW w:w="627" w:type="pct"/>
            <w:shd w:val="clear" w:color="auto" w:fill="FFFFFF" w:themeFill="background1"/>
          </w:tcPr>
          <w:p w14:paraId="7213248C" w14:textId="23077EF0" w:rsidR="00284B5A" w:rsidRPr="000F1385" w:rsidRDefault="00284B5A" w:rsidP="00AD2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color w:val="FF0000"/>
                <w:sz w:val="24"/>
              </w:rPr>
            </w:pPr>
          </w:p>
        </w:tc>
      </w:tr>
      <w:tr w:rsidR="00284B5A" w14:paraId="2CCCE774" w14:textId="77777777" w:rsidTr="0028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</w:tcPr>
          <w:p w14:paraId="0C8A5580" w14:textId="77777777" w:rsidR="00284B5A" w:rsidRDefault="00284B5A" w:rsidP="00AD2A5F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Mail</w:t>
            </w:r>
          </w:p>
        </w:tc>
        <w:tc>
          <w:tcPr>
            <w:tcW w:w="627" w:type="pct"/>
            <w:shd w:val="clear" w:color="auto" w:fill="FFFFFF" w:themeFill="background1"/>
          </w:tcPr>
          <w:p w14:paraId="31FEBC9C" w14:textId="57445FF5" w:rsidR="00284B5A" w:rsidRPr="000F1385" w:rsidRDefault="00284B5A" w:rsidP="00AD2A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Verdana"/>
                <w:color w:val="FF0000"/>
                <w:sz w:val="24"/>
              </w:rPr>
            </w:pPr>
          </w:p>
        </w:tc>
        <w:tc>
          <w:tcPr>
            <w:tcW w:w="627" w:type="pct"/>
            <w:shd w:val="clear" w:color="auto" w:fill="FFFFFF" w:themeFill="background1"/>
          </w:tcPr>
          <w:p w14:paraId="14966D7D" w14:textId="4352B707" w:rsidR="00284B5A" w:rsidRPr="000F1385" w:rsidRDefault="00284B5A" w:rsidP="00AD2A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Verdana"/>
                <w:color w:val="FF0000"/>
                <w:sz w:val="24"/>
              </w:rPr>
            </w:pPr>
          </w:p>
        </w:tc>
        <w:tc>
          <w:tcPr>
            <w:tcW w:w="628" w:type="pct"/>
            <w:shd w:val="clear" w:color="auto" w:fill="FFFFFF" w:themeFill="background1"/>
          </w:tcPr>
          <w:p w14:paraId="69F30C74" w14:textId="2EBDD2F4" w:rsidR="00284B5A" w:rsidRPr="000F1385" w:rsidRDefault="00284B5A" w:rsidP="00AD2A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Verdana"/>
                <w:color w:val="FF0000"/>
                <w:sz w:val="24"/>
              </w:rPr>
            </w:pPr>
          </w:p>
        </w:tc>
        <w:tc>
          <w:tcPr>
            <w:tcW w:w="627" w:type="pct"/>
            <w:shd w:val="clear" w:color="auto" w:fill="FFFFFF" w:themeFill="background1"/>
          </w:tcPr>
          <w:p w14:paraId="2C31B940" w14:textId="1D570740" w:rsidR="00284B5A" w:rsidRPr="000F1385" w:rsidRDefault="00284B5A" w:rsidP="00AD2A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Verdana"/>
                <w:color w:val="FF0000"/>
                <w:sz w:val="24"/>
              </w:rPr>
            </w:pPr>
          </w:p>
        </w:tc>
        <w:tc>
          <w:tcPr>
            <w:tcW w:w="628" w:type="pct"/>
            <w:shd w:val="clear" w:color="auto" w:fill="FFFFFF" w:themeFill="background1"/>
          </w:tcPr>
          <w:p w14:paraId="0A9C9070" w14:textId="3E63FFBF" w:rsidR="00284B5A" w:rsidRPr="000F1385" w:rsidRDefault="00284B5A" w:rsidP="00AD2A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Verdana"/>
                <w:color w:val="FF0000"/>
                <w:sz w:val="24"/>
              </w:rPr>
            </w:pPr>
          </w:p>
        </w:tc>
        <w:tc>
          <w:tcPr>
            <w:tcW w:w="628" w:type="pct"/>
            <w:shd w:val="clear" w:color="auto" w:fill="FFFFFF" w:themeFill="background1"/>
          </w:tcPr>
          <w:p w14:paraId="5F0761FB" w14:textId="77777777" w:rsidR="00284B5A" w:rsidRPr="000F1385" w:rsidRDefault="00284B5A" w:rsidP="00AD2A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Verdana"/>
                <w:color w:val="FF0000"/>
                <w:sz w:val="24"/>
              </w:rPr>
            </w:pPr>
          </w:p>
        </w:tc>
        <w:tc>
          <w:tcPr>
            <w:tcW w:w="627" w:type="pct"/>
            <w:shd w:val="clear" w:color="auto" w:fill="FFFFFF" w:themeFill="background1"/>
          </w:tcPr>
          <w:p w14:paraId="321D6588" w14:textId="76DAAE77" w:rsidR="00284B5A" w:rsidRPr="000F1385" w:rsidRDefault="00284B5A" w:rsidP="00AD2A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Verdana"/>
                <w:color w:val="FF0000"/>
                <w:sz w:val="24"/>
              </w:rPr>
            </w:pPr>
          </w:p>
        </w:tc>
      </w:tr>
      <w:tr w:rsidR="00284B5A" w14:paraId="2074F903" w14:textId="77777777" w:rsidTr="0028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</w:tcPr>
          <w:p w14:paraId="4BD806D6" w14:textId="77777777" w:rsidR="00284B5A" w:rsidRDefault="00284B5A" w:rsidP="00AD2A5F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Page Web</w:t>
            </w:r>
          </w:p>
        </w:tc>
        <w:tc>
          <w:tcPr>
            <w:tcW w:w="627" w:type="pct"/>
            <w:shd w:val="clear" w:color="auto" w:fill="FFFFFF" w:themeFill="background1"/>
          </w:tcPr>
          <w:p w14:paraId="398B1456" w14:textId="5498885C" w:rsidR="00284B5A" w:rsidRPr="000F1385" w:rsidRDefault="00284B5A" w:rsidP="00AD2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color w:val="FF0000"/>
                <w:sz w:val="24"/>
              </w:rPr>
            </w:pPr>
          </w:p>
        </w:tc>
        <w:tc>
          <w:tcPr>
            <w:tcW w:w="627" w:type="pct"/>
            <w:shd w:val="clear" w:color="auto" w:fill="FFFFFF" w:themeFill="background1"/>
          </w:tcPr>
          <w:p w14:paraId="279803DB" w14:textId="6EBFF14A" w:rsidR="00284B5A" w:rsidRPr="000F1385" w:rsidRDefault="00284B5A" w:rsidP="00AD2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color w:val="FF0000"/>
                <w:sz w:val="24"/>
              </w:rPr>
            </w:pPr>
          </w:p>
        </w:tc>
        <w:tc>
          <w:tcPr>
            <w:tcW w:w="628" w:type="pct"/>
            <w:shd w:val="clear" w:color="auto" w:fill="FFFFFF" w:themeFill="background1"/>
          </w:tcPr>
          <w:p w14:paraId="0DD8AF85" w14:textId="71AC016F" w:rsidR="00284B5A" w:rsidRPr="000F1385" w:rsidRDefault="00284B5A" w:rsidP="00AD2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color w:val="FF0000"/>
                <w:sz w:val="24"/>
              </w:rPr>
            </w:pPr>
          </w:p>
        </w:tc>
        <w:tc>
          <w:tcPr>
            <w:tcW w:w="627" w:type="pct"/>
            <w:shd w:val="clear" w:color="auto" w:fill="FFFFFF" w:themeFill="background1"/>
          </w:tcPr>
          <w:p w14:paraId="4CD23551" w14:textId="13B3BED1" w:rsidR="00284B5A" w:rsidRPr="000F1385" w:rsidRDefault="00284B5A" w:rsidP="00AD2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color w:val="FF0000"/>
                <w:sz w:val="24"/>
              </w:rPr>
            </w:pPr>
          </w:p>
        </w:tc>
        <w:tc>
          <w:tcPr>
            <w:tcW w:w="628" w:type="pct"/>
            <w:shd w:val="clear" w:color="auto" w:fill="FFFFFF" w:themeFill="background1"/>
          </w:tcPr>
          <w:p w14:paraId="37544083" w14:textId="394E80E6" w:rsidR="00284B5A" w:rsidRPr="000F1385" w:rsidRDefault="00284B5A" w:rsidP="00AD2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color w:val="FF0000"/>
                <w:sz w:val="24"/>
              </w:rPr>
            </w:pPr>
          </w:p>
        </w:tc>
        <w:tc>
          <w:tcPr>
            <w:tcW w:w="628" w:type="pct"/>
            <w:shd w:val="clear" w:color="auto" w:fill="FFFFFF" w:themeFill="background1"/>
          </w:tcPr>
          <w:p w14:paraId="69CE0C55" w14:textId="77777777" w:rsidR="00284B5A" w:rsidRPr="000F1385" w:rsidRDefault="00284B5A" w:rsidP="00AD2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color w:val="FF0000"/>
                <w:sz w:val="24"/>
              </w:rPr>
            </w:pPr>
          </w:p>
        </w:tc>
        <w:tc>
          <w:tcPr>
            <w:tcW w:w="627" w:type="pct"/>
            <w:shd w:val="clear" w:color="auto" w:fill="FFFFFF" w:themeFill="background1"/>
          </w:tcPr>
          <w:p w14:paraId="2DEE0CFC" w14:textId="752220BA" w:rsidR="00284B5A" w:rsidRPr="000F1385" w:rsidRDefault="00284B5A" w:rsidP="00AD2A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color w:val="FF0000"/>
                <w:sz w:val="24"/>
              </w:rPr>
            </w:pPr>
          </w:p>
        </w:tc>
      </w:tr>
      <w:tr w:rsidR="00284B5A" w14:paraId="21C97240" w14:textId="77777777" w:rsidTr="0028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</w:tcPr>
          <w:p w14:paraId="4281BD49" w14:textId="77777777" w:rsidR="00284B5A" w:rsidRDefault="00284B5A" w:rsidP="00AD2A5F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Streaming vidéo</w:t>
            </w:r>
          </w:p>
        </w:tc>
        <w:tc>
          <w:tcPr>
            <w:tcW w:w="627" w:type="pct"/>
            <w:shd w:val="clear" w:color="auto" w:fill="FFFFFF" w:themeFill="background1"/>
          </w:tcPr>
          <w:p w14:paraId="06476128" w14:textId="0E29E20C" w:rsidR="00284B5A" w:rsidRPr="000F1385" w:rsidRDefault="00284B5A" w:rsidP="00AD2A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Verdana"/>
                <w:color w:val="FF0000"/>
                <w:sz w:val="24"/>
              </w:rPr>
            </w:pPr>
          </w:p>
        </w:tc>
        <w:tc>
          <w:tcPr>
            <w:tcW w:w="627" w:type="pct"/>
            <w:shd w:val="clear" w:color="auto" w:fill="FFFFFF" w:themeFill="background1"/>
          </w:tcPr>
          <w:p w14:paraId="7B66E184" w14:textId="46F7093A" w:rsidR="00284B5A" w:rsidRPr="000F1385" w:rsidRDefault="00284B5A" w:rsidP="00AD2A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Verdana"/>
                <w:color w:val="FF0000"/>
                <w:sz w:val="24"/>
              </w:rPr>
            </w:pPr>
          </w:p>
        </w:tc>
        <w:tc>
          <w:tcPr>
            <w:tcW w:w="628" w:type="pct"/>
            <w:shd w:val="clear" w:color="auto" w:fill="FFFFFF" w:themeFill="background1"/>
          </w:tcPr>
          <w:p w14:paraId="34E688AE" w14:textId="278C2869" w:rsidR="00284B5A" w:rsidRPr="000F1385" w:rsidRDefault="00284B5A" w:rsidP="00AD2A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Verdana"/>
                <w:color w:val="FF0000"/>
                <w:sz w:val="24"/>
              </w:rPr>
            </w:pPr>
          </w:p>
        </w:tc>
        <w:tc>
          <w:tcPr>
            <w:tcW w:w="627" w:type="pct"/>
            <w:shd w:val="clear" w:color="auto" w:fill="FFFFFF" w:themeFill="background1"/>
          </w:tcPr>
          <w:p w14:paraId="0B163B47" w14:textId="2D761EE6" w:rsidR="00284B5A" w:rsidRPr="000F1385" w:rsidRDefault="00284B5A" w:rsidP="00AD2A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Verdana"/>
                <w:color w:val="FF0000"/>
                <w:sz w:val="24"/>
              </w:rPr>
            </w:pPr>
          </w:p>
        </w:tc>
        <w:tc>
          <w:tcPr>
            <w:tcW w:w="628" w:type="pct"/>
            <w:shd w:val="clear" w:color="auto" w:fill="FFFFFF" w:themeFill="background1"/>
          </w:tcPr>
          <w:p w14:paraId="6EECD1E1" w14:textId="6B797478" w:rsidR="00284B5A" w:rsidRPr="000F1385" w:rsidRDefault="00284B5A" w:rsidP="00AD2A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Verdana"/>
                <w:color w:val="FF0000"/>
                <w:sz w:val="24"/>
              </w:rPr>
            </w:pPr>
          </w:p>
        </w:tc>
        <w:tc>
          <w:tcPr>
            <w:tcW w:w="628" w:type="pct"/>
            <w:shd w:val="clear" w:color="auto" w:fill="FFFFFF" w:themeFill="background1"/>
          </w:tcPr>
          <w:p w14:paraId="65EB080C" w14:textId="77777777" w:rsidR="00284B5A" w:rsidRPr="000F1385" w:rsidRDefault="00284B5A" w:rsidP="00AD2A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Verdana"/>
                <w:color w:val="FF0000"/>
                <w:sz w:val="24"/>
              </w:rPr>
            </w:pPr>
          </w:p>
        </w:tc>
        <w:tc>
          <w:tcPr>
            <w:tcW w:w="627" w:type="pct"/>
            <w:shd w:val="clear" w:color="auto" w:fill="FFFFFF" w:themeFill="background1"/>
          </w:tcPr>
          <w:p w14:paraId="473A472D" w14:textId="7AB42196" w:rsidR="00284B5A" w:rsidRPr="000F1385" w:rsidRDefault="00284B5A" w:rsidP="00AD2A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Verdana"/>
                <w:color w:val="FF0000"/>
                <w:sz w:val="24"/>
              </w:rPr>
            </w:pPr>
          </w:p>
        </w:tc>
      </w:tr>
      <w:tr w:rsidR="00284B5A" w14:paraId="71918E16" w14:textId="77777777" w:rsidTr="00284B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</w:tcPr>
          <w:p w14:paraId="67275325" w14:textId="77777777" w:rsidR="00284B5A" w:rsidRDefault="00284B5A" w:rsidP="007E109C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Requête DNS</w:t>
            </w:r>
          </w:p>
        </w:tc>
        <w:tc>
          <w:tcPr>
            <w:tcW w:w="627" w:type="pct"/>
            <w:shd w:val="clear" w:color="auto" w:fill="FFFFFF" w:themeFill="background1"/>
          </w:tcPr>
          <w:p w14:paraId="6AAD9FFC" w14:textId="77777777" w:rsidR="00284B5A" w:rsidRPr="000F1385" w:rsidRDefault="00284B5A" w:rsidP="007E1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color w:val="FF0000"/>
                <w:sz w:val="24"/>
              </w:rPr>
            </w:pPr>
          </w:p>
        </w:tc>
        <w:tc>
          <w:tcPr>
            <w:tcW w:w="627" w:type="pct"/>
            <w:shd w:val="clear" w:color="auto" w:fill="FFFFFF" w:themeFill="background1"/>
          </w:tcPr>
          <w:p w14:paraId="21DF75D1" w14:textId="77777777" w:rsidR="00284B5A" w:rsidRPr="000F1385" w:rsidRDefault="00284B5A" w:rsidP="007E1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color w:val="FF0000"/>
                <w:sz w:val="24"/>
              </w:rPr>
            </w:pPr>
          </w:p>
        </w:tc>
        <w:tc>
          <w:tcPr>
            <w:tcW w:w="628" w:type="pct"/>
            <w:shd w:val="clear" w:color="auto" w:fill="FFFFFF" w:themeFill="background1"/>
          </w:tcPr>
          <w:p w14:paraId="14B7A2A7" w14:textId="77777777" w:rsidR="00284B5A" w:rsidRPr="000F1385" w:rsidRDefault="00284B5A" w:rsidP="007E1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color w:val="FF0000"/>
                <w:sz w:val="24"/>
              </w:rPr>
            </w:pPr>
          </w:p>
        </w:tc>
        <w:tc>
          <w:tcPr>
            <w:tcW w:w="627" w:type="pct"/>
            <w:shd w:val="clear" w:color="auto" w:fill="FFFFFF" w:themeFill="background1"/>
          </w:tcPr>
          <w:p w14:paraId="63E79E55" w14:textId="77777777" w:rsidR="00284B5A" w:rsidRPr="000F1385" w:rsidRDefault="00284B5A" w:rsidP="007E1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color w:val="FF0000"/>
                <w:sz w:val="24"/>
              </w:rPr>
            </w:pPr>
          </w:p>
        </w:tc>
        <w:tc>
          <w:tcPr>
            <w:tcW w:w="628" w:type="pct"/>
            <w:shd w:val="clear" w:color="auto" w:fill="FFFFFF" w:themeFill="background1"/>
          </w:tcPr>
          <w:p w14:paraId="47B20F86" w14:textId="77777777" w:rsidR="00284B5A" w:rsidRPr="000F1385" w:rsidRDefault="00284B5A" w:rsidP="007E1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color w:val="FF0000"/>
                <w:sz w:val="24"/>
              </w:rPr>
            </w:pPr>
          </w:p>
        </w:tc>
        <w:tc>
          <w:tcPr>
            <w:tcW w:w="628" w:type="pct"/>
            <w:shd w:val="clear" w:color="auto" w:fill="FFFFFF" w:themeFill="background1"/>
          </w:tcPr>
          <w:p w14:paraId="06A3DAAD" w14:textId="77777777" w:rsidR="00284B5A" w:rsidRPr="000F1385" w:rsidRDefault="00284B5A" w:rsidP="007E1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color w:val="FF0000"/>
                <w:sz w:val="24"/>
              </w:rPr>
            </w:pPr>
          </w:p>
        </w:tc>
        <w:tc>
          <w:tcPr>
            <w:tcW w:w="627" w:type="pct"/>
            <w:shd w:val="clear" w:color="auto" w:fill="FFFFFF" w:themeFill="background1"/>
          </w:tcPr>
          <w:p w14:paraId="4C79A3E6" w14:textId="36D78F5E" w:rsidR="00284B5A" w:rsidRPr="000F1385" w:rsidRDefault="00284B5A" w:rsidP="007E10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color w:val="FF0000"/>
                <w:sz w:val="24"/>
              </w:rPr>
            </w:pPr>
          </w:p>
        </w:tc>
      </w:tr>
      <w:tr w:rsidR="00284B5A" w14:paraId="35B49770" w14:textId="77777777" w:rsidTr="00284B5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pct"/>
          </w:tcPr>
          <w:p w14:paraId="272053AF" w14:textId="77777777" w:rsidR="00284B5A" w:rsidRDefault="00284B5A" w:rsidP="007E109C">
            <w:pPr>
              <w:rPr>
                <w:rFonts w:ascii="Verdana" w:hAnsi="Verdana" w:cs="Verdana"/>
                <w:i/>
                <w:iCs/>
                <w:color w:val="FF0000"/>
                <w:sz w:val="24"/>
                <w:szCs w:val="24"/>
              </w:rPr>
            </w:pPr>
            <w:r w:rsidRPr="00284B5A">
              <w:rPr>
                <w:rFonts w:ascii="Verdana" w:hAnsi="Verdana" w:cs="Verdana"/>
                <w:b w:val="0"/>
                <w:bCs w:val="0"/>
                <w:i/>
                <w:iCs/>
                <w:color w:val="FF0000"/>
                <w:sz w:val="24"/>
                <w:szCs w:val="24"/>
              </w:rPr>
              <w:t>Pour aller plus loin :</w:t>
            </w:r>
          </w:p>
          <w:p w14:paraId="7804D288" w14:textId="27CAB8CD" w:rsidR="00284B5A" w:rsidRPr="00284B5A" w:rsidRDefault="00284B5A" w:rsidP="007E109C">
            <w:pPr>
              <w:rPr>
                <w:rFonts w:ascii="Verdana" w:hAnsi="Verdana" w:cs="Verdana"/>
                <w:b w:val="0"/>
                <w:bCs w:val="0"/>
              </w:rPr>
            </w:pPr>
            <w:r w:rsidRPr="00284B5A">
              <w:rPr>
                <w:rFonts w:ascii="Verdana" w:hAnsi="Verdana" w:cs="Verdana"/>
                <w:b w:val="0"/>
                <w:bCs w:val="0"/>
              </w:rPr>
              <w:t>Imaginer une autre communication résea</w:t>
            </w:r>
            <w:r>
              <w:rPr>
                <w:rFonts w:ascii="Verdana" w:hAnsi="Verdana" w:cs="Verdana"/>
                <w:b w:val="0"/>
                <w:bCs w:val="0"/>
              </w:rPr>
              <w:t>u, et l’évaluer…</w:t>
            </w:r>
          </w:p>
        </w:tc>
        <w:tc>
          <w:tcPr>
            <w:tcW w:w="627" w:type="pct"/>
            <w:shd w:val="clear" w:color="auto" w:fill="FFFFFF" w:themeFill="background1"/>
          </w:tcPr>
          <w:p w14:paraId="6C0DA503" w14:textId="77777777" w:rsidR="00284B5A" w:rsidRPr="000F1385" w:rsidRDefault="00284B5A" w:rsidP="007E10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Verdana"/>
                <w:color w:val="FF0000"/>
                <w:sz w:val="24"/>
              </w:rPr>
            </w:pPr>
          </w:p>
        </w:tc>
        <w:tc>
          <w:tcPr>
            <w:tcW w:w="627" w:type="pct"/>
            <w:shd w:val="clear" w:color="auto" w:fill="FFFFFF" w:themeFill="background1"/>
          </w:tcPr>
          <w:p w14:paraId="62805CCC" w14:textId="77777777" w:rsidR="00284B5A" w:rsidRPr="000F1385" w:rsidRDefault="00284B5A" w:rsidP="007E10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Verdana"/>
                <w:color w:val="FF0000"/>
                <w:sz w:val="24"/>
              </w:rPr>
            </w:pPr>
          </w:p>
        </w:tc>
        <w:tc>
          <w:tcPr>
            <w:tcW w:w="628" w:type="pct"/>
            <w:shd w:val="clear" w:color="auto" w:fill="FFFFFF" w:themeFill="background1"/>
          </w:tcPr>
          <w:p w14:paraId="7174EFEC" w14:textId="77777777" w:rsidR="00284B5A" w:rsidRPr="000F1385" w:rsidRDefault="00284B5A" w:rsidP="007E10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Verdana"/>
                <w:color w:val="FF0000"/>
                <w:sz w:val="24"/>
              </w:rPr>
            </w:pPr>
          </w:p>
        </w:tc>
        <w:tc>
          <w:tcPr>
            <w:tcW w:w="627" w:type="pct"/>
            <w:shd w:val="clear" w:color="auto" w:fill="FFFFFF" w:themeFill="background1"/>
          </w:tcPr>
          <w:p w14:paraId="2E252D91" w14:textId="77777777" w:rsidR="00284B5A" w:rsidRPr="000F1385" w:rsidRDefault="00284B5A" w:rsidP="007E10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Verdana"/>
                <w:color w:val="FF0000"/>
                <w:sz w:val="24"/>
              </w:rPr>
            </w:pPr>
          </w:p>
        </w:tc>
        <w:tc>
          <w:tcPr>
            <w:tcW w:w="628" w:type="pct"/>
            <w:shd w:val="clear" w:color="auto" w:fill="FFFFFF" w:themeFill="background1"/>
          </w:tcPr>
          <w:p w14:paraId="6351DED4" w14:textId="77777777" w:rsidR="00284B5A" w:rsidRPr="000F1385" w:rsidRDefault="00284B5A" w:rsidP="007E10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Verdana"/>
                <w:color w:val="FF0000"/>
                <w:sz w:val="24"/>
              </w:rPr>
            </w:pPr>
          </w:p>
        </w:tc>
        <w:tc>
          <w:tcPr>
            <w:tcW w:w="628" w:type="pct"/>
            <w:shd w:val="clear" w:color="auto" w:fill="FFFFFF" w:themeFill="background1"/>
          </w:tcPr>
          <w:p w14:paraId="0651A4A9" w14:textId="77777777" w:rsidR="00284B5A" w:rsidRPr="000F1385" w:rsidRDefault="00284B5A" w:rsidP="007E10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Verdana"/>
                <w:color w:val="FF0000"/>
                <w:sz w:val="24"/>
              </w:rPr>
            </w:pPr>
          </w:p>
        </w:tc>
        <w:tc>
          <w:tcPr>
            <w:tcW w:w="627" w:type="pct"/>
            <w:shd w:val="clear" w:color="auto" w:fill="FFFFFF" w:themeFill="background1"/>
          </w:tcPr>
          <w:p w14:paraId="29156AF2" w14:textId="5708C3F0" w:rsidR="00284B5A" w:rsidRPr="000F1385" w:rsidRDefault="00284B5A" w:rsidP="007E10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 w:cs="Verdana"/>
                <w:color w:val="FF0000"/>
                <w:sz w:val="24"/>
              </w:rPr>
            </w:pPr>
          </w:p>
        </w:tc>
      </w:tr>
    </w:tbl>
    <w:p w14:paraId="6C226F23" w14:textId="77777777" w:rsidR="00F41E67" w:rsidRPr="00F41E67" w:rsidRDefault="00F41E67" w:rsidP="00F41E67">
      <w:pPr>
        <w:rPr>
          <w:rFonts w:eastAsia="Times"/>
        </w:rPr>
      </w:pPr>
    </w:p>
    <w:sectPr w:rsidR="00F41E67" w:rsidRPr="00F41E67" w:rsidSect="00A557A3">
      <w:headerReference w:type="default" r:id="rId7"/>
      <w:footerReference w:type="default" r:id="rId8"/>
      <w:pgSz w:w="16840" w:h="11907" w:orient="landscape" w:code="9"/>
      <w:pgMar w:top="1134" w:right="1134" w:bottom="1134" w:left="567" w:header="567" w:footer="174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CE9D2" w14:textId="77777777" w:rsidR="001909A2" w:rsidRDefault="001909A2" w:rsidP="00960224">
      <w:r>
        <w:separator/>
      </w:r>
    </w:p>
  </w:endnote>
  <w:endnote w:type="continuationSeparator" w:id="0">
    <w:p w14:paraId="5D4CFBF6" w14:textId="77777777" w:rsidR="001909A2" w:rsidRDefault="001909A2" w:rsidP="00960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IN">
    <w:altName w:val="Times New Roman"/>
    <w:panose1 w:val="00000000000000000000"/>
    <w:charset w:val="4D"/>
    <w:family w:val="swiss"/>
    <w:notTrueType/>
    <w:pitch w:val="default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2D8A6" w14:textId="77777777" w:rsidR="00AD2A5F" w:rsidRPr="00461F94" w:rsidRDefault="00AD2A5F" w:rsidP="00B23965">
    <w:pPr>
      <w:pStyle w:val="PieddepageIUT"/>
    </w:pPr>
    <w:r>
      <w:t>S. Barreau</w:t>
    </w:r>
    <w:r>
      <w:tab/>
    </w:r>
    <w:r w:rsidR="000A5A88">
      <w:t>MMI S2</w:t>
    </w:r>
    <w:r>
      <w:tab/>
    </w:r>
    <w:r w:rsidR="000A5A88">
      <w:t>09/02/2016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E8E8D" w14:textId="77777777" w:rsidR="001909A2" w:rsidRDefault="001909A2" w:rsidP="00960224">
      <w:r>
        <w:separator/>
      </w:r>
    </w:p>
  </w:footnote>
  <w:footnote w:type="continuationSeparator" w:id="0">
    <w:p w14:paraId="35F9C00D" w14:textId="77777777" w:rsidR="001909A2" w:rsidRDefault="001909A2" w:rsidP="00960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45722" w14:textId="77777777" w:rsidR="00AD2A5F" w:rsidRDefault="00AD2A5F" w:rsidP="00960224">
    <w:pPr>
      <w:pStyle w:val="En-tte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5353AC0" wp14:editId="661B8441">
          <wp:simplePos x="0" y="0"/>
          <wp:positionH relativeFrom="margin">
            <wp:align>left</wp:align>
          </wp:positionH>
          <wp:positionV relativeFrom="page">
            <wp:posOffset>71755</wp:posOffset>
          </wp:positionV>
          <wp:extent cx="1032510" cy="642521"/>
          <wp:effectExtent l="0" t="0" r="0" b="5715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go_SRC_26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32510" cy="64252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48ADADC5" wp14:editId="49F03795">
          <wp:simplePos x="0" y="0"/>
          <wp:positionH relativeFrom="margin">
            <wp:align>right</wp:align>
          </wp:positionH>
          <wp:positionV relativeFrom="page">
            <wp:posOffset>71755</wp:posOffset>
          </wp:positionV>
          <wp:extent cx="1905000" cy="571500"/>
          <wp:effectExtent l="19050" t="0" r="0" b="0"/>
          <wp:wrapNone/>
          <wp:docPr id="4" name="Image 4" descr="L'image « file:///L:/eq_dir/direction/SERVICE/Organisation/LOGOS/2010-LOGO%20UPS.JPG » ne peut être affichée, car elle contient des erreur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'image « file:///L:/eq_dir/direction/SERVICE/Organisation/LOGOS/2010-LOGO%20UPS.JPG » ne peut être affichée, car elle contient des erreurs.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 t="29657" b="33578"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77E9E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A044A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4465D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FE059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62AE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C9CFE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8269C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E4E4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C1BCFF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C44606"/>
    <w:multiLevelType w:val="hybridMultilevel"/>
    <w:tmpl w:val="23469AD2"/>
    <w:lvl w:ilvl="0" w:tplc="53BCBF16">
      <w:numFmt w:val="bullet"/>
      <w:lvlText w:val="•"/>
      <w:lvlJc w:val="left"/>
      <w:pPr>
        <w:ind w:left="720" w:hanging="360"/>
      </w:pPr>
      <w:rPr>
        <w:rFonts w:ascii="OpenSymbol" w:eastAsia="Times" w:hAnsi="OpenSymbol" w:cs="OpenSymbol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7649BD"/>
    <w:multiLevelType w:val="hybridMultilevel"/>
    <w:tmpl w:val="3E2EC02C"/>
    <w:lvl w:ilvl="0" w:tplc="53BCBF16">
      <w:numFmt w:val="bullet"/>
      <w:lvlText w:val="•"/>
      <w:lvlJc w:val="left"/>
      <w:pPr>
        <w:ind w:left="720" w:hanging="360"/>
      </w:pPr>
      <w:rPr>
        <w:rFonts w:ascii="OpenSymbol" w:eastAsia="Times" w:hAnsi="OpenSymbol" w:cs="OpenSymbol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164B4"/>
    <w:multiLevelType w:val="hybridMultilevel"/>
    <w:tmpl w:val="4D32C8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411FED"/>
    <w:multiLevelType w:val="multilevel"/>
    <w:tmpl w:val="2DA69E20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629724E"/>
    <w:multiLevelType w:val="multilevel"/>
    <w:tmpl w:val="73DE9BAA"/>
    <w:lvl w:ilvl="0">
      <w:start w:val="1"/>
      <w:numFmt w:val="decimal"/>
      <w:pStyle w:val="Listenumros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7307DBE"/>
    <w:multiLevelType w:val="hybridMultilevel"/>
    <w:tmpl w:val="523A00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FF4A27"/>
    <w:multiLevelType w:val="hybridMultilevel"/>
    <w:tmpl w:val="65969C80"/>
    <w:lvl w:ilvl="0" w:tplc="9BDCE4F0">
      <w:numFmt w:val="bullet"/>
      <w:lvlText w:val="•"/>
      <w:lvlJc w:val="left"/>
      <w:pPr>
        <w:ind w:left="720" w:hanging="360"/>
      </w:pPr>
      <w:rPr>
        <w:rFonts w:ascii="OpenSymbol" w:eastAsia="Times" w:hAnsi="OpenSymbol" w:cs="OpenSymbol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4D7DE8"/>
    <w:multiLevelType w:val="hybridMultilevel"/>
    <w:tmpl w:val="095083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4"/>
  </w:num>
  <w:num w:numId="14">
    <w:abstractNumId w:val="15"/>
  </w:num>
  <w:num w:numId="15">
    <w:abstractNumId w:val="16"/>
  </w:num>
  <w:num w:numId="16">
    <w:abstractNumId w:val="10"/>
  </w:num>
  <w:num w:numId="17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SortMethod w:val="000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6145" fillcolor="white">
      <v:fill color="white"/>
      <o:colormru v:ext="edit" colors="#737373,#8c8c8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4E6"/>
    <w:rsid w:val="00011628"/>
    <w:rsid w:val="00026669"/>
    <w:rsid w:val="00072744"/>
    <w:rsid w:val="00082E84"/>
    <w:rsid w:val="00093E87"/>
    <w:rsid w:val="000A5A88"/>
    <w:rsid w:val="000B727D"/>
    <w:rsid w:val="000C2D76"/>
    <w:rsid w:val="000C5CB6"/>
    <w:rsid w:val="000F1385"/>
    <w:rsid w:val="001309A9"/>
    <w:rsid w:val="001327A3"/>
    <w:rsid w:val="00136482"/>
    <w:rsid w:val="0015472F"/>
    <w:rsid w:val="00154FED"/>
    <w:rsid w:val="001909A2"/>
    <w:rsid w:val="001D14C6"/>
    <w:rsid w:val="001E14A1"/>
    <w:rsid w:val="00234BAB"/>
    <w:rsid w:val="00242531"/>
    <w:rsid w:val="00253E7F"/>
    <w:rsid w:val="0027001C"/>
    <w:rsid w:val="002837B9"/>
    <w:rsid w:val="00284B5A"/>
    <w:rsid w:val="002B528F"/>
    <w:rsid w:val="002C182A"/>
    <w:rsid w:val="002D0B56"/>
    <w:rsid w:val="002D69B8"/>
    <w:rsid w:val="002E543C"/>
    <w:rsid w:val="002F31BC"/>
    <w:rsid w:val="002F67B2"/>
    <w:rsid w:val="003131D8"/>
    <w:rsid w:val="0032120D"/>
    <w:rsid w:val="003361B0"/>
    <w:rsid w:val="00342FCC"/>
    <w:rsid w:val="003523FD"/>
    <w:rsid w:val="00373858"/>
    <w:rsid w:val="003A607D"/>
    <w:rsid w:val="003E0125"/>
    <w:rsid w:val="003E245B"/>
    <w:rsid w:val="003E3BEF"/>
    <w:rsid w:val="00431D87"/>
    <w:rsid w:val="00461F94"/>
    <w:rsid w:val="004A3DA8"/>
    <w:rsid w:val="004C4C20"/>
    <w:rsid w:val="004C542C"/>
    <w:rsid w:val="00525B36"/>
    <w:rsid w:val="00554110"/>
    <w:rsid w:val="00566582"/>
    <w:rsid w:val="00574A20"/>
    <w:rsid w:val="00587C89"/>
    <w:rsid w:val="005959AF"/>
    <w:rsid w:val="005B6BE9"/>
    <w:rsid w:val="005E2B5E"/>
    <w:rsid w:val="005F485A"/>
    <w:rsid w:val="006204B5"/>
    <w:rsid w:val="00620BA2"/>
    <w:rsid w:val="00634EAF"/>
    <w:rsid w:val="00634F7D"/>
    <w:rsid w:val="0064022A"/>
    <w:rsid w:val="00655CF5"/>
    <w:rsid w:val="006626CD"/>
    <w:rsid w:val="00663E7C"/>
    <w:rsid w:val="006A25DB"/>
    <w:rsid w:val="006B0744"/>
    <w:rsid w:val="006B08C1"/>
    <w:rsid w:val="006E0D03"/>
    <w:rsid w:val="006E0EFB"/>
    <w:rsid w:val="006F0110"/>
    <w:rsid w:val="00730C78"/>
    <w:rsid w:val="0073751F"/>
    <w:rsid w:val="00783F1F"/>
    <w:rsid w:val="00786F88"/>
    <w:rsid w:val="007A6AD7"/>
    <w:rsid w:val="007F3FBE"/>
    <w:rsid w:val="0080345F"/>
    <w:rsid w:val="00814064"/>
    <w:rsid w:val="00816525"/>
    <w:rsid w:val="00820324"/>
    <w:rsid w:val="0082316B"/>
    <w:rsid w:val="008314D1"/>
    <w:rsid w:val="00843406"/>
    <w:rsid w:val="00847F53"/>
    <w:rsid w:val="00852C6D"/>
    <w:rsid w:val="008A2FE9"/>
    <w:rsid w:val="008B37FB"/>
    <w:rsid w:val="00900F0E"/>
    <w:rsid w:val="0090661D"/>
    <w:rsid w:val="009124F7"/>
    <w:rsid w:val="00941B85"/>
    <w:rsid w:val="009473BE"/>
    <w:rsid w:val="0095137E"/>
    <w:rsid w:val="00956F73"/>
    <w:rsid w:val="00960224"/>
    <w:rsid w:val="009869DE"/>
    <w:rsid w:val="009953B6"/>
    <w:rsid w:val="00995EB2"/>
    <w:rsid w:val="009A16F8"/>
    <w:rsid w:val="009D44E6"/>
    <w:rsid w:val="009E4C3C"/>
    <w:rsid w:val="00A02261"/>
    <w:rsid w:val="00A303EA"/>
    <w:rsid w:val="00A411FB"/>
    <w:rsid w:val="00A46B45"/>
    <w:rsid w:val="00A557A3"/>
    <w:rsid w:val="00AB16F5"/>
    <w:rsid w:val="00AC7DD1"/>
    <w:rsid w:val="00AD2A5F"/>
    <w:rsid w:val="00AD44CC"/>
    <w:rsid w:val="00B23965"/>
    <w:rsid w:val="00B44170"/>
    <w:rsid w:val="00B760A6"/>
    <w:rsid w:val="00BA479A"/>
    <w:rsid w:val="00BA5C1A"/>
    <w:rsid w:val="00BC5643"/>
    <w:rsid w:val="00C11B74"/>
    <w:rsid w:val="00C22416"/>
    <w:rsid w:val="00C4193B"/>
    <w:rsid w:val="00C52B7E"/>
    <w:rsid w:val="00C54DCD"/>
    <w:rsid w:val="00C82715"/>
    <w:rsid w:val="00CB2BA4"/>
    <w:rsid w:val="00CD69C4"/>
    <w:rsid w:val="00CD6A11"/>
    <w:rsid w:val="00CF5274"/>
    <w:rsid w:val="00D107AB"/>
    <w:rsid w:val="00D12242"/>
    <w:rsid w:val="00D24CA5"/>
    <w:rsid w:val="00D4190E"/>
    <w:rsid w:val="00D53023"/>
    <w:rsid w:val="00D54724"/>
    <w:rsid w:val="00D76EF3"/>
    <w:rsid w:val="00D8606C"/>
    <w:rsid w:val="00DA1DA6"/>
    <w:rsid w:val="00DB34D0"/>
    <w:rsid w:val="00DD4C2D"/>
    <w:rsid w:val="00DE5E18"/>
    <w:rsid w:val="00DF116A"/>
    <w:rsid w:val="00DF52D8"/>
    <w:rsid w:val="00DF6A5D"/>
    <w:rsid w:val="00E10752"/>
    <w:rsid w:val="00E937F1"/>
    <w:rsid w:val="00E939D9"/>
    <w:rsid w:val="00E96A6F"/>
    <w:rsid w:val="00EF4413"/>
    <w:rsid w:val="00F41E67"/>
    <w:rsid w:val="00F815DC"/>
    <w:rsid w:val="00F971F0"/>
    <w:rsid w:val="00FD02AE"/>
    <w:rsid w:val="00FE165C"/>
    <w:rsid w:val="00FF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 fillcolor="white">
      <v:fill color="white"/>
      <o:colormru v:ext="edit" colors="#737373,#8c8c8c"/>
    </o:shapedefaults>
    <o:shapelayout v:ext="edit">
      <o:idmap v:ext="edit" data="1"/>
    </o:shapelayout>
  </w:shapeDefaults>
  <w:decimalSymbol w:val=","/>
  <w:listSeparator w:val=";"/>
  <w14:docId w14:val="1DA711BC"/>
  <w15:docId w15:val="{BBC569D5-66D7-48CC-9F92-AA3D1024F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C5643"/>
    <w:pPr>
      <w:widowControl w:val="0"/>
      <w:autoSpaceDE w:val="0"/>
      <w:autoSpaceDN w:val="0"/>
      <w:adjustRightInd w:val="0"/>
      <w:jc w:val="both"/>
    </w:pPr>
    <w:rPr>
      <w:rFonts w:ascii="Arial" w:eastAsia="Times New Roman" w:hAnsi="Arial" w:cs="Arial"/>
      <w:color w:val="000000"/>
      <w:sz w:val="22"/>
      <w:szCs w:val="22"/>
    </w:rPr>
  </w:style>
  <w:style w:type="paragraph" w:styleId="Titre1">
    <w:name w:val="heading 1"/>
    <w:basedOn w:val="Normal"/>
    <w:next w:val="Normal"/>
    <w:link w:val="Titre1Car"/>
    <w:qFormat/>
    <w:rsid w:val="00C4193B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E2001A"/>
      <w:sz w:val="28"/>
      <w:szCs w:val="28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D860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D860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link w:val="DefaultCar"/>
    <w:rsid w:val="00234BAB"/>
    <w:pPr>
      <w:widowControl w:val="0"/>
      <w:autoSpaceDE w:val="0"/>
      <w:autoSpaceDN w:val="0"/>
      <w:adjustRightInd w:val="0"/>
    </w:pPr>
    <w:rPr>
      <w:rFonts w:ascii="DIN" w:eastAsia="Times New Roman" w:hAnsi="DIN"/>
      <w:color w:val="000000"/>
      <w:sz w:val="24"/>
    </w:rPr>
  </w:style>
  <w:style w:type="paragraph" w:customStyle="1" w:styleId="CM1">
    <w:name w:val="CM1"/>
    <w:basedOn w:val="Default"/>
    <w:next w:val="Default"/>
    <w:rsid w:val="00234BAB"/>
    <w:pPr>
      <w:spacing w:line="193" w:lineRule="atLeast"/>
    </w:pPr>
    <w:rPr>
      <w:color w:val="auto"/>
    </w:rPr>
  </w:style>
  <w:style w:type="paragraph" w:customStyle="1" w:styleId="CM3">
    <w:name w:val="CM3"/>
    <w:basedOn w:val="Default"/>
    <w:next w:val="Default"/>
    <w:rsid w:val="00234BAB"/>
    <w:rPr>
      <w:color w:val="auto"/>
    </w:rPr>
  </w:style>
  <w:style w:type="paragraph" w:customStyle="1" w:styleId="CM4">
    <w:name w:val="CM4"/>
    <w:basedOn w:val="Default"/>
    <w:next w:val="Default"/>
    <w:rsid w:val="00234BAB"/>
    <w:rPr>
      <w:color w:val="auto"/>
    </w:rPr>
  </w:style>
  <w:style w:type="paragraph" w:customStyle="1" w:styleId="CM2">
    <w:name w:val="CM2"/>
    <w:basedOn w:val="Default"/>
    <w:next w:val="Default"/>
    <w:rsid w:val="00234BAB"/>
    <w:pPr>
      <w:spacing w:line="793" w:lineRule="atLeast"/>
    </w:pPr>
    <w:rPr>
      <w:color w:val="auto"/>
    </w:rPr>
  </w:style>
  <w:style w:type="character" w:styleId="Lienhypertexte">
    <w:name w:val="Hyperlink"/>
    <w:basedOn w:val="Policepardfaut"/>
    <w:rsid w:val="00234BAB"/>
    <w:rPr>
      <w:color w:val="0000FF"/>
      <w:u w:val="single"/>
    </w:rPr>
  </w:style>
  <w:style w:type="paragraph" w:styleId="En-tte">
    <w:name w:val="header"/>
    <w:basedOn w:val="Normal"/>
    <w:rsid w:val="00234BA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BAB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61F9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depageIUT">
    <w:name w:val="Pied de page IUT"/>
    <w:basedOn w:val="Default"/>
    <w:link w:val="PieddepageIUTCar"/>
    <w:qFormat/>
    <w:rsid w:val="00B23965"/>
    <w:pPr>
      <w:shd w:val="clear" w:color="auto" w:fill="B3B3B3"/>
      <w:spacing w:line="360" w:lineRule="auto"/>
      <w:ind w:left="-1080" w:right="-1041"/>
      <w:jc w:val="center"/>
    </w:pPr>
    <w:rPr>
      <w:rFonts w:ascii="Arial" w:hAnsi="Arial"/>
      <w:color w:val="FFFFFF"/>
      <w:sz w:val="14"/>
    </w:rPr>
  </w:style>
  <w:style w:type="paragraph" w:styleId="Titre">
    <w:name w:val="Title"/>
    <w:basedOn w:val="Normal"/>
    <w:next w:val="Normal"/>
    <w:link w:val="TitreCar"/>
    <w:qFormat/>
    <w:rsid w:val="00960224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A7A8AA"/>
      <w:spacing w:val="5"/>
      <w:kern w:val="28"/>
      <w:sz w:val="52"/>
      <w:szCs w:val="52"/>
    </w:rPr>
  </w:style>
  <w:style w:type="character" w:customStyle="1" w:styleId="DefaultCar">
    <w:name w:val="Default Car"/>
    <w:basedOn w:val="Policepardfaut"/>
    <w:link w:val="Default"/>
    <w:rsid w:val="00B23965"/>
    <w:rPr>
      <w:rFonts w:ascii="DIN" w:eastAsia="Times New Roman" w:hAnsi="DIN"/>
      <w:color w:val="000000"/>
      <w:sz w:val="24"/>
    </w:rPr>
  </w:style>
  <w:style w:type="character" w:customStyle="1" w:styleId="PieddepageIUTCar">
    <w:name w:val="Pied de page IUT Car"/>
    <w:basedOn w:val="DefaultCar"/>
    <w:link w:val="PieddepageIUT"/>
    <w:rsid w:val="00B23965"/>
    <w:rPr>
      <w:rFonts w:ascii="Arial" w:eastAsia="Times New Roman" w:hAnsi="Arial"/>
      <w:color w:val="FFFFFF"/>
      <w:sz w:val="14"/>
      <w:shd w:val="clear" w:color="auto" w:fill="B3B3B3"/>
    </w:rPr>
  </w:style>
  <w:style w:type="character" w:customStyle="1" w:styleId="TitreCar">
    <w:name w:val="Titre Car"/>
    <w:basedOn w:val="Policepardfaut"/>
    <w:link w:val="Titre"/>
    <w:rsid w:val="00960224"/>
    <w:rPr>
      <w:rFonts w:asciiTheme="majorHAnsi" w:eastAsiaTheme="majorEastAsia" w:hAnsiTheme="majorHAnsi" w:cstheme="majorBidi"/>
      <w:color w:val="A7A8AA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rsid w:val="00960224"/>
    <w:rPr>
      <w:rFonts w:asciiTheme="majorHAnsi" w:eastAsiaTheme="majorEastAsia" w:hAnsiTheme="majorHAnsi" w:cstheme="majorBidi"/>
      <w:b/>
      <w:bCs/>
      <w:color w:val="E2001A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26669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9A16F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A16F8"/>
    <w:rPr>
      <w:rFonts w:ascii="Tahoma" w:eastAsia="Times New Roman" w:hAnsi="Tahoma" w:cs="Tahoma"/>
      <w:color w:val="000000"/>
      <w:sz w:val="16"/>
      <w:szCs w:val="16"/>
    </w:rPr>
  </w:style>
  <w:style w:type="paragraph" w:styleId="Sansinterligne">
    <w:name w:val="No Spacing"/>
    <w:uiPriority w:val="1"/>
    <w:qFormat/>
    <w:rsid w:val="00655CF5"/>
    <w:pPr>
      <w:widowControl w:val="0"/>
      <w:autoSpaceDE w:val="0"/>
      <w:autoSpaceDN w:val="0"/>
      <w:adjustRightInd w:val="0"/>
      <w:jc w:val="both"/>
    </w:pPr>
    <w:rPr>
      <w:rFonts w:ascii="Arial" w:eastAsia="Times New Roman" w:hAnsi="Arial" w:cs="Arial"/>
      <w:color w:val="000000"/>
      <w:sz w:val="22"/>
      <w:szCs w:val="22"/>
    </w:rPr>
  </w:style>
  <w:style w:type="character" w:customStyle="1" w:styleId="Titre2Car">
    <w:name w:val="Titre 2 Car"/>
    <w:basedOn w:val="Policepardfaut"/>
    <w:link w:val="Titre2"/>
    <w:semiHidden/>
    <w:rsid w:val="00D860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semiHidden/>
    <w:rsid w:val="00D860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styleId="Accentuationlgre">
    <w:name w:val="Subtle Emphasis"/>
    <w:basedOn w:val="Policepardfaut"/>
    <w:uiPriority w:val="19"/>
    <w:qFormat/>
    <w:rsid w:val="00D8606C"/>
    <w:rPr>
      <w:i/>
      <w:iCs/>
      <w:color w:val="808080" w:themeColor="text1" w:themeTint="7F"/>
    </w:rPr>
  </w:style>
  <w:style w:type="paragraph" w:styleId="Listenumros">
    <w:name w:val="List Number"/>
    <w:basedOn w:val="Paragraphedeliste"/>
    <w:rsid w:val="00D8606C"/>
    <w:pPr>
      <w:numPr>
        <w:numId w:val="2"/>
      </w:numPr>
    </w:pPr>
  </w:style>
  <w:style w:type="paragraph" w:customStyle="1" w:styleId="VirtualBoxcarterseau">
    <w:name w:val="VirtualBox carte réseau"/>
    <w:basedOn w:val="Normal"/>
    <w:rsid w:val="00D8606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customStyle="1" w:styleId="VirtualBoxcarterseauexplications">
    <w:name w:val="VirtualBox carte réseau explications"/>
    <w:basedOn w:val="Normal"/>
    <w:rsid w:val="00D8606C"/>
    <w:pPr>
      <w:ind w:left="3600"/>
      <w:jc w:val="left"/>
    </w:pPr>
    <w:rPr>
      <w:i/>
    </w:rPr>
  </w:style>
  <w:style w:type="paragraph" w:customStyle="1" w:styleId="Rponse">
    <w:name w:val="Réponse"/>
    <w:basedOn w:val="Normal"/>
    <w:rsid w:val="00D8606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color w:val="FF0000"/>
      <w:sz w:val="24"/>
      <w:szCs w:val="24"/>
    </w:rPr>
  </w:style>
  <w:style w:type="paragraph" w:customStyle="1" w:styleId="Commande">
    <w:name w:val="Commande"/>
    <w:basedOn w:val="Normal"/>
    <w:qFormat/>
    <w:rsid w:val="00D8606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b/>
    </w:rPr>
  </w:style>
  <w:style w:type="paragraph" w:styleId="Rvision">
    <w:name w:val="Revision"/>
    <w:hidden/>
    <w:uiPriority w:val="99"/>
    <w:semiHidden/>
    <w:rsid w:val="00D8606C"/>
    <w:rPr>
      <w:rFonts w:ascii="Arial" w:eastAsia="Times New Roman" w:hAnsi="Arial" w:cs="Arial"/>
      <w:color w:val="000000"/>
      <w:sz w:val="22"/>
      <w:szCs w:val="22"/>
    </w:rPr>
  </w:style>
  <w:style w:type="table" w:styleId="Grilleclaire-Accent1">
    <w:name w:val="Light Grid Accent 1"/>
    <w:basedOn w:val="TableauNormal"/>
    <w:uiPriority w:val="62"/>
    <w:rsid w:val="00730C78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41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file:///L:\eq_dir\direction\SERVICE\Organisation\LOGOS\2010-LOGO%20UPS.JPG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213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Direction xxxxxxxxxxxxxxxxxxxx xxxxxxxxxxxxxxxxxxxxxxxxxxxx xxxxxxxxxxxxxxxxxxxxxxxxxxxx xxxxxxxxxxxxxxxxxxxxxxxxxx</vt:lpstr>
    </vt:vector>
  </TitlesOfParts>
  <Company>IUTA-TLSE3</Company>
  <LinksUpToDate>false</LinksUpToDate>
  <CharactersWithSpaces>1417</CharactersWithSpaces>
  <SharedDoc>false</SharedDoc>
  <HLinks>
    <vt:vector size="6" baseType="variant">
      <vt:variant>
        <vt:i4>1245219</vt:i4>
      </vt:variant>
      <vt:variant>
        <vt:i4>-1</vt:i4>
      </vt:variant>
      <vt:variant>
        <vt:i4>1053</vt:i4>
      </vt:variant>
      <vt:variant>
        <vt:i4>1</vt:i4>
      </vt:variant>
      <vt:variant>
        <vt:lpwstr>L:\eq_dir\direction\SERVICE\Organisation\LOGOS\2010-LOGO UPS.JPG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 xxxxxxxxxxxxxxxxxxxx xxxxxxxxxxxxxxxxxxxxxxxxxxxx xxxxxxxxxxxxxxxxxxxxxxxxxxxx xxxxxxxxxxxxxxxxxxxxxxxxxx</dc:title>
  <dc:creator>Sylvain BARREAU</dc:creator>
  <cp:lastModifiedBy>Julien Lay</cp:lastModifiedBy>
  <cp:revision>3</cp:revision>
  <cp:lastPrinted>2016-02-09T15:18:00Z</cp:lastPrinted>
  <dcterms:created xsi:type="dcterms:W3CDTF">2021-03-22T16:47:00Z</dcterms:created>
  <dcterms:modified xsi:type="dcterms:W3CDTF">2021-03-22T16:50:00Z</dcterms:modified>
</cp:coreProperties>
</file>