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4B7CB" w14:textId="785DD418" w:rsidR="007F5B6F" w:rsidRDefault="00E322B0" w:rsidP="00E16361">
      <w:pPr>
        <w:jc w:val="center"/>
        <w:rPr>
          <w:b/>
          <w:bCs/>
          <w:sz w:val="36"/>
          <w:szCs w:val="36"/>
          <w:u w:val="single"/>
        </w:rPr>
      </w:pPr>
      <w:r w:rsidRPr="00E16361">
        <w:rPr>
          <w:b/>
          <w:bCs/>
          <w:sz w:val="36"/>
          <w:szCs w:val="36"/>
          <w:u w:val="single"/>
        </w:rPr>
        <w:t>Traitement du son</w:t>
      </w:r>
    </w:p>
    <w:p w14:paraId="429E8BEA" w14:textId="67075A1A" w:rsidR="00E16361" w:rsidRDefault="00E16361" w:rsidP="00E16361"/>
    <w:p w14:paraId="20188418" w14:textId="25493A30" w:rsidR="00FA5E53" w:rsidRDefault="00FA5E53" w:rsidP="00E16361">
      <w:r>
        <w:t xml:space="preserve">Caractéristiques du son : </w:t>
      </w:r>
    </w:p>
    <w:p w14:paraId="054A1843" w14:textId="1EA9AD02" w:rsidR="00FA5E53" w:rsidRDefault="00FA5E53" w:rsidP="00FA5E53">
      <w:pPr>
        <w:pStyle w:val="Paragraphedeliste"/>
        <w:numPr>
          <w:ilvl w:val="0"/>
          <w:numId w:val="1"/>
        </w:numPr>
      </w:pPr>
      <w:r>
        <w:t>Volume sonore</w:t>
      </w:r>
    </w:p>
    <w:p w14:paraId="6E5EEBA2" w14:textId="0DE642DA" w:rsidR="00FA5E53" w:rsidRDefault="00FA5E53" w:rsidP="00FA5E53">
      <w:pPr>
        <w:pStyle w:val="Paragraphedeliste"/>
        <w:numPr>
          <w:ilvl w:val="0"/>
          <w:numId w:val="1"/>
        </w:numPr>
      </w:pPr>
      <w:r>
        <w:t xml:space="preserve">Fréquence </w:t>
      </w:r>
    </w:p>
    <w:p w14:paraId="559F5D51" w14:textId="1FAC09F9" w:rsidR="00FA5E53" w:rsidRDefault="00FA5E53" w:rsidP="00FA5E53">
      <w:pPr>
        <w:pStyle w:val="Paragraphedeliste"/>
        <w:numPr>
          <w:ilvl w:val="0"/>
          <w:numId w:val="1"/>
        </w:numPr>
      </w:pPr>
      <w:r>
        <w:t>Propagation</w:t>
      </w:r>
    </w:p>
    <w:p w14:paraId="5FAA01DA" w14:textId="489542C2" w:rsidR="00FA5E53" w:rsidRDefault="00FA5E53" w:rsidP="00FA5E53">
      <w:pPr>
        <w:pStyle w:val="Paragraphedeliste"/>
        <w:numPr>
          <w:ilvl w:val="0"/>
          <w:numId w:val="1"/>
        </w:numPr>
      </w:pPr>
      <w:r>
        <w:t>Réception</w:t>
      </w:r>
    </w:p>
    <w:p w14:paraId="3E7CAB22" w14:textId="2160C0F9" w:rsidR="00FA5E53" w:rsidRDefault="00FA5E53" w:rsidP="00FA5E53">
      <w:pPr>
        <w:pStyle w:val="Paragraphedeliste"/>
        <w:numPr>
          <w:ilvl w:val="0"/>
          <w:numId w:val="1"/>
        </w:numPr>
      </w:pPr>
      <w:r>
        <w:t>Dynamique</w:t>
      </w:r>
    </w:p>
    <w:p w14:paraId="4704DABC" w14:textId="55C70093" w:rsidR="00FA5E53" w:rsidRDefault="00FA5E53" w:rsidP="00FA5E53">
      <w:pPr>
        <w:pStyle w:val="Paragraphedeliste"/>
        <w:numPr>
          <w:ilvl w:val="0"/>
          <w:numId w:val="1"/>
        </w:numPr>
      </w:pPr>
      <w:r>
        <w:t>Richesse spatiale</w:t>
      </w:r>
    </w:p>
    <w:p w14:paraId="4E6DD9E6" w14:textId="3BE5B3B5" w:rsidR="00FA5E53" w:rsidRDefault="00821C87" w:rsidP="00821C87">
      <w:pPr>
        <w:jc w:val="center"/>
      </w:pPr>
      <w:r>
        <w:rPr>
          <w:noProof/>
        </w:rPr>
        <w:drawing>
          <wp:inline distT="0" distB="0" distL="0" distR="0" wp14:anchorId="7585AEE5" wp14:editId="6504CDF3">
            <wp:extent cx="5743576" cy="32282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665" cy="33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FBF2" w14:textId="51257C70" w:rsidR="00821C87" w:rsidRDefault="00821C87" w:rsidP="00821C87">
      <w:pPr>
        <w:jc w:val="center"/>
      </w:pPr>
      <w:r>
        <w:rPr>
          <w:noProof/>
        </w:rPr>
        <w:drawing>
          <wp:inline distT="0" distB="0" distL="0" distR="0" wp14:anchorId="37DA6EF2" wp14:editId="41917270">
            <wp:extent cx="4796649" cy="2687541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6900" cy="27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A65C" w14:textId="5AA79C2E" w:rsidR="009D0D6A" w:rsidRDefault="009D0D6A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503B1F8A" wp14:editId="797362F0">
            <wp:extent cx="5760720" cy="32315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6873" w14:textId="74309F4F" w:rsidR="009D0D6A" w:rsidRDefault="009D0D6A" w:rsidP="00821C87">
      <w:pPr>
        <w:jc w:val="center"/>
      </w:pPr>
      <w:r>
        <w:t>« Le son ne se propage pas dans le vide » PAS George Lucas</w:t>
      </w:r>
    </w:p>
    <w:p w14:paraId="085C915D" w14:textId="030A2A32" w:rsidR="009D0D6A" w:rsidRDefault="009D0D6A" w:rsidP="00821C87">
      <w:pPr>
        <w:jc w:val="center"/>
      </w:pPr>
      <w:r>
        <w:rPr>
          <w:noProof/>
        </w:rPr>
        <w:drawing>
          <wp:inline distT="0" distB="0" distL="0" distR="0" wp14:anchorId="2555DC6C" wp14:editId="3713AAA6">
            <wp:extent cx="5760720" cy="32378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83C1" w14:textId="177CE2D4" w:rsidR="007901FA" w:rsidRDefault="007901FA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67F0BB30" wp14:editId="4945D804">
            <wp:extent cx="5349029" cy="3013545"/>
            <wp:effectExtent l="0" t="0" r="444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553" cy="3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C89" w14:textId="2B7CFB42" w:rsidR="007901FA" w:rsidRDefault="00396BE1" w:rsidP="00821C87">
      <w:pPr>
        <w:jc w:val="center"/>
      </w:pPr>
      <w:r>
        <w:rPr>
          <w:noProof/>
        </w:rPr>
        <w:drawing>
          <wp:inline distT="0" distB="0" distL="0" distR="0" wp14:anchorId="75F87FC5" wp14:editId="6B300000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52C" w14:textId="3E88BF7F" w:rsidR="00396BE1" w:rsidRDefault="00396BE1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42ECB218" wp14:editId="441396B0">
            <wp:extent cx="5760720" cy="32296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31A6" w14:textId="77B5A1FC" w:rsidR="00396BE1" w:rsidRDefault="004A37B8" w:rsidP="00821C87">
      <w:pPr>
        <w:jc w:val="center"/>
      </w:pPr>
      <w:r>
        <w:rPr>
          <w:noProof/>
        </w:rPr>
        <w:drawing>
          <wp:inline distT="0" distB="0" distL="0" distR="0" wp14:anchorId="6CEA3B56" wp14:editId="1536F084">
            <wp:extent cx="5760720" cy="32169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3CEE" w14:textId="384A83DC" w:rsidR="004A37B8" w:rsidRDefault="004A37B8" w:rsidP="00821C87">
      <w:pPr>
        <w:jc w:val="center"/>
      </w:pPr>
      <w:r>
        <w:rPr>
          <w:noProof/>
        </w:rPr>
        <w:lastRenderedPageBreak/>
        <w:drawing>
          <wp:inline distT="0" distB="0" distL="0" distR="0" wp14:anchorId="3A44FE4D" wp14:editId="0CC68E37">
            <wp:extent cx="5760720" cy="32353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6B63" w14:textId="43341493" w:rsidR="004A37B8" w:rsidRDefault="00271A60" w:rsidP="00821C87">
      <w:pPr>
        <w:jc w:val="center"/>
      </w:pPr>
      <w:r>
        <w:rPr>
          <w:noProof/>
        </w:rPr>
        <w:drawing>
          <wp:inline distT="0" distB="0" distL="0" distR="0" wp14:anchorId="1F03A740" wp14:editId="4B32102D">
            <wp:extent cx="5760720" cy="3241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1A28" w14:textId="59B1F84F" w:rsidR="00260317" w:rsidRPr="00E16361" w:rsidRDefault="00260317" w:rsidP="00821C87">
      <w:pPr>
        <w:jc w:val="center"/>
      </w:pPr>
      <w:r>
        <w:t>DIGITAL SIGNAL PROCESSOR</w:t>
      </w:r>
    </w:p>
    <w:sectPr w:rsidR="00260317" w:rsidRPr="00E163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4D0576"/>
    <w:multiLevelType w:val="hybridMultilevel"/>
    <w:tmpl w:val="8DD24F20"/>
    <w:lvl w:ilvl="0" w:tplc="4B708F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B0"/>
    <w:rsid w:val="00260317"/>
    <w:rsid w:val="00271A60"/>
    <w:rsid w:val="00396BE1"/>
    <w:rsid w:val="004A37B8"/>
    <w:rsid w:val="007901FA"/>
    <w:rsid w:val="007F5B6F"/>
    <w:rsid w:val="00821C87"/>
    <w:rsid w:val="009D0D6A"/>
    <w:rsid w:val="00E16361"/>
    <w:rsid w:val="00E322B0"/>
    <w:rsid w:val="00FA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7198F"/>
  <w15:chartTrackingRefBased/>
  <w15:docId w15:val="{F411DD4C-F4B6-42D4-AADC-978B838C0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A5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4</cp:revision>
  <dcterms:created xsi:type="dcterms:W3CDTF">2021-01-06T09:32:00Z</dcterms:created>
  <dcterms:modified xsi:type="dcterms:W3CDTF">2021-01-06T11:29:00Z</dcterms:modified>
</cp:coreProperties>
</file>