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C9CE" w14:textId="77777777" w:rsidR="00C757E2" w:rsidRDefault="00C757E2" w:rsidP="00C757E2">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4D5076" w14:textId="10B89FB1" w:rsidR="00DD0D3F" w:rsidRPr="00356F9C" w:rsidRDefault="00C757E2" w:rsidP="00C757E2">
      <w:pPr>
        <w:spacing w:after="0" w:line="240" w:lineRule="auto"/>
        <w:rPr>
          <w:rFonts w:ascii="Times New Roman" w:eastAsia="Times New Roman" w:hAnsi="Times New Roman" w:cs="Times New Roman"/>
          <w:b/>
          <w:bCs/>
          <w:kern w:val="0"/>
          <w:sz w:val="32"/>
          <w:szCs w:val="32"/>
          <w:lang w:eastAsia="fr-FR"/>
          <w14:ligatures w14:val="none"/>
        </w:rPr>
      </w:pPr>
      <w:r w:rsidRPr="00356F9C">
        <w:rPr>
          <w:rFonts w:ascii="Times New Roman" w:eastAsia="Times New Roman" w:hAnsi="Times New Roman" w:cs="Times New Roman"/>
          <w:b/>
          <w:bCs/>
          <w:kern w:val="0"/>
          <w:sz w:val="32"/>
          <w:szCs w:val="32"/>
          <w:lang w:eastAsia="fr-FR"/>
          <w14:ligatures w14:val="none"/>
        </w:rPr>
        <w:t>GAPSPAR Julien</w:t>
      </w:r>
    </w:p>
    <w:p w14:paraId="50BAA24E" w14:textId="5C978751" w:rsidR="00C757E2" w:rsidRPr="00DD0D3F" w:rsidRDefault="00C757E2" w:rsidP="00DD0D3F">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Groupe </w:t>
      </w:r>
      <w:r w:rsidR="00453813">
        <w:rPr>
          <w:rFonts w:ascii="Times New Roman" w:eastAsia="Times New Roman" w:hAnsi="Times New Roman" w:cs="Times New Roman"/>
          <w:kern w:val="0"/>
          <w:lang w:eastAsia="fr-FR"/>
          <w14:ligatures w14:val="none"/>
        </w:rPr>
        <w:t>W201</w:t>
      </w:r>
    </w:p>
    <w:p w14:paraId="1A1A4010" w14:textId="77777777" w:rsidR="00DD0D3F" w:rsidRDefault="00DD0D3F" w:rsidP="00DD0D3F">
      <w:pPr>
        <w:spacing w:before="100" w:beforeAutospacing="1" w:after="100" w:afterAutospacing="1" w:line="240" w:lineRule="auto"/>
        <w:jc w:val="center"/>
        <w:outlineLvl w:val="0"/>
        <w:rPr>
          <w:rFonts w:ascii="Times New Roman" w:eastAsia="Times New Roman" w:hAnsi="Times New Roman" w:cs="Times New Roman"/>
          <w:kern w:val="0"/>
          <w:lang w:eastAsia="fr-FR"/>
          <w14:ligatures w14:val="none"/>
        </w:rPr>
      </w:pPr>
    </w:p>
    <w:p w14:paraId="0F5D2EF8" w14:textId="77777777" w:rsidR="00DD0D3F" w:rsidRDefault="00DD0D3F" w:rsidP="00DD0D3F">
      <w:pPr>
        <w:spacing w:before="100" w:beforeAutospacing="1" w:after="100" w:afterAutospacing="1" w:line="240" w:lineRule="auto"/>
        <w:jc w:val="center"/>
        <w:outlineLvl w:val="0"/>
        <w:rPr>
          <w:rFonts w:ascii="Times New Roman" w:eastAsia="Times New Roman" w:hAnsi="Times New Roman" w:cs="Times New Roman"/>
          <w:kern w:val="0"/>
          <w:lang w:eastAsia="fr-FR"/>
          <w14:ligatures w14:val="none"/>
        </w:rPr>
      </w:pPr>
    </w:p>
    <w:p w14:paraId="7EFABEF3" w14:textId="5F77BB66" w:rsidR="00DD0D3F" w:rsidRPr="00DD0D3F" w:rsidRDefault="00DD0D3F" w:rsidP="00DD0D3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14:ligatures w14:val="none"/>
        </w:rPr>
      </w:pPr>
      <w:r w:rsidRPr="00DD0D3F">
        <w:rPr>
          <w:rFonts w:ascii="Times New Roman" w:eastAsia="Times New Roman" w:hAnsi="Times New Roman" w:cs="Times New Roman"/>
          <w:b/>
          <w:bCs/>
          <w:kern w:val="36"/>
          <w:sz w:val="48"/>
          <w:szCs w:val="48"/>
          <w:lang w:eastAsia="fr-FR"/>
          <w14:ligatures w14:val="none"/>
        </w:rPr>
        <w:t>CAHIER DES CHARGES</w:t>
      </w:r>
    </w:p>
    <w:p w14:paraId="747C7785" w14:textId="77777777" w:rsidR="00DD0D3F" w:rsidRPr="00DD0D3F" w:rsidRDefault="00DD0D3F" w:rsidP="00DD0D3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fr-FR"/>
          <w14:ligatures w14:val="none"/>
        </w:rPr>
      </w:pPr>
      <w:r w:rsidRPr="00DD0D3F">
        <w:rPr>
          <w:rFonts w:ascii="Times New Roman" w:eastAsia="Times New Roman" w:hAnsi="Times New Roman" w:cs="Times New Roman"/>
          <w:b/>
          <w:bCs/>
          <w:kern w:val="0"/>
          <w:sz w:val="36"/>
          <w:szCs w:val="36"/>
          <w:lang w:eastAsia="fr-FR"/>
          <w14:ligatures w14:val="none"/>
        </w:rPr>
        <w:t>Création du site web du</w:t>
      </w:r>
    </w:p>
    <w:p w14:paraId="66022446" w14:textId="77777777" w:rsidR="00DD0D3F" w:rsidRPr="00DD0D3F" w:rsidRDefault="00DD0D3F" w:rsidP="00DD0D3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fr-FR"/>
          <w14:ligatures w14:val="none"/>
        </w:rPr>
      </w:pPr>
      <w:r w:rsidRPr="00DD0D3F">
        <w:rPr>
          <w:rFonts w:ascii="Times New Roman" w:eastAsia="Times New Roman" w:hAnsi="Times New Roman" w:cs="Times New Roman"/>
          <w:b/>
          <w:bCs/>
          <w:kern w:val="0"/>
          <w:sz w:val="36"/>
          <w:szCs w:val="36"/>
          <w:lang w:eastAsia="fr-FR"/>
          <w14:ligatures w14:val="none"/>
        </w:rPr>
        <w:t>Pôle Local d’Accompagnement à l’Inclusion (PLAI)</w:t>
      </w:r>
    </w:p>
    <w:p w14:paraId="722B42D2" w14:textId="3335239A" w:rsidR="00DD0D3F" w:rsidRDefault="0011293D" w:rsidP="00DD0D3F">
      <w:pPr>
        <w:spacing w:before="100" w:beforeAutospacing="1" w:after="100" w:afterAutospacing="1" w:line="240" w:lineRule="auto"/>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noProof/>
          <w:kern w:val="0"/>
          <w:lang w:eastAsia="fr-FR"/>
        </w:rPr>
        <w:drawing>
          <wp:anchor distT="0" distB="0" distL="114300" distR="114300" simplePos="0" relativeHeight="251658240" behindDoc="0" locked="0" layoutInCell="1" allowOverlap="1" wp14:anchorId="6A702EB3" wp14:editId="43B07D94">
            <wp:simplePos x="0" y="0"/>
            <wp:positionH relativeFrom="column">
              <wp:posOffset>357505</wp:posOffset>
            </wp:positionH>
            <wp:positionV relativeFrom="paragraph">
              <wp:posOffset>172085</wp:posOffset>
            </wp:positionV>
            <wp:extent cx="5080000" cy="1841500"/>
            <wp:effectExtent l="0" t="0" r="0" b="0"/>
            <wp:wrapSquare wrapText="bothSides"/>
            <wp:docPr id="122141362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13621" name="Graphique 1221413621"/>
                    <pic:cNvPicPr/>
                  </pic:nvPicPr>
                  <pic:blipFill>
                    <a:blip r:embed="rId7">
                      <a:extLst>
                        <a:ext uri="{96DAC541-7B7A-43D3-8B79-37D633B846F1}">
                          <asvg:svgBlip xmlns:asvg="http://schemas.microsoft.com/office/drawing/2016/SVG/main" r:embed="rId8"/>
                        </a:ext>
                      </a:extLst>
                    </a:blip>
                    <a:stretch>
                      <a:fillRect/>
                    </a:stretch>
                  </pic:blipFill>
                  <pic:spPr>
                    <a:xfrm>
                      <a:off x="0" y="0"/>
                      <a:ext cx="5080000" cy="1841500"/>
                    </a:xfrm>
                    <a:prstGeom prst="rect">
                      <a:avLst/>
                    </a:prstGeom>
                  </pic:spPr>
                </pic:pic>
              </a:graphicData>
            </a:graphic>
            <wp14:sizeRelH relativeFrom="page">
              <wp14:pctWidth>0</wp14:pctWidth>
            </wp14:sizeRelH>
            <wp14:sizeRelV relativeFrom="page">
              <wp14:pctHeight>0</wp14:pctHeight>
            </wp14:sizeRelV>
          </wp:anchor>
        </w:drawing>
      </w:r>
      <w:r w:rsidR="00DD0D3F" w:rsidRPr="00DD0D3F">
        <w:rPr>
          <w:rFonts w:ascii="Times New Roman" w:eastAsia="Times New Roman" w:hAnsi="Times New Roman" w:cs="Times New Roman"/>
          <w:kern w:val="0"/>
          <w:lang w:eastAsia="fr-FR"/>
          <w14:ligatures w14:val="none"/>
        </w:rPr>
        <w:br/>
      </w:r>
    </w:p>
    <w:p w14:paraId="4419D121" w14:textId="77777777" w:rsidR="008E7AEC" w:rsidRDefault="008E7AEC"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9CA715"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C29E540"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E630D79"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6B7800"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71A5C66"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CDB7256"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0AF6EE6" w14:textId="772B9EBA" w:rsidR="00DD0D3F" w:rsidRDefault="00DD0D3F"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br/>
      </w:r>
    </w:p>
    <w:p w14:paraId="5E714C75" w14:textId="77777777" w:rsidR="0011293D" w:rsidRDefault="0011293D" w:rsidP="00DD0D3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8F62C4E" w14:textId="77777777" w:rsidR="00DD0D3F" w:rsidRDefault="00DD0D3F">
      <w:r w:rsidRPr="00ED3F26">
        <w:fldChar w:fldCharType="begin"/>
      </w:r>
      <w:r w:rsidRPr="00ED3F26">
        <w:instrText xml:space="preserve"> INCLUDEPICTURE "https://encrypted-tbn0.gstatic.com/images?q=tbn:ANd9GcQooNKXzRG4ibOwM29b5lZxSWi84kWz__K2WGc_YmezrQ&amp;s" \* MERGEFORMATINET </w:instrText>
      </w:r>
      <w:r w:rsidRPr="00ED3F26">
        <w:fldChar w:fldCharType="separate"/>
      </w:r>
      <w:r w:rsidRPr="00ED3F26">
        <w:rPr>
          <w:noProof/>
        </w:rPr>
        <w:drawing>
          <wp:inline distT="0" distB="0" distL="0" distR="0" wp14:anchorId="0B63248F" wp14:editId="757E302D">
            <wp:extent cx="1695450" cy="553083"/>
            <wp:effectExtent l="0" t="0" r="0" b="6350"/>
            <wp:docPr id="1" name="Image 1" descr="HEPL - Haute... - HEPL - Haute Ecole de la Province de Liè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PL - Haute... - HEPL - Haute Ecole de la Province de Liè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7454" cy="570047"/>
                    </a:xfrm>
                    <a:prstGeom prst="rect">
                      <a:avLst/>
                    </a:prstGeom>
                    <a:noFill/>
                    <a:ln>
                      <a:noFill/>
                    </a:ln>
                  </pic:spPr>
                </pic:pic>
              </a:graphicData>
            </a:graphic>
          </wp:inline>
        </w:drawing>
      </w:r>
      <w:r w:rsidRPr="00ED3F26">
        <w:fldChar w:fldCharType="end"/>
      </w:r>
    </w:p>
    <w:p w14:paraId="409B92C7" w14:textId="50637B09" w:rsidR="0011293D" w:rsidRPr="0011293D" w:rsidRDefault="0011293D" w:rsidP="001129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t xml:space="preserve">Cours : </w:t>
      </w:r>
      <w:r>
        <w:rPr>
          <w:rFonts w:ascii="Times New Roman" w:eastAsia="Times New Roman" w:hAnsi="Times New Roman" w:cs="Times New Roman"/>
          <w:kern w:val="0"/>
          <w:lang w:eastAsia="fr-FR"/>
          <w14:ligatures w14:val="none"/>
        </w:rPr>
        <w:t>Design WEB</w:t>
      </w:r>
    </w:p>
    <w:p w14:paraId="38493EA0" w14:textId="397D6BE4" w:rsidR="00DD0D3F" w:rsidRDefault="00DD0D3F">
      <w:pPr>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t>Année académique 2025–2026</w:t>
      </w:r>
    </w:p>
    <w:p w14:paraId="4087A09A" w14:textId="0F6CE922" w:rsidR="00DD0D3F" w:rsidRPr="00B96882" w:rsidRDefault="00DD0D3F" w:rsidP="00B96882">
      <w:pPr>
        <w:rPr>
          <w:rFonts w:ascii="Times New Roman" w:eastAsia="Times New Roman" w:hAnsi="Times New Roman" w:cs="Times New Roman"/>
          <w:color w:val="EE0000"/>
          <w:kern w:val="0"/>
          <w:lang w:eastAsia="fr-FR"/>
          <w14:ligatures w14:val="none"/>
        </w:rPr>
      </w:pPr>
      <w:r w:rsidRPr="00C64151">
        <w:rPr>
          <w:rFonts w:ascii="Times New Roman" w:eastAsia="Times New Roman" w:hAnsi="Times New Roman" w:cs="Times New Roman"/>
          <w:color w:val="EE0000"/>
          <w:kern w:val="0"/>
          <w:lang w:eastAsia="fr-FR"/>
          <w14:ligatures w14:val="none"/>
        </w:rPr>
        <w:br w:type="page"/>
      </w:r>
      <w:r w:rsidRPr="00DD0D3F">
        <w:rPr>
          <w:rFonts w:ascii="Arial" w:eastAsia="Times New Roman" w:hAnsi="Arial" w:cs="Arial"/>
          <w:vanish/>
          <w:kern w:val="0"/>
          <w:sz w:val="16"/>
          <w:szCs w:val="16"/>
          <w:lang w:eastAsia="fr-FR"/>
          <w14:ligatures w14:val="none"/>
        </w:rPr>
        <w:t>Haut du formulaire</w:t>
      </w:r>
    </w:p>
    <w:p w14:paraId="3E0F20F6" w14:textId="5BB047F7" w:rsidR="00DD0D3F" w:rsidRDefault="00DD0D3F" w:rsidP="00DD0D3F">
      <w:pPr>
        <w:pStyle w:val="NormalWeb"/>
      </w:pPr>
    </w:p>
    <w:p w14:paraId="08CE9AD6" w14:textId="77777777" w:rsidR="00AB434C" w:rsidRPr="00AB434C" w:rsidRDefault="00AB434C" w:rsidP="00AB434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B434C">
        <w:rPr>
          <w:rFonts w:ascii="Times New Roman" w:eastAsia="Times New Roman" w:hAnsi="Times New Roman" w:cs="Times New Roman"/>
          <w:b/>
          <w:bCs/>
          <w:kern w:val="36"/>
          <w:sz w:val="48"/>
          <w:szCs w:val="48"/>
          <w:lang w:eastAsia="fr-FR"/>
          <w14:ligatures w14:val="none"/>
        </w:rPr>
        <w:t>TABLE DES MATIÈRES</w:t>
      </w:r>
    </w:p>
    <w:p w14:paraId="7916B1F8" w14:textId="12F2548E"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Introduction</w:t>
      </w:r>
      <w:r w:rsidRPr="00AB434C">
        <w:rPr>
          <w:rFonts w:ascii="Times New Roman" w:eastAsia="Times New Roman" w:hAnsi="Times New Roman" w:cs="Times New Roman"/>
          <w:kern w:val="0"/>
          <w:lang w:eastAsia="fr-FR"/>
          <w14:ligatures w14:val="none"/>
        </w:rPr>
        <w:t xml:space="preserve"> ............................................................</w:t>
      </w:r>
      <w:r w:rsidR="00053904">
        <w:rPr>
          <w:rFonts w:ascii="Times New Roman" w:eastAsia="Times New Roman" w:hAnsi="Times New Roman" w:cs="Times New Roman"/>
          <w:kern w:val="0"/>
          <w:lang w:eastAsia="fr-FR"/>
          <w14:ligatures w14:val="none"/>
        </w:rPr>
        <w:t>............</w:t>
      </w:r>
      <w:r w:rsidRPr="00AB434C">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3</w:t>
      </w:r>
    </w:p>
    <w:p w14:paraId="76B67A11" w14:textId="43B53C84"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Contexte institutionnel</w:t>
      </w:r>
      <w:r w:rsidRPr="00AB434C">
        <w:rPr>
          <w:rFonts w:ascii="Times New Roman" w:eastAsia="Times New Roman" w:hAnsi="Times New Roman" w:cs="Times New Roman"/>
          <w:kern w:val="0"/>
          <w:lang w:eastAsia="fr-FR"/>
          <w14:ligatures w14:val="none"/>
        </w:rPr>
        <w:t xml:space="preserve"> ..........................................</w:t>
      </w:r>
      <w:r w:rsidR="00053904">
        <w:rPr>
          <w:rFonts w:ascii="Times New Roman" w:eastAsia="Times New Roman" w:hAnsi="Times New Roman" w:cs="Times New Roman"/>
          <w:kern w:val="0"/>
          <w:lang w:eastAsia="fr-FR"/>
          <w14:ligatures w14:val="none"/>
        </w:rPr>
        <w:t>............</w:t>
      </w:r>
      <w:r w:rsidRPr="00AB434C">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4</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2.1 Présentation institutionnelle du PLAI</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2.2 Rôle et posture du PLAI</w:t>
      </w:r>
    </w:p>
    <w:p w14:paraId="5175CB7F" w14:textId="7E5EB929"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Objectifs du projet</w:t>
      </w:r>
      <w:r w:rsidRPr="00AB434C">
        <w:rPr>
          <w:rFonts w:ascii="Times New Roman" w:eastAsia="Times New Roman" w:hAnsi="Times New Roman" w:cs="Times New Roman"/>
          <w:kern w:val="0"/>
          <w:lang w:eastAsia="fr-FR"/>
          <w14:ligatures w14:val="none"/>
        </w:rPr>
        <w:t xml:space="preserve"> ................................................</w:t>
      </w:r>
      <w:r w:rsidR="00053904">
        <w:rPr>
          <w:rFonts w:ascii="Times New Roman" w:eastAsia="Times New Roman" w:hAnsi="Times New Roman" w:cs="Times New Roman"/>
          <w:kern w:val="0"/>
          <w:lang w:eastAsia="fr-FR"/>
          <w14:ligatures w14:val="none"/>
        </w:rPr>
        <w:t>..............</w:t>
      </w:r>
      <w:r w:rsidRPr="00AB434C">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4</w:t>
      </w:r>
    </w:p>
    <w:p w14:paraId="2F0CA194" w14:textId="4F33D216"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Analyse des publics cibles</w:t>
      </w:r>
      <w:r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5</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4.1 Public 1 : Parents (partie publique)</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4.2 Public 2 : Enseignants et professionnels de l’école</w:t>
      </w:r>
    </w:p>
    <w:p w14:paraId="129F6776" w14:textId="75A28C65"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Architecture fonctionnelle du site</w:t>
      </w:r>
      <w:r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6</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5.1 Espace public</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 Espace protégé</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5.2.1 Sécurisation</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xml:space="preserve">5.2.2 Contenus et services accessibles </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5.2.2.1 Bibliothèque de ressources</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5.2.2.2 Documents officiels</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5.2.2.3 Outils pédagogiques</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5.2.2.4 FAQ professionnelle</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5.2.2.5 Suivi des activités</w:t>
      </w:r>
    </w:p>
    <w:p w14:paraId="0850D24B" w14:textId="35318539"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Cadre éthique, confidentialité et RGPD</w:t>
      </w:r>
      <w:r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w:t>
      </w:r>
      <w:r w:rsidR="00053904">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8</w:t>
      </w:r>
    </w:p>
    <w:p w14:paraId="1FA0321B" w14:textId="180026CD"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Identité visuelle et ergonomie</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P.8</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7.1 Charte graphique</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7.2 Ergonomie</w:t>
      </w:r>
    </w:p>
    <w:p w14:paraId="5FAF0BC0" w14:textId="30E9AA43"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Fonctionnalités</w:t>
      </w:r>
      <w:r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w:t>
      </w:r>
      <w:r w:rsidR="00053904">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 xml:space="preserve"> 9</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8.</w:t>
      </w:r>
      <w:r w:rsidRPr="0011293D">
        <w:rPr>
          <w:rFonts w:ascii="Times New Roman" w:eastAsia="Times New Roman" w:hAnsi="Times New Roman" w:cs="Times New Roman"/>
          <w:kern w:val="0"/>
          <w:lang w:val="en-US" w:eastAsia="fr-FR"/>
          <w14:ligatures w14:val="none"/>
        </w:rPr>
        <w:t>1 Front-office</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 xml:space="preserve">8.2 </w:t>
      </w:r>
      <w:r w:rsidRPr="0011293D">
        <w:rPr>
          <w:rFonts w:ascii="Times New Roman" w:eastAsia="Times New Roman" w:hAnsi="Times New Roman" w:cs="Times New Roman"/>
          <w:kern w:val="0"/>
          <w:lang w:val="en-US" w:eastAsia="fr-FR"/>
          <w14:ligatures w14:val="none"/>
        </w:rPr>
        <w:t>Back-office</w:t>
      </w:r>
    </w:p>
    <w:p w14:paraId="5962ABB3" w14:textId="4B9CB832"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Spécifications techniques</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P.</w:t>
      </w:r>
      <w:r w:rsidR="00453813">
        <w:rPr>
          <w:rFonts w:ascii="Times New Roman" w:eastAsia="Times New Roman" w:hAnsi="Times New Roman" w:cs="Times New Roman"/>
          <w:kern w:val="0"/>
          <w:lang w:eastAsia="fr-FR"/>
          <w14:ligatures w14:val="none"/>
        </w:rPr>
        <w:t>9</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9.1 CMS (WordPress)</w:t>
      </w:r>
      <w:r w:rsidRPr="00AB434C">
        <w:rPr>
          <w:rFonts w:ascii="Times New Roman" w:eastAsia="Times New Roman" w:hAnsi="Times New Roman" w:cs="Times New Roman"/>
          <w:kern w:val="0"/>
          <w:lang w:eastAsia="fr-FR"/>
          <w14:ligatures w14:val="none"/>
        </w:rPr>
        <w:br/>
      </w:r>
      <w:r w:rsidRPr="00AB434C">
        <w:rPr>
          <w:rFonts w:ascii="Times New Roman" w:eastAsia="Times New Roman" w:hAnsi="Times New Roman" w:cs="Times New Roman"/>
          <w:kern w:val="0"/>
          <w:lang w:eastAsia="fr-FR"/>
          <w14:ligatures w14:val="none"/>
        </w:rPr>
        <w:t> </w:t>
      </w:r>
      <w:r w:rsidRPr="00AB434C">
        <w:rPr>
          <w:rFonts w:ascii="Times New Roman" w:eastAsia="Times New Roman" w:hAnsi="Times New Roman" w:cs="Times New Roman"/>
          <w:kern w:val="0"/>
          <w:lang w:eastAsia="fr-FR"/>
          <w14:ligatures w14:val="none"/>
        </w:rPr>
        <w:t>9.2 Données nécessaires au lancement</w:t>
      </w:r>
    </w:p>
    <w:p w14:paraId="3961E1E5" w14:textId="3AD4521B"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Exclusions et limites du projet</w:t>
      </w:r>
      <w:r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w:t>
      </w:r>
      <w:r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Pr="00AB434C">
        <w:rPr>
          <w:rFonts w:ascii="Times New Roman" w:eastAsia="Times New Roman" w:hAnsi="Times New Roman" w:cs="Times New Roman"/>
          <w:kern w:val="0"/>
          <w:lang w:eastAsia="fr-FR"/>
          <w14:ligatures w14:val="none"/>
        </w:rPr>
        <w:t xml:space="preserve"> </w:t>
      </w:r>
      <w:r w:rsidR="00053904">
        <w:rPr>
          <w:rFonts w:ascii="Times New Roman" w:eastAsia="Times New Roman" w:hAnsi="Times New Roman" w:cs="Times New Roman"/>
          <w:kern w:val="0"/>
          <w:lang w:eastAsia="fr-FR"/>
          <w14:ligatures w14:val="none"/>
        </w:rPr>
        <w:t>P.</w:t>
      </w:r>
      <w:r w:rsidRPr="00AB434C">
        <w:rPr>
          <w:rFonts w:ascii="Times New Roman" w:eastAsia="Times New Roman" w:hAnsi="Times New Roman" w:cs="Times New Roman"/>
          <w:kern w:val="0"/>
          <w:lang w:eastAsia="fr-FR"/>
          <w14:ligatures w14:val="none"/>
        </w:rPr>
        <w:t>10</w:t>
      </w:r>
    </w:p>
    <w:p w14:paraId="7B23EF4C" w14:textId="6DF02445"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Planning</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P.</w:t>
      </w:r>
      <w:r w:rsidR="00453813" w:rsidRPr="00AB434C">
        <w:rPr>
          <w:rFonts w:ascii="Times New Roman" w:eastAsia="Times New Roman" w:hAnsi="Times New Roman" w:cs="Times New Roman"/>
          <w:kern w:val="0"/>
          <w:lang w:eastAsia="fr-FR"/>
          <w14:ligatures w14:val="none"/>
        </w:rPr>
        <w:t>10</w:t>
      </w:r>
    </w:p>
    <w:p w14:paraId="2CA02009" w14:textId="4726E963" w:rsidR="00AB434C" w:rsidRPr="00AB434C" w:rsidRDefault="00AB434C" w:rsidP="00AB434C">
      <w:pPr>
        <w:numPr>
          <w:ilvl w:val="0"/>
          <w:numId w:val="38"/>
        </w:numPr>
        <w:spacing w:before="100" w:beforeAutospacing="1" w:after="100" w:afterAutospacing="1" w:line="276" w:lineRule="auto"/>
        <w:rPr>
          <w:rFonts w:ascii="Times New Roman" w:eastAsia="Times New Roman" w:hAnsi="Times New Roman" w:cs="Times New Roman"/>
          <w:kern w:val="0"/>
          <w:lang w:eastAsia="fr-FR"/>
          <w14:ligatures w14:val="none"/>
        </w:rPr>
      </w:pPr>
      <w:r w:rsidRPr="00AB434C">
        <w:rPr>
          <w:rFonts w:ascii="Times New Roman" w:eastAsia="Times New Roman" w:hAnsi="Times New Roman" w:cs="Times New Roman"/>
          <w:b/>
          <w:bCs/>
          <w:kern w:val="0"/>
          <w:lang w:eastAsia="fr-FR"/>
          <w14:ligatures w14:val="none"/>
        </w:rPr>
        <w:t>Conclusion</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w:t>
      </w:r>
      <w:r w:rsidR="00453813">
        <w:rPr>
          <w:rFonts w:ascii="Times New Roman" w:eastAsia="Times New Roman" w:hAnsi="Times New Roman" w:cs="Times New Roman"/>
          <w:kern w:val="0"/>
          <w:lang w:eastAsia="fr-FR"/>
          <w14:ligatures w14:val="none"/>
        </w:rPr>
        <w:t>..................................</w:t>
      </w:r>
      <w:r w:rsidR="00453813" w:rsidRPr="00AB434C">
        <w:rPr>
          <w:rFonts w:ascii="Times New Roman" w:eastAsia="Times New Roman" w:hAnsi="Times New Roman" w:cs="Times New Roman"/>
          <w:kern w:val="0"/>
          <w:lang w:eastAsia="fr-FR"/>
          <w14:ligatures w14:val="none"/>
        </w:rPr>
        <w:t xml:space="preserve">........ </w:t>
      </w:r>
      <w:r w:rsidR="00453813">
        <w:rPr>
          <w:rFonts w:ascii="Times New Roman" w:eastAsia="Times New Roman" w:hAnsi="Times New Roman" w:cs="Times New Roman"/>
          <w:kern w:val="0"/>
          <w:lang w:eastAsia="fr-FR"/>
          <w14:ligatures w14:val="none"/>
        </w:rPr>
        <w:t>P.</w:t>
      </w:r>
      <w:r w:rsidR="00453813" w:rsidRPr="00AB434C">
        <w:rPr>
          <w:rFonts w:ascii="Times New Roman" w:eastAsia="Times New Roman" w:hAnsi="Times New Roman" w:cs="Times New Roman"/>
          <w:kern w:val="0"/>
          <w:lang w:eastAsia="fr-FR"/>
          <w14:ligatures w14:val="none"/>
        </w:rPr>
        <w:t>10</w:t>
      </w:r>
    </w:p>
    <w:p w14:paraId="15F9C2A1" w14:textId="24371EE2" w:rsidR="00AB434C" w:rsidRPr="00AB434C" w:rsidRDefault="00AB434C" w:rsidP="00AB434C">
      <w:pPr>
        <w:spacing w:after="0" w:line="240" w:lineRule="auto"/>
        <w:rPr>
          <w:rFonts w:ascii="Times New Roman" w:eastAsia="Times New Roman" w:hAnsi="Times New Roman" w:cs="Times New Roman"/>
          <w:kern w:val="0"/>
          <w:lang w:eastAsia="fr-FR"/>
          <w14:ligatures w14:val="none"/>
        </w:rPr>
      </w:pPr>
    </w:p>
    <w:p w14:paraId="19F1CCE3" w14:textId="7D7F3E4C" w:rsidR="00E421F9" w:rsidRDefault="00E421F9">
      <w:r>
        <w:br w:type="page"/>
      </w:r>
    </w:p>
    <w:p w14:paraId="1585E6BE" w14:textId="77777777" w:rsidR="008C278E" w:rsidRDefault="008C278E" w:rsidP="00B96882"/>
    <w:p w14:paraId="1AF8D17B" w14:textId="77777777" w:rsidR="00DD0D3F" w:rsidRDefault="00DD0D3F">
      <w:pPr>
        <w:rPr>
          <w:lang w:val="fr-FR"/>
        </w:rPr>
      </w:pPr>
    </w:p>
    <w:p w14:paraId="430793DE" w14:textId="77777777" w:rsidR="00866E43" w:rsidRPr="00866E43" w:rsidRDefault="00866E43"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866E43">
        <w:rPr>
          <w:rFonts w:ascii="Times New Roman" w:eastAsia="Times New Roman" w:hAnsi="Times New Roman" w:cs="Times New Roman"/>
          <w:b/>
          <w:bCs/>
          <w:kern w:val="36"/>
          <w:sz w:val="48"/>
          <w:szCs w:val="48"/>
          <w:lang w:eastAsia="fr-FR"/>
          <w14:ligatures w14:val="none"/>
        </w:rPr>
        <w:t>CAHIER DES CHARGES</w:t>
      </w:r>
    </w:p>
    <w:p w14:paraId="14C07FB9" w14:textId="77777777" w:rsidR="00866E43" w:rsidRPr="00866E43" w:rsidRDefault="00866E43"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66E43">
        <w:rPr>
          <w:rFonts w:ascii="Times New Roman" w:eastAsia="Times New Roman" w:hAnsi="Times New Roman" w:cs="Times New Roman"/>
          <w:b/>
          <w:bCs/>
          <w:kern w:val="0"/>
          <w:sz w:val="36"/>
          <w:szCs w:val="36"/>
          <w:lang w:eastAsia="fr-FR"/>
          <w14:ligatures w14:val="none"/>
        </w:rPr>
        <w:t>Création du site web du</w:t>
      </w:r>
    </w:p>
    <w:p w14:paraId="37F0880A" w14:textId="77777777" w:rsidR="00866E43" w:rsidRPr="00866E43" w:rsidRDefault="00866E43"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866E43">
        <w:rPr>
          <w:rFonts w:ascii="Times New Roman" w:eastAsia="Times New Roman" w:hAnsi="Times New Roman" w:cs="Times New Roman"/>
          <w:b/>
          <w:bCs/>
          <w:kern w:val="36"/>
          <w:sz w:val="48"/>
          <w:szCs w:val="48"/>
          <w:lang w:eastAsia="fr-FR"/>
          <w14:ligatures w14:val="none"/>
        </w:rPr>
        <w:t>Pôle Local d’Accompagnement à l’Inclusion (PLAI)</w:t>
      </w:r>
    </w:p>
    <w:p w14:paraId="219FCB71"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Service de l’Instruction publique – Liège</w:t>
      </w:r>
    </w:p>
    <w:p w14:paraId="0A4C5F6F" w14:textId="6ECC7F1B" w:rsidR="00866E43" w:rsidRDefault="00866E43" w:rsidP="00866E43">
      <w:pPr>
        <w:spacing w:after="0" w:line="240" w:lineRule="auto"/>
        <w:rPr>
          <w:rFonts w:ascii="Times New Roman" w:eastAsia="Times New Roman" w:hAnsi="Times New Roman" w:cs="Times New Roman"/>
          <w:kern w:val="0"/>
          <w:lang w:eastAsia="fr-FR"/>
          <w14:ligatures w14:val="none"/>
        </w:rPr>
      </w:pPr>
    </w:p>
    <w:p w14:paraId="31E9115F" w14:textId="77777777" w:rsidR="00C757E2" w:rsidRDefault="00C757E2" w:rsidP="00866E43">
      <w:pPr>
        <w:spacing w:after="0" w:line="240" w:lineRule="auto"/>
        <w:rPr>
          <w:rFonts w:ascii="Times New Roman" w:eastAsia="Times New Roman" w:hAnsi="Times New Roman" w:cs="Times New Roman"/>
          <w:kern w:val="0"/>
          <w:lang w:eastAsia="fr-FR"/>
          <w14:ligatures w14:val="none"/>
        </w:rPr>
      </w:pPr>
    </w:p>
    <w:p w14:paraId="429897E2" w14:textId="77777777" w:rsidR="00C757E2" w:rsidRPr="00866E43" w:rsidRDefault="00C757E2" w:rsidP="00866E43">
      <w:pPr>
        <w:spacing w:after="0" w:line="240" w:lineRule="auto"/>
        <w:rPr>
          <w:rFonts w:ascii="Times New Roman" w:eastAsia="Times New Roman" w:hAnsi="Times New Roman" w:cs="Times New Roman"/>
          <w:kern w:val="0"/>
          <w:lang w:eastAsia="fr-FR"/>
          <w14:ligatures w14:val="none"/>
        </w:rPr>
      </w:pPr>
    </w:p>
    <w:p w14:paraId="69327AEC" w14:textId="12FC82E5" w:rsidR="004C65EA" w:rsidRPr="00FC2390" w:rsidRDefault="00FC2390" w:rsidP="00FC239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 Introduction</w:t>
      </w:r>
      <w:r w:rsidR="004C65EA" w:rsidRPr="00FC2390">
        <w:rPr>
          <w:rFonts w:ascii="Times New Roman" w:eastAsia="Times New Roman" w:hAnsi="Times New Roman" w:cs="Times New Roman"/>
          <w:b/>
          <w:bCs/>
          <w:kern w:val="36"/>
          <w:sz w:val="48"/>
          <w:szCs w:val="48"/>
          <w:lang w:eastAsia="fr-FR"/>
          <w14:ligatures w14:val="none"/>
        </w:rPr>
        <w:t xml:space="preserve"> </w:t>
      </w:r>
    </w:p>
    <w:p w14:paraId="0FC76077" w14:textId="77777777" w:rsidR="00C757E2" w:rsidRPr="00DD0D3F" w:rsidRDefault="00C757E2" w:rsidP="004C65E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p>
    <w:p w14:paraId="034F348A" w14:textId="77777777" w:rsidR="00FC2390" w:rsidRDefault="004C65EA" w:rsidP="004C65EA">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t xml:space="preserve">Le présent </w:t>
      </w:r>
      <w:r w:rsidR="00C757E2">
        <w:rPr>
          <w:rFonts w:ascii="Times New Roman" w:eastAsia="Times New Roman" w:hAnsi="Times New Roman" w:cs="Times New Roman"/>
          <w:kern w:val="0"/>
          <w:lang w:eastAsia="fr-FR"/>
          <w14:ligatures w14:val="none"/>
        </w:rPr>
        <w:t>cahier des charges</w:t>
      </w:r>
      <w:r w:rsidRPr="00DD0D3F">
        <w:rPr>
          <w:rFonts w:ascii="Times New Roman" w:eastAsia="Times New Roman" w:hAnsi="Times New Roman" w:cs="Times New Roman"/>
          <w:kern w:val="0"/>
          <w:lang w:eastAsia="fr-FR"/>
          <w14:ligatures w14:val="none"/>
        </w:rPr>
        <w:t xml:space="preserve"> consiste à pour</w:t>
      </w:r>
      <w:r w:rsidR="00C757E2">
        <w:rPr>
          <w:rFonts w:ascii="Times New Roman" w:eastAsia="Times New Roman" w:hAnsi="Times New Roman" w:cs="Times New Roman"/>
          <w:kern w:val="0"/>
          <w:lang w:eastAsia="fr-FR"/>
          <w14:ligatures w14:val="none"/>
        </w:rPr>
        <w:t xml:space="preserve"> objectif</w:t>
      </w:r>
      <w:r w:rsidRPr="00DD0D3F">
        <w:rPr>
          <w:rFonts w:ascii="Times New Roman" w:eastAsia="Times New Roman" w:hAnsi="Times New Roman" w:cs="Times New Roman"/>
          <w:kern w:val="0"/>
          <w:lang w:eastAsia="fr-FR"/>
          <w14:ligatures w14:val="none"/>
        </w:rPr>
        <w:t xml:space="preserve"> la création du site web du Pôle Local d’Accompagnement à l’Inclusion (PLAI). </w:t>
      </w:r>
      <w:r w:rsidR="00C757E2">
        <w:rPr>
          <w:rFonts w:ascii="Times New Roman" w:eastAsia="Times New Roman" w:hAnsi="Times New Roman" w:cs="Times New Roman"/>
          <w:kern w:val="0"/>
          <w:lang w:eastAsia="fr-FR"/>
          <w14:ligatures w14:val="none"/>
        </w:rPr>
        <w:t>S</w:t>
      </w:r>
      <w:r w:rsidRPr="00DD0D3F">
        <w:rPr>
          <w:rFonts w:ascii="Times New Roman" w:eastAsia="Times New Roman" w:hAnsi="Times New Roman" w:cs="Times New Roman"/>
          <w:kern w:val="0"/>
          <w:lang w:eastAsia="fr-FR"/>
          <w14:ligatures w14:val="none"/>
        </w:rPr>
        <w:t xml:space="preserve">ervice </w:t>
      </w:r>
      <w:r w:rsidR="00C757E2">
        <w:rPr>
          <w:rFonts w:ascii="Times New Roman" w:eastAsia="Times New Roman" w:hAnsi="Times New Roman" w:cs="Times New Roman"/>
          <w:kern w:val="0"/>
          <w:lang w:eastAsia="fr-FR"/>
          <w14:ligatures w14:val="none"/>
        </w:rPr>
        <w:t>de l’instruction publique, le PLAI</w:t>
      </w:r>
      <w:r w:rsidRPr="00DD0D3F">
        <w:rPr>
          <w:rFonts w:ascii="Times New Roman" w:eastAsia="Times New Roman" w:hAnsi="Times New Roman" w:cs="Times New Roman"/>
          <w:kern w:val="0"/>
          <w:lang w:eastAsia="fr-FR"/>
          <w14:ligatures w14:val="none"/>
        </w:rPr>
        <w:t xml:space="preserve"> joue un rôle essentiel dans l’accompagnement des équipes éducatives face aux enjeux de l’inclusion scolaire.</w:t>
      </w:r>
      <w:r w:rsidR="00FC2390" w:rsidRPr="00FC2390">
        <w:rPr>
          <w:rFonts w:ascii="Times New Roman" w:eastAsia="Times New Roman" w:hAnsi="Times New Roman" w:cs="Times New Roman"/>
          <w:kern w:val="0"/>
          <w:lang w:eastAsia="fr-FR"/>
          <w14:ligatures w14:val="none"/>
        </w:rPr>
        <w:t xml:space="preserve"> </w:t>
      </w:r>
      <w:r w:rsidR="00FC2390" w:rsidRPr="00A42371">
        <w:rPr>
          <w:rFonts w:ascii="Times New Roman" w:eastAsia="Times New Roman" w:hAnsi="Times New Roman" w:cs="Times New Roman"/>
          <w:kern w:val="0"/>
          <w:lang w:eastAsia="fr-FR"/>
          <w14:ligatures w14:val="none"/>
        </w:rPr>
        <w:t>Il soutient les enseignants et les directions dans la mise en place d’aménagements adaptés aux élèves à besoins spécifiques, en favorisant une école plus inclusive et équitable.</w:t>
      </w:r>
    </w:p>
    <w:p w14:paraId="4A57F6AC" w14:textId="4D97E8EC" w:rsidR="00FC2390" w:rsidRDefault="00FC2390" w:rsidP="004C65EA">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w:t>
      </w:r>
      <w:r w:rsidRPr="00A42371">
        <w:rPr>
          <w:rFonts w:ascii="Times New Roman" w:eastAsia="Times New Roman" w:hAnsi="Times New Roman" w:cs="Times New Roman"/>
          <w:kern w:val="0"/>
          <w:lang w:eastAsia="fr-FR"/>
          <w14:ligatures w14:val="none"/>
        </w:rPr>
        <w:t>a création d’un site web apparaît comme une évolution nécessaire afin de moderniser et structurer la communication du PLAI.</w:t>
      </w:r>
    </w:p>
    <w:p w14:paraId="550B274B" w14:textId="77777777" w:rsidR="004C65EA" w:rsidRPr="00DD0D3F" w:rsidRDefault="004C65EA" w:rsidP="004C65EA">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t>Ce cahier des charges vise à définir les besoins fonctionnels, techniques et organisationnels du projet, tout en intégrant les contraintes liées à la protection des données et à l’accessibilité numérique.</w:t>
      </w:r>
    </w:p>
    <w:p w14:paraId="39A9301A" w14:textId="020AB521" w:rsidR="004C65EA" w:rsidRDefault="00C757E2" w:rsidP="00FC2390">
      <w:pPr>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br w:type="page"/>
      </w:r>
    </w:p>
    <w:p w14:paraId="2EF5CD56" w14:textId="34185117" w:rsidR="00866E43" w:rsidRPr="00866E43" w:rsidRDefault="00FC2390"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2</w:t>
      </w:r>
      <w:r w:rsidR="00866E43" w:rsidRPr="00866E43">
        <w:rPr>
          <w:rFonts w:ascii="Times New Roman" w:eastAsia="Times New Roman" w:hAnsi="Times New Roman" w:cs="Times New Roman"/>
          <w:b/>
          <w:bCs/>
          <w:kern w:val="36"/>
          <w:sz w:val="48"/>
          <w:szCs w:val="48"/>
          <w:lang w:eastAsia="fr-FR"/>
          <w14:ligatures w14:val="none"/>
        </w:rPr>
        <w:t xml:space="preserve">. </w:t>
      </w:r>
      <w:r>
        <w:rPr>
          <w:rFonts w:ascii="Times New Roman" w:eastAsia="Times New Roman" w:hAnsi="Times New Roman" w:cs="Times New Roman"/>
          <w:b/>
          <w:bCs/>
          <w:kern w:val="36"/>
          <w:sz w:val="48"/>
          <w:szCs w:val="48"/>
          <w:lang w:eastAsia="fr-FR"/>
          <w14:ligatures w14:val="none"/>
        </w:rPr>
        <w:t>C</w:t>
      </w:r>
      <w:r w:rsidR="00866E43" w:rsidRPr="00866E43">
        <w:rPr>
          <w:rFonts w:ascii="Times New Roman" w:eastAsia="Times New Roman" w:hAnsi="Times New Roman" w:cs="Times New Roman"/>
          <w:b/>
          <w:bCs/>
          <w:kern w:val="36"/>
          <w:sz w:val="48"/>
          <w:szCs w:val="48"/>
          <w:lang w:eastAsia="fr-FR"/>
          <w14:ligatures w14:val="none"/>
        </w:rPr>
        <w:t>ontexte institutionnel</w:t>
      </w:r>
    </w:p>
    <w:p w14:paraId="26D335EF" w14:textId="17D53656" w:rsidR="00866E43" w:rsidRPr="00866E43" w:rsidRDefault="00FC2390"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w:t>
      </w:r>
      <w:r w:rsidR="00866E43" w:rsidRPr="00866E43">
        <w:rPr>
          <w:rFonts w:ascii="Times New Roman" w:eastAsia="Times New Roman" w:hAnsi="Times New Roman" w:cs="Times New Roman"/>
          <w:b/>
          <w:bCs/>
          <w:kern w:val="0"/>
          <w:sz w:val="36"/>
          <w:szCs w:val="36"/>
          <w:lang w:eastAsia="fr-FR"/>
          <w14:ligatures w14:val="none"/>
        </w:rPr>
        <w:t xml:space="preserve">.1 Présentation </w:t>
      </w:r>
      <w:r>
        <w:rPr>
          <w:rFonts w:ascii="Times New Roman" w:eastAsia="Times New Roman" w:hAnsi="Times New Roman" w:cs="Times New Roman"/>
          <w:b/>
          <w:bCs/>
          <w:kern w:val="0"/>
          <w:sz w:val="36"/>
          <w:szCs w:val="36"/>
          <w:lang w:eastAsia="fr-FR"/>
          <w14:ligatures w14:val="none"/>
        </w:rPr>
        <w:t>institutionnelle du PLAI</w:t>
      </w:r>
    </w:p>
    <w:p w14:paraId="0FC8D590" w14:textId="5468199F" w:rsidR="00866E43" w:rsidRPr="00250011"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250011">
        <w:rPr>
          <w:rFonts w:ascii="Times New Roman" w:eastAsia="Times New Roman" w:hAnsi="Times New Roman" w:cs="Times New Roman"/>
          <w:kern w:val="0"/>
          <w:lang w:eastAsia="fr-FR"/>
          <w14:ligatures w14:val="none"/>
        </w:rPr>
        <w:t>Le Pôle Local d’Accompagnement à l’Inclusion (PLAI) est un service rattaché à l’Instruction publique de la Ville de Liège.</w:t>
      </w:r>
      <w:r w:rsidR="00250011" w:rsidRPr="00250011">
        <w:rPr>
          <w:rFonts w:ascii="Times New Roman" w:hAnsi="Times New Roman" w:cs="Times New Roman"/>
        </w:rPr>
        <w:t xml:space="preserve"> Il a pour mission de soutenir la mise en œuvre de pratiques inclusives dans les écoles ordinaires, tant dans l’enseignement fondamental que secondaire.</w:t>
      </w:r>
    </w:p>
    <w:p w14:paraId="26B5B095"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Il intervient au sein d’un réseau composé de :</w:t>
      </w:r>
    </w:p>
    <w:p w14:paraId="2344119B" w14:textId="77777777" w:rsidR="00866E43" w:rsidRPr="00866E43" w:rsidRDefault="00866E43" w:rsidP="00866E43">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96 écoles ordinaires (enseignement fondamental et secondaire)</w:t>
      </w:r>
    </w:p>
    <w:p w14:paraId="05643A1C" w14:textId="77777777" w:rsidR="00866E43" w:rsidRPr="00866E43" w:rsidRDefault="00866E43" w:rsidP="00866E43">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8 communes</w:t>
      </w:r>
    </w:p>
    <w:p w14:paraId="7115ECA1" w14:textId="77777777" w:rsidR="00866E43" w:rsidRPr="00866E43" w:rsidRDefault="00866E43" w:rsidP="00866E43">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Plus de 24 000 élèves concernés indirectement</w:t>
      </w:r>
    </w:p>
    <w:p w14:paraId="7123DFFC"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L’équipe est pluridisciplinaire et regroupe environ 70 professionnels issus de différents secteurs : enseignants, éducateurs, logopèdes, ergothérapeutes, psychologues et autres spécialistes mobilisés selon les besoins.</w:t>
      </w:r>
    </w:p>
    <w:p w14:paraId="361793FB" w14:textId="4F3B521E" w:rsidR="00866E43" w:rsidRPr="00866E43" w:rsidRDefault="00866E43" w:rsidP="00FC2390">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 xml:space="preserve">Le PLAI agit comme </w:t>
      </w:r>
      <w:r w:rsidRPr="00FC2390">
        <w:rPr>
          <w:rFonts w:ascii="Times New Roman" w:eastAsia="Times New Roman" w:hAnsi="Times New Roman" w:cs="Times New Roman"/>
          <w:kern w:val="0"/>
          <w:lang w:eastAsia="fr-FR"/>
          <w14:ligatures w14:val="none"/>
        </w:rPr>
        <w:t>service ressource</w:t>
      </w:r>
      <w:r w:rsidRPr="00866E43">
        <w:rPr>
          <w:rFonts w:ascii="Times New Roman" w:eastAsia="Times New Roman" w:hAnsi="Times New Roman" w:cs="Times New Roman"/>
          <w:kern w:val="0"/>
          <w:lang w:eastAsia="fr-FR"/>
          <w14:ligatures w14:val="none"/>
        </w:rPr>
        <w:t xml:space="preserve"> pour les équipes éducatives. Il n’est pas un service direct aux familles mais un levier institutionnel permettant de transformer l’intention inclusive en réalité de terrain.</w:t>
      </w:r>
    </w:p>
    <w:p w14:paraId="4194E5BE" w14:textId="70A32DA1" w:rsidR="00866E43" w:rsidRPr="00866E43" w:rsidRDefault="00FC2390"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w:t>
      </w:r>
      <w:r w:rsidR="00866E43" w:rsidRPr="00866E43">
        <w:rPr>
          <w:rFonts w:ascii="Times New Roman" w:eastAsia="Times New Roman" w:hAnsi="Times New Roman" w:cs="Times New Roman"/>
          <w:b/>
          <w:bCs/>
          <w:kern w:val="0"/>
          <w:sz w:val="36"/>
          <w:szCs w:val="36"/>
          <w:lang w:eastAsia="fr-FR"/>
          <w14:ligatures w14:val="none"/>
        </w:rPr>
        <w:t>.2 Rôle et posture du PLAI</w:t>
      </w:r>
    </w:p>
    <w:p w14:paraId="1306CB0D" w14:textId="0A5E3111" w:rsidR="00250011" w:rsidRDefault="00250011" w:rsidP="00250011">
      <w:pPr>
        <w:spacing w:before="100" w:beforeAutospacing="1" w:after="100" w:afterAutospacing="1" w:line="240" w:lineRule="auto"/>
        <w:rPr>
          <w:rFonts w:ascii="Times New Roman" w:hAnsi="Times New Roman" w:cs="Times New Roman"/>
        </w:rPr>
      </w:pPr>
      <w:r w:rsidRPr="00250011">
        <w:rPr>
          <w:rFonts w:ascii="Times New Roman" w:hAnsi="Times New Roman" w:cs="Times New Roman"/>
        </w:rPr>
        <w:t>Le PLAI se distingue par une</w:t>
      </w:r>
      <w:r w:rsidRPr="00250011">
        <w:rPr>
          <w:rFonts w:ascii="Times New Roman" w:hAnsi="Times New Roman" w:cs="Times New Roman"/>
          <w:b/>
          <w:bCs/>
        </w:rPr>
        <w:t xml:space="preserve"> </w:t>
      </w:r>
      <w:r w:rsidRPr="00250011">
        <w:rPr>
          <w:rStyle w:val="lev"/>
          <w:rFonts w:ascii="Times New Roman" w:hAnsi="Times New Roman" w:cs="Times New Roman"/>
          <w:b w:val="0"/>
          <w:bCs w:val="0"/>
        </w:rPr>
        <w:t>approche flexible</w:t>
      </w:r>
      <w:r w:rsidRPr="00250011">
        <w:rPr>
          <w:rFonts w:ascii="Times New Roman" w:hAnsi="Times New Roman" w:cs="Times New Roman"/>
        </w:rPr>
        <w:t>, adaptée aux besoins de chaque établissement et de chaque élève. Ses principa</w:t>
      </w:r>
      <w:r>
        <w:rPr>
          <w:rFonts w:ascii="Times New Roman" w:hAnsi="Times New Roman" w:cs="Times New Roman"/>
        </w:rPr>
        <w:t>ux</w:t>
      </w:r>
      <w:r w:rsidRPr="00250011">
        <w:rPr>
          <w:rFonts w:ascii="Times New Roman" w:hAnsi="Times New Roman" w:cs="Times New Roman"/>
        </w:rPr>
        <w:t xml:space="preserve"> </w:t>
      </w:r>
      <w:r>
        <w:rPr>
          <w:rFonts w:ascii="Times New Roman" w:hAnsi="Times New Roman" w:cs="Times New Roman"/>
        </w:rPr>
        <w:t>services</w:t>
      </w:r>
      <w:r w:rsidRPr="00250011">
        <w:rPr>
          <w:rFonts w:ascii="Times New Roman" w:hAnsi="Times New Roman" w:cs="Times New Roman"/>
        </w:rPr>
        <w:t xml:space="preserve"> sont les suivantes :</w:t>
      </w:r>
    </w:p>
    <w:p w14:paraId="0713B21F" w14:textId="03FCA451" w:rsidR="00250011" w:rsidRPr="00250011" w:rsidRDefault="00250011" w:rsidP="00250011">
      <w:pPr>
        <w:pStyle w:val="Paragraphedeliste"/>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0011">
        <w:rPr>
          <w:rFonts w:ascii="Times New Roman" w:eastAsia="Times New Roman" w:hAnsi="Times New Roman" w:cs="Times New Roman"/>
          <w:kern w:val="0"/>
          <w:lang w:eastAsia="fr-FR"/>
          <w14:ligatures w14:val="none"/>
        </w:rPr>
        <w:t>Propose</w:t>
      </w:r>
      <w:r>
        <w:rPr>
          <w:rFonts w:ascii="Times New Roman" w:eastAsia="Times New Roman" w:hAnsi="Times New Roman" w:cs="Times New Roman"/>
          <w:kern w:val="0"/>
          <w:lang w:eastAsia="fr-FR"/>
          <w14:ligatures w14:val="none"/>
        </w:rPr>
        <w:t>r</w:t>
      </w:r>
      <w:r w:rsidRPr="00250011">
        <w:rPr>
          <w:rFonts w:ascii="Times New Roman" w:eastAsia="Times New Roman" w:hAnsi="Times New Roman" w:cs="Times New Roman"/>
          <w:kern w:val="0"/>
          <w:lang w:eastAsia="fr-FR"/>
          <w14:ligatures w14:val="none"/>
        </w:rPr>
        <w:t xml:space="preserve"> un accompagnement contextualisé et non standardisé</w:t>
      </w:r>
    </w:p>
    <w:p w14:paraId="5DF77A39" w14:textId="77777777" w:rsidR="00250011" w:rsidRPr="00250011" w:rsidRDefault="00866E43" w:rsidP="00866E43">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0011">
        <w:rPr>
          <w:rFonts w:ascii="Times New Roman" w:eastAsia="Times New Roman" w:hAnsi="Times New Roman" w:cs="Times New Roman"/>
          <w:kern w:val="0"/>
          <w:lang w:eastAsia="fr-FR"/>
          <w14:ligatures w14:val="none"/>
        </w:rPr>
        <w:t>Interv</w:t>
      </w:r>
      <w:r w:rsidR="00250011" w:rsidRPr="00250011">
        <w:rPr>
          <w:rFonts w:ascii="Times New Roman" w:eastAsia="Times New Roman" w:hAnsi="Times New Roman" w:cs="Times New Roman"/>
          <w:kern w:val="0"/>
          <w:lang w:eastAsia="fr-FR"/>
          <w14:ligatures w14:val="none"/>
        </w:rPr>
        <w:t>enir</w:t>
      </w:r>
      <w:r w:rsidRPr="00250011">
        <w:rPr>
          <w:rFonts w:ascii="Times New Roman" w:eastAsia="Times New Roman" w:hAnsi="Times New Roman" w:cs="Times New Roman"/>
          <w:kern w:val="0"/>
          <w:lang w:eastAsia="fr-FR"/>
          <w14:ligatures w14:val="none"/>
        </w:rPr>
        <w:t xml:space="preserve"> ponctuellement au sein des établissements</w:t>
      </w:r>
      <w:r w:rsidR="00250011" w:rsidRPr="00250011">
        <w:rPr>
          <w:rFonts w:ascii="Times New Roman" w:hAnsi="Times New Roman" w:cs="Times New Roman"/>
        </w:rPr>
        <w:t xml:space="preserve"> en mobilisant le professionnel le plus pertinent selon le besoin</w:t>
      </w:r>
      <w:r w:rsidR="00250011" w:rsidRPr="00250011">
        <w:rPr>
          <w:rFonts w:ascii="Times New Roman" w:eastAsia="Times New Roman" w:hAnsi="Times New Roman" w:cs="Times New Roman"/>
          <w:kern w:val="0"/>
          <w:lang w:eastAsia="fr-FR"/>
          <w14:ligatures w14:val="none"/>
        </w:rPr>
        <w:t xml:space="preserve"> </w:t>
      </w:r>
    </w:p>
    <w:p w14:paraId="0EA8A29B" w14:textId="1D40E755" w:rsidR="00866E43" w:rsidRPr="00250011" w:rsidRDefault="00250011" w:rsidP="00866E43">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50011">
        <w:rPr>
          <w:rFonts w:ascii="Times New Roman" w:eastAsia="Times New Roman" w:hAnsi="Times New Roman" w:cs="Times New Roman"/>
          <w:kern w:val="0"/>
          <w:lang w:eastAsia="fr-FR"/>
          <w14:ligatures w14:val="none"/>
        </w:rPr>
        <w:t>Faciliter</w:t>
      </w:r>
      <w:r w:rsidR="00866E43" w:rsidRPr="00250011">
        <w:rPr>
          <w:rFonts w:ascii="Times New Roman" w:eastAsia="Times New Roman" w:hAnsi="Times New Roman" w:cs="Times New Roman"/>
          <w:kern w:val="0"/>
          <w:lang w:eastAsia="fr-FR"/>
          <w14:ligatures w14:val="none"/>
        </w:rPr>
        <w:t xml:space="preserve"> la coordination entre acteurs</w:t>
      </w:r>
    </w:p>
    <w:p w14:paraId="7672D3EB" w14:textId="1615F0F6" w:rsidR="00866E43" w:rsidRPr="00866E43" w:rsidRDefault="00866E43" w:rsidP="00866E43">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Sout</w:t>
      </w:r>
      <w:r w:rsidR="00250011">
        <w:rPr>
          <w:rFonts w:ascii="Times New Roman" w:eastAsia="Times New Roman" w:hAnsi="Times New Roman" w:cs="Times New Roman"/>
          <w:kern w:val="0"/>
          <w:lang w:eastAsia="fr-FR"/>
          <w14:ligatures w14:val="none"/>
        </w:rPr>
        <w:t>enir</w:t>
      </w:r>
      <w:r w:rsidRPr="00866E43">
        <w:rPr>
          <w:rFonts w:ascii="Times New Roman" w:eastAsia="Times New Roman" w:hAnsi="Times New Roman" w:cs="Times New Roman"/>
          <w:kern w:val="0"/>
          <w:lang w:eastAsia="fr-FR"/>
          <w14:ligatures w14:val="none"/>
        </w:rPr>
        <w:t xml:space="preserve"> la réflexion autour du Plan d’Accompagnement Raisonné (PAR) et des Aménagements Raisonnables (AR)</w:t>
      </w:r>
    </w:p>
    <w:p w14:paraId="2E38E6BE" w14:textId="5B84B3B4" w:rsidR="00866E43" w:rsidRPr="00866E43" w:rsidRDefault="00250011" w:rsidP="00866E43">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Promouvoir</w:t>
      </w:r>
      <w:r w:rsidR="00866E43" w:rsidRPr="00866E43">
        <w:rPr>
          <w:rFonts w:ascii="Times New Roman" w:eastAsia="Times New Roman" w:hAnsi="Times New Roman" w:cs="Times New Roman"/>
          <w:kern w:val="0"/>
          <w:lang w:eastAsia="fr-FR"/>
          <w14:ligatures w14:val="none"/>
        </w:rPr>
        <w:t xml:space="preserve"> l’autonomisation progressive des équipes éducatives</w:t>
      </w:r>
    </w:p>
    <w:p w14:paraId="7F75EB5F" w14:textId="2E9F1CC3" w:rsidR="00866E43" w:rsidRPr="00CD71A5" w:rsidRDefault="00FC2390" w:rsidP="00FC2390">
      <w:pPr>
        <w:spacing w:before="100" w:beforeAutospacing="1" w:after="100" w:afterAutospacing="1" w:line="240" w:lineRule="auto"/>
        <w:rPr>
          <w:rFonts w:ascii="Times New Roman" w:hAnsi="Times New Roman" w:cs="Times New Roman"/>
        </w:rPr>
      </w:pPr>
      <w:r w:rsidRPr="00250011">
        <w:rPr>
          <w:rFonts w:ascii="Times New Roman" w:hAnsi="Times New Roman" w:cs="Times New Roman"/>
        </w:rPr>
        <w:t>Le site devra montrer le savoir-faire et les compétences du PLAI</w:t>
      </w:r>
      <w:r w:rsidR="00CD71A5" w:rsidRPr="00CD71A5">
        <w:rPr>
          <w:rFonts w:ascii="Times New Roman" w:eastAsia="Times New Roman" w:hAnsi="Times New Roman" w:cs="Times New Roman"/>
          <w:kern w:val="0"/>
          <w:lang w:eastAsia="fr-FR"/>
          <w14:ligatures w14:val="none"/>
        </w:rPr>
        <w:t xml:space="preserve"> en valorisant le rôle du service comme conseiller, formateur, outilleur et soutien de l’action inclusive</w:t>
      </w:r>
      <w:r w:rsidR="00CD71A5">
        <w:rPr>
          <w:rFonts w:ascii="Times New Roman" w:hAnsi="Times New Roman" w:cs="Times New Roman"/>
        </w:rPr>
        <w:t>.</w:t>
      </w:r>
    </w:p>
    <w:p w14:paraId="69D39292" w14:textId="2F4A4E80"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w:t>
      </w:r>
      <w:r w:rsidR="00866E43" w:rsidRPr="00866E43">
        <w:rPr>
          <w:rFonts w:ascii="Times New Roman" w:eastAsia="Times New Roman" w:hAnsi="Times New Roman" w:cs="Times New Roman"/>
          <w:b/>
          <w:bCs/>
          <w:kern w:val="36"/>
          <w:sz w:val="48"/>
          <w:szCs w:val="48"/>
          <w:lang w:eastAsia="fr-FR"/>
          <w14:ligatures w14:val="none"/>
        </w:rPr>
        <w:t>. Objectifs du projet</w:t>
      </w:r>
    </w:p>
    <w:p w14:paraId="74AADD01" w14:textId="0990A772" w:rsidR="00866E43" w:rsidRPr="00866E43" w:rsidRDefault="00CD71A5"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w:t>
      </w:r>
      <w:r w:rsidR="00866E43" w:rsidRPr="00866E43">
        <w:rPr>
          <w:rFonts w:ascii="Times New Roman" w:eastAsia="Times New Roman" w:hAnsi="Times New Roman" w:cs="Times New Roman"/>
          <w:kern w:val="0"/>
          <w:lang w:eastAsia="fr-FR"/>
          <w14:ligatures w14:val="none"/>
        </w:rPr>
        <w:t xml:space="preserve"> a pour finalités :</w:t>
      </w:r>
    </w:p>
    <w:p w14:paraId="59ED53C4" w14:textId="77777777" w:rsidR="00866E43" w:rsidRPr="00866E43" w:rsidRDefault="00866E43" w:rsidP="00866E4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Faire connaître l’existence et le rôle du PLAI</w:t>
      </w:r>
    </w:p>
    <w:p w14:paraId="00B36F55" w14:textId="77777777" w:rsidR="00866E43" w:rsidRPr="00866E43" w:rsidRDefault="00866E43" w:rsidP="00866E4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Clarifier ses missions institutionnelles</w:t>
      </w:r>
    </w:p>
    <w:p w14:paraId="7EC2BD48" w14:textId="77777777" w:rsidR="00866E43" w:rsidRPr="00866E43" w:rsidRDefault="00866E43" w:rsidP="00866E4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Mettre à disposition des ressources fiables et structurées</w:t>
      </w:r>
    </w:p>
    <w:p w14:paraId="0FE47636" w14:textId="77777777" w:rsidR="00866E43" w:rsidRPr="00866E43" w:rsidRDefault="00866E43" w:rsidP="00866E4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Soutenir l’autonomie des équipes éducatives</w:t>
      </w:r>
    </w:p>
    <w:p w14:paraId="4A97A8A5" w14:textId="2770EDFB" w:rsidR="00866E43" w:rsidRPr="00866E43" w:rsidRDefault="00866E43" w:rsidP="00866E43">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Orienter les parents vers l’établissement scolaire et non vers le PLAI directement</w:t>
      </w:r>
    </w:p>
    <w:p w14:paraId="372D902B" w14:textId="6FD36E55" w:rsidR="00866E43" w:rsidRPr="00866E43" w:rsidRDefault="00866E43" w:rsidP="00866E43">
      <w:pPr>
        <w:spacing w:after="0" w:line="240" w:lineRule="auto"/>
        <w:rPr>
          <w:rFonts w:ascii="Times New Roman" w:eastAsia="Times New Roman" w:hAnsi="Times New Roman" w:cs="Times New Roman"/>
          <w:kern w:val="0"/>
          <w:lang w:eastAsia="fr-FR"/>
          <w14:ligatures w14:val="none"/>
        </w:rPr>
      </w:pPr>
    </w:p>
    <w:p w14:paraId="6A008D5F" w14:textId="65E2A0E3"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w:t>
      </w:r>
      <w:r w:rsidR="00866E43" w:rsidRPr="00866E43">
        <w:rPr>
          <w:rFonts w:ascii="Times New Roman" w:eastAsia="Times New Roman" w:hAnsi="Times New Roman" w:cs="Times New Roman"/>
          <w:b/>
          <w:bCs/>
          <w:kern w:val="36"/>
          <w:sz w:val="48"/>
          <w:szCs w:val="48"/>
          <w:lang w:eastAsia="fr-FR"/>
          <w14:ligatures w14:val="none"/>
        </w:rPr>
        <w:t>. Analyse des publics cibles</w:t>
      </w:r>
    </w:p>
    <w:p w14:paraId="323C67DA"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Le site repose sur une architecture à double entrée :</w:t>
      </w:r>
    </w:p>
    <w:p w14:paraId="5268F714" w14:textId="22F6FBE9"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4</w:t>
      </w:r>
      <w:r w:rsidR="00866E43" w:rsidRPr="00866E43">
        <w:rPr>
          <w:rFonts w:ascii="Times New Roman" w:eastAsia="Times New Roman" w:hAnsi="Times New Roman" w:cs="Times New Roman"/>
          <w:b/>
          <w:bCs/>
          <w:kern w:val="0"/>
          <w:sz w:val="36"/>
          <w:szCs w:val="36"/>
          <w:lang w:eastAsia="fr-FR"/>
          <w14:ligatures w14:val="none"/>
        </w:rPr>
        <w:t>.1 Public 1 : Parents (partie publique)</w:t>
      </w:r>
    </w:p>
    <w:p w14:paraId="1FDB8EC9" w14:textId="4B4B6C97" w:rsidR="00866E43" w:rsidRPr="001B5230"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5230">
        <w:rPr>
          <w:rFonts w:ascii="Times New Roman" w:eastAsia="Times New Roman" w:hAnsi="Times New Roman" w:cs="Times New Roman"/>
          <w:kern w:val="0"/>
          <w:lang w:eastAsia="fr-FR"/>
          <w14:ligatures w14:val="none"/>
        </w:rPr>
        <w:t>Objectifs :</w:t>
      </w:r>
      <w:r w:rsidR="001B5230" w:rsidRPr="001B5230">
        <w:rPr>
          <w:rFonts w:ascii="Times New Roman" w:hAnsi="Times New Roman" w:cs="Times New Roman"/>
        </w:rPr>
        <w:t xml:space="preserve"> informer, rassurer et clarifier les démarches.</w:t>
      </w:r>
    </w:p>
    <w:p w14:paraId="3D735A8B" w14:textId="09005828" w:rsidR="00866E43" w:rsidRPr="001B5230"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5230">
        <w:rPr>
          <w:rFonts w:ascii="Times New Roman" w:eastAsia="Times New Roman" w:hAnsi="Times New Roman" w:cs="Times New Roman"/>
          <w:kern w:val="0"/>
          <w:lang w:eastAsia="fr-FR"/>
          <w14:ligatures w14:val="none"/>
        </w:rPr>
        <w:t>Contraintes identifiées :</w:t>
      </w:r>
      <w:r w:rsidR="001B5230" w:rsidRPr="001B5230">
        <w:rPr>
          <w:rFonts w:ascii="Times New Roman" w:hAnsi="Times New Roman" w:cs="Times New Roman"/>
        </w:rPr>
        <w:t xml:space="preserve"> difficultés de compréhension, barrière linguistique, précarité numérique.</w:t>
      </w:r>
    </w:p>
    <w:p w14:paraId="41E2C9F6" w14:textId="75925A9D" w:rsidR="00866E43" w:rsidRPr="001B5230" w:rsidRDefault="00866E43" w:rsidP="001B5230">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5230">
        <w:rPr>
          <w:rFonts w:ascii="Times New Roman" w:eastAsia="Times New Roman" w:hAnsi="Times New Roman" w:cs="Times New Roman"/>
          <w:kern w:val="0"/>
          <w:lang w:eastAsia="fr-FR"/>
          <w14:ligatures w14:val="none"/>
        </w:rPr>
        <w:t>Exigences :</w:t>
      </w:r>
      <w:r w:rsidR="001B5230" w:rsidRPr="001B5230">
        <w:rPr>
          <w:rFonts w:ascii="Times New Roman" w:hAnsi="Times New Roman" w:cs="Times New Roman"/>
        </w:rPr>
        <w:t xml:space="preserve"> interface simplifiée, langage clair, version FALC (Facile à Lire et à Comprendre).</w:t>
      </w:r>
    </w:p>
    <w:p w14:paraId="7F751B65" w14:textId="73E29FFD" w:rsidR="00866E43" w:rsidRPr="001B5230" w:rsidRDefault="00866E43" w:rsidP="001B5230">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5230">
        <w:rPr>
          <w:rFonts w:ascii="Times New Roman" w:eastAsia="Times New Roman" w:hAnsi="Times New Roman" w:cs="Times New Roman"/>
          <w:kern w:val="0"/>
          <w:lang w:eastAsia="fr-FR"/>
          <w14:ligatures w14:val="none"/>
        </w:rPr>
        <w:t>Le parcours utilisateur doit systématiquement rediriger le parent vers l’enseignant ou la direction de l’école.</w:t>
      </w:r>
      <w:r w:rsidR="001B5230" w:rsidRPr="001B5230">
        <w:rPr>
          <w:rFonts w:ascii="Times New Roman" w:hAnsi="Times New Roman" w:cs="Times New Roman"/>
        </w:rPr>
        <w:t xml:space="preserve"> Aucun formulaire de contact direct ne sera proposé.</w:t>
      </w:r>
    </w:p>
    <w:p w14:paraId="4AA8E8FA" w14:textId="7AFFDEB4"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4</w:t>
      </w:r>
      <w:r w:rsidR="00866E43" w:rsidRPr="00866E43">
        <w:rPr>
          <w:rFonts w:ascii="Times New Roman" w:eastAsia="Times New Roman" w:hAnsi="Times New Roman" w:cs="Times New Roman"/>
          <w:b/>
          <w:bCs/>
          <w:kern w:val="0"/>
          <w:sz w:val="36"/>
          <w:szCs w:val="36"/>
          <w:lang w:eastAsia="fr-FR"/>
          <w14:ligatures w14:val="none"/>
        </w:rPr>
        <w:t>.2 Public 2 : Enseignants</w:t>
      </w:r>
      <w:r>
        <w:rPr>
          <w:rFonts w:ascii="Times New Roman" w:eastAsia="Times New Roman" w:hAnsi="Times New Roman" w:cs="Times New Roman"/>
          <w:b/>
          <w:bCs/>
          <w:kern w:val="0"/>
          <w:sz w:val="36"/>
          <w:szCs w:val="36"/>
          <w:lang w:eastAsia="fr-FR"/>
          <w14:ligatures w14:val="none"/>
        </w:rPr>
        <w:t xml:space="preserve"> et professionnels de l’école</w:t>
      </w:r>
      <w:r w:rsidR="00866E43" w:rsidRPr="00866E43">
        <w:rPr>
          <w:rFonts w:ascii="Times New Roman" w:eastAsia="Times New Roman" w:hAnsi="Times New Roman" w:cs="Times New Roman"/>
          <w:b/>
          <w:bCs/>
          <w:kern w:val="0"/>
          <w:sz w:val="36"/>
          <w:szCs w:val="36"/>
          <w:lang w:eastAsia="fr-FR"/>
          <w14:ligatures w14:val="none"/>
        </w:rPr>
        <w:t xml:space="preserve"> (espace protégé)</w:t>
      </w:r>
    </w:p>
    <w:p w14:paraId="0D4F22A8" w14:textId="7FE285DC" w:rsidR="00C64151" w:rsidRPr="00C64151" w:rsidRDefault="00C64151"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4151">
        <w:rPr>
          <w:rFonts w:ascii="Times New Roman" w:hAnsi="Times New Roman" w:cs="Times New Roman"/>
        </w:rPr>
        <w:t xml:space="preserve">L’espace protégé est </w:t>
      </w:r>
      <w:r w:rsidRPr="00C64151">
        <w:rPr>
          <w:rStyle w:val="lev"/>
          <w:rFonts w:ascii="Times New Roman" w:hAnsi="Times New Roman" w:cs="Times New Roman"/>
          <w:b w:val="0"/>
          <w:bCs w:val="0"/>
        </w:rPr>
        <w:t>réservé aux professionnels de l’enseignement</w:t>
      </w:r>
      <w:r w:rsidRPr="00C64151">
        <w:rPr>
          <w:rFonts w:ascii="Times New Roman" w:hAnsi="Times New Roman" w:cs="Times New Roman"/>
        </w:rPr>
        <w:t>, afin de leur fournir des outils et ressources directement utiles à leur pratique quotidienne et à l’accompagnement des élèves à besoins spécifiques.</w:t>
      </w:r>
    </w:p>
    <w:p w14:paraId="4CFE9F41" w14:textId="507688FD"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 xml:space="preserve">Objectifs </w:t>
      </w:r>
      <w:r w:rsidR="00C64151">
        <w:rPr>
          <w:rFonts w:ascii="Times New Roman" w:eastAsia="Times New Roman" w:hAnsi="Times New Roman" w:cs="Times New Roman"/>
          <w:kern w:val="0"/>
          <w:lang w:eastAsia="fr-FR"/>
          <w14:ligatures w14:val="none"/>
        </w:rPr>
        <w:t xml:space="preserve">principaux </w:t>
      </w:r>
      <w:r w:rsidRPr="00866E43">
        <w:rPr>
          <w:rFonts w:ascii="Times New Roman" w:eastAsia="Times New Roman" w:hAnsi="Times New Roman" w:cs="Times New Roman"/>
          <w:kern w:val="0"/>
          <w:lang w:eastAsia="fr-FR"/>
          <w14:ligatures w14:val="none"/>
        </w:rPr>
        <w:t>:</w:t>
      </w:r>
    </w:p>
    <w:p w14:paraId="5F3051AF" w14:textId="77777777" w:rsidR="00866E43" w:rsidRPr="00866E43" w:rsidRDefault="00866E43" w:rsidP="00866E4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Accéder à une bibliothèque de ressources spécialisées</w:t>
      </w:r>
    </w:p>
    <w:p w14:paraId="04D76B78" w14:textId="27A4C270" w:rsidR="001B5230" w:rsidRDefault="001B5230" w:rsidP="00866E4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Disposer d’outils</w:t>
      </w:r>
      <w:r w:rsidR="00C64151">
        <w:rPr>
          <w:rFonts w:ascii="Times New Roman" w:eastAsia="Times New Roman" w:hAnsi="Times New Roman" w:cs="Times New Roman"/>
          <w:kern w:val="0"/>
          <w:lang w:eastAsia="fr-FR"/>
          <w14:ligatures w14:val="none"/>
        </w:rPr>
        <w:t xml:space="preserve"> pédagogiques</w:t>
      </w:r>
    </w:p>
    <w:p w14:paraId="5BBA94F1" w14:textId="450FA91C" w:rsidR="00866E43" w:rsidRPr="00866E43" w:rsidRDefault="00866E43" w:rsidP="00866E4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Consulter des documents officiels</w:t>
      </w:r>
    </w:p>
    <w:p w14:paraId="1FF0D0BF" w14:textId="77777777" w:rsidR="00866E43" w:rsidRPr="00866E43" w:rsidRDefault="00866E43" w:rsidP="00866E4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Introduire des demandes d’accompagnement</w:t>
      </w:r>
    </w:p>
    <w:p w14:paraId="7484F824" w14:textId="501C9893" w:rsidR="00866E43" w:rsidRPr="00866E43" w:rsidRDefault="00C64151" w:rsidP="00866E43">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un FAQ dynamique</w:t>
      </w:r>
    </w:p>
    <w:p w14:paraId="57A84E57" w14:textId="5161ED2B" w:rsidR="00866E43" w:rsidRPr="00C64151" w:rsidRDefault="00C64151" w:rsidP="00866E43">
      <w:pPr>
        <w:spacing w:after="0" w:line="240" w:lineRule="auto"/>
        <w:rPr>
          <w:rFonts w:ascii="Times New Roman" w:eastAsia="Times New Roman" w:hAnsi="Times New Roman" w:cs="Times New Roman"/>
          <w:kern w:val="0"/>
          <w:lang w:eastAsia="fr-FR"/>
          <w14:ligatures w14:val="none"/>
        </w:rPr>
      </w:pPr>
      <w:r w:rsidRPr="00C64151">
        <w:rPr>
          <w:rStyle w:val="lev"/>
          <w:rFonts w:ascii="Times New Roman" w:hAnsi="Times New Roman" w:cs="Times New Roman"/>
          <w:b w:val="0"/>
          <w:bCs w:val="0"/>
        </w:rPr>
        <w:t>Ceci afin de</w:t>
      </w:r>
      <w:r w:rsidRPr="00C64151">
        <w:rPr>
          <w:rStyle w:val="lev"/>
          <w:rFonts w:ascii="Times New Roman" w:hAnsi="Times New Roman" w:cs="Times New Roman"/>
        </w:rPr>
        <w:t xml:space="preserve"> </w:t>
      </w:r>
      <w:r w:rsidRPr="00C64151">
        <w:rPr>
          <w:rFonts w:ascii="Times New Roman" w:hAnsi="Times New Roman" w:cs="Times New Roman"/>
        </w:rPr>
        <w:t xml:space="preserve"> permettre aux enseignants de </w:t>
      </w:r>
      <w:r w:rsidRPr="00C64151">
        <w:rPr>
          <w:rStyle w:val="lev"/>
          <w:rFonts w:ascii="Times New Roman" w:hAnsi="Times New Roman" w:cs="Times New Roman"/>
          <w:b w:val="0"/>
          <w:bCs w:val="0"/>
        </w:rPr>
        <w:t xml:space="preserve">trouver rapidement la bonne information pour </w:t>
      </w:r>
      <w:r w:rsidRPr="00C64151">
        <w:rPr>
          <w:rFonts w:ascii="Times New Roman" w:hAnsi="Times New Roman" w:cs="Times New Roman"/>
        </w:rPr>
        <w:t>soutenir l’autonomie des équipes éducatives et la mise en place d’aménagements adaptés.</w:t>
      </w:r>
    </w:p>
    <w:p w14:paraId="6117A1BB" w14:textId="77777777" w:rsidR="008E7AEC" w:rsidRDefault="008E7AEC">
      <w:pPr>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br w:type="page"/>
      </w:r>
    </w:p>
    <w:p w14:paraId="6ED24B80" w14:textId="6C4D0076" w:rsidR="00866E43" w:rsidRPr="00866E43" w:rsidRDefault="00CD71A5" w:rsidP="00036BF0">
      <w:pPr>
        <w:tabs>
          <w:tab w:val="left" w:pos="6453"/>
        </w:tabs>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5</w:t>
      </w:r>
      <w:r w:rsidR="00866E43" w:rsidRPr="00866E43">
        <w:rPr>
          <w:rFonts w:ascii="Times New Roman" w:eastAsia="Times New Roman" w:hAnsi="Times New Roman" w:cs="Times New Roman"/>
          <w:b/>
          <w:bCs/>
          <w:kern w:val="36"/>
          <w:sz w:val="48"/>
          <w:szCs w:val="48"/>
          <w:lang w:eastAsia="fr-FR"/>
          <w14:ligatures w14:val="none"/>
        </w:rPr>
        <w:t>. Architecture fonctionnelle</w:t>
      </w:r>
      <w:r w:rsidR="00036BF0">
        <w:rPr>
          <w:rFonts w:ascii="Times New Roman" w:eastAsia="Times New Roman" w:hAnsi="Times New Roman" w:cs="Times New Roman"/>
          <w:b/>
          <w:bCs/>
          <w:kern w:val="36"/>
          <w:sz w:val="48"/>
          <w:szCs w:val="48"/>
          <w:lang w:eastAsia="fr-FR"/>
          <w14:ligatures w14:val="none"/>
        </w:rPr>
        <w:t xml:space="preserve"> du site</w:t>
      </w:r>
    </w:p>
    <w:p w14:paraId="5B523329" w14:textId="29086B30" w:rsidR="001B5230" w:rsidRPr="001B5230" w:rsidRDefault="001B5230"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5230">
        <w:rPr>
          <w:rFonts w:ascii="Times New Roman" w:hAnsi="Times New Roman" w:cs="Times New Roman"/>
        </w:rPr>
        <w:t>Pour répondre à ces besoins spécifiques, le site sera structuré en deux espaces distincts : un espace public pour les parents et un espace protégé pour les enseignants et professionnels de l’école.</w:t>
      </w:r>
    </w:p>
    <w:p w14:paraId="14A75CEC" w14:textId="71C2DAD6"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5</w:t>
      </w:r>
      <w:r w:rsidR="00866E43" w:rsidRPr="00866E43">
        <w:rPr>
          <w:rFonts w:ascii="Times New Roman" w:eastAsia="Times New Roman" w:hAnsi="Times New Roman" w:cs="Times New Roman"/>
          <w:b/>
          <w:bCs/>
          <w:kern w:val="0"/>
          <w:sz w:val="36"/>
          <w:szCs w:val="36"/>
          <w:lang w:eastAsia="fr-FR"/>
          <w14:ligatures w14:val="none"/>
        </w:rPr>
        <w:t>.1 Espace public</w:t>
      </w:r>
    </w:p>
    <w:p w14:paraId="73A4811B"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Accessible librement et sans identification.</w:t>
      </w:r>
    </w:p>
    <w:p w14:paraId="08F9CB91"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Rubriques obligatoires :</w:t>
      </w:r>
    </w:p>
    <w:p w14:paraId="72033C96" w14:textId="77777777" w:rsidR="00866E43" w:rsidRPr="00866E43" w:rsidRDefault="00866E43" w:rsidP="00866E4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Présentation du PLAI</w:t>
      </w:r>
    </w:p>
    <w:p w14:paraId="01382834" w14:textId="77777777" w:rsidR="00866E43" w:rsidRPr="00866E43" w:rsidRDefault="00866E43" w:rsidP="00866E4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Missions</w:t>
      </w:r>
    </w:p>
    <w:p w14:paraId="626B00F8" w14:textId="77777777" w:rsidR="00866E43" w:rsidRPr="00866E43" w:rsidRDefault="00866E43" w:rsidP="00866E4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Section Parents</w:t>
      </w:r>
    </w:p>
    <w:p w14:paraId="3E111F22" w14:textId="77777777" w:rsidR="00866E43" w:rsidRPr="00866E43" w:rsidRDefault="00866E43" w:rsidP="00866E43">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Accès professionnel (connexion sécurisée)</w:t>
      </w:r>
    </w:p>
    <w:p w14:paraId="31E43604"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Caractéristiques :</w:t>
      </w:r>
    </w:p>
    <w:p w14:paraId="1AF9090D" w14:textId="77777777" w:rsidR="00866E43" w:rsidRPr="00866E43" w:rsidRDefault="00866E43" w:rsidP="00866E4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Navigation fluide</w:t>
      </w:r>
    </w:p>
    <w:p w14:paraId="5EDD0A24" w14:textId="77777777" w:rsidR="00866E43" w:rsidRPr="00866E43" w:rsidRDefault="00866E43" w:rsidP="00866E4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Consultation anonyme</w:t>
      </w:r>
    </w:p>
    <w:p w14:paraId="60DAFFC9" w14:textId="77777777" w:rsidR="00866E43" w:rsidRPr="00866E43" w:rsidRDefault="00866E43" w:rsidP="00866E43">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 xml:space="preserve">Menu accessible via header et </w:t>
      </w:r>
      <w:proofErr w:type="spellStart"/>
      <w:r w:rsidRPr="00866E43">
        <w:rPr>
          <w:rFonts w:ascii="Times New Roman" w:eastAsia="Times New Roman" w:hAnsi="Times New Roman" w:cs="Times New Roman"/>
          <w:kern w:val="0"/>
          <w:lang w:eastAsia="fr-FR"/>
          <w14:ligatures w14:val="none"/>
        </w:rPr>
        <w:t>footer</w:t>
      </w:r>
      <w:proofErr w:type="spellEnd"/>
    </w:p>
    <w:p w14:paraId="59640F56" w14:textId="55B6EC06" w:rsidR="00866E43" w:rsidRPr="008E7AEC" w:rsidRDefault="00866E43" w:rsidP="008E7AE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Structure claire et hiérarchisée</w:t>
      </w:r>
    </w:p>
    <w:p w14:paraId="6EAD4BBA" w14:textId="5020DBAC"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5</w:t>
      </w:r>
      <w:r w:rsidR="00866E43" w:rsidRPr="00866E43">
        <w:rPr>
          <w:rFonts w:ascii="Times New Roman" w:eastAsia="Times New Roman" w:hAnsi="Times New Roman" w:cs="Times New Roman"/>
          <w:b/>
          <w:bCs/>
          <w:kern w:val="0"/>
          <w:sz w:val="36"/>
          <w:szCs w:val="36"/>
          <w:lang w:eastAsia="fr-FR"/>
          <w14:ligatures w14:val="none"/>
        </w:rPr>
        <w:t>.2 Espace protégé (enseignants)</w:t>
      </w:r>
    </w:p>
    <w:p w14:paraId="093F1795" w14:textId="473673FA" w:rsidR="00866E43" w:rsidRPr="00866E43" w:rsidRDefault="00CD71A5" w:rsidP="00866E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5</w:t>
      </w:r>
      <w:r w:rsidR="00866E43" w:rsidRPr="00866E43">
        <w:rPr>
          <w:rFonts w:ascii="Times New Roman" w:eastAsia="Times New Roman" w:hAnsi="Times New Roman" w:cs="Times New Roman"/>
          <w:b/>
          <w:bCs/>
          <w:kern w:val="0"/>
          <w:sz w:val="27"/>
          <w:szCs w:val="27"/>
          <w:lang w:eastAsia="fr-FR"/>
          <w14:ligatures w14:val="none"/>
        </w:rPr>
        <w:t>.2.1 Sécurisation</w:t>
      </w:r>
    </w:p>
    <w:p w14:paraId="54787017"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Le système d’authentification repose sur un modèle hybride :</w:t>
      </w:r>
    </w:p>
    <w:p w14:paraId="2B710EB4" w14:textId="77777777" w:rsidR="00866E43" w:rsidRPr="00866E43" w:rsidRDefault="00866E43" w:rsidP="00866E4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Numéro de phase</w:t>
      </w:r>
      <w:r w:rsidRPr="00866E43">
        <w:rPr>
          <w:rFonts w:ascii="Times New Roman" w:eastAsia="Times New Roman" w:hAnsi="Times New Roman" w:cs="Times New Roman"/>
          <w:kern w:val="0"/>
          <w:lang w:eastAsia="fr-FR"/>
          <w14:ligatures w14:val="none"/>
        </w:rPr>
        <w:br/>
        <w:t>Identifiant administratif unique de chaque établissement.</w:t>
      </w:r>
      <w:r w:rsidRPr="00866E43">
        <w:rPr>
          <w:rFonts w:ascii="Times New Roman" w:eastAsia="Times New Roman" w:hAnsi="Times New Roman" w:cs="Times New Roman"/>
          <w:kern w:val="0"/>
          <w:lang w:eastAsia="fr-FR"/>
          <w14:ligatures w14:val="none"/>
        </w:rPr>
        <w:br/>
        <w:t>Sert de clé primaire dans la base de données.</w:t>
      </w:r>
    </w:p>
    <w:p w14:paraId="2B4DDBE5" w14:textId="0FFE2394" w:rsidR="00866E43" w:rsidRPr="00866E43" w:rsidRDefault="00866E43" w:rsidP="00866E4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Validation automatique</w:t>
      </w:r>
      <w:r w:rsidRPr="00866E43">
        <w:rPr>
          <w:rFonts w:ascii="Times New Roman" w:eastAsia="Times New Roman" w:hAnsi="Times New Roman" w:cs="Times New Roman"/>
          <w:kern w:val="0"/>
          <w:lang w:eastAsia="fr-FR"/>
          <w14:ligatures w14:val="none"/>
        </w:rPr>
        <w:br/>
        <w:t xml:space="preserve">Accès immédiat si </w:t>
      </w:r>
      <w:r w:rsidR="00C64151">
        <w:rPr>
          <w:rFonts w:ascii="Times New Roman" w:eastAsia="Times New Roman" w:hAnsi="Times New Roman" w:cs="Times New Roman"/>
          <w:kern w:val="0"/>
          <w:lang w:eastAsia="fr-FR"/>
          <w14:ligatures w14:val="none"/>
        </w:rPr>
        <w:t>l’</w:t>
      </w:r>
      <w:r w:rsidRPr="00866E43">
        <w:rPr>
          <w:rFonts w:ascii="Times New Roman" w:eastAsia="Times New Roman" w:hAnsi="Times New Roman" w:cs="Times New Roman"/>
          <w:kern w:val="0"/>
          <w:lang w:eastAsia="fr-FR"/>
          <w14:ligatures w14:val="none"/>
        </w:rPr>
        <w:t xml:space="preserve">adresse institutionnelle </w:t>
      </w:r>
      <w:r w:rsidR="00C64151">
        <w:rPr>
          <w:rFonts w:ascii="Times New Roman" w:eastAsia="Times New Roman" w:hAnsi="Times New Roman" w:cs="Times New Roman"/>
          <w:kern w:val="0"/>
          <w:lang w:eastAsia="fr-FR"/>
          <w14:ligatures w14:val="none"/>
        </w:rPr>
        <w:t xml:space="preserve">est </w:t>
      </w:r>
      <w:r w:rsidRPr="00866E43">
        <w:rPr>
          <w:rFonts w:ascii="Times New Roman" w:eastAsia="Times New Roman" w:hAnsi="Times New Roman" w:cs="Times New Roman"/>
          <w:kern w:val="0"/>
          <w:lang w:eastAsia="fr-FR"/>
          <w14:ligatures w14:val="none"/>
        </w:rPr>
        <w:t>valide</w:t>
      </w:r>
      <w:r w:rsidR="00C64151">
        <w:rPr>
          <w:rFonts w:ascii="Times New Roman" w:eastAsia="Times New Roman" w:hAnsi="Times New Roman" w:cs="Times New Roman"/>
          <w:kern w:val="0"/>
          <w:lang w:eastAsia="fr-FR"/>
          <w14:ligatures w14:val="none"/>
        </w:rPr>
        <w:t>.</w:t>
      </w:r>
    </w:p>
    <w:p w14:paraId="64F9A520" w14:textId="32BEA9CA" w:rsidR="00866E43" w:rsidRPr="00866E43" w:rsidRDefault="00866E43" w:rsidP="00866E43">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Validation manuelle</w:t>
      </w:r>
      <w:r w:rsidRPr="00866E43">
        <w:rPr>
          <w:rFonts w:ascii="Times New Roman" w:eastAsia="Times New Roman" w:hAnsi="Times New Roman" w:cs="Times New Roman"/>
          <w:kern w:val="0"/>
          <w:lang w:eastAsia="fr-FR"/>
          <w14:ligatures w14:val="none"/>
        </w:rPr>
        <w:br/>
        <w:t xml:space="preserve">Validation par administrateur PLAI pour </w:t>
      </w:r>
      <w:r w:rsidR="00C64151">
        <w:rPr>
          <w:rFonts w:ascii="Times New Roman" w:eastAsia="Times New Roman" w:hAnsi="Times New Roman" w:cs="Times New Roman"/>
          <w:kern w:val="0"/>
          <w:lang w:eastAsia="fr-FR"/>
          <w14:ligatures w14:val="none"/>
        </w:rPr>
        <w:t xml:space="preserve">les </w:t>
      </w:r>
      <w:r w:rsidRPr="00866E43">
        <w:rPr>
          <w:rFonts w:ascii="Times New Roman" w:eastAsia="Times New Roman" w:hAnsi="Times New Roman" w:cs="Times New Roman"/>
          <w:kern w:val="0"/>
          <w:lang w:eastAsia="fr-FR"/>
          <w14:ligatures w14:val="none"/>
        </w:rPr>
        <w:t>partenaires externes.</w:t>
      </w:r>
      <w:r w:rsidRPr="00866E43">
        <w:rPr>
          <w:rFonts w:ascii="Times New Roman" w:eastAsia="Times New Roman" w:hAnsi="Times New Roman" w:cs="Times New Roman"/>
          <w:kern w:val="0"/>
          <w:lang w:eastAsia="fr-FR"/>
          <w14:ligatures w14:val="none"/>
        </w:rPr>
        <w:br/>
        <w:t>Accès restreint si nécessaire.</w:t>
      </w:r>
    </w:p>
    <w:p w14:paraId="417A1DA9" w14:textId="126F6945" w:rsidR="00866E43" w:rsidRPr="00866E43" w:rsidRDefault="00866E43" w:rsidP="00C641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Une notification automatique devra être envoyée au référent PLAI lors de chaque nouvelle inscription.</w:t>
      </w:r>
    </w:p>
    <w:p w14:paraId="59288B57" w14:textId="77777777" w:rsidR="008E7AEC" w:rsidRDefault="008E7AEC">
      <w:pPr>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br w:type="page"/>
      </w:r>
    </w:p>
    <w:p w14:paraId="04D0B530" w14:textId="62A46E4E" w:rsidR="00866E43" w:rsidRPr="00AB434C"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27"/>
          <w:szCs w:val="27"/>
          <w:lang w:eastAsia="fr-FR"/>
          <w14:ligatures w14:val="none"/>
        </w:rPr>
      </w:pPr>
      <w:r w:rsidRPr="00AB434C">
        <w:rPr>
          <w:rFonts w:ascii="Times New Roman" w:eastAsia="Times New Roman" w:hAnsi="Times New Roman" w:cs="Times New Roman"/>
          <w:b/>
          <w:bCs/>
          <w:kern w:val="0"/>
          <w:sz w:val="27"/>
          <w:szCs w:val="27"/>
          <w:lang w:eastAsia="fr-FR"/>
          <w14:ligatures w14:val="none"/>
        </w:rPr>
        <w:lastRenderedPageBreak/>
        <w:t>5</w:t>
      </w:r>
      <w:r w:rsidR="00866E43" w:rsidRPr="00AB434C">
        <w:rPr>
          <w:rFonts w:ascii="Times New Roman" w:eastAsia="Times New Roman" w:hAnsi="Times New Roman" w:cs="Times New Roman"/>
          <w:b/>
          <w:bCs/>
          <w:kern w:val="0"/>
          <w:sz w:val="27"/>
          <w:szCs w:val="27"/>
          <w:lang w:eastAsia="fr-FR"/>
          <w14:ligatures w14:val="none"/>
        </w:rPr>
        <w:t xml:space="preserve">.2.2 Contenus </w:t>
      </w:r>
      <w:r w:rsidRPr="00AB434C">
        <w:rPr>
          <w:rFonts w:ascii="Times New Roman" w:eastAsia="Times New Roman" w:hAnsi="Times New Roman" w:cs="Times New Roman"/>
          <w:b/>
          <w:bCs/>
          <w:kern w:val="0"/>
          <w:sz w:val="27"/>
          <w:szCs w:val="27"/>
          <w:lang w:eastAsia="fr-FR"/>
          <w14:ligatures w14:val="none"/>
        </w:rPr>
        <w:t>et services accessibles</w:t>
      </w:r>
    </w:p>
    <w:p w14:paraId="55C3AF47"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L’espace protégé comprendra :</w:t>
      </w:r>
    </w:p>
    <w:p w14:paraId="4F282383" w14:textId="770EE13C" w:rsidR="00866E43" w:rsidRPr="00866E43" w:rsidRDefault="008C278E" w:rsidP="00866E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5.2.2.</w:t>
      </w:r>
      <w:r w:rsidR="00866E43" w:rsidRPr="00866E43">
        <w:rPr>
          <w:rFonts w:ascii="Times New Roman" w:eastAsia="Times New Roman" w:hAnsi="Times New Roman" w:cs="Times New Roman"/>
          <w:b/>
          <w:bCs/>
          <w:kern w:val="0"/>
          <w:sz w:val="27"/>
          <w:szCs w:val="27"/>
          <w:lang w:eastAsia="fr-FR"/>
          <w14:ligatures w14:val="none"/>
        </w:rPr>
        <w:t>1. Bibliothèque de ressources</w:t>
      </w:r>
    </w:p>
    <w:p w14:paraId="51E747EF" w14:textId="77777777" w:rsidR="00866E43" w:rsidRPr="00866E43" w:rsidRDefault="00866E43" w:rsidP="00866E4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Aménagements universels</w:t>
      </w:r>
    </w:p>
    <w:p w14:paraId="30BF7284" w14:textId="77777777" w:rsidR="00866E43" w:rsidRPr="00866E43" w:rsidRDefault="00866E43" w:rsidP="00866E4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Aménagements organisationnels</w:t>
      </w:r>
    </w:p>
    <w:p w14:paraId="3B9911DD" w14:textId="77777777" w:rsidR="00866E43" w:rsidRPr="00866E43" w:rsidRDefault="00866E43" w:rsidP="00866E4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Pistes de réflexion pédagogique</w:t>
      </w:r>
    </w:p>
    <w:p w14:paraId="7A4F11F0" w14:textId="77777777" w:rsidR="00866E43" w:rsidRPr="00866E43" w:rsidRDefault="00866E43" w:rsidP="00866E43">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Matériel téléchargeable</w:t>
      </w:r>
    </w:p>
    <w:p w14:paraId="46702F67" w14:textId="30E33AAA" w:rsidR="00866E43" w:rsidRPr="00866E43" w:rsidRDefault="008C278E" w:rsidP="00866E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5.2.2.</w:t>
      </w:r>
      <w:r w:rsidR="00866E43" w:rsidRPr="00866E43">
        <w:rPr>
          <w:rFonts w:ascii="Times New Roman" w:eastAsia="Times New Roman" w:hAnsi="Times New Roman" w:cs="Times New Roman"/>
          <w:b/>
          <w:bCs/>
          <w:kern w:val="0"/>
          <w:sz w:val="27"/>
          <w:szCs w:val="27"/>
          <w:lang w:eastAsia="fr-FR"/>
          <w14:ligatures w14:val="none"/>
        </w:rPr>
        <w:t>2. Documents officiels</w:t>
      </w:r>
    </w:p>
    <w:p w14:paraId="58D76EFD" w14:textId="77777777" w:rsidR="00866E43" w:rsidRPr="00866E43" w:rsidRDefault="00866E43" w:rsidP="00866E4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Décrets</w:t>
      </w:r>
    </w:p>
    <w:p w14:paraId="5BC9C151" w14:textId="77777777" w:rsidR="00866E43" w:rsidRPr="00866E43" w:rsidRDefault="00866E43" w:rsidP="00866E4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Circulaires</w:t>
      </w:r>
    </w:p>
    <w:p w14:paraId="660A1F5C" w14:textId="77777777" w:rsidR="00866E43" w:rsidRPr="00866E43" w:rsidRDefault="00866E43" w:rsidP="00866E43">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Documents institutionnels validés</w:t>
      </w:r>
    </w:p>
    <w:p w14:paraId="2D61EB95" w14:textId="2338E8C7" w:rsidR="00866E43" w:rsidRPr="00866E43" w:rsidRDefault="008C278E" w:rsidP="00866E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5.2.2.</w:t>
      </w:r>
      <w:r w:rsidR="00866E43" w:rsidRPr="00866E43">
        <w:rPr>
          <w:rFonts w:ascii="Times New Roman" w:eastAsia="Times New Roman" w:hAnsi="Times New Roman" w:cs="Times New Roman"/>
          <w:b/>
          <w:bCs/>
          <w:kern w:val="0"/>
          <w:sz w:val="27"/>
          <w:szCs w:val="27"/>
          <w:lang w:eastAsia="fr-FR"/>
          <w14:ligatures w14:val="none"/>
        </w:rPr>
        <w:t>3. Outils pédagogiques</w:t>
      </w:r>
    </w:p>
    <w:p w14:paraId="209780D5" w14:textId="77777777" w:rsidR="00866E43" w:rsidRPr="00866E43" w:rsidRDefault="00866E43" w:rsidP="00866E4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Fiches pratiques</w:t>
      </w:r>
    </w:p>
    <w:p w14:paraId="6F362CB7" w14:textId="77777777" w:rsidR="00866E43" w:rsidRPr="00866E43" w:rsidRDefault="00866E43" w:rsidP="00866E4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Grilles d’observation anonymisées</w:t>
      </w:r>
    </w:p>
    <w:p w14:paraId="0C5E514F" w14:textId="77777777" w:rsidR="00866E43" w:rsidRPr="00866E43" w:rsidRDefault="00866E43" w:rsidP="00866E4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Supports d’ateliers</w:t>
      </w:r>
    </w:p>
    <w:p w14:paraId="1961FBAC" w14:textId="77777777" w:rsidR="00866E43" w:rsidRPr="00866E43" w:rsidRDefault="00866E43" w:rsidP="00866E43">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Checklists</w:t>
      </w:r>
    </w:p>
    <w:p w14:paraId="5F00C342" w14:textId="0A17D977" w:rsidR="00866E43" w:rsidRPr="00866E43" w:rsidRDefault="008C278E" w:rsidP="00866E4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5.2.2.</w:t>
      </w:r>
      <w:r w:rsidR="00866E43" w:rsidRPr="00866E43">
        <w:rPr>
          <w:rFonts w:ascii="Times New Roman" w:eastAsia="Times New Roman" w:hAnsi="Times New Roman" w:cs="Times New Roman"/>
          <w:b/>
          <w:bCs/>
          <w:kern w:val="0"/>
          <w:sz w:val="27"/>
          <w:szCs w:val="27"/>
          <w:lang w:eastAsia="fr-FR"/>
          <w14:ligatures w14:val="none"/>
        </w:rPr>
        <w:t>4. FAQ professionnelle</w:t>
      </w:r>
    </w:p>
    <w:p w14:paraId="3B4FA9A5"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Réponses structurées aux questions récurrentes.</w:t>
      </w:r>
    </w:p>
    <w:p w14:paraId="7A2C03A4" w14:textId="52D34ABF" w:rsidR="00866E43" w:rsidRPr="00FC3912" w:rsidRDefault="008C278E" w:rsidP="00866E43">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fr-FR"/>
          <w14:ligatures w14:val="none"/>
        </w:rPr>
      </w:pPr>
      <w:r w:rsidRPr="00FC3912">
        <w:rPr>
          <w:rFonts w:ascii="Times New Roman" w:eastAsia="Times New Roman" w:hAnsi="Times New Roman" w:cs="Times New Roman"/>
          <w:b/>
          <w:bCs/>
          <w:color w:val="000000" w:themeColor="text1"/>
          <w:kern w:val="0"/>
          <w:sz w:val="27"/>
          <w:szCs w:val="27"/>
          <w:lang w:eastAsia="fr-FR"/>
          <w14:ligatures w14:val="none"/>
        </w:rPr>
        <w:t>5.2.2.</w:t>
      </w:r>
      <w:r w:rsidR="00866E43" w:rsidRPr="00FC3912">
        <w:rPr>
          <w:rFonts w:ascii="Times New Roman" w:eastAsia="Times New Roman" w:hAnsi="Times New Roman" w:cs="Times New Roman"/>
          <w:b/>
          <w:bCs/>
          <w:color w:val="000000" w:themeColor="text1"/>
          <w:kern w:val="0"/>
          <w:sz w:val="27"/>
          <w:szCs w:val="27"/>
          <w:lang w:eastAsia="fr-FR"/>
          <w14:ligatures w14:val="none"/>
        </w:rPr>
        <w:t xml:space="preserve">5. </w:t>
      </w:r>
      <w:r w:rsidR="00FC3912" w:rsidRPr="00FC3912">
        <w:rPr>
          <w:rFonts w:ascii="Times New Roman" w:eastAsia="Times New Roman" w:hAnsi="Times New Roman" w:cs="Times New Roman"/>
          <w:b/>
          <w:bCs/>
          <w:color w:val="000000" w:themeColor="text1"/>
          <w:kern w:val="0"/>
          <w:sz w:val="27"/>
          <w:szCs w:val="27"/>
          <w:lang w:eastAsia="fr-FR"/>
          <w14:ligatures w14:val="none"/>
        </w:rPr>
        <w:t>Formations</w:t>
      </w:r>
    </w:p>
    <w:p w14:paraId="34208421" w14:textId="1226FE1E" w:rsidR="00866E43" w:rsidRPr="00FC3912" w:rsidRDefault="00866E43" w:rsidP="00FC3912">
      <w:pPr>
        <w:spacing w:before="100" w:beforeAutospacing="1" w:after="100" w:afterAutospacing="1" w:line="240" w:lineRule="auto"/>
        <w:rPr>
          <w:rFonts w:ascii="Times New Roman" w:eastAsia="Times New Roman" w:hAnsi="Times New Roman" w:cs="Times New Roman"/>
          <w:color w:val="000000" w:themeColor="text1"/>
          <w:kern w:val="0"/>
          <w:lang w:eastAsia="fr-FR"/>
          <w14:ligatures w14:val="none"/>
        </w:rPr>
      </w:pPr>
      <w:r w:rsidRPr="00FC3912">
        <w:rPr>
          <w:rFonts w:ascii="Times New Roman" w:eastAsia="Times New Roman" w:hAnsi="Times New Roman" w:cs="Times New Roman"/>
          <w:color w:val="000000" w:themeColor="text1"/>
          <w:kern w:val="0"/>
          <w:lang w:eastAsia="fr-FR"/>
          <w14:ligatures w14:val="none"/>
        </w:rPr>
        <w:t xml:space="preserve">Affichage des </w:t>
      </w:r>
      <w:r w:rsidR="00FC3912">
        <w:rPr>
          <w:rFonts w:ascii="Times New Roman" w:eastAsia="Times New Roman" w:hAnsi="Times New Roman" w:cs="Times New Roman"/>
          <w:color w:val="000000" w:themeColor="text1"/>
          <w:kern w:val="0"/>
          <w:lang w:eastAsia="fr-FR"/>
          <w14:ligatures w14:val="none"/>
        </w:rPr>
        <w:t>formations possibles</w:t>
      </w:r>
    </w:p>
    <w:p w14:paraId="318A818B" w14:textId="3C45A651" w:rsidR="00866E43" w:rsidRPr="00866E43" w:rsidRDefault="00866E43" w:rsidP="00866E43">
      <w:pPr>
        <w:spacing w:after="0" w:line="240" w:lineRule="auto"/>
        <w:rPr>
          <w:rFonts w:ascii="Times New Roman" w:eastAsia="Times New Roman" w:hAnsi="Times New Roman" w:cs="Times New Roman"/>
          <w:kern w:val="0"/>
          <w:lang w:eastAsia="fr-FR"/>
          <w14:ligatures w14:val="none"/>
        </w:rPr>
      </w:pPr>
    </w:p>
    <w:p w14:paraId="329643BB" w14:textId="77777777" w:rsidR="008E7AEC" w:rsidRDefault="008E7AEC">
      <w:pPr>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br w:type="page"/>
      </w:r>
    </w:p>
    <w:p w14:paraId="29988292" w14:textId="274C3B93"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6</w:t>
      </w:r>
      <w:r w:rsidR="00866E43" w:rsidRPr="00866E43">
        <w:rPr>
          <w:rFonts w:ascii="Times New Roman" w:eastAsia="Times New Roman" w:hAnsi="Times New Roman" w:cs="Times New Roman"/>
          <w:b/>
          <w:bCs/>
          <w:kern w:val="36"/>
          <w:sz w:val="48"/>
          <w:szCs w:val="48"/>
          <w:lang w:eastAsia="fr-FR"/>
          <w14:ligatures w14:val="none"/>
        </w:rPr>
        <w:t>. Cadre éthique, confidentialité et RGPD</w:t>
      </w:r>
    </w:p>
    <w:p w14:paraId="5AD5E30B"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Principe fondamental :</w:t>
      </w:r>
      <w:r w:rsidRPr="00866E43">
        <w:rPr>
          <w:rFonts w:ascii="Times New Roman" w:eastAsia="Times New Roman" w:hAnsi="Times New Roman" w:cs="Times New Roman"/>
          <w:kern w:val="0"/>
          <w:lang w:eastAsia="fr-FR"/>
          <w14:ligatures w14:val="none"/>
        </w:rPr>
        <w:br/>
      </w:r>
      <w:r w:rsidRPr="00036BF0">
        <w:rPr>
          <w:rFonts w:ascii="Times New Roman" w:eastAsia="Times New Roman" w:hAnsi="Times New Roman" w:cs="Times New Roman"/>
          <w:kern w:val="0"/>
          <w:lang w:eastAsia="fr-FR"/>
          <w14:ligatures w14:val="none"/>
        </w:rPr>
        <w:t>Aucune donnée sensible relative aux élèves ne doit transiter par la plateforme</w:t>
      </w:r>
      <w:r w:rsidRPr="00866E43">
        <w:rPr>
          <w:rFonts w:ascii="Times New Roman" w:eastAsia="Times New Roman" w:hAnsi="Times New Roman" w:cs="Times New Roman"/>
          <w:b/>
          <w:bCs/>
          <w:kern w:val="0"/>
          <w:lang w:eastAsia="fr-FR"/>
          <w14:ligatures w14:val="none"/>
        </w:rPr>
        <w:t>.</w:t>
      </w:r>
    </w:p>
    <w:p w14:paraId="5A740C30"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Règles impératives :</w:t>
      </w:r>
    </w:p>
    <w:p w14:paraId="31047C8F" w14:textId="77777777" w:rsidR="00866E43" w:rsidRPr="00866E43" w:rsidRDefault="00866E43" w:rsidP="00866E4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Interdiction de tout champ « Nom d’élève »</w:t>
      </w:r>
    </w:p>
    <w:p w14:paraId="142B3BBD" w14:textId="77777777" w:rsidR="00866E43" w:rsidRPr="00866E43" w:rsidRDefault="00866E43" w:rsidP="00866E4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dossier individuel</w:t>
      </w:r>
    </w:p>
    <w:p w14:paraId="599F8791" w14:textId="77777777" w:rsidR="00866E43" w:rsidRPr="00866E43" w:rsidRDefault="00866E43" w:rsidP="00866E4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suivi de cas</w:t>
      </w:r>
    </w:p>
    <w:p w14:paraId="5820B192" w14:textId="77777777" w:rsidR="00866E43" w:rsidRPr="00866E43" w:rsidRDefault="00866E43" w:rsidP="00866E43">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stockage d’informations médicales</w:t>
      </w:r>
    </w:p>
    <w:p w14:paraId="79491D74"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Cloisonnement strict :</w:t>
      </w:r>
    </w:p>
    <w:p w14:paraId="04FBEF2B" w14:textId="77777777" w:rsidR="00866E43" w:rsidRPr="00866E43" w:rsidRDefault="00866E43" w:rsidP="00866E43">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Espace parents : information et sensibilisation uniquement</w:t>
      </w:r>
    </w:p>
    <w:p w14:paraId="5012FA0B" w14:textId="77777777" w:rsidR="00866E43" w:rsidRPr="00866E43" w:rsidRDefault="00866E43" w:rsidP="00866E43">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Espace enseignants : ressources techniques uniquement</w:t>
      </w:r>
    </w:p>
    <w:p w14:paraId="00B18EAA" w14:textId="646333DE" w:rsidR="00866E43" w:rsidRPr="00866E43" w:rsidRDefault="00866E43" w:rsidP="00036BF0">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La terminologie utilisée devra être conforme aux décrets de l’enseignement et validée par le PLAI.</w:t>
      </w:r>
    </w:p>
    <w:p w14:paraId="36BAC15D" w14:textId="071D6CA9"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w:t>
      </w:r>
      <w:r w:rsidR="00866E43" w:rsidRPr="00866E43">
        <w:rPr>
          <w:rFonts w:ascii="Times New Roman" w:eastAsia="Times New Roman" w:hAnsi="Times New Roman" w:cs="Times New Roman"/>
          <w:b/>
          <w:bCs/>
          <w:kern w:val="36"/>
          <w:sz w:val="48"/>
          <w:szCs w:val="48"/>
          <w:lang w:eastAsia="fr-FR"/>
          <w14:ligatures w14:val="none"/>
        </w:rPr>
        <w:t>. Identité visuelle et ergonomie</w:t>
      </w:r>
    </w:p>
    <w:p w14:paraId="3598E0B3" w14:textId="019E00D5"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7</w:t>
      </w:r>
      <w:r w:rsidR="00866E43" w:rsidRPr="00866E43">
        <w:rPr>
          <w:rFonts w:ascii="Times New Roman" w:eastAsia="Times New Roman" w:hAnsi="Times New Roman" w:cs="Times New Roman"/>
          <w:b/>
          <w:bCs/>
          <w:kern w:val="0"/>
          <w:sz w:val="36"/>
          <w:szCs w:val="36"/>
          <w:lang w:eastAsia="fr-FR"/>
          <w14:ligatures w14:val="none"/>
        </w:rPr>
        <w:t>.1 Charte graphique</w:t>
      </w:r>
    </w:p>
    <w:p w14:paraId="44F10A8B" w14:textId="77777777" w:rsidR="00866E43" w:rsidRPr="00866E43" w:rsidRDefault="00866E43" w:rsidP="00866E4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Logo officiel du PLAI obligatoire</w:t>
      </w:r>
    </w:p>
    <w:p w14:paraId="6E2E5654" w14:textId="77777777" w:rsidR="00866E43" w:rsidRPr="00866E43" w:rsidRDefault="00866E43" w:rsidP="00866E4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 xml:space="preserve">Typographie sans </w:t>
      </w:r>
      <w:proofErr w:type="spellStart"/>
      <w:r w:rsidRPr="00866E43">
        <w:rPr>
          <w:rFonts w:ascii="Times New Roman" w:eastAsia="Times New Roman" w:hAnsi="Times New Roman" w:cs="Times New Roman"/>
          <w:kern w:val="0"/>
          <w:lang w:eastAsia="fr-FR"/>
          <w14:ligatures w14:val="none"/>
        </w:rPr>
        <w:t>serif</w:t>
      </w:r>
      <w:proofErr w:type="spellEnd"/>
      <w:r w:rsidRPr="00866E43">
        <w:rPr>
          <w:rFonts w:ascii="Times New Roman" w:eastAsia="Times New Roman" w:hAnsi="Times New Roman" w:cs="Times New Roman"/>
          <w:kern w:val="0"/>
          <w:lang w:eastAsia="fr-FR"/>
          <w14:ligatures w14:val="none"/>
        </w:rPr>
        <w:t xml:space="preserve"> (Arial recommandé)</w:t>
      </w:r>
    </w:p>
    <w:p w14:paraId="02B2BA92" w14:textId="77777777" w:rsidR="00866E43" w:rsidRPr="00866E43" w:rsidRDefault="00866E43" w:rsidP="00866E4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Palette dominante de gris (référence à l’enseignement communal liégeois)</w:t>
      </w:r>
    </w:p>
    <w:p w14:paraId="1DAC35A7" w14:textId="77777777" w:rsidR="00866E43" w:rsidRPr="00866E43" w:rsidRDefault="00866E43" w:rsidP="00866E4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Contraste élevé obligatoire</w:t>
      </w:r>
    </w:p>
    <w:p w14:paraId="72930D80" w14:textId="77777777" w:rsidR="00866E43" w:rsidRPr="00866E43" w:rsidRDefault="00866E43" w:rsidP="00866E43">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Compatibilité lecteurs d’écran</w:t>
      </w:r>
    </w:p>
    <w:p w14:paraId="0E79E36F"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Ambiance souhaitée :</w:t>
      </w:r>
    </w:p>
    <w:p w14:paraId="7516DD6E" w14:textId="77777777" w:rsidR="00866E43" w:rsidRPr="00866E43" w:rsidRDefault="00866E43" w:rsidP="00866E43">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Professionnelle</w:t>
      </w:r>
    </w:p>
    <w:p w14:paraId="0939C970" w14:textId="77777777" w:rsidR="00866E43" w:rsidRPr="00866E43" w:rsidRDefault="00866E43" w:rsidP="00866E43">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Sobre</w:t>
      </w:r>
    </w:p>
    <w:p w14:paraId="08F18690" w14:textId="77777777" w:rsidR="00866E43" w:rsidRPr="00866E43" w:rsidRDefault="00866E43" w:rsidP="00866E43">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Rassurante</w:t>
      </w:r>
    </w:p>
    <w:p w14:paraId="5BF2C0FA" w14:textId="4BB1E7B9" w:rsidR="00866E43" w:rsidRPr="00036BF0" w:rsidRDefault="00866E43" w:rsidP="00036BF0">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Institutionnelle</w:t>
      </w:r>
    </w:p>
    <w:p w14:paraId="0AE22006" w14:textId="03F0B43A" w:rsidR="00866E43" w:rsidRPr="00866E43" w:rsidRDefault="00CD71A5"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7</w:t>
      </w:r>
      <w:r w:rsidR="00866E43" w:rsidRPr="00866E43">
        <w:rPr>
          <w:rFonts w:ascii="Times New Roman" w:eastAsia="Times New Roman" w:hAnsi="Times New Roman" w:cs="Times New Roman"/>
          <w:b/>
          <w:bCs/>
          <w:kern w:val="0"/>
          <w:sz w:val="36"/>
          <w:szCs w:val="36"/>
          <w:lang w:eastAsia="fr-FR"/>
          <w14:ligatures w14:val="none"/>
        </w:rPr>
        <w:t>.2 Ergonomie</w:t>
      </w:r>
    </w:p>
    <w:p w14:paraId="1FF33A8F" w14:textId="77777777" w:rsidR="00866E43" w:rsidRPr="00866E43" w:rsidRDefault="00866E43" w:rsidP="00866E43">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Responsive design (priorité mobile)</w:t>
      </w:r>
    </w:p>
    <w:p w14:paraId="511A3227" w14:textId="77777777" w:rsidR="00866E43" w:rsidRPr="00866E43" w:rsidRDefault="00866E43" w:rsidP="00866E43">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Chargement rapide</w:t>
      </w:r>
    </w:p>
    <w:p w14:paraId="7502D077" w14:textId="77777777" w:rsidR="00866E43" w:rsidRPr="00866E43" w:rsidRDefault="00866E43" w:rsidP="00866E43">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Structure épurée</w:t>
      </w:r>
    </w:p>
    <w:p w14:paraId="08045E51" w14:textId="77777777" w:rsidR="00866E43" w:rsidRPr="00866E43" w:rsidRDefault="00866E43" w:rsidP="00866E43">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Textes courts et aérés</w:t>
      </w:r>
    </w:p>
    <w:p w14:paraId="4CDAD86A" w14:textId="42F5FAE5" w:rsidR="00866E43" w:rsidRPr="00036BF0" w:rsidRDefault="00866E43" w:rsidP="00036BF0">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Titres clairs et compréhensibles</w:t>
      </w:r>
    </w:p>
    <w:p w14:paraId="2B6A3FD0" w14:textId="77777777" w:rsidR="008E7AEC" w:rsidRDefault="008E7AEC">
      <w:pPr>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br w:type="page"/>
      </w:r>
    </w:p>
    <w:p w14:paraId="02AD2B82" w14:textId="49B121CB"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8</w:t>
      </w:r>
      <w:r w:rsidR="00866E43" w:rsidRPr="00866E43">
        <w:rPr>
          <w:rFonts w:ascii="Times New Roman" w:eastAsia="Times New Roman" w:hAnsi="Times New Roman" w:cs="Times New Roman"/>
          <w:b/>
          <w:bCs/>
          <w:kern w:val="36"/>
          <w:sz w:val="48"/>
          <w:szCs w:val="48"/>
          <w:lang w:eastAsia="fr-FR"/>
          <w14:ligatures w14:val="none"/>
        </w:rPr>
        <w:t>. Fonctionnalités</w:t>
      </w:r>
    </w:p>
    <w:p w14:paraId="486ADB44" w14:textId="51577E4A" w:rsidR="00866E43" w:rsidRPr="00866E43" w:rsidRDefault="008C278E"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 xml:space="preserve">8.1 </w:t>
      </w:r>
      <w:proofErr w:type="spellStart"/>
      <w:r w:rsidR="00866E43" w:rsidRPr="00866E43">
        <w:rPr>
          <w:rFonts w:ascii="Times New Roman" w:eastAsia="Times New Roman" w:hAnsi="Times New Roman" w:cs="Times New Roman"/>
          <w:b/>
          <w:bCs/>
          <w:kern w:val="0"/>
          <w:sz w:val="36"/>
          <w:szCs w:val="36"/>
          <w:lang w:eastAsia="fr-FR"/>
          <w14:ligatures w14:val="none"/>
        </w:rPr>
        <w:t>Front-office</w:t>
      </w:r>
      <w:proofErr w:type="spellEnd"/>
    </w:p>
    <w:p w14:paraId="466A8CA8" w14:textId="77777777" w:rsidR="00866E43" w:rsidRPr="00866E43" w:rsidRDefault="00866E43" w:rsidP="00866E43">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Navigation libre dans l’espace public</w:t>
      </w:r>
    </w:p>
    <w:p w14:paraId="00A2E86B" w14:textId="77777777" w:rsidR="00866E43" w:rsidRPr="00866E43" w:rsidRDefault="00866E43" w:rsidP="00866E43">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Connexion sécurisée pour enseignants</w:t>
      </w:r>
    </w:p>
    <w:p w14:paraId="04BB0D1E" w14:textId="77777777" w:rsidR="00866E43" w:rsidRPr="00866E43" w:rsidRDefault="00866E43" w:rsidP="00866E43">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Accès structuré aux ressources</w:t>
      </w:r>
    </w:p>
    <w:p w14:paraId="16F2ECE0" w14:textId="2494CF9A" w:rsidR="00866E43" w:rsidRPr="00866E43" w:rsidRDefault="008C278E"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 xml:space="preserve">8.2 </w:t>
      </w:r>
      <w:r w:rsidR="00866E43" w:rsidRPr="00866E43">
        <w:rPr>
          <w:rFonts w:ascii="Times New Roman" w:eastAsia="Times New Roman" w:hAnsi="Times New Roman" w:cs="Times New Roman"/>
          <w:b/>
          <w:bCs/>
          <w:kern w:val="0"/>
          <w:sz w:val="36"/>
          <w:szCs w:val="36"/>
          <w:lang w:eastAsia="fr-FR"/>
          <w14:ligatures w14:val="none"/>
        </w:rPr>
        <w:t>Back-office</w:t>
      </w:r>
    </w:p>
    <w:p w14:paraId="00761C77"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L’administrateur doit pouvoir :</w:t>
      </w:r>
    </w:p>
    <w:p w14:paraId="4E2EBD36" w14:textId="77777777" w:rsidR="00866E43" w:rsidRPr="00866E43" w:rsidRDefault="00866E43" w:rsidP="00866E4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Modifier les contenus</w:t>
      </w:r>
    </w:p>
    <w:p w14:paraId="721D96BF" w14:textId="77777777" w:rsidR="00866E43" w:rsidRPr="00866E43" w:rsidRDefault="00866E43" w:rsidP="00866E4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Ajouter ou supprimer des ressources</w:t>
      </w:r>
    </w:p>
    <w:p w14:paraId="742D0E13" w14:textId="77777777" w:rsidR="00866E43" w:rsidRPr="00866E43" w:rsidRDefault="00866E43" w:rsidP="00866E4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Mettre à jour documents et actualités</w:t>
      </w:r>
    </w:p>
    <w:p w14:paraId="7F81F64B" w14:textId="77777777" w:rsidR="00866E43" w:rsidRPr="00866E43" w:rsidRDefault="00866E43" w:rsidP="00866E4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Gérer les inscriptions</w:t>
      </w:r>
    </w:p>
    <w:p w14:paraId="37D2A424" w14:textId="77777777" w:rsidR="00866E43" w:rsidRPr="00866E43" w:rsidRDefault="00866E43" w:rsidP="00866E43">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Valider ou restreindre des accès</w:t>
      </w:r>
    </w:p>
    <w:p w14:paraId="26EFCD86" w14:textId="71A707AB" w:rsidR="00866E43" w:rsidRPr="00866E43" w:rsidRDefault="00866E43" w:rsidP="00866E43">
      <w:pPr>
        <w:spacing w:after="0" w:line="240" w:lineRule="auto"/>
        <w:rPr>
          <w:rFonts w:ascii="Times New Roman" w:eastAsia="Times New Roman" w:hAnsi="Times New Roman" w:cs="Times New Roman"/>
          <w:kern w:val="0"/>
          <w:lang w:eastAsia="fr-FR"/>
          <w14:ligatures w14:val="none"/>
        </w:rPr>
      </w:pPr>
    </w:p>
    <w:p w14:paraId="58AC5C5A" w14:textId="16EB29C4"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9</w:t>
      </w:r>
      <w:r w:rsidR="00866E43" w:rsidRPr="00866E43">
        <w:rPr>
          <w:rFonts w:ascii="Times New Roman" w:eastAsia="Times New Roman" w:hAnsi="Times New Roman" w:cs="Times New Roman"/>
          <w:b/>
          <w:bCs/>
          <w:kern w:val="36"/>
          <w:sz w:val="48"/>
          <w:szCs w:val="48"/>
          <w:lang w:eastAsia="fr-FR"/>
          <w14:ligatures w14:val="none"/>
        </w:rPr>
        <w:t>. Spécifications techniques</w:t>
      </w:r>
    </w:p>
    <w:p w14:paraId="675FDE41" w14:textId="26385852" w:rsidR="00866E43" w:rsidRPr="00866E43" w:rsidRDefault="008C278E"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 xml:space="preserve">9.1 </w:t>
      </w:r>
      <w:r w:rsidR="00866E43" w:rsidRPr="00866E43">
        <w:rPr>
          <w:rFonts w:ascii="Times New Roman" w:eastAsia="Times New Roman" w:hAnsi="Times New Roman" w:cs="Times New Roman"/>
          <w:b/>
          <w:bCs/>
          <w:kern w:val="0"/>
          <w:sz w:val="36"/>
          <w:szCs w:val="36"/>
          <w:lang w:eastAsia="fr-FR"/>
          <w14:ligatures w14:val="none"/>
        </w:rPr>
        <w:t>CMS</w:t>
      </w:r>
    </w:p>
    <w:p w14:paraId="63DE6397"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Solution retenue : WordPress</w:t>
      </w:r>
    </w:p>
    <w:p w14:paraId="659F7AFC"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Justification :</w:t>
      </w:r>
    </w:p>
    <w:p w14:paraId="323DFB4D" w14:textId="77777777" w:rsidR="00866E43" w:rsidRPr="00866E43" w:rsidRDefault="00866E43" w:rsidP="00866E4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Autonomie des équipes du PLAI</w:t>
      </w:r>
    </w:p>
    <w:p w14:paraId="0EDE8614" w14:textId="77777777" w:rsidR="00866E43" w:rsidRPr="00866E43" w:rsidRDefault="00866E43" w:rsidP="00866E43">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Mises à jour régulières sans développeur externe</w:t>
      </w:r>
    </w:p>
    <w:p w14:paraId="336710C6" w14:textId="05DD4397" w:rsidR="00866E43" w:rsidRPr="00036BF0" w:rsidRDefault="00866E43" w:rsidP="00036BF0">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Gestion simple des documents et actualités</w:t>
      </w:r>
    </w:p>
    <w:p w14:paraId="13FB5732" w14:textId="4AC6C67C" w:rsidR="00866E43" w:rsidRPr="00866E43" w:rsidRDefault="008C278E" w:rsidP="00866E4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 xml:space="preserve">9.2 </w:t>
      </w:r>
      <w:r w:rsidR="00866E43" w:rsidRPr="00866E43">
        <w:rPr>
          <w:rFonts w:ascii="Times New Roman" w:eastAsia="Times New Roman" w:hAnsi="Times New Roman" w:cs="Times New Roman"/>
          <w:b/>
          <w:bCs/>
          <w:kern w:val="0"/>
          <w:sz w:val="36"/>
          <w:szCs w:val="36"/>
          <w:lang w:eastAsia="fr-FR"/>
          <w14:ligatures w14:val="none"/>
        </w:rPr>
        <w:t>Données nécessaires au lancement</w:t>
      </w:r>
    </w:p>
    <w:p w14:paraId="2C4CD5C8" w14:textId="77777777" w:rsidR="00866E43" w:rsidRPr="00866E43" w:rsidRDefault="00866E43" w:rsidP="00866E43">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Base de données des 96 écoles avec numéros de phase</w:t>
      </w:r>
    </w:p>
    <w:p w14:paraId="1AB2317A" w14:textId="77777777" w:rsidR="00866E43" w:rsidRPr="00866E43" w:rsidRDefault="00866E43" w:rsidP="00866E43">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Annuaire des référents PLAI</w:t>
      </w:r>
    </w:p>
    <w:p w14:paraId="4120C44D" w14:textId="77777777" w:rsidR="00866E43" w:rsidRPr="00866E43" w:rsidRDefault="00866E43" w:rsidP="00866E43">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Catalogue structuré des ressources</w:t>
      </w:r>
    </w:p>
    <w:p w14:paraId="2083FF9C" w14:textId="5247F2CD" w:rsidR="00866E43" w:rsidRPr="00036BF0" w:rsidRDefault="00866E43" w:rsidP="00036BF0">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Modèle officiel du formulaire de demande d’accompagnement</w:t>
      </w:r>
    </w:p>
    <w:p w14:paraId="0B2844B2" w14:textId="77777777" w:rsidR="008E7AEC" w:rsidRDefault="008E7AEC">
      <w:pPr>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br w:type="page"/>
      </w:r>
    </w:p>
    <w:p w14:paraId="02F1BB6C" w14:textId="261EEAF3" w:rsidR="00866E43" w:rsidRPr="00866E43" w:rsidRDefault="00CD71A5"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10</w:t>
      </w:r>
      <w:r w:rsidR="00866E43" w:rsidRPr="00866E43">
        <w:rPr>
          <w:rFonts w:ascii="Times New Roman" w:eastAsia="Times New Roman" w:hAnsi="Times New Roman" w:cs="Times New Roman"/>
          <w:b/>
          <w:bCs/>
          <w:kern w:val="36"/>
          <w:sz w:val="48"/>
          <w:szCs w:val="48"/>
          <w:lang w:eastAsia="fr-FR"/>
          <w14:ligatures w14:val="none"/>
        </w:rPr>
        <w:t xml:space="preserve">. Exclusions </w:t>
      </w:r>
      <w:r w:rsidR="008C278E">
        <w:rPr>
          <w:rFonts w:ascii="Times New Roman" w:eastAsia="Times New Roman" w:hAnsi="Times New Roman" w:cs="Times New Roman"/>
          <w:b/>
          <w:bCs/>
          <w:kern w:val="36"/>
          <w:sz w:val="48"/>
          <w:szCs w:val="48"/>
          <w:lang w:eastAsia="fr-FR"/>
          <w14:ligatures w14:val="none"/>
        </w:rPr>
        <w:t>et limites du projet</w:t>
      </w:r>
    </w:p>
    <w:p w14:paraId="0EAFD71C" w14:textId="77777777" w:rsidR="00866E43" w:rsidRPr="00866E43" w:rsidRDefault="00866E43" w:rsidP="00866E43">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lien vers des réseaux sociaux</w:t>
      </w:r>
    </w:p>
    <w:p w14:paraId="0ADBFB7C" w14:textId="77777777" w:rsidR="00866E43" w:rsidRPr="00866E43" w:rsidRDefault="00866E43" w:rsidP="00866E43">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profil utilisateur « élève »</w:t>
      </w:r>
    </w:p>
    <w:p w14:paraId="344B71E7" w14:textId="77777777" w:rsidR="00866E43" w:rsidRPr="00866E43" w:rsidRDefault="00866E43" w:rsidP="00866E43">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forum public</w:t>
      </w:r>
    </w:p>
    <w:p w14:paraId="4D5D8B0D" w14:textId="77777777" w:rsidR="00866E43" w:rsidRPr="00866E43" w:rsidRDefault="00866E43" w:rsidP="00866E43">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espace de commentaires</w:t>
      </w:r>
    </w:p>
    <w:p w14:paraId="18AC4D4A" w14:textId="77777777" w:rsidR="00866E43" w:rsidRPr="00866E43" w:rsidRDefault="00866E43" w:rsidP="00866E43">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outil de diagnostic automatisé</w:t>
      </w:r>
    </w:p>
    <w:p w14:paraId="01A8B46D" w14:textId="22E0B2A9" w:rsidR="00866E43" w:rsidRPr="00036BF0" w:rsidRDefault="00866E43" w:rsidP="00036BF0">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Aucun contact direct parent → PLAI</w:t>
      </w:r>
    </w:p>
    <w:p w14:paraId="401E6A14" w14:textId="26C9F02F" w:rsidR="00866E43" w:rsidRPr="00866E43" w:rsidRDefault="00866E43" w:rsidP="00866E4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866E43">
        <w:rPr>
          <w:rFonts w:ascii="Times New Roman" w:eastAsia="Times New Roman" w:hAnsi="Times New Roman" w:cs="Times New Roman"/>
          <w:b/>
          <w:bCs/>
          <w:kern w:val="36"/>
          <w:sz w:val="48"/>
          <w:szCs w:val="48"/>
          <w:lang w:eastAsia="fr-FR"/>
          <w14:ligatures w14:val="none"/>
        </w:rPr>
        <w:t>1</w:t>
      </w:r>
      <w:r w:rsidR="00CD71A5">
        <w:rPr>
          <w:rFonts w:ascii="Times New Roman" w:eastAsia="Times New Roman" w:hAnsi="Times New Roman" w:cs="Times New Roman"/>
          <w:b/>
          <w:bCs/>
          <w:kern w:val="36"/>
          <w:sz w:val="48"/>
          <w:szCs w:val="48"/>
          <w:lang w:eastAsia="fr-FR"/>
          <w14:ligatures w14:val="none"/>
        </w:rPr>
        <w:t>1</w:t>
      </w:r>
      <w:r w:rsidRPr="00866E43">
        <w:rPr>
          <w:rFonts w:ascii="Times New Roman" w:eastAsia="Times New Roman" w:hAnsi="Times New Roman" w:cs="Times New Roman"/>
          <w:b/>
          <w:bCs/>
          <w:kern w:val="36"/>
          <w:sz w:val="48"/>
          <w:szCs w:val="48"/>
          <w:lang w:eastAsia="fr-FR"/>
          <w14:ligatures w14:val="none"/>
        </w:rPr>
        <w:t>. Planning prévisionnel</w:t>
      </w:r>
    </w:p>
    <w:p w14:paraId="69D848BF"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Début du projet : Février</w:t>
      </w:r>
    </w:p>
    <w:p w14:paraId="296BB7A2"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Phase de conception : Février – Mars</w:t>
      </w:r>
    </w:p>
    <w:p w14:paraId="24707913"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Développement : Mars – Avril</w:t>
      </w:r>
    </w:p>
    <w:p w14:paraId="09E1A2BA"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Intégration des contenus : Avril – Mai</w:t>
      </w:r>
    </w:p>
    <w:p w14:paraId="302C5E5D"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Tests et validation RGPD : Mai</w:t>
      </w:r>
    </w:p>
    <w:p w14:paraId="312CD061" w14:textId="77777777" w:rsidR="00866E43" w:rsidRPr="00866E43" w:rsidRDefault="00866E43" w:rsidP="00866E43">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Mise en ligne officielle : Juin</w:t>
      </w:r>
    </w:p>
    <w:p w14:paraId="08D4452D" w14:textId="2F509722" w:rsidR="00866E43" w:rsidRPr="004C65EA" w:rsidRDefault="00CD71A5" w:rsidP="004C65E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 xml:space="preserve">12. </w:t>
      </w:r>
      <w:r w:rsidR="00866E43" w:rsidRPr="00866E43">
        <w:rPr>
          <w:rFonts w:ascii="Times New Roman" w:eastAsia="Times New Roman" w:hAnsi="Times New Roman" w:cs="Times New Roman"/>
          <w:b/>
          <w:bCs/>
          <w:kern w:val="36"/>
          <w:sz w:val="48"/>
          <w:szCs w:val="48"/>
          <w:lang w:eastAsia="fr-FR"/>
          <w14:ligatures w14:val="none"/>
        </w:rPr>
        <w:t>Conclusion</w:t>
      </w:r>
    </w:p>
    <w:p w14:paraId="55E1A508" w14:textId="33DD0879" w:rsidR="004C65EA" w:rsidRPr="00866E43" w:rsidRDefault="004C65EA"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0D3F">
        <w:rPr>
          <w:rFonts w:ascii="Times New Roman" w:eastAsia="Times New Roman" w:hAnsi="Times New Roman" w:cs="Times New Roman"/>
          <w:kern w:val="0"/>
          <w:lang w:eastAsia="fr-FR"/>
          <w14:ligatures w14:val="none"/>
        </w:rPr>
        <w:t>La création du site web du PLAI constitue un outil au service de l’inclusion scolaire. En combinant accessibilité, sécurité des données et expertise pédagogique, la plateforme proposée répond aux besoins des équipes éducatives tout en respectant le cadre institutionnel.</w:t>
      </w:r>
    </w:p>
    <w:p w14:paraId="526E7F73"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Il devra conjuguer :</w:t>
      </w:r>
    </w:p>
    <w:p w14:paraId="741C5024" w14:textId="77777777" w:rsidR="00866E43" w:rsidRPr="00866E43" w:rsidRDefault="00866E43" w:rsidP="00866E43">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Clarté pour les parents</w:t>
      </w:r>
    </w:p>
    <w:p w14:paraId="7D3B6E75" w14:textId="77777777" w:rsidR="00866E43" w:rsidRPr="00866E43" w:rsidRDefault="00866E43" w:rsidP="00866E43">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Expertise pour les enseignants</w:t>
      </w:r>
    </w:p>
    <w:p w14:paraId="6C098898" w14:textId="77777777" w:rsidR="00866E43" w:rsidRPr="00866E43" w:rsidRDefault="00866E43" w:rsidP="00866E43">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Sécurité juridique</w:t>
      </w:r>
    </w:p>
    <w:p w14:paraId="44CA266E" w14:textId="77777777" w:rsidR="00866E43" w:rsidRPr="00866E43" w:rsidRDefault="00866E43" w:rsidP="00866E43">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Simplicité d’utilisation</w:t>
      </w:r>
    </w:p>
    <w:p w14:paraId="1A312381" w14:textId="77777777" w:rsidR="00866E43" w:rsidRPr="00866E43" w:rsidRDefault="00866E43" w:rsidP="00866E43">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Cohérence institutionnelle</w:t>
      </w:r>
    </w:p>
    <w:p w14:paraId="6A2BC1A9" w14:textId="77777777" w:rsidR="00866E43" w:rsidRPr="00866E43" w:rsidRDefault="00866E43" w:rsidP="00866E43">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6E43">
        <w:rPr>
          <w:rFonts w:ascii="Times New Roman" w:eastAsia="Times New Roman" w:hAnsi="Times New Roman" w:cs="Times New Roman"/>
          <w:kern w:val="0"/>
          <w:lang w:eastAsia="fr-FR"/>
          <w14:ligatures w14:val="none"/>
        </w:rPr>
        <w:t>Ce projet s’inscrit dans une démarche d’accompagnement durable visant l’autonomisation des équipes éducatives et la consolidation d’une culture inclusive au sein des établissements scolaires.</w:t>
      </w:r>
    </w:p>
    <w:p w14:paraId="33085065" w14:textId="77777777" w:rsidR="00866E43" w:rsidRPr="00866E43" w:rsidRDefault="00866E43">
      <w:pPr>
        <w:rPr>
          <w:lang w:val="fr-FR"/>
        </w:rPr>
      </w:pPr>
    </w:p>
    <w:sectPr w:rsidR="00866E43" w:rsidRPr="00866E43" w:rsidSect="00E421F9">
      <w:footerReference w:type="even" r:id="rId10"/>
      <w:footerReference w:type="default" r:id="rId1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9F9D4" w14:textId="77777777" w:rsidR="00CF4CE2" w:rsidRDefault="00CF4CE2" w:rsidP="00FC3912">
      <w:pPr>
        <w:spacing w:after="0" w:line="240" w:lineRule="auto"/>
      </w:pPr>
      <w:r>
        <w:separator/>
      </w:r>
    </w:p>
  </w:endnote>
  <w:endnote w:type="continuationSeparator" w:id="0">
    <w:p w14:paraId="441561C5" w14:textId="77777777" w:rsidR="00CF4CE2" w:rsidRDefault="00CF4CE2" w:rsidP="00FC3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31682334"/>
      <w:docPartObj>
        <w:docPartGallery w:val="Page Numbers (Bottom of Page)"/>
        <w:docPartUnique/>
      </w:docPartObj>
    </w:sdtPr>
    <w:sdtContent>
      <w:p w14:paraId="73BEC109" w14:textId="40AC014C" w:rsidR="00E421F9" w:rsidRDefault="00E421F9" w:rsidP="00A264D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D139818" w14:textId="77777777" w:rsidR="00E421F9" w:rsidRDefault="00E421F9" w:rsidP="00E421F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77663508"/>
      <w:docPartObj>
        <w:docPartGallery w:val="Page Numbers (Bottom of Page)"/>
        <w:docPartUnique/>
      </w:docPartObj>
    </w:sdtPr>
    <w:sdtContent>
      <w:p w14:paraId="165CD8CA" w14:textId="4A8C21D3" w:rsidR="00E421F9" w:rsidRDefault="00E421F9" w:rsidP="00A264D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0F51C863" w14:textId="58D49EFC" w:rsidR="00FC3912" w:rsidRDefault="00FC3912" w:rsidP="00E421F9">
    <w:pPr>
      <w:pStyle w:val="Pieddepage"/>
      <w:ind w:right="360"/>
    </w:pPr>
  </w:p>
  <w:p w14:paraId="6764253C" w14:textId="77777777" w:rsidR="00FC3912" w:rsidRDefault="00FC39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B74A" w14:textId="77777777" w:rsidR="00CF4CE2" w:rsidRDefault="00CF4CE2" w:rsidP="00FC3912">
      <w:pPr>
        <w:spacing w:after="0" w:line="240" w:lineRule="auto"/>
      </w:pPr>
      <w:r>
        <w:separator/>
      </w:r>
    </w:p>
  </w:footnote>
  <w:footnote w:type="continuationSeparator" w:id="0">
    <w:p w14:paraId="1C9983DC" w14:textId="77777777" w:rsidR="00CF4CE2" w:rsidRDefault="00CF4CE2" w:rsidP="00FC3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EF5"/>
    <w:multiLevelType w:val="multilevel"/>
    <w:tmpl w:val="4C1A095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462511E"/>
    <w:multiLevelType w:val="multilevel"/>
    <w:tmpl w:val="420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F37"/>
    <w:multiLevelType w:val="multilevel"/>
    <w:tmpl w:val="8B32771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908A0"/>
    <w:multiLevelType w:val="multilevel"/>
    <w:tmpl w:val="102CBB68"/>
    <w:lvl w:ilvl="0">
      <w:start w:val="5"/>
      <w:numFmt w:val="decimal"/>
      <w:lvlText w:val="%1"/>
      <w:lvlJc w:val="left"/>
      <w:pPr>
        <w:ind w:left="480" w:hanging="480"/>
      </w:pPr>
      <w:rPr>
        <w:rFonts w:hint="default"/>
        <w:b/>
      </w:rPr>
    </w:lvl>
    <w:lvl w:ilvl="1">
      <w:start w:val="2"/>
      <w:numFmt w:val="decimal"/>
      <w:lvlText w:val="%1.%2"/>
      <w:lvlJc w:val="left"/>
      <w:pPr>
        <w:ind w:left="1020" w:hanging="48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4" w15:restartNumberingAfterBreak="0">
    <w:nsid w:val="08DC139F"/>
    <w:multiLevelType w:val="multilevel"/>
    <w:tmpl w:val="E60E6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741B71"/>
    <w:multiLevelType w:val="multilevel"/>
    <w:tmpl w:val="C88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40A6F"/>
    <w:multiLevelType w:val="multilevel"/>
    <w:tmpl w:val="0FB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7CAF"/>
    <w:multiLevelType w:val="multilevel"/>
    <w:tmpl w:val="41B2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9486B"/>
    <w:multiLevelType w:val="multilevel"/>
    <w:tmpl w:val="E01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1AF8"/>
    <w:multiLevelType w:val="multilevel"/>
    <w:tmpl w:val="B354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C3555"/>
    <w:multiLevelType w:val="hybridMultilevel"/>
    <w:tmpl w:val="FACAD9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DC576F"/>
    <w:multiLevelType w:val="multilevel"/>
    <w:tmpl w:val="FCE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32D63"/>
    <w:multiLevelType w:val="multilevel"/>
    <w:tmpl w:val="E83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D4D07"/>
    <w:multiLevelType w:val="multilevel"/>
    <w:tmpl w:val="892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21D08"/>
    <w:multiLevelType w:val="multilevel"/>
    <w:tmpl w:val="E9DA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61853"/>
    <w:multiLevelType w:val="multilevel"/>
    <w:tmpl w:val="A5B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319ED"/>
    <w:multiLevelType w:val="multilevel"/>
    <w:tmpl w:val="7AD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E49CB"/>
    <w:multiLevelType w:val="multilevel"/>
    <w:tmpl w:val="6A6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32133"/>
    <w:multiLevelType w:val="multilevel"/>
    <w:tmpl w:val="B28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14CD6"/>
    <w:multiLevelType w:val="multilevel"/>
    <w:tmpl w:val="FB7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A2899"/>
    <w:multiLevelType w:val="multilevel"/>
    <w:tmpl w:val="583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038EA"/>
    <w:multiLevelType w:val="multilevel"/>
    <w:tmpl w:val="4A7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51535"/>
    <w:multiLevelType w:val="multilevel"/>
    <w:tmpl w:val="7F1A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479F7"/>
    <w:multiLevelType w:val="multilevel"/>
    <w:tmpl w:val="9F1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4303F"/>
    <w:multiLevelType w:val="multilevel"/>
    <w:tmpl w:val="35E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93549"/>
    <w:multiLevelType w:val="multilevel"/>
    <w:tmpl w:val="CD24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2E5CDD"/>
    <w:multiLevelType w:val="multilevel"/>
    <w:tmpl w:val="A49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B6BDF"/>
    <w:multiLevelType w:val="multilevel"/>
    <w:tmpl w:val="1F1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62624"/>
    <w:multiLevelType w:val="multilevel"/>
    <w:tmpl w:val="D24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31F23"/>
    <w:multiLevelType w:val="multilevel"/>
    <w:tmpl w:val="939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47F02"/>
    <w:multiLevelType w:val="multilevel"/>
    <w:tmpl w:val="774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137E7"/>
    <w:multiLevelType w:val="multilevel"/>
    <w:tmpl w:val="AD1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34FE2"/>
    <w:multiLevelType w:val="multilevel"/>
    <w:tmpl w:val="990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32A57"/>
    <w:multiLevelType w:val="multilevel"/>
    <w:tmpl w:val="FAC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B77A9"/>
    <w:multiLevelType w:val="multilevel"/>
    <w:tmpl w:val="C60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14310"/>
    <w:multiLevelType w:val="multilevel"/>
    <w:tmpl w:val="EBA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82A5A"/>
    <w:multiLevelType w:val="multilevel"/>
    <w:tmpl w:val="FB2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D6FD2"/>
    <w:multiLevelType w:val="multilevel"/>
    <w:tmpl w:val="391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531241">
    <w:abstractNumId w:val="7"/>
  </w:num>
  <w:num w:numId="2" w16cid:durableId="647124849">
    <w:abstractNumId w:val="35"/>
  </w:num>
  <w:num w:numId="3" w16cid:durableId="1371420493">
    <w:abstractNumId w:val="28"/>
  </w:num>
  <w:num w:numId="4" w16cid:durableId="1572808244">
    <w:abstractNumId w:val="16"/>
  </w:num>
  <w:num w:numId="5" w16cid:durableId="834760241">
    <w:abstractNumId w:val="22"/>
  </w:num>
  <w:num w:numId="6" w16cid:durableId="1480344576">
    <w:abstractNumId w:val="12"/>
  </w:num>
  <w:num w:numId="7" w16cid:durableId="178541765">
    <w:abstractNumId w:val="29"/>
  </w:num>
  <w:num w:numId="8" w16cid:durableId="422183760">
    <w:abstractNumId w:val="23"/>
  </w:num>
  <w:num w:numId="9" w16cid:durableId="883523485">
    <w:abstractNumId w:val="24"/>
  </w:num>
  <w:num w:numId="10" w16cid:durableId="41366552">
    <w:abstractNumId w:val="31"/>
  </w:num>
  <w:num w:numId="11" w16cid:durableId="273024049">
    <w:abstractNumId w:val="13"/>
  </w:num>
  <w:num w:numId="12" w16cid:durableId="2121490246">
    <w:abstractNumId w:val="2"/>
  </w:num>
  <w:num w:numId="13" w16cid:durableId="108670713">
    <w:abstractNumId w:val="21"/>
  </w:num>
  <w:num w:numId="14" w16cid:durableId="1958441063">
    <w:abstractNumId w:val="26"/>
  </w:num>
  <w:num w:numId="15" w16cid:durableId="1111170826">
    <w:abstractNumId w:val="32"/>
  </w:num>
  <w:num w:numId="16" w16cid:durableId="1618871169">
    <w:abstractNumId w:val="37"/>
  </w:num>
  <w:num w:numId="17" w16cid:durableId="47455093">
    <w:abstractNumId w:val="8"/>
  </w:num>
  <w:num w:numId="18" w16cid:durableId="562176388">
    <w:abstractNumId w:val="1"/>
  </w:num>
  <w:num w:numId="19" w16cid:durableId="1281643043">
    <w:abstractNumId w:val="36"/>
  </w:num>
  <w:num w:numId="20" w16cid:durableId="904340885">
    <w:abstractNumId w:val="18"/>
  </w:num>
  <w:num w:numId="21" w16cid:durableId="54746990">
    <w:abstractNumId w:val="34"/>
  </w:num>
  <w:num w:numId="22" w16cid:durableId="1509371958">
    <w:abstractNumId w:val="19"/>
  </w:num>
  <w:num w:numId="23" w16cid:durableId="1364013874">
    <w:abstractNumId w:val="17"/>
  </w:num>
  <w:num w:numId="24" w16cid:durableId="436633459">
    <w:abstractNumId w:val="20"/>
  </w:num>
  <w:num w:numId="25" w16cid:durableId="382024978">
    <w:abstractNumId w:val="11"/>
  </w:num>
  <w:num w:numId="26" w16cid:durableId="1463963492">
    <w:abstractNumId w:val="5"/>
  </w:num>
  <w:num w:numId="27" w16cid:durableId="83651355">
    <w:abstractNumId w:val="33"/>
  </w:num>
  <w:num w:numId="28" w16cid:durableId="468789481">
    <w:abstractNumId w:val="15"/>
  </w:num>
  <w:num w:numId="29" w16cid:durableId="496697631">
    <w:abstractNumId w:val="25"/>
  </w:num>
  <w:num w:numId="30" w16cid:durableId="2121561944">
    <w:abstractNumId w:val="0"/>
  </w:num>
  <w:num w:numId="31" w16cid:durableId="1737162880">
    <w:abstractNumId w:val="14"/>
  </w:num>
  <w:num w:numId="32" w16cid:durableId="1822650047">
    <w:abstractNumId w:val="6"/>
  </w:num>
  <w:num w:numId="33" w16cid:durableId="1507792739">
    <w:abstractNumId w:val="30"/>
  </w:num>
  <w:num w:numId="34" w16cid:durableId="1204370622">
    <w:abstractNumId w:val="27"/>
  </w:num>
  <w:num w:numId="35" w16cid:durableId="2146703390">
    <w:abstractNumId w:val="4"/>
  </w:num>
  <w:num w:numId="36" w16cid:durableId="340619935">
    <w:abstractNumId w:val="10"/>
  </w:num>
  <w:num w:numId="37" w16cid:durableId="2049185444">
    <w:abstractNumId w:val="3"/>
  </w:num>
  <w:num w:numId="38" w16cid:durableId="903196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E43"/>
    <w:rsid w:val="00036BF0"/>
    <w:rsid w:val="00053904"/>
    <w:rsid w:val="000A2839"/>
    <w:rsid w:val="0011293D"/>
    <w:rsid w:val="00170AC7"/>
    <w:rsid w:val="0018464D"/>
    <w:rsid w:val="001B5230"/>
    <w:rsid w:val="00250011"/>
    <w:rsid w:val="00250F9B"/>
    <w:rsid w:val="00356F9C"/>
    <w:rsid w:val="00364F33"/>
    <w:rsid w:val="00453813"/>
    <w:rsid w:val="004C65EA"/>
    <w:rsid w:val="00866E43"/>
    <w:rsid w:val="008C278E"/>
    <w:rsid w:val="008E7AEC"/>
    <w:rsid w:val="00956C48"/>
    <w:rsid w:val="00AB434C"/>
    <w:rsid w:val="00B61002"/>
    <w:rsid w:val="00B96882"/>
    <w:rsid w:val="00C64151"/>
    <w:rsid w:val="00C757E2"/>
    <w:rsid w:val="00CD71A5"/>
    <w:rsid w:val="00CF4CE2"/>
    <w:rsid w:val="00DD0D3F"/>
    <w:rsid w:val="00E421F9"/>
    <w:rsid w:val="00F16070"/>
    <w:rsid w:val="00FC2390"/>
    <w:rsid w:val="00FC391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8CE5"/>
  <w15:chartTrackingRefBased/>
  <w15:docId w15:val="{FA0853E6-0737-E541-83DD-16864EB8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66E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6E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6E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6E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6E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6E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6E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6E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6E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66E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6E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6E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6E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6E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6E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6E43"/>
    <w:rPr>
      <w:rFonts w:eastAsiaTheme="majorEastAsia" w:cstheme="majorBidi"/>
      <w:color w:val="272727" w:themeColor="text1" w:themeTint="D8"/>
    </w:rPr>
  </w:style>
  <w:style w:type="paragraph" w:styleId="Titre">
    <w:name w:val="Title"/>
    <w:basedOn w:val="Normal"/>
    <w:next w:val="Normal"/>
    <w:link w:val="TitreCar"/>
    <w:uiPriority w:val="10"/>
    <w:qFormat/>
    <w:rsid w:val="0086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6E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6E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6E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6E43"/>
    <w:pPr>
      <w:spacing w:before="160"/>
      <w:jc w:val="center"/>
    </w:pPr>
    <w:rPr>
      <w:i/>
      <w:iCs/>
      <w:color w:val="404040" w:themeColor="text1" w:themeTint="BF"/>
    </w:rPr>
  </w:style>
  <w:style w:type="character" w:customStyle="1" w:styleId="CitationCar">
    <w:name w:val="Citation Car"/>
    <w:basedOn w:val="Policepardfaut"/>
    <w:link w:val="Citation"/>
    <w:uiPriority w:val="29"/>
    <w:rsid w:val="00866E43"/>
    <w:rPr>
      <w:i/>
      <w:iCs/>
      <w:color w:val="404040" w:themeColor="text1" w:themeTint="BF"/>
    </w:rPr>
  </w:style>
  <w:style w:type="paragraph" w:styleId="Paragraphedeliste">
    <w:name w:val="List Paragraph"/>
    <w:basedOn w:val="Normal"/>
    <w:uiPriority w:val="34"/>
    <w:qFormat/>
    <w:rsid w:val="00866E43"/>
    <w:pPr>
      <w:ind w:left="720"/>
      <w:contextualSpacing/>
    </w:pPr>
  </w:style>
  <w:style w:type="character" w:styleId="Accentuationintense">
    <w:name w:val="Intense Emphasis"/>
    <w:basedOn w:val="Policepardfaut"/>
    <w:uiPriority w:val="21"/>
    <w:qFormat/>
    <w:rsid w:val="00866E43"/>
    <w:rPr>
      <w:i/>
      <w:iCs/>
      <w:color w:val="0F4761" w:themeColor="accent1" w:themeShade="BF"/>
    </w:rPr>
  </w:style>
  <w:style w:type="paragraph" w:styleId="Citationintense">
    <w:name w:val="Intense Quote"/>
    <w:basedOn w:val="Normal"/>
    <w:next w:val="Normal"/>
    <w:link w:val="CitationintenseCar"/>
    <w:uiPriority w:val="30"/>
    <w:qFormat/>
    <w:rsid w:val="0086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6E43"/>
    <w:rPr>
      <w:i/>
      <w:iCs/>
      <w:color w:val="0F4761" w:themeColor="accent1" w:themeShade="BF"/>
    </w:rPr>
  </w:style>
  <w:style w:type="character" w:styleId="Rfrenceintense">
    <w:name w:val="Intense Reference"/>
    <w:basedOn w:val="Policepardfaut"/>
    <w:uiPriority w:val="32"/>
    <w:qFormat/>
    <w:rsid w:val="00866E43"/>
    <w:rPr>
      <w:b/>
      <w:bCs/>
      <w:smallCaps/>
      <w:color w:val="0F4761" w:themeColor="accent1" w:themeShade="BF"/>
      <w:spacing w:val="5"/>
    </w:rPr>
  </w:style>
  <w:style w:type="paragraph" w:styleId="NormalWeb">
    <w:name w:val="Normal (Web)"/>
    <w:basedOn w:val="Normal"/>
    <w:uiPriority w:val="99"/>
    <w:unhideWhenUsed/>
    <w:rsid w:val="00866E4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whitespace-normal">
    <w:name w:val="whitespace-normal"/>
    <w:basedOn w:val="Policepardfaut"/>
    <w:rsid w:val="00866E43"/>
  </w:style>
  <w:style w:type="character" w:styleId="lev">
    <w:name w:val="Strong"/>
    <w:basedOn w:val="Policepardfaut"/>
    <w:uiPriority w:val="22"/>
    <w:qFormat/>
    <w:rsid w:val="00866E43"/>
    <w:rPr>
      <w:b/>
      <w:bCs/>
    </w:rPr>
  </w:style>
  <w:style w:type="character" w:customStyle="1" w:styleId="font-medium">
    <w:name w:val="font-medium"/>
    <w:basedOn w:val="Policepardfaut"/>
    <w:rsid w:val="00DD0D3F"/>
  </w:style>
  <w:style w:type="paragraph" w:styleId="z-Hautduformulaire">
    <w:name w:val="HTML Top of Form"/>
    <w:basedOn w:val="Normal"/>
    <w:next w:val="Normal"/>
    <w:link w:val="z-HautduformulaireCar"/>
    <w:hidden/>
    <w:uiPriority w:val="99"/>
    <w:semiHidden/>
    <w:unhideWhenUsed/>
    <w:rsid w:val="00DD0D3F"/>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DD0D3F"/>
    <w:rPr>
      <w:rFonts w:ascii="Arial" w:eastAsia="Times New Roman" w:hAnsi="Arial" w:cs="Arial"/>
      <w:vanish/>
      <w:kern w:val="0"/>
      <w:sz w:val="16"/>
      <w:szCs w:val="16"/>
      <w:lang w:eastAsia="fr-FR"/>
      <w14:ligatures w14:val="none"/>
    </w:rPr>
  </w:style>
  <w:style w:type="paragraph" w:styleId="z-Basduformulaire">
    <w:name w:val="HTML Bottom of Form"/>
    <w:basedOn w:val="Normal"/>
    <w:next w:val="Normal"/>
    <w:link w:val="z-BasduformulaireCar"/>
    <w:hidden/>
    <w:uiPriority w:val="99"/>
    <w:semiHidden/>
    <w:unhideWhenUsed/>
    <w:rsid w:val="00DD0D3F"/>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DD0D3F"/>
    <w:rPr>
      <w:rFonts w:ascii="Arial" w:eastAsia="Times New Roman" w:hAnsi="Arial" w:cs="Arial"/>
      <w:vanish/>
      <w:kern w:val="0"/>
      <w:sz w:val="16"/>
      <w:szCs w:val="16"/>
      <w:lang w:eastAsia="fr-FR"/>
      <w14:ligatures w14:val="none"/>
    </w:rPr>
  </w:style>
  <w:style w:type="paragraph" w:styleId="En-tte">
    <w:name w:val="header"/>
    <w:basedOn w:val="Normal"/>
    <w:link w:val="En-tteCar"/>
    <w:uiPriority w:val="99"/>
    <w:unhideWhenUsed/>
    <w:rsid w:val="00FC3912"/>
    <w:pPr>
      <w:tabs>
        <w:tab w:val="center" w:pos="4536"/>
        <w:tab w:val="right" w:pos="9072"/>
      </w:tabs>
      <w:spacing w:after="0" w:line="240" w:lineRule="auto"/>
    </w:pPr>
  </w:style>
  <w:style w:type="character" w:customStyle="1" w:styleId="En-tteCar">
    <w:name w:val="En-tête Car"/>
    <w:basedOn w:val="Policepardfaut"/>
    <w:link w:val="En-tte"/>
    <w:uiPriority w:val="99"/>
    <w:rsid w:val="00FC3912"/>
  </w:style>
  <w:style w:type="paragraph" w:styleId="Pieddepage">
    <w:name w:val="footer"/>
    <w:basedOn w:val="Normal"/>
    <w:link w:val="PieddepageCar"/>
    <w:uiPriority w:val="99"/>
    <w:unhideWhenUsed/>
    <w:rsid w:val="00FC39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3912"/>
  </w:style>
  <w:style w:type="paragraph" w:styleId="Sansinterligne">
    <w:name w:val="No Spacing"/>
    <w:uiPriority w:val="1"/>
    <w:qFormat/>
    <w:rsid w:val="00FC3912"/>
    <w:pPr>
      <w:spacing w:after="0" w:line="240" w:lineRule="auto"/>
    </w:pPr>
    <w:rPr>
      <w:rFonts w:eastAsiaTheme="minorEastAsia"/>
      <w:kern w:val="0"/>
      <w:sz w:val="22"/>
      <w:szCs w:val="22"/>
      <w:lang w:val="en-US" w:eastAsia="zh-CN"/>
      <w14:ligatures w14:val="none"/>
    </w:rPr>
  </w:style>
  <w:style w:type="character" w:styleId="Numrodepage">
    <w:name w:val="page number"/>
    <w:basedOn w:val="Policepardfaut"/>
    <w:uiPriority w:val="99"/>
    <w:semiHidden/>
    <w:unhideWhenUsed/>
    <w:rsid w:val="00E42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1633</Words>
  <Characters>8987</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JSolheid</dc:creator>
  <cp:keywords/>
  <dc:description/>
  <cp:lastModifiedBy>Gaspar Julien</cp:lastModifiedBy>
  <cp:revision>6</cp:revision>
  <dcterms:created xsi:type="dcterms:W3CDTF">2026-02-21T13:30:00Z</dcterms:created>
  <dcterms:modified xsi:type="dcterms:W3CDTF">2026-02-21T13:41:00Z</dcterms:modified>
</cp:coreProperties>
</file>