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5"/>
        <w:gridCol w:w="6947"/>
      </w:tblGrid>
      <w:tr w:rsidR="00403A23" w:rsidRPr="00403A23" w14:paraId="08B81C4A" w14:textId="77777777" w:rsidTr="00403A2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78FD6B" w14:textId="77777777" w:rsidR="00403A23" w:rsidRPr="00403A23" w:rsidRDefault="00403A23" w:rsidP="00403A23">
            <w:pPr>
              <w:rPr>
                <w:b/>
                <w:bCs/>
              </w:rPr>
            </w:pPr>
            <w:r w:rsidRPr="00403A23">
              <w:rPr>
                <w:b/>
                <w:bCs/>
              </w:rPr>
              <w:t>Terme</w:t>
            </w:r>
          </w:p>
        </w:tc>
        <w:tc>
          <w:tcPr>
            <w:tcW w:w="0" w:type="auto"/>
            <w:vAlign w:val="center"/>
            <w:hideMark/>
          </w:tcPr>
          <w:p w14:paraId="749EBCA6" w14:textId="77777777" w:rsidR="00403A23" w:rsidRPr="00403A23" w:rsidRDefault="00403A23" w:rsidP="00403A23">
            <w:pPr>
              <w:rPr>
                <w:b/>
                <w:bCs/>
              </w:rPr>
            </w:pPr>
            <w:r w:rsidRPr="00403A23">
              <w:rPr>
                <w:b/>
                <w:bCs/>
              </w:rPr>
              <w:t>Définition simple</w:t>
            </w:r>
          </w:p>
        </w:tc>
      </w:tr>
      <w:tr w:rsidR="00403A23" w:rsidRPr="00403A23" w14:paraId="47117513" w14:textId="77777777" w:rsidTr="00403A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21F503" w14:textId="77777777" w:rsidR="00403A23" w:rsidRPr="00403A23" w:rsidRDefault="00403A23" w:rsidP="00403A23">
            <w:proofErr w:type="spellStart"/>
            <w:r w:rsidRPr="00403A23">
              <w:t>Dataset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C13B6C" w14:textId="77777777" w:rsidR="00403A23" w:rsidRPr="00403A23" w:rsidRDefault="00403A23" w:rsidP="00403A23">
            <w:r w:rsidRPr="00403A23">
              <w:t>Fichier de données utilisé pour entraîner/tester le système</w:t>
            </w:r>
          </w:p>
        </w:tc>
      </w:tr>
      <w:tr w:rsidR="00403A23" w:rsidRPr="00403A23" w14:paraId="370FE3DD" w14:textId="77777777" w:rsidTr="00403A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C547C0" w14:textId="77777777" w:rsidR="00403A23" w:rsidRPr="00403A23" w:rsidRDefault="00403A23" w:rsidP="00403A23">
            <w:proofErr w:type="spellStart"/>
            <w:r w:rsidRPr="00403A23">
              <w:t>Feature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5E4F2A" w14:textId="77777777" w:rsidR="00403A23" w:rsidRPr="00403A23" w:rsidRDefault="00403A23" w:rsidP="00403A23">
            <w:r w:rsidRPr="00403A23">
              <w:t>Caractéristique d'une commande (ex : vitesse, angle)</w:t>
            </w:r>
          </w:p>
        </w:tc>
      </w:tr>
      <w:tr w:rsidR="00403A23" w:rsidRPr="00403A23" w14:paraId="18B82C13" w14:textId="77777777" w:rsidTr="00403A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A55472" w14:textId="77777777" w:rsidR="00403A23" w:rsidRPr="00403A23" w:rsidRDefault="00403A23" w:rsidP="00403A23">
            <w:r w:rsidRPr="00403A23">
              <w:t>Label</w:t>
            </w:r>
          </w:p>
        </w:tc>
        <w:tc>
          <w:tcPr>
            <w:tcW w:w="0" w:type="auto"/>
            <w:vAlign w:val="center"/>
            <w:hideMark/>
          </w:tcPr>
          <w:p w14:paraId="1CA59E57" w14:textId="77777777" w:rsidR="00403A23" w:rsidRPr="00403A23" w:rsidRDefault="00403A23" w:rsidP="00403A23">
            <w:r w:rsidRPr="00403A23">
              <w:t xml:space="preserve">La "vraie réponse" : normal ou </w:t>
            </w:r>
            <w:proofErr w:type="spellStart"/>
            <w:r w:rsidRPr="00403A23">
              <w:t>anomaly</w:t>
            </w:r>
            <w:proofErr w:type="spellEnd"/>
          </w:p>
        </w:tc>
      </w:tr>
      <w:tr w:rsidR="00403A23" w:rsidRPr="00403A23" w14:paraId="1F42EB6B" w14:textId="77777777" w:rsidTr="00403A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7F9EC7" w14:textId="77777777" w:rsidR="00403A23" w:rsidRPr="00403A23" w:rsidRDefault="00403A23" w:rsidP="00403A23">
            <w:r w:rsidRPr="00403A23">
              <w:t>Heuristique</w:t>
            </w:r>
          </w:p>
        </w:tc>
        <w:tc>
          <w:tcPr>
            <w:tcW w:w="0" w:type="auto"/>
            <w:vAlign w:val="center"/>
            <w:hideMark/>
          </w:tcPr>
          <w:p w14:paraId="76FB3C3D" w14:textId="77777777" w:rsidR="00403A23" w:rsidRPr="00403A23" w:rsidRDefault="00403A23" w:rsidP="00403A23">
            <w:r w:rsidRPr="00403A23">
              <w:t>Règle logique simple codée à la main ("si X alors Y")</w:t>
            </w:r>
          </w:p>
        </w:tc>
      </w:tr>
      <w:tr w:rsidR="00403A23" w:rsidRPr="00403A23" w14:paraId="4B8551ED" w14:textId="77777777" w:rsidTr="00403A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4E3A11" w14:textId="77777777" w:rsidR="00403A23" w:rsidRPr="00403A23" w:rsidRDefault="00403A23" w:rsidP="00403A23">
            <w:r w:rsidRPr="00403A23">
              <w:t>Baseline</w:t>
            </w:r>
          </w:p>
        </w:tc>
        <w:tc>
          <w:tcPr>
            <w:tcW w:w="0" w:type="auto"/>
            <w:vAlign w:val="center"/>
            <w:hideMark/>
          </w:tcPr>
          <w:p w14:paraId="051681FC" w14:textId="77777777" w:rsidR="00403A23" w:rsidRPr="00403A23" w:rsidRDefault="00403A23" w:rsidP="00403A23">
            <w:r w:rsidRPr="00403A23">
              <w:t>Référence de départ pour comparer les performances futures</w:t>
            </w:r>
          </w:p>
        </w:tc>
      </w:tr>
      <w:tr w:rsidR="00403A23" w:rsidRPr="00403A23" w14:paraId="2605CA0B" w14:textId="77777777" w:rsidTr="00403A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A4BF79" w14:textId="77777777" w:rsidR="00403A23" w:rsidRPr="00403A23" w:rsidRDefault="00403A23" w:rsidP="00403A23">
            <w:r w:rsidRPr="00403A23">
              <w:t>ACCEPT</w:t>
            </w:r>
          </w:p>
        </w:tc>
        <w:tc>
          <w:tcPr>
            <w:tcW w:w="0" w:type="auto"/>
            <w:vAlign w:val="center"/>
            <w:hideMark/>
          </w:tcPr>
          <w:p w14:paraId="4F525EA5" w14:textId="77777777" w:rsidR="00403A23" w:rsidRPr="00403A23" w:rsidRDefault="00403A23" w:rsidP="00403A23">
            <w:r w:rsidRPr="00403A23">
              <w:t>La commande est cohérente, elle est transmise au véhicule</w:t>
            </w:r>
          </w:p>
        </w:tc>
      </w:tr>
      <w:tr w:rsidR="00403A23" w:rsidRPr="00403A23" w14:paraId="58F61881" w14:textId="77777777" w:rsidTr="00403A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24C344" w14:textId="77777777" w:rsidR="00403A23" w:rsidRPr="00403A23" w:rsidRDefault="00403A23" w:rsidP="00403A23">
            <w:r w:rsidRPr="00403A23">
              <w:t>LIMIT</w:t>
            </w:r>
          </w:p>
        </w:tc>
        <w:tc>
          <w:tcPr>
            <w:tcW w:w="0" w:type="auto"/>
            <w:vAlign w:val="center"/>
            <w:hideMark/>
          </w:tcPr>
          <w:p w14:paraId="6863D52D" w14:textId="77777777" w:rsidR="00403A23" w:rsidRPr="00403A23" w:rsidRDefault="00403A23" w:rsidP="00403A23">
            <w:r w:rsidRPr="00403A23">
              <w:t>La commande est suspecte, elle est transmise mais bridée</w:t>
            </w:r>
          </w:p>
        </w:tc>
      </w:tr>
      <w:tr w:rsidR="00403A23" w:rsidRPr="00403A23" w14:paraId="42D38E5E" w14:textId="77777777" w:rsidTr="00403A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17020C" w14:textId="77777777" w:rsidR="00403A23" w:rsidRPr="00403A23" w:rsidRDefault="00403A23" w:rsidP="00403A23">
            <w:r w:rsidRPr="00403A23">
              <w:t>DISENGAGE</w:t>
            </w:r>
          </w:p>
        </w:tc>
        <w:tc>
          <w:tcPr>
            <w:tcW w:w="0" w:type="auto"/>
            <w:vAlign w:val="center"/>
            <w:hideMark/>
          </w:tcPr>
          <w:p w14:paraId="31B689DC" w14:textId="77777777" w:rsidR="00403A23" w:rsidRPr="00403A23" w:rsidRDefault="00403A23" w:rsidP="00403A23">
            <w:r w:rsidRPr="00403A23">
              <w:t>La commande est dangereuse, le contrôle à distance est coupé</w:t>
            </w:r>
          </w:p>
        </w:tc>
      </w:tr>
      <w:tr w:rsidR="00403A23" w:rsidRPr="00403A23" w14:paraId="676D6EB2" w14:textId="77777777" w:rsidTr="00403A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0996FF" w14:textId="77777777" w:rsidR="00403A23" w:rsidRPr="00403A23" w:rsidRDefault="00403A23" w:rsidP="00403A23">
            <w:r w:rsidRPr="00403A23">
              <w:t>Précision (</w:t>
            </w:r>
            <w:proofErr w:type="spellStart"/>
            <w:r w:rsidRPr="00403A23">
              <w:t>accuracy</w:t>
            </w:r>
            <w:proofErr w:type="spellEnd"/>
            <w:r w:rsidRPr="00403A23">
              <w:t>)</w:t>
            </w:r>
          </w:p>
        </w:tc>
        <w:tc>
          <w:tcPr>
            <w:tcW w:w="0" w:type="auto"/>
            <w:vAlign w:val="center"/>
            <w:hideMark/>
          </w:tcPr>
          <w:p w14:paraId="0FF28F3A" w14:textId="77777777" w:rsidR="00403A23" w:rsidRPr="00403A23" w:rsidRDefault="00403A23" w:rsidP="00403A23">
            <w:r w:rsidRPr="00403A23">
              <w:t>% de commandes correctement classées par le système</w:t>
            </w:r>
          </w:p>
        </w:tc>
      </w:tr>
      <w:tr w:rsidR="00403A23" w:rsidRPr="00403A23" w14:paraId="7B362023" w14:textId="77777777" w:rsidTr="00403A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3C9F91" w14:textId="77777777" w:rsidR="00403A23" w:rsidRPr="00403A23" w:rsidRDefault="00403A23" w:rsidP="00403A23">
            <w:r w:rsidRPr="00403A23">
              <w:t>Anomalie sémantique</w:t>
            </w:r>
          </w:p>
        </w:tc>
        <w:tc>
          <w:tcPr>
            <w:tcW w:w="0" w:type="auto"/>
            <w:vAlign w:val="center"/>
            <w:hideMark/>
          </w:tcPr>
          <w:p w14:paraId="6CC27602" w14:textId="77777777" w:rsidR="00403A23" w:rsidRPr="00403A23" w:rsidRDefault="00403A23" w:rsidP="00403A23">
            <w:r w:rsidRPr="00403A23">
              <w:t>Commande techniquement valide mais dangereuse dans le contexte</w:t>
            </w:r>
          </w:p>
        </w:tc>
      </w:tr>
      <w:tr w:rsidR="00403A23" w:rsidRPr="00403A23" w14:paraId="2D4C2ED0" w14:textId="77777777" w:rsidTr="00403A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7BD0D4" w14:textId="77777777" w:rsidR="00403A23" w:rsidRPr="00403A23" w:rsidRDefault="00403A23" w:rsidP="00403A23">
            <w:r w:rsidRPr="00403A23">
              <w:t>Simulation synthétique</w:t>
            </w:r>
          </w:p>
        </w:tc>
        <w:tc>
          <w:tcPr>
            <w:tcW w:w="0" w:type="auto"/>
            <w:vAlign w:val="center"/>
            <w:hideMark/>
          </w:tcPr>
          <w:p w14:paraId="3707476F" w14:textId="77777777" w:rsidR="00403A23" w:rsidRPr="00403A23" w:rsidRDefault="00403A23" w:rsidP="00403A23">
            <w:r w:rsidRPr="00403A23">
              <w:t>Données fabriquées artificiellement (pas de vrai véhicule)</w:t>
            </w:r>
          </w:p>
        </w:tc>
      </w:tr>
      <w:tr w:rsidR="00403A23" w:rsidRPr="00403A23" w14:paraId="3FFF9D86" w14:textId="77777777" w:rsidTr="00403A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ACB1F6" w14:textId="77777777" w:rsidR="00403A23" w:rsidRPr="00403A23" w:rsidRDefault="00403A23" w:rsidP="00403A23">
            <w:proofErr w:type="spellStart"/>
            <w:r w:rsidRPr="00403A23">
              <w:t>Overfitting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340063" w14:textId="77777777" w:rsidR="00403A23" w:rsidRPr="00403A23" w:rsidRDefault="00403A23" w:rsidP="00403A23">
            <w:r w:rsidRPr="00403A23">
              <w:t>Quand un modèle est trop adapté à ses données d'entraînement et rate les cas réels</w:t>
            </w:r>
          </w:p>
        </w:tc>
      </w:tr>
      <w:tr w:rsidR="00403A23" w:rsidRPr="00403A23" w14:paraId="52859112" w14:textId="77777777" w:rsidTr="00403A23">
        <w:trPr>
          <w:tblCellSpacing w:w="15" w:type="dxa"/>
        </w:trPr>
        <w:tc>
          <w:tcPr>
            <w:tcW w:w="0" w:type="auto"/>
            <w:vAlign w:val="center"/>
          </w:tcPr>
          <w:p w14:paraId="6DF3AA3F" w14:textId="61772D9D" w:rsidR="00403A23" w:rsidRPr="00403A23" w:rsidRDefault="00403A23" w:rsidP="00403A23">
            <w:r w:rsidRPr="00403A23">
              <w:t>Faux positif</w:t>
            </w:r>
          </w:p>
        </w:tc>
        <w:tc>
          <w:tcPr>
            <w:tcW w:w="0" w:type="auto"/>
            <w:vAlign w:val="center"/>
          </w:tcPr>
          <w:p w14:paraId="37D71D23" w14:textId="08EB768F" w:rsidR="00403A23" w:rsidRPr="00403A23" w:rsidRDefault="00403A23" w:rsidP="00403A23">
            <w:r w:rsidRPr="00403A23">
              <w:t>Commande normale classée comme anomalie à tort</w:t>
            </w:r>
          </w:p>
        </w:tc>
      </w:tr>
      <w:tr w:rsidR="00403A23" w:rsidRPr="00403A23" w14:paraId="537566C4" w14:textId="77777777" w:rsidTr="00403A23">
        <w:trPr>
          <w:tblCellSpacing w:w="15" w:type="dxa"/>
        </w:trPr>
        <w:tc>
          <w:tcPr>
            <w:tcW w:w="0" w:type="auto"/>
            <w:vAlign w:val="center"/>
          </w:tcPr>
          <w:p w14:paraId="691B32B5" w14:textId="513E9566" w:rsidR="00403A23" w:rsidRPr="00403A23" w:rsidRDefault="00403A23" w:rsidP="00403A23">
            <w:r w:rsidRPr="00403A23">
              <w:t xml:space="preserve">Faux </w:t>
            </w:r>
            <w:r>
              <w:t>négatif</w:t>
            </w:r>
          </w:p>
        </w:tc>
        <w:tc>
          <w:tcPr>
            <w:tcW w:w="0" w:type="auto"/>
            <w:vAlign w:val="center"/>
          </w:tcPr>
          <w:p w14:paraId="53753B6B" w14:textId="629894DC" w:rsidR="00403A23" w:rsidRPr="00403A23" w:rsidRDefault="00403A23" w:rsidP="00403A23">
            <w:r w:rsidRPr="00403A23">
              <w:t>Commande anormale classée comme normale à tort (le plus dangereux</w:t>
            </w:r>
          </w:p>
        </w:tc>
      </w:tr>
      <w:tr w:rsidR="00403A23" w:rsidRPr="00403A23" w14:paraId="1F140D22" w14:textId="77777777" w:rsidTr="00403A23">
        <w:trPr>
          <w:tblCellSpacing w:w="15" w:type="dxa"/>
        </w:trPr>
        <w:tc>
          <w:tcPr>
            <w:tcW w:w="0" w:type="auto"/>
            <w:vAlign w:val="center"/>
          </w:tcPr>
          <w:p w14:paraId="59F44072" w14:textId="6F7E87D2" w:rsidR="00403A23" w:rsidRPr="00403A23" w:rsidRDefault="00F72DA5" w:rsidP="00403A23">
            <w:r w:rsidRPr="003E6894">
              <w:t>Biais</w:t>
            </w:r>
            <w:r w:rsidR="003E6894" w:rsidRPr="003E6894">
              <w:t xml:space="preserve"> de données</w:t>
            </w:r>
          </w:p>
        </w:tc>
        <w:tc>
          <w:tcPr>
            <w:tcW w:w="0" w:type="auto"/>
            <w:vAlign w:val="center"/>
          </w:tcPr>
          <w:p w14:paraId="0A594E0D" w14:textId="71095F2E" w:rsidR="00403A23" w:rsidRPr="00403A23" w:rsidRDefault="00F72DA5" w:rsidP="00403A23">
            <w:r w:rsidRPr="003E6894">
              <w:t>Erreur</w:t>
            </w:r>
            <w:r w:rsidR="003E6894" w:rsidRPr="003E6894">
              <w:t xml:space="preserve"> du modèle </w:t>
            </w:r>
            <w:r w:rsidR="003E6894" w:rsidRPr="003E6894">
              <w:t>due</w:t>
            </w:r>
            <w:r w:rsidR="003E6894" w:rsidRPr="003E6894">
              <w:t xml:space="preserve"> au fait que les données ne sont pas "bonnes"</w:t>
            </w:r>
          </w:p>
        </w:tc>
      </w:tr>
      <w:tr w:rsidR="00403A23" w:rsidRPr="00403A23" w14:paraId="3A00CE6C" w14:textId="77777777" w:rsidTr="00403A23">
        <w:trPr>
          <w:tblCellSpacing w:w="15" w:type="dxa"/>
        </w:trPr>
        <w:tc>
          <w:tcPr>
            <w:tcW w:w="0" w:type="auto"/>
            <w:vAlign w:val="center"/>
          </w:tcPr>
          <w:p w14:paraId="5F48A4F8" w14:textId="16B33C86" w:rsidR="00403A23" w:rsidRPr="00403A23" w:rsidRDefault="00F72DA5" w:rsidP="00403A23">
            <w:r>
              <w:t>Transfer Learning</w:t>
            </w:r>
          </w:p>
        </w:tc>
        <w:tc>
          <w:tcPr>
            <w:tcW w:w="0" w:type="auto"/>
            <w:vAlign w:val="center"/>
          </w:tcPr>
          <w:p w14:paraId="00EDB336" w14:textId="70FAD017" w:rsidR="00403A23" w:rsidRPr="00403A23" w:rsidRDefault="00F72DA5" w:rsidP="00403A23">
            <w:r w:rsidRPr="00F72DA5">
              <w:t>Technique</w:t>
            </w:r>
            <w:r w:rsidRPr="00F72DA5">
              <w:t xml:space="preserve"> qui consiste à utiliser un modèle déjà entrainées sur d'autres données</w:t>
            </w:r>
          </w:p>
        </w:tc>
      </w:tr>
      <w:tr w:rsidR="00403A23" w:rsidRPr="00403A23" w14:paraId="46388859" w14:textId="77777777" w:rsidTr="00403A23">
        <w:trPr>
          <w:tblCellSpacing w:w="15" w:type="dxa"/>
        </w:trPr>
        <w:tc>
          <w:tcPr>
            <w:tcW w:w="0" w:type="auto"/>
            <w:vAlign w:val="center"/>
          </w:tcPr>
          <w:p w14:paraId="4BFBDABA" w14:textId="77777777" w:rsidR="00403A23" w:rsidRPr="00403A23" w:rsidRDefault="00403A23" w:rsidP="00403A23"/>
        </w:tc>
        <w:tc>
          <w:tcPr>
            <w:tcW w:w="0" w:type="auto"/>
            <w:vAlign w:val="center"/>
          </w:tcPr>
          <w:p w14:paraId="1803008B" w14:textId="77777777" w:rsidR="00403A23" w:rsidRPr="00403A23" w:rsidRDefault="00403A23" w:rsidP="00403A23"/>
        </w:tc>
      </w:tr>
      <w:tr w:rsidR="00403A23" w:rsidRPr="00403A23" w14:paraId="2E3AFC7B" w14:textId="77777777" w:rsidTr="00403A23">
        <w:trPr>
          <w:tblCellSpacing w:w="15" w:type="dxa"/>
        </w:trPr>
        <w:tc>
          <w:tcPr>
            <w:tcW w:w="0" w:type="auto"/>
            <w:vAlign w:val="center"/>
          </w:tcPr>
          <w:p w14:paraId="01D38C7D" w14:textId="77777777" w:rsidR="00403A23" w:rsidRPr="00403A23" w:rsidRDefault="00403A23" w:rsidP="00403A23"/>
        </w:tc>
        <w:tc>
          <w:tcPr>
            <w:tcW w:w="0" w:type="auto"/>
            <w:vAlign w:val="center"/>
          </w:tcPr>
          <w:p w14:paraId="2BC135D5" w14:textId="77777777" w:rsidR="00403A23" w:rsidRPr="00403A23" w:rsidRDefault="00403A23" w:rsidP="00403A23"/>
        </w:tc>
      </w:tr>
      <w:tr w:rsidR="00403A23" w:rsidRPr="00403A23" w14:paraId="2C085CC5" w14:textId="77777777" w:rsidTr="00403A23">
        <w:trPr>
          <w:tblCellSpacing w:w="15" w:type="dxa"/>
        </w:trPr>
        <w:tc>
          <w:tcPr>
            <w:tcW w:w="0" w:type="auto"/>
            <w:vAlign w:val="center"/>
          </w:tcPr>
          <w:p w14:paraId="27F4CBD5" w14:textId="77777777" w:rsidR="00403A23" w:rsidRPr="00403A23" w:rsidRDefault="00403A23" w:rsidP="00403A23"/>
        </w:tc>
        <w:tc>
          <w:tcPr>
            <w:tcW w:w="0" w:type="auto"/>
            <w:vAlign w:val="center"/>
          </w:tcPr>
          <w:p w14:paraId="753C795A" w14:textId="77777777" w:rsidR="00403A23" w:rsidRPr="00403A23" w:rsidRDefault="00403A23" w:rsidP="00403A23"/>
        </w:tc>
      </w:tr>
      <w:tr w:rsidR="00403A23" w:rsidRPr="00403A23" w14:paraId="401B35CE" w14:textId="77777777" w:rsidTr="00403A23">
        <w:trPr>
          <w:tblCellSpacing w:w="15" w:type="dxa"/>
        </w:trPr>
        <w:tc>
          <w:tcPr>
            <w:tcW w:w="0" w:type="auto"/>
            <w:vAlign w:val="center"/>
          </w:tcPr>
          <w:p w14:paraId="57DBBAC5" w14:textId="77777777" w:rsidR="00403A23" w:rsidRPr="00403A23" w:rsidRDefault="00403A23" w:rsidP="00403A23"/>
        </w:tc>
        <w:tc>
          <w:tcPr>
            <w:tcW w:w="0" w:type="auto"/>
            <w:vAlign w:val="center"/>
          </w:tcPr>
          <w:p w14:paraId="2399032A" w14:textId="77777777" w:rsidR="00403A23" w:rsidRPr="00403A23" w:rsidRDefault="00403A23" w:rsidP="00403A23"/>
        </w:tc>
      </w:tr>
      <w:tr w:rsidR="00403A23" w:rsidRPr="00403A23" w14:paraId="7D399F21" w14:textId="77777777" w:rsidTr="00403A23">
        <w:trPr>
          <w:tblCellSpacing w:w="15" w:type="dxa"/>
        </w:trPr>
        <w:tc>
          <w:tcPr>
            <w:tcW w:w="0" w:type="auto"/>
            <w:vAlign w:val="center"/>
          </w:tcPr>
          <w:p w14:paraId="6EEBE79D" w14:textId="77777777" w:rsidR="00403A23" w:rsidRPr="00403A23" w:rsidRDefault="00403A23" w:rsidP="00403A23"/>
        </w:tc>
        <w:tc>
          <w:tcPr>
            <w:tcW w:w="0" w:type="auto"/>
            <w:vAlign w:val="center"/>
          </w:tcPr>
          <w:p w14:paraId="6B2172AF" w14:textId="77777777" w:rsidR="00403A23" w:rsidRPr="00403A23" w:rsidRDefault="00403A23" w:rsidP="00403A23"/>
        </w:tc>
      </w:tr>
      <w:tr w:rsidR="00403A23" w:rsidRPr="00403A23" w14:paraId="4313C3AD" w14:textId="77777777" w:rsidTr="00403A23">
        <w:trPr>
          <w:tblCellSpacing w:w="15" w:type="dxa"/>
        </w:trPr>
        <w:tc>
          <w:tcPr>
            <w:tcW w:w="0" w:type="auto"/>
            <w:vAlign w:val="center"/>
          </w:tcPr>
          <w:p w14:paraId="269AA30F" w14:textId="77777777" w:rsidR="00403A23" w:rsidRPr="00403A23" w:rsidRDefault="00403A23" w:rsidP="00403A23"/>
        </w:tc>
        <w:tc>
          <w:tcPr>
            <w:tcW w:w="0" w:type="auto"/>
            <w:vAlign w:val="center"/>
          </w:tcPr>
          <w:p w14:paraId="156E49D9" w14:textId="77777777" w:rsidR="00403A23" w:rsidRPr="00403A23" w:rsidRDefault="00403A23" w:rsidP="00403A23"/>
        </w:tc>
      </w:tr>
      <w:tr w:rsidR="00403A23" w:rsidRPr="00403A23" w14:paraId="65E94760" w14:textId="77777777" w:rsidTr="00403A23">
        <w:trPr>
          <w:tblCellSpacing w:w="15" w:type="dxa"/>
        </w:trPr>
        <w:tc>
          <w:tcPr>
            <w:tcW w:w="0" w:type="auto"/>
            <w:vAlign w:val="center"/>
          </w:tcPr>
          <w:p w14:paraId="6846A660" w14:textId="77777777" w:rsidR="00403A23" w:rsidRPr="00403A23" w:rsidRDefault="00403A23" w:rsidP="00403A23"/>
        </w:tc>
        <w:tc>
          <w:tcPr>
            <w:tcW w:w="0" w:type="auto"/>
            <w:vAlign w:val="center"/>
          </w:tcPr>
          <w:p w14:paraId="7969AB9B" w14:textId="77777777" w:rsidR="00403A23" w:rsidRPr="00403A23" w:rsidRDefault="00403A23" w:rsidP="00403A23"/>
        </w:tc>
      </w:tr>
    </w:tbl>
    <w:p w14:paraId="1DF5E785" w14:textId="1293B8C1" w:rsidR="00226490" w:rsidRDefault="00226490"/>
    <w:sectPr w:rsidR="0022649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3A23"/>
    <w:rsid w:val="001A57D9"/>
    <w:rsid w:val="00226490"/>
    <w:rsid w:val="0033195A"/>
    <w:rsid w:val="003567A4"/>
    <w:rsid w:val="003E6894"/>
    <w:rsid w:val="00403A23"/>
    <w:rsid w:val="00580FE6"/>
    <w:rsid w:val="0079196E"/>
    <w:rsid w:val="007F60FE"/>
    <w:rsid w:val="008556C7"/>
    <w:rsid w:val="00883A25"/>
    <w:rsid w:val="009A7600"/>
    <w:rsid w:val="009B7D0C"/>
    <w:rsid w:val="00AC4D07"/>
    <w:rsid w:val="00AD1BE4"/>
    <w:rsid w:val="00BC5739"/>
    <w:rsid w:val="00BD47E8"/>
    <w:rsid w:val="00C768CC"/>
    <w:rsid w:val="00D1508B"/>
    <w:rsid w:val="00DE1DBC"/>
    <w:rsid w:val="00E15FF6"/>
    <w:rsid w:val="00F16890"/>
    <w:rsid w:val="00F37142"/>
    <w:rsid w:val="00F72DA5"/>
    <w:rsid w:val="00F846E5"/>
    <w:rsid w:val="00FA2DC7"/>
    <w:rsid w:val="00FE4C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A3FF1B"/>
  <w15:chartTrackingRefBased/>
  <w15:docId w15:val="{DB5B1020-96D0-40A0-A09B-4D3F99F801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03A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03A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03A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03A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03A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03A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03A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03A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03A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03A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403A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03A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03A23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03A23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03A2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03A2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03A2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03A2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03A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03A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03A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03A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03A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03A2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03A2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03A23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03A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03A23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403A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188</Words>
  <Characters>1036</Characters>
  <Application>Microsoft Office Word</Application>
  <DocSecurity>0</DocSecurity>
  <Lines>8</Lines>
  <Paragraphs>2</Paragraphs>
  <ScaleCrop>false</ScaleCrop>
  <Company/>
  <LinksUpToDate>false</LinksUpToDate>
  <CharactersWithSpaces>1222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Hassan Tinnin</dc:creator>
  <cp:keywords/>
  <dc:description/>
  <cp:lastModifiedBy>Hassan Tinnin</cp:lastModifiedBy>
  <cp:revision>3</cp:revision>
  <dcterms:created xsi:type="dcterms:W3CDTF">2026-06-18T10:05:00Z</dcterms:created>
  <dcterms:modified xsi:type="dcterms:W3CDTF">2026-06-18T11:31:00Z</dcterms:modified>
</cp:coreProperties>
</file>