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E0531" w14:textId="77777777" w:rsidR="00644DA8" w:rsidRDefault="00644DA8" w:rsidP="00C025A0">
      <w:pPr>
        <w:spacing w:line="480" w:lineRule="auto"/>
        <w:jc w:val="right"/>
      </w:pPr>
      <w:r>
        <w:t>CS-360-T5539 Mobile Architect &amp; Programming 23EW5</w:t>
      </w:r>
    </w:p>
    <w:p w14:paraId="67060783" w14:textId="10BB0287" w:rsidR="00C557AD" w:rsidRDefault="00C557AD" w:rsidP="00C025A0">
      <w:pPr>
        <w:spacing w:line="480" w:lineRule="auto"/>
        <w:jc w:val="right"/>
      </w:pPr>
      <w:r w:rsidRPr="00C557AD">
        <w:t>6-3 Assignment</w:t>
      </w:r>
      <w:r>
        <w:t xml:space="preserve"> -</w:t>
      </w:r>
      <w:r w:rsidRPr="00C557AD">
        <w:t xml:space="preserve"> </w:t>
      </w:r>
      <w:proofErr w:type="spellStart"/>
      <w:r w:rsidRPr="00C557AD">
        <w:t>SensorManager</w:t>
      </w:r>
      <w:proofErr w:type="spellEnd"/>
    </w:p>
    <w:p w14:paraId="499BBF57" w14:textId="762E3DCE" w:rsidR="00644DA8" w:rsidRDefault="00644DA8" w:rsidP="00C025A0">
      <w:pPr>
        <w:spacing w:line="480" w:lineRule="auto"/>
        <w:jc w:val="right"/>
      </w:pPr>
      <w:r>
        <w:t xml:space="preserve">Jacob Simmons, </w:t>
      </w:r>
      <w:r w:rsidR="00C557AD">
        <w:t>11 Jun</w:t>
      </w:r>
      <w:r>
        <w:t xml:space="preserve"> 2023</w:t>
      </w:r>
    </w:p>
    <w:p w14:paraId="77773013" w14:textId="644D0B78" w:rsidR="00C025A0" w:rsidRDefault="00C025A0" w:rsidP="00C025A0">
      <w:pPr>
        <w:spacing w:line="480" w:lineRule="auto"/>
        <w:ind w:firstLine="720"/>
      </w:pPr>
      <w:r>
        <w:t xml:space="preserve">This app uses the built-in light sensor to display text based on the input from ambient conditions. The "activity_mail.xml" file houses the code for the text to be displayed and then the code for the sensor input is stored in the </w:t>
      </w:r>
      <w:proofErr w:type="spellStart"/>
      <w:r>
        <w:t>MainActivity.kt</w:t>
      </w:r>
      <w:proofErr w:type="spellEnd"/>
      <w:r>
        <w:t xml:space="preserve"> java file. The sensor object is created and then it is used throughout the code to change based on the light input from the device. It will display a very bright condition with the sensor reading and then the dark reading (low numbers) as well as a message that states that it is a low or dark reading as shown below.</w:t>
      </w:r>
    </w:p>
    <w:p w14:paraId="4CD4989B" w14:textId="4751A955" w:rsidR="00C025A0" w:rsidRDefault="00C025A0" w:rsidP="00C025A0">
      <w:pPr>
        <w:spacing w:line="480" w:lineRule="auto"/>
        <w:ind w:firstLine="720"/>
      </w:pPr>
      <w:r w:rsidRPr="00C025A0">
        <w:t xml:space="preserve">The purpose of </w:t>
      </w:r>
      <w:proofErr w:type="spellStart"/>
      <w:r w:rsidRPr="00C025A0">
        <w:t>SensorManager</w:t>
      </w:r>
      <w:proofErr w:type="spellEnd"/>
      <w:r w:rsidRPr="00C025A0">
        <w:t xml:space="preserve"> in Android Studio is to access the device’s sensors and</w:t>
      </w:r>
      <w:r>
        <w:t xml:space="preserve"> </w:t>
      </w:r>
      <w:r w:rsidRPr="00C025A0">
        <w:t xml:space="preserve">connect them to </w:t>
      </w:r>
      <w:r>
        <w:t>the</w:t>
      </w:r>
      <w:r w:rsidRPr="00C025A0">
        <w:t xml:space="preserve"> application. </w:t>
      </w:r>
      <w:r w:rsidR="00DE2F9B">
        <w:t xml:space="preserve">The sensors are a way for the user to interact with their surroundings and it’s a way for the environment to input into the device and interact with the user's experience. The sensors allow a new level of communication. </w:t>
      </w:r>
      <w:proofErr w:type="spellStart"/>
      <w:r w:rsidRPr="00C025A0">
        <w:t>This</w:t>
      </w:r>
      <w:proofErr w:type="spellEnd"/>
      <w:r w:rsidRPr="00C025A0">
        <w:t xml:space="preserve"> class first creates an</w:t>
      </w:r>
      <w:r>
        <w:t xml:space="preserve"> </w:t>
      </w:r>
      <w:r w:rsidRPr="00C025A0">
        <w:t xml:space="preserve">instance of the sensor service. Then lists the sensor(s) that are being used. To detect changes, </w:t>
      </w:r>
      <w:r w:rsidR="00DE2F9B" w:rsidRPr="00C025A0">
        <w:t>it</w:t>
      </w:r>
      <w:r w:rsidR="00DE2F9B">
        <w:t xml:space="preserve"> incorporates</w:t>
      </w:r>
      <w:r w:rsidRPr="00C025A0">
        <w:t xml:space="preserve"> event listeners which can tell the application about accuracy of the sensor and any</w:t>
      </w:r>
      <w:r>
        <w:t xml:space="preserve"> </w:t>
      </w:r>
      <w:r w:rsidRPr="00C025A0">
        <w:t>changes in the values of the sensor.</w:t>
      </w:r>
    </w:p>
    <w:p w14:paraId="63CA071C" w14:textId="22DA06F6" w:rsidR="00C025A0" w:rsidRDefault="00C025A0" w:rsidP="00C025A0">
      <w:pPr>
        <w:spacing w:line="480" w:lineRule="auto"/>
        <w:ind w:firstLine="720"/>
      </w:pPr>
      <w:r w:rsidRPr="00C025A0">
        <w:t>Android</w:t>
      </w:r>
      <w:bookmarkStart w:id="0" w:name="_GoBack"/>
      <w:bookmarkEnd w:id="0"/>
      <w:r w:rsidRPr="00C025A0">
        <w:t xml:space="preserve"> have many different sensors that have many different uses and can be</w:t>
      </w:r>
      <w:r>
        <w:t xml:space="preserve"> </w:t>
      </w:r>
      <w:r w:rsidRPr="00C025A0">
        <w:t>connected to a multitude of different applications. The sensors can be broken into three main</w:t>
      </w:r>
      <w:r>
        <w:t xml:space="preserve"> </w:t>
      </w:r>
      <w:r w:rsidRPr="00C025A0">
        <w:t>categories which include motion sensors, environmental sensors, and position sensors.</w:t>
      </w:r>
    </w:p>
    <w:p w14:paraId="7EAC85E8" w14:textId="3B9A0B38" w:rsidR="00C025A0" w:rsidRDefault="00C025A0" w:rsidP="00C025A0">
      <w:pPr>
        <w:spacing w:line="480" w:lineRule="auto"/>
      </w:pPr>
    </w:p>
    <w:p w14:paraId="1FAD3997" w14:textId="05E0E39B" w:rsidR="00C025A0" w:rsidRDefault="00C025A0" w:rsidP="00C025A0">
      <w:pPr>
        <w:spacing w:line="480" w:lineRule="auto"/>
        <w:jc w:val="center"/>
      </w:pPr>
      <w:r w:rsidRPr="00C025A0">
        <w:lastRenderedPageBreak/>
        <w:drawing>
          <wp:inline distT="0" distB="0" distL="0" distR="0" wp14:anchorId="4417C5E1" wp14:editId="61AE5A0D">
            <wp:extent cx="1884904" cy="3421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626" cy="343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5A0">
        <w:drawing>
          <wp:inline distT="0" distB="0" distL="0" distR="0" wp14:anchorId="3EAAAC0D" wp14:editId="685E549C">
            <wp:extent cx="1948137" cy="3422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009" cy="34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7213" w14:textId="77777777" w:rsidR="00C025A0" w:rsidRDefault="00C025A0" w:rsidP="00C025A0">
      <w:pPr>
        <w:spacing w:line="480" w:lineRule="auto"/>
      </w:pPr>
    </w:p>
    <w:p w14:paraId="497CFBBF" w14:textId="327C401D" w:rsidR="007B6D2F" w:rsidRDefault="007456FD" w:rsidP="00C025A0">
      <w:pPr>
        <w:spacing w:line="480" w:lineRule="auto"/>
        <w:rPr>
          <w:b/>
          <w:bCs/>
        </w:rPr>
      </w:pPr>
      <w:r>
        <w:rPr>
          <w:b/>
          <w:bCs/>
        </w:rPr>
        <w:t>References</w:t>
      </w:r>
    </w:p>
    <w:p w14:paraId="5B5F9C57" w14:textId="77777777" w:rsidR="004E78AE" w:rsidRDefault="004E78AE" w:rsidP="00C025A0">
      <w:pPr>
        <w:spacing w:line="480" w:lineRule="auto"/>
        <w:rPr>
          <w:b/>
          <w:bCs/>
        </w:rPr>
      </w:pPr>
    </w:p>
    <w:p w14:paraId="2FDCF07D" w14:textId="6599E09F" w:rsidR="007456FD" w:rsidRPr="007456FD" w:rsidRDefault="007456FD" w:rsidP="00C025A0">
      <w:pPr>
        <w:spacing w:line="480" w:lineRule="auto"/>
        <w:ind w:left="1080" w:hanging="1080"/>
      </w:pPr>
    </w:p>
    <w:sectPr w:rsidR="007456FD" w:rsidRPr="007456FD" w:rsidSect="00F6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33870"/>
    <w:multiLevelType w:val="hybridMultilevel"/>
    <w:tmpl w:val="D24E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B6D27"/>
    <w:multiLevelType w:val="multilevel"/>
    <w:tmpl w:val="8948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C230E"/>
    <w:multiLevelType w:val="multilevel"/>
    <w:tmpl w:val="1398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CB"/>
    <w:rsid w:val="0001006F"/>
    <w:rsid w:val="000153A1"/>
    <w:rsid w:val="000331D0"/>
    <w:rsid w:val="00036E5B"/>
    <w:rsid w:val="000569DA"/>
    <w:rsid w:val="00095491"/>
    <w:rsid w:val="000B2AF9"/>
    <w:rsid w:val="000B30CB"/>
    <w:rsid w:val="00104F31"/>
    <w:rsid w:val="00137D7B"/>
    <w:rsid w:val="001677FB"/>
    <w:rsid w:val="00183E2B"/>
    <w:rsid w:val="001C77F9"/>
    <w:rsid w:val="001D5D5E"/>
    <w:rsid w:val="00287DEC"/>
    <w:rsid w:val="00287EE5"/>
    <w:rsid w:val="002962A6"/>
    <w:rsid w:val="00346347"/>
    <w:rsid w:val="003B3280"/>
    <w:rsid w:val="003B3682"/>
    <w:rsid w:val="00400098"/>
    <w:rsid w:val="004174CB"/>
    <w:rsid w:val="00442BAE"/>
    <w:rsid w:val="00452CCC"/>
    <w:rsid w:val="00475B03"/>
    <w:rsid w:val="004B5E12"/>
    <w:rsid w:val="004D7CEA"/>
    <w:rsid w:val="004E78AE"/>
    <w:rsid w:val="004F2765"/>
    <w:rsid w:val="004F32D0"/>
    <w:rsid w:val="004F37DB"/>
    <w:rsid w:val="005B4D3E"/>
    <w:rsid w:val="005E0F1C"/>
    <w:rsid w:val="005F1CDF"/>
    <w:rsid w:val="0061587F"/>
    <w:rsid w:val="00631D7A"/>
    <w:rsid w:val="00644DA8"/>
    <w:rsid w:val="006466EB"/>
    <w:rsid w:val="00654946"/>
    <w:rsid w:val="007032CA"/>
    <w:rsid w:val="007164A9"/>
    <w:rsid w:val="007456FD"/>
    <w:rsid w:val="00764E93"/>
    <w:rsid w:val="007B02FF"/>
    <w:rsid w:val="007B6D2F"/>
    <w:rsid w:val="007E1D9B"/>
    <w:rsid w:val="007F7D48"/>
    <w:rsid w:val="00810122"/>
    <w:rsid w:val="008468DE"/>
    <w:rsid w:val="008E0A94"/>
    <w:rsid w:val="008F517E"/>
    <w:rsid w:val="008F7373"/>
    <w:rsid w:val="009153D5"/>
    <w:rsid w:val="009408BB"/>
    <w:rsid w:val="00950E46"/>
    <w:rsid w:val="00982725"/>
    <w:rsid w:val="009E0D18"/>
    <w:rsid w:val="009F17E8"/>
    <w:rsid w:val="00A06C62"/>
    <w:rsid w:val="00A13122"/>
    <w:rsid w:val="00A805CF"/>
    <w:rsid w:val="00AC0D90"/>
    <w:rsid w:val="00AC478E"/>
    <w:rsid w:val="00AD2C7A"/>
    <w:rsid w:val="00B07D53"/>
    <w:rsid w:val="00B36283"/>
    <w:rsid w:val="00B6471C"/>
    <w:rsid w:val="00B717F3"/>
    <w:rsid w:val="00B92E51"/>
    <w:rsid w:val="00BA276D"/>
    <w:rsid w:val="00BF0D5B"/>
    <w:rsid w:val="00C025A0"/>
    <w:rsid w:val="00C20B6E"/>
    <w:rsid w:val="00C46237"/>
    <w:rsid w:val="00C557AD"/>
    <w:rsid w:val="00CB5300"/>
    <w:rsid w:val="00CD0BA4"/>
    <w:rsid w:val="00D235AE"/>
    <w:rsid w:val="00D23C39"/>
    <w:rsid w:val="00D5045F"/>
    <w:rsid w:val="00DB25DC"/>
    <w:rsid w:val="00DC1F4A"/>
    <w:rsid w:val="00DE2F9B"/>
    <w:rsid w:val="00DE4904"/>
    <w:rsid w:val="00DE71CF"/>
    <w:rsid w:val="00E17D6B"/>
    <w:rsid w:val="00E56747"/>
    <w:rsid w:val="00E6054A"/>
    <w:rsid w:val="00E77AFE"/>
    <w:rsid w:val="00EB0C80"/>
    <w:rsid w:val="00EB7894"/>
    <w:rsid w:val="00F65625"/>
    <w:rsid w:val="00FB4731"/>
    <w:rsid w:val="00FD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F326D"/>
  <w15:chartTrackingRefBased/>
  <w15:docId w15:val="{592C76DD-6CAC-E145-9861-8711FD5E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0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30CB"/>
  </w:style>
  <w:style w:type="character" w:customStyle="1" w:styleId="DateChar">
    <w:name w:val="Date Char"/>
    <w:basedOn w:val="DefaultParagraphFont"/>
    <w:link w:val="Date"/>
    <w:uiPriority w:val="99"/>
    <w:semiHidden/>
    <w:rsid w:val="000B30CB"/>
  </w:style>
  <w:style w:type="character" w:styleId="Hyperlink">
    <w:name w:val="Hyperlink"/>
    <w:basedOn w:val="DefaultParagraphFont"/>
    <w:uiPriority w:val="99"/>
    <w:unhideWhenUsed/>
    <w:rsid w:val="000B3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0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3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5C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B92E5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92E5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B92E5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92E5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B92E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1Light">
    <w:name w:val="List Table 1 Light"/>
    <w:basedOn w:val="TableNormal"/>
    <w:uiPriority w:val="46"/>
    <w:rsid w:val="00B92E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B92E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">
    <w:name w:val="t"/>
    <w:basedOn w:val="DefaultParagraphFont"/>
    <w:rsid w:val="00C02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3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7065">
                          <w:marLeft w:val="0"/>
                          <w:marRight w:val="0"/>
                          <w:marTop w:val="0"/>
                          <w:marBottom w:val="3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6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5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5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12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87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1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1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2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9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78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21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52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14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85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6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93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0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02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64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85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12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76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240552">
                          <w:marLeft w:val="0"/>
                          <w:marRight w:val="0"/>
                          <w:marTop w:val="0"/>
                          <w:marBottom w:val="3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118365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3254">
                  <w:marLeft w:val="0"/>
                  <w:marRight w:val="0"/>
                  <w:marTop w:val="0"/>
                  <w:marBottom w:val="0"/>
                  <w:divBdr>
                    <w:top w:val="single" w:sz="6" w:space="15" w:color="D3D9E0"/>
                    <w:left w:val="single" w:sz="6" w:space="15" w:color="D3D9E0"/>
                    <w:bottom w:val="single" w:sz="6" w:space="15" w:color="D3D9E0"/>
                    <w:right w:val="single" w:sz="6" w:space="15" w:color="D3D9E0"/>
                  </w:divBdr>
                  <w:divsChild>
                    <w:div w:id="19618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91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7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2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8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81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3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98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4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071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83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05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0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0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3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6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56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43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16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2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7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4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3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78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75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30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0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43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2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58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7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9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6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0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30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1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7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3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45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55547">
                                  <w:marLeft w:val="0"/>
                                  <w:marRight w:val="0"/>
                                  <w:marTop w:val="6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11428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824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2023-01-29T22:32:00Z</cp:lastPrinted>
  <dcterms:created xsi:type="dcterms:W3CDTF">2023-06-12T02:42:00Z</dcterms:created>
  <dcterms:modified xsi:type="dcterms:W3CDTF">2023-06-12T02:55:00Z</dcterms:modified>
</cp:coreProperties>
</file>