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6concolores-nfasis1"/>
        <w:tblpPr w:leftFromText="141" w:rightFromText="141" w:vertAnchor="page" w:horzAnchor="margin" w:tblpY="2101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03F53" w14:paraId="58CF9322" w14:textId="77777777" w:rsidTr="00F03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9B1B614" w14:textId="77777777" w:rsidR="00F03F53" w:rsidRPr="00F03F53" w:rsidRDefault="00F03F53" w:rsidP="00F03F53">
            <w:pPr>
              <w:jc w:val="center"/>
              <w:rPr>
                <w:color w:val="auto"/>
              </w:rPr>
            </w:pPr>
            <w:r w:rsidRPr="00F03F53">
              <w:rPr>
                <w:color w:val="auto"/>
              </w:rPr>
              <w:t>N</w:t>
            </w:r>
          </w:p>
        </w:tc>
        <w:tc>
          <w:tcPr>
            <w:tcW w:w="1699" w:type="dxa"/>
            <w:shd w:val="clear" w:color="auto" w:fill="FFFFFF" w:themeFill="background1"/>
          </w:tcPr>
          <w:p w14:paraId="21A2E1C1" w14:textId="77777777" w:rsidR="00F03F53" w:rsidRPr="00F03F53" w:rsidRDefault="00F03F53" w:rsidP="00F03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Torque %</w:t>
            </w:r>
          </w:p>
        </w:tc>
        <w:tc>
          <w:tcPr>
            <w:tcW w:w="1699" w:type="dxa"/>
            <w:shd w:val="clear" w:color="auto" w:fill="FFFFFF" w:themeFill="background1"/>
          </w:tcPr>
          <w:p w14:paraId="00BB7458" w14:textId="77777777" w:rsidR="00F03F53" w:rsidRPr="00F03F53" w:rsidRDefault="00F03F53" w:rsidP="00F03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Velocidad RPM</w:t>
            </w:r>
          </w:p>
        </w:tc>
        <w:tc>
          <w:tcPr>
            <w:tcW w:w="1699" w:type="dxa"/>
            <w:shd w:val="clear" w:color="auto" w:fill="FFFFFF" w:themeFill="background1"/>
          </w:tcPr>
          <w:p w14:paraId="326B1588" w14:textId="77777777" w:rsidR="00F03F53" w:rsidRPr="00F03F53" w:rsidRDefault="00F03F53" w:rsidP="00F03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μa (Pa.s)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125D9C6" w14:textId="77777777" w:rsidR="00F03F53" w:rsidRPr="00F03F53" w:rsidRDefault="00F03F53" w:rsidP="00F03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μa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cP</m:t>
                    </m:r>
                  </m:e>
                </m:d>
              </m:oMath>
            </m:oMathPara>
          </w:p>
          <w:p w14:paraId="34205E54" w14:textId="77777777" w:rsidR="00F03F53" w:rsidRPr="00F03F53" w:rsidRDefault="00F03F53" w:rsidP="00F03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F03F53" w14:paraId="770D607D" w14:textId="77777777" w:rsidTr="00F0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E4C584B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1E40006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11.57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2E1CAA8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90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B287F21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0.01289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BA1BE46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12.89</m:t>
                </m:r>
              </m:oMath>
            </m:oMathPara>
          </w:p>
        </w:tc>
      </w:tr>
      <w:tr w:rsidR="00F03F53" w14:paraId="4BDF51FF" w14:textId="77777777" w:rsidTr="00F0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573B8C2D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27D826D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12.99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4014E8A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100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12ECDCB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B99870F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13.00</m:t>
                </m:r>
              </m:oMath>
            </m:oMathPara>
          </w:p>
        </w:tc>
      </w:tr>
      <w:tr w:rsidR="00F03F53" w14:paraId="402E7E15" w14:textId="77777777" w:rsidTr="00F0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51597947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08E8A3B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14.82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759F9CA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1D073B4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0.01345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4F39881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13.45</m:t>
                </m:r>
              </m:oMath>
            </m:oMathPara>
          </w:p>
        </w:tc>
      </w:tr>
      <w:tr w:rsidR="00F03F53" w14:paraId="3901C2EC" w14:textId="77777777" w:rsidTr="00F0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52A7B0C9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63601F7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16.99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0F60645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95B5EFB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0.01417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1579BD3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14.17</m:t>
                </m:r>
              </m:oMath>
            </m:oMathPara>
          </w:p>
        </w:tc>
      </w:tr>
      <w:tr w:rsidR="00F03F53" w14:paraId="55E08405" w14:textId="77777777" w:rsidTr="00F0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39FA656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EBCF978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19.25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2BB74B1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C788D21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0.01485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7CB1B3B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14.85</m:t>
                </m:r>
              </m:oMath>
            </m:oMathPara>
          </w:p>
        </w:tc>
      </w:tr>
      <w:tr w:rsidR="00F03F53" w14:paraId="6D63F6CD" w14:textId="77777777" w:rsidTr="00F0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13588A3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DC7A05F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21.56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E60171C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763424D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0.01543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5F32F21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15.43</m:t>
                </m:r>
              </m:oMath>
            </m:oMathPara>
          </w:p>
        </w:tc>
      </w:tr>
      <w:tr w:rsidR="00F03F53" w14:paraId="1AF5EB1E" w14:textId="77777777" w:rsidTr="00F0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F00134E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0F1627E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24.09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75C365E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79E8FA2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0.01607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8F931BD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16.07</m:t>
                </m:r>
              </m:oMath>
            </m:oMathPara>
          </w:p>
        </w:tc>
      </w:tr>
      <w:tr w:rsidR="00F03F53" w14:paraId="78804816" w14:textId="77777777" w:rsidTr="00F0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67498E00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BD9875F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26.60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32AF42C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1E5F95B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0.01663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E9BC278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16.63</m:t>
                </m:r>
              </m:oMath>
            </m:oMathPara>
          </w:p>
        </w:tc>
      </w:tr>
      <w:tr w:rsidR="00F03F53" w14:paraId="4EEABB27" w14:textId="77777777" w:rsidTr="00F0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6C5A73AB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51454BD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29.02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803CCF9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4DB3F08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0.01706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A0DCFD4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17.06</m:t>
                </m:r>
              </m:oMath>
            </m:oMathPara>
          </w:p>
        </w:tc>
      </w:tr>
      <w:tr w:rsidR="00F03F53" w14:paraId="76C171B8" w14:textId="77777777" w:rsidTr="00F0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E1A976B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D2FABF3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31.73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8E47F71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0F9D6C2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0.01761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BB0BFF8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17.61</m:t>
                </m:r>
              </m:oMath>
            </m:oMathPara>
          </w:p>
        </w:tc>
      </w:tr>
    </w:tbl>
    <w:p w14:paraId="06CD8C8E" w14:textId="6007AC4E" w:rsidR="00B8590D" w:rsidRDefault="00C91230" w:rsidP="00C91230">
      <w:pPr>
        <w:jc w:val="center"/>
      </w:pPr>
      <w:r>
        <w:t>Tabla 1. Resultados de viscosidad de la formulación 1</w:t>
      </w:r>
    </w:p>
    <w:p w14:paraId="22833A82" w14:textId="77777777" w:rsidR="00F03F53" w:rsidRDefault="00F03F53" w:rsidP="00F03F53">
      <w:pPr>
        <w:ind w:firstLine="708"/>
      </w:pPr>
    </w:p>
    <w:p w14:paraId="311ECC6B" w14:textId="38BFC3EC" w:rsidR="00C91230" w:rsidRDefault="00C91230" w:rsidP="00C91230">
      <w:pPr>
        <w:jc w:val="center"/>
      </w:pPr>
      <w:r>
        <w:t>Tabla 2. Resultados de viscosidad de la formulación 2</w:t>
      </w:r>
    </w:p>
    <w:tbl>
      <w:tblPr>
        <w:tblStyle w:val="Tabladelista6concolores-nfasis1"/>
        <w:tblpPr w:leftFromText="141" w:rightFromText="141" w:vertAnchor="page" w:horzAnchor="margin" w:tblpY="680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03F53" w:rsidRPr="00F03F53" w14:paraId="00C6588A" w14:textId="77777777" w:rsidTr="00F03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70E1166" w14:textId="77777777" w:rsidR="00F03F53" w:rsidRPr="00F03F53" w:rsidRDefault="00F03F53" w:rsidP="00F03F53">
            <w:pPr>
              <w:jc w:val="center"/>
              <w:rPr>
                <w:color w:val="auto"/>
              </w:rPr>
            </w:pPr>
            <w:r w:rsidRPr="00F03F53">
              <w:rPr>
                <w:color w:val="auto"/>
              </w:rPr>
              <w:t>N</w:t>
            </w:r>
          </w:p>
        </w:tc>
        <w:tc>
          <w:tcPr>
            <w:tcW w:w="1699" w:type="dxa"/>
            <w:shd w:val="clear" w:color="auto" w:fill="FFFFFF" w:themeFill="background1"/>
          </w:tcPr>
          <w:p w14:paraId="11BE4110" w14:textId="77777777" w:rsidR="00F03F53" w:rsidRPr="00F03F53" w:rsidRDefault="00F03F53" w:rsidP="00F03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Torque %</w:t>
            </w:r>
          </w:p>
        </w:tc>
        <w:tc>
          <w:tcPr>
            <w:tcW w:w="1699" w:type="dxa"/>
            <w:shd w:val="clear" w:color="auto" w:fill="FFFFFF" w:themeFill="background1"/>
          </w:tcPr>
          <w:p w14:paraId="4AD2AF78" w14:textId="77777777" w:rsidR="00F03F53" w:rsidRPr="00F03F53" w:rsidRDefault="00F03F53" w:rsidP="00F03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Velocidad RPM</w:t>
            </w:r>
          </w:p>
        </w:tc>
        <w:tc>
          <w:tcPr>
            <w:tcW w:w="1699" w:type="dxa"/>
            <w:shd w:val="clear" w:color="auto" w:fill="FFFFFF" w:themeFill="background1"/>
          </w:tcPr>
          <w:p w14:paraId="0FA27254" w14:textId="24A29B98" w:rsidR="00F03F53" w:rsidRPr="00F03F53" w:rsidRDefault="00F03F53" w:rsidP="00F03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μa (Pa.s)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608AAEC" w14:textId="0D0FF72D" w:rsidR="00F03F53" w:rsidRPr="00F03F53" w:rsidRDefault="00F03F53" w:rsidP="00F03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μa 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cP</m:t>
                    </m:r>
                  </m:e>
                </m:d>
              </m:oMath>
            </m:oMathPara>
          </w:p>
          <w:p w14:paraId="75921897" w14:textId="77777777" w:rsidR="00F03F53" w:rsidRPr="00F03F53" w:rsidRDefault="00F03F53" w:rsidP="00F03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F03F53" w:rsidRPr="00F03F53" w14:paraId="3B6398A7" w14:textId="77777777" w:rsidTr="00F0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543F4707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A94A76C" w14:textId="2F587321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12.25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3E78AF0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90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4C9F592" w14:textId="34D50F12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0.01367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2DEE0D2" w14:textId="5958E48B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13.67</m:t>
                </m:r>
              </m:oMath>
            </m:oMathPara>
          </w:p>
        </w:tc>
      </w:tr>
      <w:tr w:rsidR="00F03F53" w:rsidRPr="00F03F53" w14:paraId="4BC24F3C" w14:textId="77777777" w:rsidTr="00F0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6E419A1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7B839F7" w14:textId="7A3193F3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12.76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1947199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100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6D6F59E" w14:textId="704CE333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0.0128</m:t>
                </m:r>
                <m:r>
                  <w:rPr>
                    <w:rFonts w:ascii="Cambria Math" w:eastAsiaTheme="minorEastAsia" w:hAnsi="Cambria Math"/>
                    <w:color w:val="auto"/>
                  </w:rPr>
                  <m:t>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F996B9D" w14:textId="2EFE7082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12.80</m:t>
                </m:r>
              </m:oMath>
            </m:oMathPara>
          </w:p>
        </w:tc>
      </w:tr>
      <w:tr w:rsidR="00F03F53" w:rsidRPr="00F03F53" w14:paraId="2B47C531" w14:textId="77777777" w:rsidTr="00F0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8668B88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103DF57" w14:textId="7BC0C4AB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14.04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C9BB4B1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C6FCAF5" w14:textId="53B8B6E2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0.01273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7C9FEFB" w14:textId="55C65850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12.73</m:t>
                </m:r>
              </m:oMath>
            </m:oMathPara>
          </w:p>
        </w:tc>
      </w:tr>
      <w:tr w:rsidR="00F03F53" w:rsidRPr="00F03F53" w14:paraId="19F5CF13" w14:textId="77777777" w:rsidTr="00F0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B64B2C0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12A7AAA" w14:textId="623F157F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15.86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5B0C2F8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9347D8F" w14:textId="63594F5C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0.01325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DC1AC24" w14:textId="65DB0DAE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13.25</m:t>
                </m:r>
              </m:oMath>
            </m:oMathPara>
          </w:p>
        </w:tc>
      </w:tr>
      <w:tr w:rsidR="00F03F53" w:rsidRPr="00F03F53" w14:paraId="119622C0" w14:textId="77777777" w:rsidTr="00F0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0615D842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F1612FA" w14:textId="1A2B7960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18.00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CE2C0BC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208C3D1" w14:textId="49459B90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0.01385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54CE266" w14:textId="299171DD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13.85</m:t>
                </m:r>
              </m:oMath>
            </m:oMathPara>
          </w:p>
        </w:tc>
      </w:tr>
      <w:tr w:rsidR="00F03F53" w:rsidRPr="00F03F53" w14:paraId="1B4A50FC" w14:textId="77777777" w:rsidTr="00F0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47BFD300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50E8A22" w14:textId="7BEC33A4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20.20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9D5F9BE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0DABB1F" w14:textId="249C4038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0.01443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24990F1" w14:textId="4F99A55A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14.43</m:t>
                </m:r>
              </m:oMath>
            </m:oMathPara>
          </w:p>
        </w:tc>
      </w:tr>
      <w:tr w:rsidR="00F03F53" w:rsidRPr="00F03F53" w14:paraId="016954C9" w14:textId="77777777" w:rsidTr="00F0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0D118873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4AC6064" w14:textId="6CF4C7F5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22.53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3FADA83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99D8293" w14:textId="1DFF0BDB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AA6F09B" w14:textId="60A7723D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15.00</m:t>
                </m:r>
              </m:oMath>
            </m:oMathPara>
          </w:p>
        </w:tc>
      </w:tr>
      <w:tr w:rsidR="00F03F53" w:rsidRPr="00F03F53" w14:paraId="3AD22145" w14:textId="77777777" w:rsidTr="00F0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40E65AC4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034F070" w14:textId="370A7B04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24.98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9F8D8D1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AA2CBDB" w14:textId="618B98E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0.01563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27342B0" w14:textId="7C0EF439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15.63</m:t>
                </m:r>
              </m:oMath>
            </m:oMathPara>
          </w:p>
        </w:tc>
      </w:tr>
      <w:tr w:rsidR="00F03F53" w:rsidRPr="00F03F53" w14:paraId="6DC96087" w14:textId="77777777" w:rsidTr="00F0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A532AE9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3A1F420" w14:textId="761A3329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27.33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71F5468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7F5D905" w14:textId="177F5926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0.01606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D937A59" w14:textId="22FBAB69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16.06</m:t>
                </m:r>
              </m:oMath>
            </m:oMathPara>
          </w:p>
        </w:tc>
      </w:tr>
      <w:tr w:rsidR="00F03F53" w:rsidRPr="00F03F53" w14:paraId="765F306E" w14:textId="77777777" w:rsidTr="00F0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6188FDB9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F7A8496" w14:textId="4754AFBE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30.13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A3D5B49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EE3F5D5" w14:textId="2D092C7B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0.01672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A5ABF07" w14:textId="45BD2785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16.72</m:t>
                </m:r>
              </m:oMath>
            </m:oMathPara>
          </w:p>
        </w:tc>
      </w:tr>
    </w:tbl>
    <w:p w14:paraId="7103572B" w14:textId="77777777" w:rsidR="00F03F53" w:rsidRDefault="00F03F53" w:rsidP="00F03F53">
      <w:pPr>
        <w:ind w:firstLine="708"/>
      </w:pPr>
    </w:p>
    <w:p w14:paraId="120B1392" w14:textId="77777777" w:rsidR="006C7E73" w:rsidRDefault="006C7E73" w:rsidP="00C91230">
      <w:pPr>
        <w:jc w:val="center"/>
      </w:pPr>
    </w:p>
    <w:p w14:paraId="3F193473" w14:textId="18C32910" w:rsidR="00C91230" w:rsidRDefault="00C91230" w:rsidP="00C91230">
      <w:pPr>
        <w:jc w:val="center"/>
      </w:pPr>
      <w:bookmarkStart w:id="0" w:name="_GoBack"/>
      <w:bookmarkEnd w:id="0"/>
      <w:r>
        <w:t>Tabla 3. Resultados de viscosidad de la formulación 3</w:t>
      </w:r>
    </w:p>
    <w:tbl>
      <w:tblPr>
        <w:tblStyle w:val="Tabladelista6concolores-nfasis1"/>
        <w:tblpPr w:leftFromText="141" w:rightFromText="141" w:vertAnchor="page" w:horzAnchor="margin" w:tblpY="11269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03F53" w:rsidRPr="00F03F53" w14:paraId="154E6831" w14:textId="77777777" w:rsidTr="00F03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49A11B5E" w14:textId="77777777" w:rsidR="00F03F53" w:rsidRPr="00F03F53" w:rsidRDefault="00F03F53" w:rsidP="00F03F53">
            <w:pPr>
              <w:jc w:val="center"/>
              <w:rPr>
                <w:color w:val="auto"/>
              </w:rPr>
            </w:pPr>
            <w:r w:rsidRPr="00F03F53">
              <w:rPr>
                <w:color w:val="auto"/>
              </w:rPr>
              <w:t>N</w:t>
            </w:r>
          </w:p>
        </w:tc>
        <w:tc>
          <w:tcPr>
            <w:tcW w:w="1699" w:type="dxa"/>
            <w:shd w:val="clear" w:color="auto" w:fill="FFFFFF" w:themeFill="background1"/>
          </w:tcPr>
          <w:p w14:paraId="44A3C7D4" w14:textId="77777777" w:rsidR="00F03F53" w:rsidRPr="00F03F53" w:rsidRDefault="00F03F53" w:rsidP="00F03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Torque %</w:t>
            </w:r>
          </w:p>
        </w:tc>
        <w:tc>
          <w:tcPr>
            <w:tcW w:w="1699" w:type="dxa"/>
            <w:shd w:val="clear" w:color="auto" w:fill="FFFFFF" w:themeFill="background1"/>
          </w:tcPr>
          <w:p w14:paraId="5A35F252" w14:textId="77777777" w:rsidR="00F03F53" w:rsidRPr="00F03F53" w:rsidRDefault="00F03F53" w:rsidP="00F03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Velocidad RPM</w:t>
            </w:r>
          </w:p>
        </w:tc>
        <w:tc>
          <w:tcPr>
            <w:tcW w:w="1699" w:type="dxa"/>
            <w:shd w:val="clear" w:color="auto" w:fill="FFFFFF" w:themeFill="background1"/>
          </w:tcPr>
          <w:p w14:paraId="629E199D" w14:textId="77777777" w:rsidR="00F03F53" w:rsidRPr="00F03F53" w:rsidRDefault="00F03F53" w:rsidP="00F03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μa (Pa.s)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6499677" w14:textId="77777777" w:rsidR="00F03F53" w:rsidRPr="00F03F53" w:rsidRDefault="00F03F53" w:rsidP="00F03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μa 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cP</m:t>
                    </m:r>
                  </m:e>
                </m:d>
              </m:oMath>
            </m:oMathPara>
          </w:p>
          <w:p w14:paraId="301E4BCB" w14:textId="77777777" w:rsidR="00F03F53" w:rsidRPr="00F03F53" w:rsidRDefault="00F03F53" w:rsidP="00F03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F03F53" w:rsidRPr="00F03F53" w14:paraId="450600C3" w14:textId="77777777" w:rsidTr="00F0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BFFD12D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008A017" w14:textId="41F559DB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12.00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5F245D6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90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A6DCE0D" w14:textId="407B3406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0.01333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186A21D" w14:textId="5DD7F09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13.33</m:t>
                </m:r>
              </m:oMath>
            </m:oMathPara>
          </w:p>
        </w:tc>
      </w:tr>
      <w:tr w:rsidR="00F03F53" w:rsidRPr="00F03F53" w14:paraId="3BC7E5AE" w14:textId="77777777" w:rsidTr="00F0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2580498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5B50732" w14:textId="5D5B76BF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13.14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CE1EA0C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100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1DCA2E1" w14:textId="2DA8688C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8616762" w14:textId="7904E5DC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13.10</m:t>
                </m:r>
              </m:oMath>
            </m:oMathPara>
          </w:p>
        </w:tc>
      </w:tr>
      <w:tr w:rsidR="00F03F53" w:rsidRPr="00F03F53" w14:paraId="4CB89898" w14:textId="77777777" w:rsidTr="00F0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EC31E32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E6A6A23" w14:textId="20F4DEA1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14.98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37691DC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6C69A43" w14:textId="590B414A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0.01364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C18C133" w14:textId="7A024783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13.64</m:t>
                </m:r>
              </m:oMath>
            </m:oMathPara>
          </w:p>
        </w:tc>
      </w:tr>
      <w:tr w:rsidR="00F03F53" w:rsidRPr="00F03F53" w14:paraId="7DECCEC8" w14:textId="77777777" w:rsidTr="00F0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60C2DB9B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E6FA1BA" w14:textId="15958DAA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17.24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B9C1CF0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F0ED7C9" w14:textId="0AAB5C1F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0.01433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779277D" w14:textId="38D1E02E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14.33</m:t>
                </m:r>
              </m:oMath>
            </m:oMathPara>
          </w:p>
        </w:tc>
      </w:tr>
      <w:tr w:rsidR="00F03F53" w:rsidRPr="00F03F53" w14:paraId="323BD002" w14:textId="77777777" w:rsidTr="00F0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00C5CFE9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FC5DDDC" w14:textId="74DFCE96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19.59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4DD0DF4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F6CFE17" w14:textId="224D0FE5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0.0143</m:t>
                </m:r>
                <m:r>
                  <w:rPr>
                    <w:rFonts w:ascii="Cambria Math" w:eastAsiaTheme="minorEastAsia" w:hAnsi="Cambria Math"/>
                    <w:color w:val="auto"/>
                  </w:rPr>
                  <m:t>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35C97E4" w14:textId="4B1606F0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14.33</m:t>
                </m:r>
              </m:oMath>
            </m:oMathPara>
          </w:p>
        </w:tc>
      </w:tr>
      <w:tr w:rsidR="00F03F53" w:rsidRPr="00F03F53" w14:paraId="354CEFAA" w14:textId="77777777" w:rsidTr="00F0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3BA7AFD3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B10F5FD" w14:textId="0F43F435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21.93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4B9B790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3C3E22F" w14:textId="72316EE6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0.01508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CC8FADE" w14:textId="06039EDE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15.08</m:t>
                </m:r>
              </m:oMath>
            </m:oMathPara>
          </w:p>
        </w:tc>
      </w:tr>
      <w:tr w:rsidR="00F03F53" w:rsidRPr="00F03F53" w14:paraId="26C8D2C1" w14:textId="77777777" w:rsidTr="00F0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63931E81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E061B39" w14:textId="4CAE025C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24.49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B4F23CF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61DAEB0" w14:textId="5C9B91C6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</m:t>
                </m:r>
                <m:r>
                  <w:rPr>
                    <w:rFonts w:ascii="Cambria Math" w:eastAsiaTheme="minorEastAsia" w:hAnsi="Cambria Math"/>
                    <w:color w:val="auto"/>
                  </w:rPr>
                  <m:t>64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BC384C2" w14:textId="74D81A5F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15.64</m:t>
                </m:r>
              </m:oMath>
            </m:oMathPara>
          </w:p>
        </w:tc>
      </w:tr>
      <w:tr w:rsidR="00F03F53" w:rsidRPr="00F03F53" w14:paraId="5B52F27B" w14:textId="77777777" w:rsidTr="00F0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014A0C82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0CE9B44" w14:textId="1AFD9DA0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27.17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127307B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77BCD8A" w14:textId="67A403FC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0.0163</m:t>
                </m:r>
                <m:r>
                  <w:rPr>
                    <w:rFonts w:ascii="Cambria Math" w:eastAsiaTheme="minorEastAsia" w:hAnsi="Cambria Math"/>
                    <w:color w:val="auto"/>
                  </w:rPr>
                  <m:t>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3890A0A" w14:textId="794FF2F2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16.33</m:t>
                </m:r>
              </m:oMath>
            </m:oMathPara>
          </w:p>
        </w:tc>
      </w:tr>
      <w:tr w:rsidR="00F03F53" w:rsidRPr="00F03F53" w14:paraId="6362D4AD" w14:textId="77777777" w:rsidTr="00F0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82D3227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8E9B100" w14:textId="661DF5D6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29.88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83814A1" w14:textId="77777777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A7C5733" w14:textId="0AE3DDA1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F2A4341" w14:textId="0B0E72A4" w:rsidR="00F03F53" w:rsidRPr="00F03F53" w:rsidRDefault="00F03F53" w:rsidP="00F0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17.00</m:t>
                </m:r>
              </m:oMath>
            </m:oMathPara>
          </w:p>
        </w:tc>
      </w:tr>
      <w:tr w:rsidR="00F03F53" w:rsidRPr="00F03F53" w14:paraId="309C5C71" w14:textId="77777777" w:rsidTr="00F0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6185D64D" w14:textId="77777777" w:rsidR="00F03F53" w:rsidRPr="00F03F53" w:rsidRDefault="00F03F53" w:rsidP="00F03F5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67B1F90" w14:textId="03B5CC44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32.89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C76BE1E" w14:textId="77777777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2684078" w14:textId="43BB5DA4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0.01828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47DFE94" w14:textId="4AB6029B" w:rsidR="00F03F53" w:rsidRPr="00F03F53" w:rsidRDefault="00F03F53" w:rsidP="00F0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18.28</m:t>
                </m:r>
              </m:oMath>
            </m:oMathPara>
          </w:p>
        </w:tc>
      </w:tr>
    </w:tbl>
    <w:p w14:paraId="5FCEF497" w14:textId="77777777" w:rsidR="00F03F53" w:rsidRDefault="00F03F53" w:rsidP="00F03F53">
      <w:pPr>
        <w:ind w:firstLine="708"/>
      </w:pPr>
    </w:p>
    <w:p w14:paraId="55FA85B0" w14:textId="2A399AE8" w:rsidR="00C91230" w:rsidRDefault="00C91230" w:rsidP="00C91230">
      <w:pPr>
        <w:jc w:val="center"/>
      </w:pPr>
      <w:r>
        <w:lastRenderedPageBreak/>
        <w:t>Tabla 4. Resultados de viscosidad de la formulación 4</w:t>
      </w:r>
    </w:p>
    <w:tbl>
      <w:tblPr>
        <w:tblStyle w:val="Tabladelista6concolores-nfasis1"/>
        <w:tblpPr w:leftFromText="141" w:rightFromText="141" w:vertAnchor="page" w:horzAnchor="margin" w:tblpY="11269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71F43" w:rsidRPr="00F03F53" w14:paraId="15F1F358" w14:textId="77777777" w:rsidTr="00235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0ACEE192" w14:textId="77777777" w:rsidR="00471F43" w:rsidRPr="00F03F53" w:rsidRDefault="00471F43" w:rsidP="0023504B">
            <w:pPr>
              <w:jc w:val="center"/>
              <w:rPr>
                <w:color w:val="auto"/>
              </w:rPr>
            </w:pPr>
            <w:r w:rsidRPr="00F03F53">
              <w:rPr>
                <w:color w:val="auto"/>
              </w:rPr>
              <w:t>N</w:t>
            </w:r>
          </w:p>
        </w:tc>
        <w:tc>
          <w:tcPr>
            <w:tcW w:w="1699" w:type="dxa"/>
            <w:shd w:val="clear" w:color="auto" w:fill="FFFFFF" w:themeFill="background1"/>
          </w:tcPr>
          <w:p w14:paraId="3DB05569" w14:textId="77777777" w:rsidR="00471F43" w:rsidRPr="00F03F53" w:rsidRDefault="00471F43" w:rsidP="00235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Torque %</w:t>
            </w:r>
          </w:p>
        </w:tc>
        <w:tc>
          <w:tcPr>
            <w:tcW w:w="1699" w:type="dxa"/>
            <w:shd w:val="clear" w:color="auto" w:fill="FFFFFF" w:themeFill="background1"/>
          </w:tcPr>
          <w:p w14:paraId="30C97FE7" w14:textId="77777777" w:rsidR="00471F43" w:rsidRPr="00F03F53" w:rsidRDefault="00471F43" w:rsidP="00235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Velocidad RPM</w:t>
            </w:r>
          </w:p>
        </w:tc>
        <w:tc>
          <w:tcPr>
            <w:tcW w:w="1699" w:type="dxa"/>
            <w:shd w:val="clear" w:color="auto" w:fill="FFFFFF" w:themeFill="background1"/>
          </w:tcPr>
          <w:p w14:paraId="3D3C83D4" w14:textId="77777777" w:rsidR="00471F43" w:rsidRPr="00F03F53" w:rsidRDefault="00471F43" w:rsidP="00235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μa (Pa.s)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59A3DB9" w14:textId="77777777" w:rsidR="00471F43" w:rsidRPr="00F03F53" w:rsidRDefault="00471F43" w:rsidP="00235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μa 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cP</m:t>
                    </m:r>
                  </m:e>
                </m:d>
              </m:oMath>
            </m:oMathPara>
          </w:p>
          <w:p w14:paraId="193EB6A7" w14:textId="77777777" w:rsidR="00471F43" w:rsidRPr="00F03F53" w:rsidRDefault="00471F43" w:rsidP="00235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471F43" w:rsidRPr="00F03F53" w14:paraId="0BFB15D2" w14:textId="77777777" w:rsidTr="002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E11462A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7BDB93B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12.00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47815ED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90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DEE0AED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0.01333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025FA2B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13.33</m:t>
                </m:r>
              </m:oMath>
            </m:oMathPara>
          </w:p>
        </w:tc>
      </w:tr>
      <w:tr w:rsidR="00471F43" w:rsidRPr="00F03F53" w14:paraId="07DF0CCD" w14:textId="77777777" w:rsidTr="0023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3A80D6BB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BBA9BAC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13.14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0F30A39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100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6DC068C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1F3FA89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13.10</m:t>
                </m:r>
              </m:oMath>
            </m:oMathPara>
          </w:p>
        </w:tc>
      </w:tr>
      <w:tr w:rsidR="00471F43" w:rsidRPr="00F03F53" w14:paraId="09F182EA" w14:textId="77777777" w:rsidTr="002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2FABC57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81811FD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14.98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E76F0F1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405F711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0.01364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3E3EC6A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13.64</m:t>
                </m:r>
              </m:oMath>
            </m:oMathPara>
          </w:p>
        </w:tc>
      </w:tr>
      <w:tr w:rsidR="00471F43" w:rsidRPr="00F03F53" w14:paraId="12DAEEB8" w14:textId="77777777" w:rsidTr="0023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1380DC6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E751256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17.24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C4D49ED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C19FD64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0.01433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C1A9535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14.33</m:t>
                </m:r>
              </m:oMath>
            </m:oMathPara>
          </w:p>
        </w:tc>
      </w:tr>
      <w:tr w:rsidR="00471F43" w:rsidRPr="00F03F53" w14:paraId="6D9C45E2" w14:textId="77777777" w:rsidTr="002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404C1DD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58E1DE3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19.59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81D8F2A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10A2848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0.0143</m:t>
                </m:r>
                <m:r>
                  <w:rPr>
                    <w:rFonts w:ascii="Cambria Math" w:eastAsiaTheme="minorEastAsia" w:hAnsi="Cambria Math"/>
                    <w:color w:val="auto"/>
                  </w:rPr>
                  <m:t>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DB82CD3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14.33</m:t>
                </m:r>
              </m:oMath>
            </m:oMathPara>
          </w:p>
        </w:tc>
      </w:tr>
      <w:tr w:rsidR="00471F43" w:rsidRPr="00F03F53" w14:paraId="5FCBE87A" w14:textId="77777777" w:rsidTr="0023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F31E7E3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899C1CF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21.93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DAD13F1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3E2D40D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0.01508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FEDC5D8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15.08</m:t>
                </m:r>
              </m:oMath>
            </m:oMathPara>
          </w:p>
        </w:tc>
      </w:tr>
      <w:tr w:rsidR="00471F43" w:rsidRPr="00F03F53" w14:paraId="5CB9CE03" w14:textId="77777777" w:rsidTr="002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CA277A6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FD4E149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24.49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4D3A062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5BCBAF9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</m:t>
                </m:r>
                <m:r>
                  <w:rPr>
                    <w:rFonts w:ascii="Cambria Math" w:eastAsiaTheme="minorEastAsia" w:hAnsi="Cambria Math"/>
                    <w:color w:val="auto"/>
                  </w:rPr>
                  <m:t>64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45DC776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15.64</m:t>
                </m:r>
              </m:oMath>
            </m:oMathPara>
          </w:p>
        </w:tc>
      </w:tr>
      <w:tr w:rsidR="00471F43" w:rsidRPr="00F03F53" w14:paraId="64DBB92E" w14:textId="77777777" w:rsidTr="0023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5F212241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52BF74D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27.17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2BAF6B9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998086C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0.0163</m:t>
                </m:r>
                <m:r>
                  <w:rPr>
                    <w:rFonts w:ascii="Cambria Math" w:eastAsiaTheme="minorEastAsia" w:hAnsi="Cambria Math"/>
                    <w:color w:val="auto"/>
                  </w:rPr>
                  <m:t>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88802AF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16.33</m:t>
                </m:r>
              </m:oMath>
            </m:oMathPara>
          </w:p>
        </w:tc>
      </w:tr>
      <w:tr w:rsidR="00471F43" w:rsidRPr="00F03F53" w14:paraId="7C5F8DE4" w14:textId="77777777" w:rsidTr="002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5C5C1019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2E2689F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29.88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2D477EC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C09829C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3E46766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17.00</m:t>
                </m:r>
              </m:oMath>
            </m:oMathPara>
          </w:p>
        </w:tc>
      </w:tr>
      <w:tr w:rsidR="00471F43" w:rsidRPr="00F03F53" w14:paraId="38F8F28D" w14:textId="77777777" w:rsidTr="0023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8D35BDC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F7806D3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32.89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AAAA8E4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01DFD4F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0.01828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98B884E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18.28</m:t>
                </m:r>
              </m:oMath>
            </m:oMathPara>
          </w:p>
        </w:tc>
      </w:tr>
    </w:tbl>
    <w:p w14:paraId="6FD5685C" w14:textId="77777777" w:rsidR="00F03F53" w:rsidRDefault="00F03F53" w:rsidP="00F03F53"/>
    <w:tbl>
      <w:tblPr>
        <w:tblStyle w:val="Tabladelista6concolores-nfasis1"/>
        <w:tblpPr w:leftFromText="141" w:rightFromText="141" w:vertAnchor="page" w:horzAnchor="margin" w:tblpY="2101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71F43" w14:paraId="5F400AA6" w14:textId="77777777" w:rsidTr="00235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B904D25" w14:textId="77777777" w:rsidR="00471F43" w:rsidRPr="00F03F53" w:rsidRDefault="00471F43" w:rsidP="0023504B">
            <w:pPr>
              <w:jc w:val="center"/>
              <w:rPr>
                <w:color w:val="auto"/>
              </w:rPr>
            </w:pPr>
            <w:r w:rsidRPr="00F03F53">
              <w:rPr>
                <w:color w:val="auto"/>
              </w:rPr>
              <w:t>N</w:t>
            </w:r>
          </w:p>
        </w:tc>
        <w:tc>
          <w:tcPr>
            <w:tcW w:w="1699" w:type="dxa"/>
            <w:shd w:val="clear" w:color="auto" w:fill="FFFFFF" w:themeFill="background1"/>
          </w:tcPr>
          <w:p w14:paraId="69EC8D09" w14:textId="77777777" w:rsidR="00471F43" w:rsidRPr="00F03F53" w:rsidRDefault="00471F43" w:rsidP="00235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Torque %</w:t>
            </w:r>
          </w:p>
        </w:tc>
        <w:tc>
          <w:tcPr>
            <w:tcW w:w="1699" w:type="dxa"/>
            <w:shd w:val="clear" w:color="auto" w:fill="FFFFFF" w:themeFill="background1"/>
          </w:tcPr>
          <w:p w14:paraId="32EB7134" w14:textId="77777777" w:rsidR="00471F43" w:rsidRPr="00F03F53" w:rsidRDefault="00471F43" w:rsidP="00235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Velocidad RPM</w:t>
            </w:r>
          </w:p>
        </w:tc>
        <w:tc>
          <w:tcPr>
            <w:tcW w:w="1699" w:type="dxa"/>
            <w:shd w:val="clear" w:color="auto" w:fill="FFFFFF" w:themeFill="background1"/>
          </w:tcPr>
          <w:p w14:paraId="0D62B70E" w14:textId="77777777" w:rsidR="00471F43" w:rsidRPr="00F03F53" w:rsidRDefault="00471F43" w:rsidP="00235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μa (Pa.s)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F153B6D" w14:textId="77777777" w:rsidR="00471F43" w:rsidRPr="00F03F53" w:rsidRDefault="00471F43" w:rsidP="00235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μa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cP</m:t>
                    </m:r>
                  </m:e>
                </m:d>
              </m:oMath>
            </m:oMathPara>
          </w:p>
          <w:p w14:paraId="0C9585F0" w14:textId="77777777" w:rsidR="00471F43" w:rsidRPr="00F03F53" w:rsidRDefault="00471F43" w:rsidP="00235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471F43" w14:paraId="5514DABD" w14:textId="77777777" w:rsidTr="002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36E56091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8B6617C" w14:textId="2F406B8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13.78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7C69E7A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90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9BA6C4A" w14:textId="516010D2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0.01378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FD90EAD" w14:textId="57AB78FF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13.78</m:t>
                </m:r>
              </m:oMath>
            </m:oMathPara>
          </w:p>
        </w:tc>
      </w:tr>
      <w:tr w:rsidR="00471F43" w14:paraId="320CE533" w14:textId="77777777" w:rsidTr="0023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C1860F9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E4D01E7" w14:textId="7CCEC318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B4EE5C5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100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CD16AF1" w14:textId="6D723BAD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</m:t>
                </m:r>
                <m:r>
                  <w:rPr>
                    <w:rFonts w:ascii="Cambria Math" w:eastAsiaTheme="minorEastAsia" w:hAnsi="Cambria Math"/>
                    <w:color w:val="auto"/>
                  </w:rPr>
                  <m:t>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900781E" w14:textId="06EBDA7F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13.10</m:t>
                </m:r>
              </m:oMath>
            </m:oMathPara>
          </w:p>
        </w:tc>
      </w:tr>
      <w:tr w:rsidR="00471F43" w14:paraId="366582EB" w14:textId="77777777" w:rsidTr="002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33C1A840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760671C" w14:textId="04C97C39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13.45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8605811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31F552C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0.01345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4136063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13.45</m:t>
                </m:r>
              </m:oMath>
            </m:oMathPara>
          </w:p>
        </w:tc>
      </w:tr>
      <w:tr w:rsidR="00471F43" w14:paraId="2FF6A900" w14:textId="77777777" w:rsidTr="0023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6F5C39C0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020666C" w14:textId="0BBB0EBA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14.00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60617D3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2CCC448" w14:textId="070DC294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492D4B3" w14:textId="5911AE86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14.00</m:t>
                </m:r>
              </m:oMath>
            </m:oMathPara>
          </w:p>
        </w:tc>
      </w:tr>
      <w:tr w:rsidR="00471F43" w14:paraId="1A71DDB6" w14:textId="77777777" w:rsidTr="002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4BE33E7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FD9E2A9" w14:textId="4CC89A22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14.69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4D93AA5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CABB032" w14:textId="5AE9EC64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0.01469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193495A" w14:textId="1A9C5BD3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14.69</m:t>
                </m:r>
              </m:oMath>
            </m:oMathPara>
          </w:p>
        </w:tc>
      </w:tr>
      <w:tr w:rsidR="00471F43" w14:paraId="6ED78D1A" w14:textId="77777777" w:rsidTr="0023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D5344B2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E7F0F46" w14:textId="6D212B4B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15.36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B79A329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4750E3F" w14:textId="2EB628D2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0.01536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9B06320" w14:textId="12305E72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15.36</m:t>
                </m:r>
              </m:oMath>
            </m:oMathPara>
          </w:p>
        </w:tc>
      </w:tr>
      <w:tr w:rsidR="00471F43" w14:paraId="42D7F7B9" w14:textId="77777777" w:rsidTr="002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5E4D0D6A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D0875CC" w14:textId="0995A1FD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15.73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89BE83A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028E018" w14:textId="1ED8902D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0.01573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B29EF8D" w14:textId="5CBA23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15.73</m:t>
                </m:r>
              </m:oMath>
            </m:oMathPara>
          </w:p>
        </w:tc>
      </w:tr>
      <w:tr w:rsidR="00471F43" w14:paraId="78B920BD" w14:textId="77777777" w:rsidTr="0023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24745A7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3480284" w14:textId="6B869680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16.25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C955CB0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911CADE" w14:textId="103B145B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0.01625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AA07518" w14:textId="1B1D0348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16.25</m:t>
                </m:r>
              </m:oMath>
            </m:oMathPara>
          </w:p>
        </w:tc>
      </w:tr>
      <w:tr w:rsidR="00471F43" w14:paraId="2BF2B5A0" w14:textId="77777777" w:rsidTr="002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129D8C9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D6E8709" w14:textId="596027A3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16.76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43F5363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C6EE531" w14:textId="62CDA788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0.01676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55B55AD" w14:textId="564376DB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16.76</m:t>
                </m:r>
              </m:oMath>
            </m:oMathPara>
          </w:p>
        </w:tc>
      </w:tr>
      <w:tr w:rsidR="00471F43" w14:paraId="6A480529" w14:textId="77777777" w:rsidTr="0023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92E848F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8A015BA" w14:textId="6875AC53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17.33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06E47C1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1C38005" w14:textId="3AB4DF71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0.01733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4130F8B" w14:textId="594F9902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17.33</m:t>
                </m:r>
              </m:oMath>
            </m:oMathPara>
          </w:p>
        </w:tc>
      </w:tr>
    </w:tbl>
    <w:p w14:paraId="20AF6795" w14:textId="60AF275F" w:rsidR="00C91230" w:rsidRDefault="00C91230" w:rsidP="00C91230">
      <w:pPr>
        <w:jc w:val="center"/>
      </w:pPr>
      <w:r>
        <w:t>Tabla 5. Resultados de viscosidad de la formulación 5</w:t>
      </w:r>
    </w:p>
    <w:tbl>
      <w:tblPr>
        <w:tblStyle w:val="Tabladelista6concolores-nfasis1"/>
        <w:tblpPr w:leftFromText="141" w:rightFromText="141" w:vertAnchor="page" w:horzAnchor="margin" w:tblpY="6637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71F43" w14:paraId="0CE930AF" w14:textId="77777777" w:rsidTr="00471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2C71727" w14:textId="77777777" w:rsidR="00471F43" w:rsidRPr="00F03F53" w:rsidRDefault="00471F43" w:rsidP="00471F43">
            <w:pPr>
              <w:jc w:val="center"/>
              <w:rPr>
                <w:color w:val="auto"/>
              </w:rPr>
            </w:pPr>
            <w:r w:rsidRPr="00F03F53">
              <w:rPr>
                <w:color w:val="auto"/>
              </w:rPr>
              <w:t>N</w:t>
            </w:r>
          </w:p>
        </w:tc>
        <w:tc>
          <w:tcPr>
            <w:tcW w:w="1699" w:type="dxa"/>
            <w:shd w:val="clear" w:color="auto" w:fill="FFFFFF" w:themeFill="background1"/>
          </w:tcPr>
          <w:p w14:paraId="7ACFECA2" w14:textId="77777777" w:rsidR="00471F43" w:rsidRPr="00F03F53" w:rsidRDefault="00471F43" w:rsidP="00471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Torque %</w:t>
            </w:r>
          </w:p>
        </w:tc>
        <w:tc>
          <w:tcPr>
            <w:tcW w:w="1699" w:type="dxa"/>
            <w:shd w:val="clear" w:color="auto" w:fill="FFFFFF" w:themeFill="background1"/>
          </w:tcPr>
          <w:p w14:paraId="15B60F45" w14:textId="77777777" w:rsidR="00471F43" w:rsidRPr="00F03F53" w:rsidRDefault="00471F43" w:rsidP="00471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Velocidad RPM</w:t>
            </w:r>
          </w:p>
        </w:tc>
        <w:tc>
          <w:tcPr>
            <w:tcW w:w="1699" w:type="dxa"/>
            <w:shd w:val="clear" w:color="auto" w:fill="FFFFFF" w:themeFill="background1"/>
          </w:tcPr>
          <w:p w14:paraId="04748CD5" w14:textId="77777777" w:rsidR="00471F43" w:rsidRPr="00F03F53" w:rsidRDefault="00471F43" w:rsidP="00471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μa (Pa.s)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64B74CA" w14:textId="77777777" w:rsidR="00471F43" w:rsidRPr="00F03F53" w:rsidRDefault="00471F43" w:rsidP="00471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μa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cP</m:t>
                    </m:r>
                  </m:e>
                </m:d>
              </m:oMath>
            </m:oMathPara>
          </w:p>
          <w:p w14:paraId="17CC1FB5" w14:textId="77777777" w:rsidR="00471F43" w:rsidRPr="00F03F53" w:rsidRDefault="00471F43" w:rsidP="00471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471F43" w14:paraId="18EA1A89" w14:textId="77777777" w:rsidTr="00471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68FD5974" w14:textId="77777777" w:rsidR="00471F43" w:rsidRPr="00F03F53" w:rsidRDefault="00471F43" w:rsidP="00471F4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A5D939A" w14:textId="31EF4DB9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11.52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2F45A54" w14:textId="77777777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90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33A2B20" w14:textId="792E9D33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0.01278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9951F99" w14:textId="51F9D33C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12.78</m:t>
                </m:r>
              </m:oMath>
            </m:oMathPara>
          </w:p>
        </w:tc>
      </w:tr>
      <w:tr w:rsidR="00471F43" w14:paraId="6E516A47" w14:textId="77777777" w:rsidTr="0047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6808BE1A" w14:textId="77777777" w:rsidR="00471F43" w:rsidRPr="00F03F53" w:rsidRDefault="00471F43" w:rsidP="00471F4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271DE76" w14:textId="5C89BB58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12.56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57027BD" w14:textId="77777777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100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AB15374" w14:textId="201224B4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0.01260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FDB6229" w14:textId="604110A7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12.60</m:t>
                </m:r>
              </m:oMath>
            </m:oMathPara>
          </w:p>
        </w:tc>
      </w:tr>
      <w:tr w:rsidR="00471F43" w14:paraId="5E92E173" w14:textId="77777777" w:rsidTr="00471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44670627" w14:textId="77777777" w:rsidR="00471F43" w:rsidRPr="00F03F53" w:rsidRDefault="00471F43" w:rsidP="00471F4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F63D06C" w14:textId="37D7393E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33F994C" w14:textId="77777777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9E8DF2F" w14:textId="6515C13B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0.01282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5C7018A" w14:textId="7E01F2F2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12.82</m:t>
                </m:r>
              </m:oMath>
            </m:oMathPara>
          </w:p>
        </w:tc>
      </w:tr>
      <w:tr w:rsidR="00471F43" w14:paraId="7909D731" w14:textId="77777777" w:rsidTr="0047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43DFDC35" w14:textId="77777777" w:rsidR="00471F43" w:rsidRPr="00F03F53" w:rsidRDefault="00471F43" w:rsidP="00471F4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E0FB883" w14:textId="38062D07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16.12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C2682EF" w14:textId="77777777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C79E2B7" w14:textId="01A638B0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0.01342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AFB62CA" w14:textId="76C15269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13.42</m:t>
                </m:r>
              </m:oMath>
            </m:oMathPara>
          </w:p>
        </w:tc>
      </w:tr>
      <w:tr w:rsidR="00471F43" w14:paraId="688F5B55" w14:textId="77777777" w:rsidTr="00471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09915DA7" w14:textId="77777777" w:rsidR="00471F43" w:rsidRPr="00F03F53" w:rsidRDefault="00471F43" w:rsidP="00471F4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8C2840B" w14:textId="37DB10E4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18.19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9507290" w14:textId="77777777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E47CC9D" w14:textId="0D70F069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38175C2" w14:textId="52850FF0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14.00</m:t>
                </m:r>
              </m:oMath>
            </m:oMathPara>
          </w:p>
        </w:tc>
      </w:tr>
      <w:tr w:rsidR="00471F43" w14:paraId="5E476016" w14:textId="77777777" w:rsidTr="0047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5EAFAD22" w14:textId="77777777" w:rsidR="00471F43" w:rsidRPr="00F03F53" w:rsidRDefault="00471F43" w:rsidP="00471F4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491E8B7" w14:textId="6CAF4461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20.42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C997585" w14:textId="77777777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63E3C44" w14:textId="1433072B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0.01457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C9AEB72" w14:textId="5466F166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14.57</m:t>
                </m:r>
              </m:oMath>
            </m:oMathPara>
          </w:p>
        </w:tc>
      </w:tr>
      <w:tr w:rsidR="00471F43" w14:paraId="79DA2413" w14:textId="77777777" w:rsidTr="00471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33E0694" w14:textId="77777777" w:rsidR="00471F43" w:rsidRPr="00F03F53" w:rsidRDefault="00471F43" w:rsidP="00471F4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D8F4CC2" w14:textId="2FCD0805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22.72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D808504" w14:textId="77777777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67BE2C9" w14:textId="5351AEE4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0.01513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9B82E70" w14:textId="37C03882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15.13</m:t>
                </m:r>
              </m:oMath>
            </m:oMathPara>
          </w:p>
        </w:tc>
      </w:tr>
      <w:tr w:rsidR="00471F43" w14:paraId="0CBAA00D" w14:textId="77777777" w:rsidTr="0047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40A6DF3E" w14:textId="77777777" w:rsidR="00471F43" w:rsidRPr="00F03F53" w:rsidRDefault="00471F43" w:rsidP="00471F4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CCF2E8E" w14:textId="0B94584F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25.09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339E00B" w14:textId="77777777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E54D366" w14:textId="1C376E18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0.01569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73EBBE3" w14:textId="297F9BBD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15.69</m:t>
                </m:r>
              </m:oMath>
            </m:oMathPara>
          </w:p>
        </w:tc>
      </w:tr>
      <w:tr w:rsidR="00471F43" w14:paraId="20BD67C7" w14:textId="77777777" w:rsidTr="00471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6E9AC91E" w14:textId="77777777" w:rsidR="00471F43" w:rsidRPr="00F03F53" w:rsidRDefault="00471F43" w:rsidP="00471F4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3227F28" w14:textId="66D44431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27.59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D74F3BB" w14:textId="77777777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AB70A60" w14:textId="343873CB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0.01624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B15DC9E" w14:textId="0098C979" w:rsidR="00471F43" w:rsidRPr="00F03F53" w:rsidRDefault="00471F43" w:rsidP="00471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16.24</m:t>
                </m:r>
              </m:oMath>
            </m:oMathPara>
          </w:p>
        </w:tc>
      </w:tr>
      <w:tr w:rsidR="00471F43" w14:paraId="373F0192" w14:textId="77777777" w:rsidTr="0047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D42F09F" w14:textId="77777777" w:rsidR="00471F43" w:rsidRPr="00F03F53" w:rsidRDefault="00471F43" w:rsidP="00471F43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C15C780" w14:textId="577BD43C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30.15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A9334C4" w14:textId="77777777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C5C370A" w14:textId="5FE0C54F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0.01672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8B873CA" w14:textId="136E012C" w:rsidR="00471F43" w:rsidRPr="00F03F53" w:rsidRDefault="00471F43" w:rsidP="0047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16.72</m:t>
                </m:r>
              </m:oMath>
            </m:oMathPara>
          </w:p>
        </w:tc>
      </w:tr>
    </w:tbl>
    <w:p w14:paraId="41B6C82B" w14:textId="77777777" w:rsidR="00471F43" w:rsidRPr="00471F43" w:rsidRDefault="00471F43" w:rsidP="00F03F53">
      <w:pPr>
        <w:rPr>
          <w:lang w:val="pt-PT"/>
        </w:rPr>
      </w:pPr>
    </w:p>
    <w:tbl>
      <w:tblPr>
        <w:tblStyle w:val="Tabladelista6concolores-nfasis1"/>
        <w:tblpPr w:leftFromText="141" w:rightFromText="141" w:vertAnchor="page" w:horzAnchor="margin" w:tblpY="11269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71F43" w:rsidRPr="00F03F53" w14:paraId="19841FE3" w14:textId="77777777" w:rsidTr="00235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0F65416B" w14:textId="77777777" w:rsidR="00471F43" w:rsidRPr="00F03F53" w:rsidRDefault="00471F43" w:rsidP="0023504B">
            <w:pPr>
              <w:jc w:val="center"/>
              <w:rPr>
                <w:color w:val="auto"/>
              </w:rPr>
            </w:pPr>
            <w:r w:rsidRPr="00F03F53">
              <w:rPr>
                <w:color w:val="auto"/>
              </w:rPr>
              <w:t>N</w:t>
            </w:r>
          </w:p>
        </w:tc>
        <w:tc>
          <w:tcPr>
            <w:tcW w:w="1699" w:type="dxa"/>
            <w:shd w:val="clear" w:color="auto" w:fill="FFFFFF" w:themeFill="background1"/>
          </w:tcPr>
          <w:p w14:paraId="3A8B535A" w14:textId="77777777" w:rsidR="00471F43" w:rsidRPr="00F03F53" w:rsidRDefault="00471F43" w:rsidP="00235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Torque %</w:t>
            </w:r>
          </w:p>
        </w:tc>
        <w:tc>
          <w:tcPr>
            <w:tcW w:w="1699" w:type="dxa"/>
            <w:shd w:val="clear" w:color="auto" w:fill="FFFFFF" w:themeFill="background1"/>
          </w:tcPr>
          <w:p w14:paraId="0E09875A" w14:textId="77777777" w:rsidR="00471F43" w:rsidRPr="00F03F53" w:rsidRDefault="00471F43" w:rsidP="00235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Velocidad RPM</w:t>
            </w:r>
          </w:p>
        </w:tc>
        <w:tc>
          <w:tcPr>
            <w:tcW w:w="1699" w:type="dxa"/>
            <w:shd w:val="clear" w:color="auto" w:fill="FFFFFF" w:themeFill="background1"/>
          </w:tcPr>
          <w:p w14:paraId="1E9A5181" w14:textId="77777777" w:rsidR="00471F43" w:rsidRPr="00F03F53" w:rsidRDefault="00471F43" w:rsidP="00235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μa (Pa.s)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135721F" w14:textId="77777777" w:rsidR="00471F43" w:rsidRPr="00F03F53" w:rsidRDefault="00471F43" w:rsidP="00235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μa 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cP</m:t>
                    </m:r>
                  </m:e>
                </m:d>
              </m:oMath>
            </m:oMathPara>
          </w:p>
          <w:p w14:paraId="1A67C1D7" w14:textId="77777777" w:rsidR="00471F43" w:rsidRPr="00F03F53" w:rsidRDefault="00471F43" w:rsidP="00235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471F43" w:rsidRPr="00F03F53" w14:paraId="284F5EE9" w14:textId="77777777" w:rsidTr="002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CC80594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08AEEDC" w14:textId="1CA0BD5D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12.26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CFA3D93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90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718E719" w14:textId="1CCE143E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0.01367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1669ADA" w14:textId="261F29A2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13.67</m:t>
                </m:r>
              </m:oMath>
            </m:oMathPara>
          </w:p>
        </w:tc>
      </w:tr>
      <w:tr w:rsidR="00471F43" w:rsidRPr="00F03F53" w14:paraId="3C6D1A2C" w14:textId="77777777" w:rsidTr="0023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07F8CF97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F407725" w14:textId="1676C8DB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13.13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727B57D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100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96A3760" w14:textId="28EB4958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ADB5C35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13.10</m:t>
                </m:r>
              </m:oMath>
            </m:oMathPara>
          </w:p>
        </w:tc>
      </w:tr>
      <w:tr w:rsidR="00471F43" w:rsidRPr="00F03F53" w14:paraId="796F2DF7" w14:textId="77777777" w:rsidTr="002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4091D750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5FDDCEC" w14:textId="40A02DC1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14.67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71120CD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72434DD" w14:textId="385E0962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0.01336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30CB456" w14:textId="6DD2E9D8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13.36</m:t>
                </m:r>
              </m:oMath>
            </m:oMathPara>
          </w:p>
        </w:tc>
      </w:tr>
      <w:tr w:rsidR="00471F43" w:rsidRPr="00F03F53" w14:paraId="7DACFC8B" w14:textId="77777777" w:rsidTr="0023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39435E0F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87C2CB4" w14:textId="2012F2CE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16.68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ECBEBA0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01B4B17" w14:textId="1FB81E54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0.01392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21C95D5" w14:textId="055A253D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13.92</m:t>
                </m:r>
              </m:oMath>
            </m:oMathPara>
          </w:p>
        </w:tc>
      </w:tr>
      <w:tr w:rsidR="00471F43" w:rsidRPr="00F03F53" w14:paraId="714F01F1" w14:textId="77777777" w:rsidTr="002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0615D79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24BEA42" w14:textId="34EA0448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18.83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566D732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55A5E40" w14:textId="178660CD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0.01446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6DE82DC" w14:textId="369BF95D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14.46</m:t>
                </m:r>
              </m:oMath>
            </m:oMathPara>
          </w:p>
        </w:tc>
      </w:tr>
      <w:tr w:rsidR="00471F43" w:rsidRPr="00F03F53" w14:paraId="04BD315F" w14:textId="77777777" w:rsidTr="0023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F0A7A73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0089060" w14:textId="69866DF5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21.06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397A3CA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B737253" w14:textId="60688671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0.01507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6F58A08" w14:textId="3CF2C6EF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15.07</m:t>
                </m:r>
              </m:oMath>
            </m:oMathPara>
          </w:p>
        </w:tc>
      </w:tr>
      <w:tr w:rsidR="00471F43" w:rsidRPr="00F03F53" w14:paraId="29590E4E" w14:textId="77777777" w:rsidTr="002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691BC288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902BE02" w14:textId="5AC1DAA0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23.42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940546E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3F3C38C" w14:textId="54D432D8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</m:t>
                </m:r>
                <m:r>
                  <w:rPr>
                    <w:rFonts w:ascii="Cambria Math" w:eastAsiaTheme="minorEastAsia" w:hAnsi="Cambria Math"/>
                    <w:color w:val="auto"/>
                  </w:rPr>
                  <m:t>60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9A1A58E" w14:textId="05A7C5C3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15.60</m:t>
                </m:r>
              </m:oMath>
            </m:oMathPara>
          </w:p>
        </w:tc>
      </w:tr>
      <w:tr w:rsidR="00471F43" w:rsidRPr="00F03F53" w14:paraId="11AA1C66" w14:textId="77777777" w:rsidTr="0023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58869862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E90BD78" w14:textId="076A6D09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25.68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1C18493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807EF65" w14:textId="5639FB2C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0.01606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377B010" w14:textId="399E5F2E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16.06</m:t>
                </m:r>
              </m:oMath>
            </m:oMathPara>
          </w:p>
        </w:tc>
      </w:tr>
      <w:tr w:rsidR="00471F43" w:rsidRPr="00F03F53" w14:paraId="6060C19E" w14:textId="77777777" w:rsidTr="002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46102C94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58AF417" w14:textId="3D76CDD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28.36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EC31DC0" w14:textId="77777777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E593148" w14:textId="6B28E859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0.01671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EC46B9A" w14:textId="126D7071" w:rsidR="00471F43" w:rsidRPr="00F03F53" w:rsidRDefault="00471F43" w:rsidP="00235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16.71</m:t>
                </m:r>
              </m:oMath>
            </m:oMathPara>
          </w:p>
        </w:tc>
      </w:tr>
      <w:tr w:rsidR="00471F43" w:rsidRPr="00F03F53" w14:paraId="2ABCBD0C" w14:textId="77777777" w:rsidTr="0023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AF0BFF5" w14:textId="77777777" w:rsidR="00471F43" w:rsidRPr="00F03F53" w:rsidRDefault="00471F43" w:rsidP="0023504B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10119FC" w14:textId="277CCECB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30.84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24E9551" w14:textId="77777777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BC303D1" w14:textId="21947A0F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0.01711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3764187" w14:textId="01D52AD4" w:rsidR="00471F43" w:rsidRPr="00F03F53" w:rsidRDefault="00471F43" w:rsidP="002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17.11</m:t>
                </m:r>
              </m:oMath>
            </m:oMathPara>
          </w:p>
        </w:tc>
      </w:tr>
    </w:tbl>
    <w:p w14:paraId="3A8661DF" w14:textId="6F656248" w:rsidR="00C91230" w:rsidRDefault="00C91230" w:rsidP="00C91230">
      <w:pPr>
        <w:jc w:val="center"/>
      </w:pPr>
      <w:r>
        <w:t>Tabla 6. Resultados de viscosidad de la formulación 6</w:t>
      </w:r>
    </w:p>
    <w:p w14:paraId="6151A15A" w14:textId="77777777" w:rsidR="00F03F53" w:rsidRPr="00F03F53" w:rsidRDefault="00F03F53" w:rsidP="00F03F53"/>
    <w:p w14:paraId="663C4B5C" w14:textId="5B984BF1" w:rsidR="00C91230" w:rsidRDefault="00C91230" w:rsidP="00C91230">
      <w:pPr>
        <w:jc w:val="center"/>
      </w:pPr>
      <w:r>
        <w:lastRenderedPageBreak/>
        <w:t>Tabla 7. Resultados de viscosidad de la formulación 7</w:t>
      </w:r>
    </w:p>
    <w:tbl>
      <w:tblPr>
        <w:tblStyle w:val="Tabladelista6concolores-nfasis1"/>
        <w:tblpPr w:leftFromText="141" w:rightFromText="141" w:vertAnchor="page" w:horzAnchor="margin" w:tblpY="2149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55660" w:rsidRPr="00F03F53" w14:paraId="0486F922" w14:textId="77777777" w:rsidTr="00555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42EC4FDA" w14:textId="77777777" w:rsidR="00555660" w:rsidRPr="00F03F53" w:rsidRDefault="00555660" w:rsidP="00555660">
            <w:pPr>
              <w:jc w:val="center"/>
              <w:rPr>
                <w:color w:val="auto"/>
              </w:rPr>
            </w:pPr>
            <w:r w:rsidRPr="00F03F53">
              <w:rPr>
                <w:color w:val="auto"/>
              </w:rPr>
              <w:t>N</w:t>
            </w:r>
          </w:p>
        </w:tc>
        <w:tc>
          <w:tcPr>
            <w:tcW w:w="1699" w:type="dxa"/>
            <w:shd w:val="clear" w:color="auto" w:fill="FFFFFF" w:themeFill="background1"/>
          </w:tcPr>
          <w:p w14:paraId="7EC03136" w14:textId="77777777" w:rsidR="00555660" w:rsidRPr="00F03F53" w:rsidRDefault="00555660" w:rsidP="00555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Torque %</w:t>
            </w:r>
          </w:p>
        </w:tc>
        <w:tc>
          <w:tcPr>
            <w:tcW w:w="1699" w:type="dxa"/>
            <w:shd w:val="clear" w:color="auto" w:fill="FFFFFF" w:themeFill="background1"/>
          </w:tcPr>
          <w:p w14:paraId="2E2CEEB6" w14:textId="77777777" w:rsidR="00555660" w:rsidRPr="00F03F53" w:rsidRDefault="00555660" w:rsidP="00555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Velocidad RPM</w:t>
            </w:r>
          </w:p>
        </w:tc>
        <w:tc>
          <w:tcPr>
            <w:tcW w:w="1699" w:type="dxa"/>
            <w:shd w:val="clear" w:color="auto" w:fill="FFFFFF" w:themeFill="background1"/>
          </w:tcPr>
          <w:p w14:paraId="0CCE8CF8" w14:textId="77777777" w:rsidR="00555660" w:rsidRPr="00F03F53" w:rsidRDefault="00555660" w:rsidP="00555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μa (Pa.s)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B02B931" w14:textId="77777777" w:rsidR="00555660" w:rsidRPr="00F03F53" w:rsidRDefault="00555660" w:rsidP="00555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μa 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cP</m:t>
                    </m:r>
                  </m:e>
                </m:d>
              </m:oMath>
            </m:oMathPara>
          </w:p>
          <w:p w14:paraId="6287885B" w14:textId="77777777" w:rsidR="00555660" w:rsidRPr="00F03F53" w:rsidRDefault="00555660" w:rsidP="00555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555660" w:rsidRPr="00F03F53" w14:paraId="3A5AEC69" w14:textId="77777777" w:rsidTr="00555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49103A4F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E99C1F1" w14:textId="1089E9CF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11.35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BB1FAD7" w14:textId="77777777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90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5F0DE1A" w14:textId="4B0C0AEB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0.01267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48556AC" w14:textId="5E45B46F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12.67</m:t>
                </m:r>
              </m:oMath>
            </m:oMathPara>
          </w:p>
        </w:tc>
      </w:tr>
      <w:tr w:rsidR="00555660" w:rsidRPr="00F03F53" w14:paraId="04188E60" w14:textId="77777777" w:rsidTr="00555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4D2C4F96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7F6065C" w14:textId="6EEF2676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12.07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45EBB3B" w14:textId="77777777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100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141AF08" w14:textId="62F29B48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0.0121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FE4B59F" w14:textId="1D61EAD4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12.10</m:t>
                </m:r>
              </m:oMath>
            </m:oMathPara>
          </w:p>
        </w:tc>
      </w:tr>
      <w:tr w:rsidR="00555660" w:rsidRPr="00F03F53" w14:paraId="3CD979AE" w14:textId="77777777" w:rsidTr="00555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3D1AA4DC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233574D" w14:textId="72B5DE5D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13.49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6A8F479" w14:textId="77777777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AB79514" w14:textId="13FF2061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0.01227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FDF1946" w14:textId="35F51816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12.27</m:t>
                </m:r>
              </m:oMath>
            </m:oMathPara>
          </w:p>
        </w:tc>
      </w:tr>
      <w:tr w:rsidR="00555660" w:rsidRPr="00F03F53" w14:paraId="106206A3" w14:textId="77777777" w:rsidTr="00555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E1DED96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D308A7A" w14:textId="0C1B4FA1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15.50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A3D553F" w14:textId="77777777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DFC0D15" w14:textId="6B8679ED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0.01292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98EA524" w14:textId="0D318BBF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12.92</m:t>
                </m:r>
              </m:oMath>
            </m:oMathPara>
          </w:p>
        </w:tc>
      </w:tr>
      <w:tr w:rsidR="00555660" w:rsidRPr="00F03F53" w14:paraId="4BC61117" w14:textId="77777777" w:rsidTr="00555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BA5434E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E13C1A2" w14:textId="21D7EAAA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17.71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6F82377" w14:textId="77777777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8756E3D" w14:textId="5D04302B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0.01362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C12E41E" w14:textId="42282201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13.62</m:t>
                </m:r>
              </m:oMath>
            </m:oMathPara>
          </w:p>
        </w:tc>
      </w:tr>
      <w:tr w:rsidR="00555660" w:rsidRPr="00F03F53" w14:paraId="07CEFDB6" w14:textId="77777777" w:rsidTr="00555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088A700F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1F9949D" w14:textId="76D105AB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20.03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EC72879" w14:textId="77777777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96870D7" w14:textId="5C43BA95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0.01429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6BDBB81" w14:textId="2952550B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14.29</m:t>
                </m:r>
              </m:oMath>
            </m:oMathPara>
          </w:p>
        </w:tc>
      </w:tr>
      <w:tr w:rsidR="00555660" w:rsidRPr="00F03F53" w14:paraId="4A16ACDF" w14:textId="77777777" w:rsidTr="00555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AE7EB49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E3A23E4" w14:textId="5809C2AC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22.12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77FA989" w14:textId="77777777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797C017" w14:textId="1D6E8DA3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0.01473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3B10B98" w14:textId="6DA09E54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14.73</m:t>
                </m:r>
              </m:oMath>
            </m:oMathPara>
          </w:p>
        </w:tc>
      </w:tr>
      <w:tr w:rsidR="00555660" w:rsidRPr="00F03F53" w14:paraId="1CBC3420" w14:textId="77777777" w:rsidTr="00555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62F2BB01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4FD06F5" w14:textId="65F077CD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24.60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A00A691" w14:textId="77777777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602E00C" w14:textId="06343127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0.01538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759D7E6" w14:textId="4814C0C6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15.38</m:t>
                </m:r>
              </m:oMath>
            </m:oMathPara>
          </w:p>
        </w:tc>
      </w:tr>
      <w:tr w:rsidR="00555660" w:rsidRPr="00F03F53" w14:paraId="537DA605" w14:textId="77777777" w:rsidTr="00555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B28717C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9969549" w14:textId="3461C596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27.10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0E9F973" w14:textId="77777777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B1361C8" w14:textId="7B206BE2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0.01594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19B078E" w14:textId="2998FF57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15.94</m:t>
                </m:r>
              </m:oMath>
            </m:oMathPara>
          </w:p>
        </w:tc>
      </w:tr>
      <w:tr w:rsidR="00555660" w:rsidRPr="00F03F53" w14:paraId="47B4AD5E" w14:textId="77777777" w:rsidTr="00555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656DE54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D9C09D8" w14:textId="71997498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29.71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6326855" w14:textId="77777777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6D93595" w14:textId="163189D7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5E97183" w14:textId="59104917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16.50</m:t>
                </m:r>
              </m:oMath>
            </m:oMathPara>
          </w:p>
        </w:tc>
      </w:tr>
    </w:tbl>
    <w:p w14:paraId="73671255" w14:textId="77777777" w:rsidR="00555660" w:rsidRDefault="00555660" w:rsidP="00F03F53"/>
    <w:p w14:paraId="0F872BBF" w14:textId="3FF24565" w:rsidR="00C91230" w:rsidRDefault="00C91230" w:rsidP="00C91230">
      <w:pPr>
        <w:jc w:val="center"/>
      </w:pPr>
      <w:r>
        <w:t>Tabla 8. Resultados de viscosidad de la formulación 8</w:t>
      </w:r>
    </w:p>
    <w:tbl>
      <w:tblPr>
        <w:tblStyle w:val="Tabladelista6concolores-nfasis1"/>
        <w:tblpPr w:leftFromText="141" w:rightFromText="141" w:vertAnchor="page" w:horzAnchor="margin" w:tblpY="667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55660" w:rsidRPr="00F03F53" w14:paraId="7273CAD7" w14:textId="77777777" w:rsidTr="00555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5E9DA6D9" w14:textId="77777777" w:rsidR="00555660" w:rsidRPr="00F03F53" w:rsidRDefault="00555660" w:rsidP="00555660">
            <w:pPr>
              <w:jc w:val="center"/>
              <w:rPr>
                <w:color w:val="auto"/>
              </w:rPr>
            </w:pPr>
            <w:r w:rsidRPr="00F03F53">
              <w:rPr>
                <w:color w:val="auto"/>
              </w:rPr>
              <w:t>N</w:t>
            </w:r>
          </w:p>
        </w:tc>
        <w:tc>
          <w:tcPr>
            <w:tcW w:w="1699" w:type="dxa"/>
            <w:shd w:val="clear" w:color="auto" w:fill="FFFFFF" w:themeFill="background1"/>
          </w:tcPr>
          <w:p w14:paraId="6116C9D1" w14:textId="77777777" w:rsidR="00555660" w:rsidRPr="00F03F53" w:rsidRDefault="00555660" w:rsidP="00555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Torque %</w:t>
            </w:r>
          </w:p>
        </w:tc>
        <w:tc>
          <w:tcPr>
            <w:tcW w:w="1699" w:type="dxa"/>
            <w:shd w:val="clear" w:color="auto" w:fill="FFFFFF" w:themeFill="background1"/>
          </w:tcPr>
          <w:p w14:paraId="424941D9" w14:textId="77777777" w:rsidR="00555660" w:rsidRPr="00F03F53" w:rsidRDefault="00555660" w:rsidP="00555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Velocidad RPM</w:t>
            </w:r>
          </w:p>
        </w:tc>
        <w:tc>
          <w:tcPr>
            <w:tcW w:w="1699" w:type="dxa"/>
            <w:shd w:val="clear" w:color="auto" w:fill="FFFFFF" w:themeFill="background1"/>
          </w:tcPr>
          <w:p w14:paraId="0F700364" w14:textId="77777777" w:rsidR="00555660" w:rsidRPr="00F03F53" w:rsidRDefault="00555660" w:rsidP="00555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μa (Pa.s)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73ED9D6" w14:textId="77777777" w:rsidR="00555660" w:rsidRPr="00F03F53" w:rsidRDefault="00555660" w:rsidP="00555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μa 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cP</m:t>
                    </m:r>
                  </m:e>
                </m:d>
              </m:oMath>
            </m:oMathPara>
          </w:p>
          <w:p w14:paraId="2137BDA9" w14:textId="77777777" w:rsidR="00555660" w:rsidRPr="00F03F53" w:rsidRDefault="00555660" w:rsidP="00555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555660" w:rsidRPr="00F03F53" w14:paraId="0D522B3D" w14:textId="77777777" w:rsidTr="00555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5F39A120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0E72EC1" w14:textId="5A9C3E0E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11.48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FF96BB0" w14:textId="77777777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90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EA54D61" w14:textId="3456766E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0.01278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6964141" w14:textId="75E0BC49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12.78</m:t>
                </m:r>
              </m:oMath>
            </m:oMathPara>
          </w:p>
        </w:tc>
      </w:tr>
      <w:tr w:rsidR="00555660" w:rsidRPr="00F03F53" w14:paraId="50C41493" w14:textId="77777777" w:rsidTr="00555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45187B9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6D07F66" w14:textId="167D0131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12.16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7B458EC" w14:textId="77777777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100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CC45305" w14:textId="479D03B2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0.0122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2B18EE7" w14:textId="740578A4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12.20</m:t>
                </m:r>
              </m:oMath>
            </m:oMathPara>
          </w:p>
        </w:tc>
      </w:tr>
      <w:tr w:rsidR="00555660" w:rsidRPr="00F03F53" w14:paraId="58504E3F" w14:textId="77777777" w:rsidTr="00555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0D563162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EB1383F" w14:textId="536D3A9C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13.67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FC792D8" w14:textId="77777777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65926A9" w14:textId="6D5B98D9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0.01245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52CF217" w14:textId="74EEF735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12.45</m:t>
                </m:r>
              </m:oMath>
            </m:oMathPara>
          </w:p>
        </w:tc>
      </w:tr>
      <w:tr w:rsidR="00555660" w:rsidRPr="00F03F53" w14:paraId="4CAFE4B5" w14:textId="77777777" w:rsidTr="00555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BD6A453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46ACB0A" w14:textId="33CC9FEE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15.71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FFBEBAA" w14:textId="77777777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E8CB8F7" w14:textId="64D10070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0.01308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7A0BE43" w14:textId="422C2CF5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13.08</m:t>
                </m:r>
              </m:oMath>
            </m:oMathPara>
          </w:p>
        </w:tc>
      </w:tr>
      <w:tr w:rsidR="00555660" w:rsidRPr="00F03F53" w14:paraId="50473B34" w14:textId="77777777" w:rsidTr="00555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2E5E1D4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8152EFA" w14:textId="0F6C7300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17.94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FB7DFB1" w14:textId="77777777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C0D9651" w14:textId="514FB210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0.01377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04C7592" w14:textId="0FF9CE75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13.77</m:t>
                </m:r>
              </m:oMath>
            </m:oMathPara>
          </w:p>
        </w:tc>
      </w:tr>
      <w:tr w:rsidR="00555660" w:rsidRPr="00F03F53" w14:paraId="7798EFD3" w14:textId="77777777" w:rsidTr="00555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57B71993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65CF485" w14:textId="4DD6AF69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20.00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71D5D2B" w14:textId="77777777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C8C2612" w14:textId="2DE9EA25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0.01429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79D4626" w14:textId="77777777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14.29</m:t>
                </m:r>
              </m:oMath>
            </m:oMathPara>
          </w:p>
        </w:tc>
      </w:tr>
      <w:tr w:rsidR="00555660" w:rsidRPr="00F03F53" w14:paraId="5E57DC5D" w14:textId="77777777" w:rsidTr="00555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4135718E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A5230D3" w14:textId="1126B247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22.29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E27D921" w14:textId="77777777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9C1B5F5" w14:textId="76E37013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0.01487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76E524A" w14:textId="636A0AFE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14.87</m:t>
                </m:r>
              </m:oMath>
            </m:oMathPara>
          </w:p>
        </w:tc>
      </w:tr>
      <w:tr w:rsidR="00555660" w:rsidRPr="00F03F53" w14:paraId="7E353A11" w14:textId="77777777" w:rsidTr="00555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6BADC2CF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417760A" w14:textId="6B04174F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24.76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3181469" w14:textId="77777777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DD3AB28" w14:textId="1BF32D74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0.01550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C59DB0C" w14:textId="49855A9A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15.50</m:t>
                </m:r>
              </m:oMath>
            </m:oMathPara>
          </w:p>
        </w:tc>
      </w:tr>
      <w:tr w:rsidR="00555660" w:rsidRPr="00F03F53" w14:paraId="48A62B81" w14:textId="77777777" w:rsidTr="00555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5B018ECB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5CFDBE2" w14:textId="69958528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27.26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2335AA5" w14:textId="77777777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7295B36" w14:textId="42FF7E17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0.01606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89CF66A" w14:textId="21E532DF" w:rsidR="00555660" w:rsidRPr="00F03F53" w:rsidRDefault="00555660" w:rsidP="0055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16.06</m:t>
                </m:r>
              </m:oMath>
            </m:oMathPara>
          </w:p>
        </w:tc>
      </w:tr>
      <w:tr w:rsidR="00555660" w:rsidRPr="00F03F53" w14:paraId="6F40CE4F" w14:textId="77777777" w:rsidTr="00555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9DFDC64" w14:textId="77777777" w:rsidR="00555660" w:rsidRPr="00F03F53" w:rsidRDefault="00555660" w:rsidP="00555660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C16AAB8" w14:textId="45BEA376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29.79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CA005C5" w14:textId="77777777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20A47DD" w14:textId="44254F40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0.01656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F738EF9" w14:textId="76E4960A" w:rsidR="00555660" w:rsidRPr="00F03F53" w:rsidRDefault="00555660" w:rsidP="0055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16.56</m:t>
                </m:r>
              </m:oMath>
            </m:oMathPara>
          </w:p>
        </w:tc>
      </w:tr>
    </w:tbl>
    <w:p w14:paraId="4F9BF7F3" w14:textId="77777777" w:rsidR="00F03F53" w:rsidRPr="00F03F53" w:rsidRDefault="00F03F53" w:rsidP="00F03F53"/>
    <w:p w14:paraId="2A7AD975" w14:textId="5966FE70" w:rsidR="00C91230" w:rsidRDefault="00C91230" w:rsidP="00C91230">
      <w:pPr>
        <w:jc w:val="center"/>
      </w:pPr>
      <w:r>
        <w:t>Tabla 9. Resultados de viscosidad de la formulación 9</w:t>
      </w:r>
    </w:p>
    <w:tbl>
      <w:tblPr>
        <w:tblStyle w:val="Tabladelista6concolores-nfasis1"/>
        <w:tblpPr w:leftFromText="141" w:rightFromText="141" w:vertAnchor="page" w:horzAnchor="margin" w:tblpY="1112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45842" w:rsidRPr="00F03F53" w14:paraId="6388BC99" w14:textId="77777777" w:rsidTr="0024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4C9591C7" w14:textId="77777777" w:rsidR="00245842" w:rsidRPr="00F03F53" w:rsidRDefault="00245842" w:rsidP="00245842">
            <w:pPr>
              <w:jc w:val="center"/>
              <w:rPr>
                <w:color w:val="auto"/>
              </w:rPr>
            </w:pPr>
            <w:r w:rsidRPr="00F03F53">
              <w:rPr>
                <w:color w:val="auto"/>
              </w:rPr>
              <w:t>N</w:t>
            </w:r>
          </w:p>
        </w:tc>
        <w:tc>
          <w:tcPr>
            <w:tcW w:w="1699" w:type="dxa"/>
            <w:shd w:val="clear" w:color="auto" w:fill="FFFFFF" w:themeFill="background1"/>
          </w:tcPr>
          <w:p w14:paraId="21066426" w14:textId="77777777" w:rsidR="00245842" w:rsidRPr="00F03F53" w:rsidRDefault="00245842" w:rsidP="00245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Torque %</w:t>
            </w:r>
          </w:p>
        </w:tc>
        <w:tc>
          <w:tcPr>
            <w:tcW w:w="1699" w:type="dxa"/>
            <w:shd w:val="clear" w:color="auto" w:fill="FFFFFF" w:themeFill="background1"/>
          </w:tcPr>
          <w:p w14:paraId="0D3CCC04" w14:textId="77777777" w:rsidR="00245842" w:rsidRPr="00F03F53" w:rsidRDefault="00245842" w:rsidP="00245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Velocidad RPM</w:t>
            </w:r>
          </w:p>
        </w:tc>
        <w:tc>
          <w:tcPr>
            <w:tcW w:w="1699" w:type="dxa"/>
            <w:shd w:val="clear" w:color="auto" w:fill="FFFFFF" w:themeFill="background1"/>
          </w:tcPr>
          <w:p w14:paraId="706B707E" w14:textId="77777777" w:rsidR="00245842" w:rsidRPr="00F03F53" w:rsidRDefault="00245842" w:rsidP="00245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μa (Pa.s)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4C79712" w14:textId="77777777" w:rsidR="00245842" w:rsidRPr="00F03F53" w:rsidRDefault="00245842" w:rsidP="00245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μa 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cP</m:t>
                    </m:r>
                  </m:e>
                </m:d>
              </m:oMath>
            </m:oMathPara>
          </w:p>
          <w:p w14:paraId="57FB6CC6" w14:textId="77777777" w:rsidR="00245842" w:rsidRPr="00F03F53" w:rsidRDefault="00245842" w:rsidP="00245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245842" w:rsidRPr="00F03F53" w14:paraId="7C5F39D3" w14:textId="77777777" w:rsidTr="00245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0FB81D2A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5439719" w14:textId="0804BFD5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12.02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D084E75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90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2B6B712" w14:textId="2A6569DD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0.01333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699FBD7" w14:textId="527B7716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13.33</m:t>
                </m:r>
              </m:oMath>
            </m:oMathPara>
          </w:p>
        </w:tc>
      </w:tr>
      <w:tr w:rsidR="00245842" w:rsidRPr="00F03F53" w14:paraId="28D8D8C7" w14:textId="77777777" w:rsidTr="0024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6C3A41DF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1FDE959" w14:textId="5E8F6AA4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12.43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4EDAD02" w14:textId="77777777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100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D130FFA" w14:textId="0A1BF99A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0.01240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F58B307" w14:textId="3D421A6F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12.40</m:t>
                </m:r>
              </m:oMath>
            </m:oMathPara>
          </w:p>
        </w:tc>
      </w:tr>
      <w:tr w:rsidR="00245842" w:rsidRPr="00F03F53" w14:paraId="1E816C58" w14:textId="77777777" w:rsidTr="00245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2011DD7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FE288E4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13.67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0AA46C1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F692F3C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0.01245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145D175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12.45</m:t>
                </m:r>
              </m:oMath>
            </m:oMathPara>
          </w:p>
        </w:tc>
      </w:tr>
      <w:tr w:rsidR="00245842" w:rsidRPr="00F03F53" w14:paraId="30CE4981" w14:textId="77777777" w:rsidTr="0024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662622BD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00FA465" w14:textId="521E459C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15.62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3229A92" w14:textId="77777777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190B1BF" w14:textId="2751ABCD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6FFDD01" w14:textId="20EAB733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13.00</m:t>
                </m:r>
              </m:oMath>
            </m:oMathPara>
          </w:p>
        </w:tc>
      </w:tr>
      <w:tr w:rsidR="00245842" w:rsidRPr="00F03F53" w14:paraId="7315BF24" w14:textId="77777777" w:rsidTr="00245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4E6A10B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EBD1244" w14:textId="53E602FC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17.65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6728A80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3383B80" w14:textId="3C3DD472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0.01354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F4F5FAA" w14:textId="0AC8A9FA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13.54</m:t>
                </m:r>
              </m:oMath>
            </m:oMathPara>
          </w:p>
        </w:tc>
      </w:tr>
      <w:tr w:rsidR="00245842" w:rsidRPr="00F03F53" w14:paraId="1B103437" w14:textId="77777777" w:rsidTr="0024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452C5BC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678884E" w14:textId="0E8400ED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19.73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911C4FF" w14:textId="77777777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9BF2801" w14:textId="4B450F3E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0.01407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56E7F23" w14:textId="6C00337E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14.07</m:t>
                </m:r>
              </m:oMath>
            </m:oMathPara>
          </w:p>
        </w:tc>
      </w:tr>
      <w:tr w:rsidR="00245842" w:rsidRPr="00F03F53" w14:paraId="7BA0A9F9" w14:textId="77777777" w:rsidTr="00245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57AFD4EE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F889C16" w14:textId="0CC74B24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21.82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6D8A182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FB89D77" w14:textId="30C0615C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0.01453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87DC2A3" w14:textId="22D64D1D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14.53</m:t>
                </m:r>
              </m:oMath>
            </m:oMathPara>
          </w:p>
        </w:tc>
      </w:tr>
      <w:tr w:rsidR="00245842" w:rsidRPr="00F03F53" w14:paraId="47F1C1C7" w14:textId="77777777" w:rsidTr="0024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5DA5AF97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84E10B1" w14:textId="354A45DF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24.39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5E3322A" w14:textId="77777777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8084343" w14:textId="529C8ED3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0.01525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0091831" w14:textId="2E2DBF72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15.25</m:t>
                </m:r>
              </m:oMath>
            </m:oMathPara>
          </w:p>
        </w:tc>
      </w:tr>
      <w:tr w:rsidR="00245842" w:rsidRPr="00F03F53" w14:paraId="0B5CC718" w14:textId="77777777" w:rsidTr="00245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0A3CF0E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74B04CE" w14:textId="6BEED92B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26.71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4043FEF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2157948" w14:textId="09B01106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0.01571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CDAA79C" w14:textId="477AA273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15.71</m:t>
                </m:r>
              </m:oMath>
            </m:oMathPara>
          </w:p>
        </w:tc>
      </w:tr>
      <w:tr w:rsidR="00245842" w:rsidRPr="00F03F53" w14:paraId="189B6CAE" w14:textId="77777777" w:rsidTr="0024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014E98C6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F47881F" w14:textId="4C5ACC25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29.23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63DDCD6" w14:textId="77777777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E4DDF4C" w14:textId="785F1E7B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0.01622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C7C537C" w14:textId="647A3F20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16.22</m:t>
                </m:r>
              </m:oMath>
            </m:oMathPara>
          </w:p>
        </w:tc>
      </w:tr>
    </w:tbl>
    <w:p w14:paraId="3114D6B0" w14:textId="77777777" w:rsidR="00245842" w:rsidRPr="00F03F53" w:rsidRDefault="00245842" w:rsidP="00F03F53"/>
    <w:p w14:paraId="19F4507F" w14:textId="77777777" w:rsidR="00F03F53" w:rsidRPr="00F03F53" w:rsidRDefault="00F03F53" w:rsidP="00F03F53"/>
    <w:p w14:paraId="1990867E" w14:textId="6611B48A" w:rsidR="00C91230" w:rsidRDefault="00C91230" w:rsidP="00C91230">
      <w:pPr>
        <w:jc w:val="center"/>
      </w:pPr>
      <w:r>
        <w:lastRenderedPageBreak/>
        <w:t>Tabla 10. Resultados de viscosidad de la formulación 10</w:t>
      </w:r>
    </w:p>
    <w:tbl>
      <w:tblPr>
        <w:tblStyle w:val="Tabladelista6concolores-nfasis1"/>
        <w:tblpPr w:leftFromText="141" w:rightFromText="141" w:vertAnchor="page" w:horzAnchor="margin" w:tblpY="205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45842" w:rsidRPr="00F03F53" w14:paraId="1A48AC6B" w14:textId="77777777" w:rsidTr="0024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952E64E" w14:textId="77777777" w:rsidR="00245842" w:rsidRPr="00F03F53" w:rsidRDefault="00245842" w:rsidP="00245842">
            <w:pPr>
              <w:jc w:val="center"/>
              <w:rPr>
                <w:color w:val="auto"/>
              </w:rPr>
            </w:pPr>
            <w:r w:rsidRPr="00F03F53">
              <w:rPr>
                <w:color w:val="auto"/>
              </w:rPr>
              <w:t>N</w:t>
            </w:r>
          </w:p>
        </w:tc>
        <w:tc>
          <w:tcPr>
            <w:tcW w:w="1699" w:type="dxa"/>
            <w:shd w:val="clear" w:color="auto" w:fill="FFFFFF" w:themeFill="background1"/>
          </w:tcPr>
          <w:p w14:paraId="7C5A2CDA" w14:textId="77777777" w:rsidR="00245842" w:rsidRPr="00F03F53" w:rsidRDefault="00245842" w:rsidP="00245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Torque %</w:t>
            </w:r>
          </w:p>
        </w:tc>
        <w:tc>
          <w:tcPr>
            <w:tcW w:w="1699" w:type="dxa"/>
            <w:shd w:val="clear" w:color="auto" w:fill="FFFFFF" w:themeFill="background1"/>
          </w:tcPr>
          <w:p w14:paraId="2A77A467" w14:textId="77777777" w:rsidR="00245842" w:rsidRPr="00F03F53" w:rsidRDefault="00245842" w:rsidP="00245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Velocidad RPM</w:t>
            </w:r>
          </w:p>
        </w:tc>
        <w:tc>
          <w:tcPr>
            <w:tcW w:w="1699" w:type="dxa"/>
            <w:shd w:val="clear" w:color="auto" w:fill="FFFFFF" w:themeFill="background1"/>
          </w:tcPr>
          <w:p w14:paraId="4AEACAF9" w14:textId="77777777" w:rsidR="00245842" w:rsidRPr="00F03F53" w:rsidRDefault="00245842" w:rsidP="00245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μa (Pa.s)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C799E35" w14:textId="77777777" w:rsidR="00245842" w:rsidRPr="00F03F53" w:rsidRDefault="00245842" w:rsidP="00245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μa 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cP</m:t>
                    </m:r>
                  </m:e>
                </m:d>
              </m:oMath>
            </m:oMathPara>
          </w:p>
          <w:p w14:paraId="50B7125F" w14:textId="77777777" w:rsidR="00245842" w:rsidRPr="00F03F53" w:rsidRDefault="00245842" w:rsidP="00245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245842" w:rsidRPr="00F03F53" w14:paraId="349B4A4F" w14:textId="77777777" w:rsidTr="00245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10B398B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6AB7DEF" w14:textId="002F36F9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12.05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C0B1E28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90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190A054" w14:textId="125250A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0.01344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463680B" w14:textId="6DC4CAC3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13.44</m:t>
                </m:r>
              </m:oMath>
            </m:oMathPara>
          </w:p>
        </w:tc>
      </w:tr>
      <w:tr w:rsidR="00245842" w:rsidRPr="00F03F53" w14:paraId="3135B13E" w14:textId="77777777" w:rsidTr="0024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447E8A25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586984A" w14:textId="5E6DE5A7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12.88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78D2978" w14:textId="77777777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100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D7CD196" w14:textId="60E48BC3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0.01290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8813E09" w14:textId="6860D621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12.90</m:t>
                </m:r>
              </m:oMath>
            </m:oMathPara>
          </w:p>
        </w:tc>
      </w:tr>
      <w:tr w:rsidR="00245842" w:rsidRPr="00F03F53" w14:paraId="20820BC4" w14:textId="77777777" w:rsidTr="00245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3DD666C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FAF2158" w14:textId="3060B824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14.38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C9ED3DB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4325CD1" w14:textId="63E66393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0.01309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B1F72C1" w14:textId="163B6388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13.09</m:t>
                </m:r>
              </m:oMath>
            </m:oMathPara>
          </w:p>
        </w:tc>
      </w:tr>
      <w:tr w:rsidR="00245842" w:rsidRPr="00F03F53" w14:paraId="2F66B63C" w14:textId="77777777" w:rsidTr="0024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380A13C7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5A58E42" w14:textId="3402E8BB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16.39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B4F796D" w14:textId="77777777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2F249C0" w14:textId="6F8A75E6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0.01367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4042E09" w14:textId="24F6E960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13.67</m:t>
                </m:r>
              </m:oMath>
            </m:oMathPara>
          </w:p>
        </w:tc>
      </w:tr>
      <w:tr w:rsidR="00245842" w:rsidRPr="00F03F53" w14:paraId="653B5B8C" w14:textId="77777777" w:rsidTr="00245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269E0A9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2DC641A" w14:textId="45400F71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18.62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BF8EF78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807A702" w14:textId="452739D5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0.01431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89EF574" w14:textId="640FE153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14.31</m:t>
                </m:r>
              </m:oMath>
            </m:oMathPara>
          </w:p>
        </w:tc>
      </w:tr>
      <w:tr w:rsidR="00245842" w:rsidRPr="00F03F53" w14:paraId="0BA12BC7" w14:textId="77777777" w:rsidTr="0024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31340617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3DA8057" w14:textId="0DE37F6B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20.78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07A573B" w14:textId="77777777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071532A" w14:textId="5DB09EAD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0.01486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6905F35" w14:textId="0B0F6A37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14.86</m:t>
                </m:r>
              </m:oMath>
            </m:oMathPara>
          </w:p>
        </w:tc>
      </w:tr>
      <w:tr w:rsidR="00245842" w:rsidRPr="00F03F53" w14:paraId="5F6A8A4F" w14:textId="77777777" w:rsidTr="00245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41193B9F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01123CC" w14:textId="0D213799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23.11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C970534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8AF694B" w14:textId="6065F79D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C673BB6" w14:textId="2CFB9596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15.40</m:t>
                </m:r>
              </m:oMath>
            </m:oMathPara>
          </w:p>
        </w:tc>
      </w:tr>
      <w:tr w:rsidR="00245842" w:rsidRPr="00F03F53" w14:paraId="43A76477" w14:textId="77777777" w:rsidTr="0024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548E6B2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8C70705" w14:textId="6D2C492B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25.58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66501D0" w14:textId="77777777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C036ED8" w14:textId="65E6690A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AC005B2" w14:textId="4AAFAB9E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16.00</m:t>
                </m:r>
              </m:oMath>
            </m:oMathPara>
          </w:p>
        </w:tc>
      </w:tr>
      <w:tr w:rsidR="00245842" w:rsidRPr="00F03F53" w14:paraId="2D4E3EA4" w14:textId="77777777" w:rsidTr="00245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07C60B2A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3A70D3E" w14:textId="638A3291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28.11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AB3EC33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37930D9" w14:textId="67A311DC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0.01653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B53EA40" w14:textId="1F032061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16.53</m:t>
                </m:r>
              </m:oMath>
            </m:oMathPara>
          </w:p>
        </w:tc>
      </w:tr>
      <w:tr w:rsidR="00245842" w:rsidRPr="00F03F53" w14:paraId="6837693E" w14:textId="77777777" w:rsidTr="0024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DC5E58F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C045979" w14:textId="6B6D378E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30.57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DE9251C" w14:textId="77777777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4419F2E" w14:textId="475C97C5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48472DE" w14:textId="58D1A95E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17.00</m:t>
                </m:r>
              </m:oMath>
            </m:oMathPara>
          </w:p>
        </w:tc>
      </w:tr>
    </w:tbl>
    <w:p w14:paraId="5DA344AA" w14:textId="77777777" w:rsidR="00245842" w:rsidRDefault="00245842" w:rsidP="00F03F53"/>
    <w:p w14:paraId="75481DB1" w14:textId="0120FFAE" w:rsidR="00C91230" w:rsidRDefault="00C91230" w:rsidP="00C91230">
      <w:pPr>
        <w:jc w:val="center"/>
      </w:pPr>
      <w:r>
        <w:t>Tabla 11. Resultados de viscosidad de la formulación 11</w:t>
      </w:r>
    </w:p>
    <w:tbl>
      <w:tblPr>
        <w:tblStyle w:val="Tabladelista6concolores-nfasis1"/>
        <w:tblpPr w:leftFromText="141" w:rightFromText="141" w:vertAnchor="page" w:horzAnchor="margin" w:tblpY="667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45842" w:rsidRPr="00F03F53" w14:paraId="75B93F76" w14:textId="77777777" w:rsidTr="0024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617576ED" w14:textId="77777777" w:rsidR="00245842" w:rsidRPr="00F03F53" w:rsidRDefault="00245842" w:rsidP="00245842">
            <w:pPr>
              <w:jc w:val="center"/>
              <w:rPr>
                <w:color w:val="auto"/>
              </w:rPr>
            </w:pPr>
            <w:r w:rsidRPr="00F03F53">
              <w:rPr>
                <w:color w:val="auto"/>
              </w:rPr>
              <w:t>N</w:t>
            </w:r>
          </w:p>
        </w:tc>
        <w:tc>
          <w:tcPr>
            <w:tcW w:w="1699" w:type="dxa"/>
            <w:shd w:val="clear" w:color="auto" w:fill="FFFFFF" w:themeFill="background1"/>
          </w:tcPr>
          <w:p w14:paraId="72605D6D" w14:textId="77777777" w:rsidR="00245842" w:rsidRPr="00F03F53" w:rsidRDefault="00245842" w:rsidP="00245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Torque %</w:t>
            </w:r>
          </w:p>
        </w:tc>
        <w:tc>
          <w:tcPr>
            <w:tcW w:w="1699" w:type="dxa"/>
            <w:shd w:val="clear" w:color="auto" w:fill="FFFFFF" w:themeFill="background1"/>
          </w:tcPr>
          <w:p w14:paraId="75ED1E0C" w14:textId="77777777" w:rsidR="00245842" w:rsidRPr="00F03F53" w:rsidRDefault="00245842" w:rsidP="00245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Velocidad RPM</w:t>
            </w:r>
          </w:p>
        </w:tc>
        <w:tc>
          <w:tcPr>
            <w:tcW w:w="1699" w:type="dxa"/>
            <w:shd w:val="clear" w:color="auto" w:fill="FFFFFF" w:themeFill="background1"/>
          </w:tcPr>
          <w:p w14:paraId="24A6B184" w14:textId="77777777" w:rsidR="00245842" w:rsidRPr="00F03F53" w:rsidRDefault="00245842" w:rsidP="00245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μa (Pa.s)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9F4D1DF" w14:textId="77777777" w:rsidR="00245842" w:rsidRPr="00F03F53" w:rsidRDefault="00245842" w:rsidP="00245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μa 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cP</m:t>
                    </m:r>
                  </m:e>
                </m:d>
              </m:oMath>
            </m:oMathPara>
          </w:p>
          <w:p w14:paraId="30242557" w14:textId="77777777" w:rsidR="00245842" w:rsidRPr="00F03F53" w:rsidRDefault="00245842" w:rsidP="00245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245842" w:rsidRPr="00F03F53" w14:paraId="65526ADE" w14:textId="77777777" w:rsidTr="00245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5EC48F4C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5BA3326" w14:textId="29E848D4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12.26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348F8CB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90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17D623B" w14:textId="16A60C92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0.01367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22E4D26" w14:textId="1E14363D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13.67</m:t>
                </m:r>
              </m:oMath>
            </m:oMathPara>
          </w:p>
        </w:tc>
      </w:tr>
      <w:tr w:rsidR="00245842" w:rsidRPr="00F03F53" w14:paraId="1E7ED73B" w14:textId="77777777" w:rsidTr="0024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5DAAC1A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1093909" w14:textId="71527BF4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13.04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9DDF512" w14:textId="77777777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100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30F9579" w14:textId="3E6F6D55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7E605F2" w14:textId="5CED2BDC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13.00</m:t>
                </m:r>
              </m:oMath>
            </m:oMathPara>
          </w:p>
        </w:tc>
      </w:tr>
      <w:tr w:rsidR="00245842" w:rsidRPr="00F03F53" w14:paraId="6FE103F9" w14:textId="77777777" w:rsidTr="00245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0313B364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5D5BA11" w14:textId="2373ED99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14.61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34FD8E3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9403FDC" w14:textId="5217DC1E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0.01327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0DED6BE" w14:textId="30187CF1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13.27</m:t>
                </m:r>
              </m:oMath>
            </m:oMathPara>
          </w:p>
        </w:tc>
      </w:tr>
      <w:tr w:rsidR="00245842" w:rsidRPr="00F03F53" w14:paraId="30A2D200" w14:textId="77777777" w:rsidTr="0024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6625634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591CE5A" w14:textId="15C12141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16.54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5A614C8" w14:textId="77777777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F781E70" w14:textId="5BE8B791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0.01375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E348A1A" w14:textId="201BA1F9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13.75</m:t>
                </m:r>
              </m:oMath>
            </m:oMathPara>
          </w:p>
        </w:tc>
      </w:tr>
      <w:tr w:rsidR="00245842" w:rsidRPr="00F03F53" w14:paraId="68768911" w14:textId="77777777" w:rsidTr="00245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15F1992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864F27E" w14:textId="0ECB17CE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18.65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3B7C0BE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B69DAE4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0.01431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6FF3A90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14.31</m:t>
                </m:r>
              </m:oMath>
            </m:oMathPara>
          </w:p>
        </w:tc>
      </w:tr>
      <w:tr w:rsidR="00245842" w:rsidRPr="00F03F53" w14:paraId="74B6D845" w14:textId="77777777" w:rsidTr="0024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6753A74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A502F7B" w14:textId="31F2EEC3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20.98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13A7C7D" w14:textId="77777777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BC6BC85" w14:textId="0EDAB601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23B36EC" w14:textId="5F82482D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15.00</m:t>
                </m:r>
              </m:oMath>
            </m:oMathPara>
          </w:p>
        </w:tc>
      </w:tr>
      <w:tr w:rsidR="00245842" w:rsidRPr="00F03F53" w14:paraId="14C107E7" w14:textId="77777777" w:rsidTr="00245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593B56C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EA3A882" w14:textId="5B746E0C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23.13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7844683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891EDC7" w14:textId="419816A0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15BAB21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15.40</m:t>
                </m:r>
              </m:oMath>
            </m:oMathPara>
          </w:p>
        </w:tc>
      </w:tr>
      <w:tr w:rsidR="00245842" w:rsidRPr="00F03F53" w14:paraId="6D1052BF" w14:textId="77777777" w:rsidTr="0024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4C58E682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98FEEE8" w14:textId="25CBEC16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25.72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1CD0069" w14:textId="77777777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095BCF2" w14:textId="2D7950F7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0.01606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B7E730B" w14:textId="40A766EB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16.06</m:t>
                </m:r>
              </m:oMath>
            </m:oMathPara>
          </w:p>
        </w:tc>
      </w:tr>
      <w:tr w:rsidR="00245842" w:rsidRPr="00F03F53" w14:paraId="6C2FAE07" w14:textId="77777777" w:rsidTr="00245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6435D01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153AD55" w14:textId="29CFE019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27.61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22D51AD" w14:textId="77777777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FA30B61" w14:textId="02160D56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0.01624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CF849AF" w14:textId="3036DACA" w:rsidR="00245842" w:rsidRPr="00F03F53" w:rsidRDefault="00245842" w:rsidP="0024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16.24</m:t>
                </m:r>
              </m:oMath>
            </m:oMathPara>
          </w:p>
        </w:tc>
      </w:tr>
      <w:tr w:rsidR="00245842" w:rsidRPr="00F03F53" w14:paraId="11A60FAD" w14:textId="77777777" w:rsidTr="0024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C3436D4" w14:textId="77777777" w:rsidR="00245842" w:rsidRPr="00F03F53" w:rsidRDefault="00245842" w:rsidP="00245842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A285F9E" w14:textId="50FA02F4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30.51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9E9334C" w14:textId="77777777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261D10A" w14:textId="2BD89ED3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0.01694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D9D2BCB" w14:textId="76EBAF4E" w:rsidR="00245842" w:rsidRPr="00F03F53" w:rsidRDefault="00245842" w:rsidP="0024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16.94</m:t>
                </m:r>
              </m:oMath>
            </m:oMathPara>
          </w:p>
        </w:tc>
      </w:tr>
    </w:tbl>
    <w:p w14:paraId="5BC9AFBF" w14:textId="77777777" w:rsidR="00245842" w:rsidRDefault="00245842" w:rsidP="00F03F53"/>
    <w:p w14:paraId="38484812" w14:textId="033B4CE2" w:rsidR="00C91230" w:rsidRDefault="00C91230" w:rsidP="00C91230">
      <w:pPr>
        <w:jc w:val="center"/>
      </w:pPr>
      <w:r>
        <w:t>Tabla 12. Resultados de viscosidad de la formulación 12</w:t>
      </w:r>
    </w:p>
    <w:tbl>
      <w:tblPr>
        <w:tblStyle w:val="Tabladelista6concolores-nfasis1"/>
        <w:tblpPr w:leftFromText="141" w:rightFromText="141" w:vertAnchor="page" w:horzAnchor="margin" w:tblpY="11329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C343A" w:rsidRPr="00F03F53" w14:paraId="54E66517" w14:textId="77777777" w:rsidTr="002C3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6E4647B0" w14:textId="77777777" w:rsidR="002C343A" w:rsidRPr="00F03F53" w:rsidRDefault="002C343A" w:rsidP="002C343A">
            <w:pPr>
              <w:jc w:val="center"/>
              <w:rPr>
                <w:color w:val="auto"/>
              </w:rPr>
            </w:pPr>
            <w:r w:rsidRPr="00F03F53">
              <w:rPr>
                <w:color w:val="auto"/>
              </w:rPr>
              <w:t>N</w:t>
            </w:r>
          </w:p>
        </w:tc>
        <w:tc>
          <w:tcPr>
            <w:tcW w:w="1699" w:type="dxa"/>
            <w:shd w:val="clear" w:color="auto" w:fill="FFFFFF" w:themeFill="background1"/>
          </w:tcPr>
          <w:p w14:paraId="19390E4C" w14:textId="77777777" w:rsidR="002C343A" w:rsidRPr="00F03F53" w:rsidRDefault="002C343A" w:rsidP="002C34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Torque %</w:t>
            </w:r>
          </w:p>
        </w:tc>
        <w:tc>
          <w:tcPr>
            <w:tcW w:w="1699" w:type="dxa"/>
            <w:shd w:val="clear" w:color="auto" w:fill="FFFFFF" w:themeFill="background1"/>
          </w:tcPr>
          <w:p w14:paraId="3CE627B1" w14:textId="77777777" w:rsidR="002C343A" w:rsidRPr="00F03F53" w:rsidRDefault="002C343A" w:rsidP="002C34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3F53">
              <w:rPr>
                <w:color w:val="auto"/>
              </w:rPr>
              <w:t>Velocidad RPM</w:t>
            </w:r>
          </w:p>
        </w:tc>
        <w:tc>
          <w:tcPr>
            <w:tcW w:w="1699" w:type="dxa"/>
            <w:shd w:val="clear" w:color="auto" w:fill="FFFFFF" w:themeFill="background1"/>
          </w:tcPr>
          <w:p w14:paraId="648D7FF9" w14:textId="77777777" w:rsidR="002C343A" w:rsidRPr="00F03F53" w:rsidRDefault="002C343A" w:rsidP="002C34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μa (Pa.s)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3736906" w14:textId="77777777" w:rsidR="002C343A" w:rsidRPr="00F03F53" w:rsidRDefault="002C343A" w:rsidP="002C34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 w:val="0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μa 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cP</m:t>
                    </m:r>
                  </m:e>
                </m:d>
              </m:oMath>
            </m:oMathPara>
          </w:p>
          <w:p w14:paraId="1D90BE6F" w14:textId="77777777" w:rsidR="002C343A" w:rsidRPr="00F03F53" w:rsidRDefault="002C343A" w:rsidP="002C34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2C343A" w:rsidRPr="00F03F53" w14:paraId="4C76A291" w14:textId="77777777" w:rsidTr="002C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25C1091C" w14:textId="77777777" w:rsidR="002C343A" w:rsidRPr="00F03F53" w:rsidRDefault="002C343A" w:rsidP="002C343A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9874445" w14:textId="5A72B369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11.98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55307BF" w14:textId="77777777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90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D5D0DD0" w14:textId="6A732BAE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0.01333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5E7E631" w14:textId="2C8095A3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13.33</m:t>
                </m:r>
              </m:oMath>
            </m:oMathPara>
          </w:p>
        </w:tc>
      </w:tr>
      <w:tr w:rsidR="002C343A" w:rsidRPr="00F03F53" w14:paraId="572E139C" w14:textId="77777777" w:rsidTr="002C3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E477A6D" w14:textId="77777777" w:rsidR="002C343A" w:rsidRPr="00F03F53" w:rsidRDefault="002C343A" w:rsidP="002C343A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7309B11" w14:textId="71BD2328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13.01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EB98B35" w14:textId="77777777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100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F1E3449" w14:textId="77777777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4C8D206" w14:textId="77777777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13.00</m:t>
                </m:r>
              </m:oMath>
            </m:oMathPara>
          </w:p>
        </w:tc>
      </w:tr>
      <w:tr w:rsidR="002C343A" w:rsidRPr="00F03F53" w14:paraId="091BD34E" w14:textId="77777777" w:rsidTr="002C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DB32303" w14:textId="77777777" w:rsidR="002C343A" w:rsidRPr="00F03F53" w:rsidRDefault="002C343A" w:rsidP="002C343A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C52EDAC" w14:textId="1B7B08AC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14.53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474D98C" w14:textId="77777777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1CA7F4A" w14:textId="53238E29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0.01318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08212E6" w14:textId="08A7C67A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13.18</m:t>
                </m:r>
              </m:oMath>
            </m:oMathPara>
          </w:p>
        </w:tc>
      </w:tr>
      <w:tr w:rsidR="002C343A" w:rsidRPr="00F03F53" w14:paraId="3C88544C" w14:textId="77777777" w:rsidTr="002C3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0B861155" w14:textId="77777777" w:rsidR="002C343A" w:rsidRPr="00F03F53" w:rsidRDefault="002C343A" w:rsidP="002C343A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153B3FC" w14:textId="24935094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16.62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32C96AC" w14:textId="77777777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120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09D334E" w14:textId="25158750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0.01383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9C603AF" w14:textId="1DA116B5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13.83</m:t>
                </m:r>
              </m:oMath>
            </m:oMathPara>
          </w:p>
        </w:tc>
      </w:tr>
      <w:tr w:rsidR="002C343A" w:rsidRPr="00F03F53" w14:paraId="0BC368C1" w14:textId="77777777" w:rsidTr="002C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5516CE09" w14:textId="77777777" w:rsidR="002C343A" w:rsidRPr="00F03F53" w:rsidRDefault="002C343A" w:rsidP="002C343A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6EB14B8" w14:textId="7E0FA447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18.94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386D4CC" w14:textId="77777777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130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69E7CE9" w14:textId="43AA8A5D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0.01454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92AD893" w14:textId="0AFBB860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14.54</m:t>
                </m:r>
              </m:oMath>
            </m:oMathPara>
          </w:p>
        </w:tc>
      </w:tr>
      <w:tr w:rsidR="002C343A" w:rsidRPr="00F03F53" w14:paraId="55667F46" w14:textId="77777777" w:rsidTr="002C3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6296766C" w14:textId="77777777" w:rsidR="002C343A" w:rsidRPr="00F03F53" w:rsidRDefault="002C343A" w:rsidP="002C343A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14A03EC" w14:textId="4922AB67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21.11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F8543C8" w14:textId="77777777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140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468641B2" w14:textId="506B1458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0.01507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793350A" w14:textId="36607380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15.07</m:t>
                </m:r>
              </m:oMath>
            </m:oMathPara>
          </w:p>
        </w:tc>
      </w:tr>
      <w:tr w:rsidR="002C343A" w:rsidRPr="00F03F53" w14:paraId="06CAF5FF" w14:textId="77777777" w:rsidTr="002C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582D7493" w14:textId="77777777" w:rsidR="002C343A" w:rsidRPr="00F03F53" w:rsidRDefault="002C343A" w:rsidP="002C343A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2DE0491" w14:textId="602033A7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23.49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A620E5B" w14:textId="77777777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ECDB78A" w14:textId="2BE424D2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0.01567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506F3FC" w14:textId="01AA727A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15.67</m:t>
                </m:r>
              </m:oMath>
            </m:oMathPara>
          </w:p>
        </w:tc>
      </w:tr>
      <w:tr w:rsidR="002C343A" w:rsidRPr="00F03F53" w14:paraId="36AF2A36" w14:textId="77777777" w:rsidTr="002C3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334BFD3F" w14:textId="77777777" w:rsidR="002C343A" w:rsidRPr="00F03F53" w:rsidRDefault="002C343A" w:rsidP="002C343A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53F29EA" w14:textId="46BEAE5B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25.68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337A92F" w14:textId="77777777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69624C3C" w14:textId="77777777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0.01606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7B1383AB" w14:textId="77777777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16.06</m:t>
                </m:r>
              </m:oMath>
            </m:oMathPara>
          </w:p>
        </w:tc>
      </w:tr>
      <w:tr w:rsidR="002C343A" w:rsidRPr="00F03F53" w14:paraId="256B24BB" w14:textId="77777777" w:rsidTr="002C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78F33374" w14:textId="77777777" w:rsidR="002C343A" w:rsidRPr="00F03F53" w:rsidRDefault="002C343A" w:rsidP="002C343A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2509E12D" w14:textId="3D7AC4C3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28.29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071054E4" w14:textId="77777777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89564A1" w14:textId="5F67FBAE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0.01665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6423800" w14:textId="5EEFAA36" w:rsidR="002C343A" w:rsidRPr="00F03F53" w:rsidRDefault="002C343A" w:rsidP="002C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16.65</m:t>
                </m:r>
              </m:oMath>
            </m:oMathPara>
          </w:p>
        </w:tc>
      </w:tr>
      <w:tr w:rsidR="002C343A" w:rsidRPr="00F03F53" w14:paraId="014D3B37" w14:textId="77777777" w:rsidTr="002C3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FFFF" w:themeFill="background1"/>
          </w:tcPr>
          <w:p w14:paraId="1A6CCD69" w14:textId="77777777" w:rsidR="002C343A" w:rsidRPr="00F03F53" w:rsidRDefault="002C343A" w:rsidP="002C343A">
            <w:pPr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5B1106D1" w14:textId="1115E40A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31.01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73F5951" w14:textId="77777777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180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145246A7" w14:textId="6CA5D558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0.01722</m:t>
                </m:r>
              </m:oMath>
            </m:oMathPara>
          </w:p>
        </w:tc>
        <w:tc>
          <w:tcPr>
            <w:tcW w:w="1699" w:type="dxa"/>
            <w:shd w:val="clear" w:color="auto" w:fill="FFFFFF" w:themeFill="background1"/>
          </w:tcPr>
          <w:p w14:paraId="336D406C" w14:textId="588EE3F8" w:rsidR="002C343A" w:rsidRPr="00F03F53" w:rsidRDefault="002C343A" w:rsidP="002C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17.22</m:t>
                </m:r>
              </m:oMath>
            </m:oMathPara>
          </w:p>
        </w:tc>
      </w:tr>
    </w:tbl>
    <w:p w14:paraId="0DD6720D" w14:textId="77777777" w:rsidR="002C343A" w:rsidRPr="00F03F53" w:rsidRDefault="002C343A" w:rsidP="00F03F53"/>
    <w:sectPr w:rsidR="002C343A" w:rsidRPr="00F03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60"/>
    <w:rsid w:val="001C360A"/>
    <w:rsid w:val="001C7D67"/>
    <w:rsid w:val="00245842"/>
    <w:rsid w:val="002C343A"/>
    <w:rsid w:val="00471F43"/>
    <w:rsid w:val="00555660"/>
    <w:rsid w:val="005B4C38"/>
    <w:rsid w:val="006C7E73"/>
    <w:rsid w:val="008A6306"/>
    <w:rsid w:val="008C1A60"/>
    <w:rsid w:val="008F13A7"/>
    <w:rsid w:val="00B8590D"/>
    <w:rsid w:val="00C91230"/>
    <w:rsid w:val="00F0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D033BA"/>
  <w15:chartTrackingRefBased/>
  <w15:docId w15:val="{217D5F7A-F050-4E9F-B8D6-BE8C9FFA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1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1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1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1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1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1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1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1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1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1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1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1A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1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1A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1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1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1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1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1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1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A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1A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1A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1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1A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1A6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C1A60"/>
    <w:rPr>
      <w:color w:val="666666"/>
    </w:rPr>
  </w:style>
  <w:style w:type="table" w:styleId="Tabladelista6concolores-nfasis3">
    <w:name w:val="List Table 6 Colorful Accent 3"/>
    <w:basedOn w:val="Tablanormal"/>
    <w:uiPriority w:val="51"/>
    <w:rsid w:val="00F03F53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normal5">
    <w:name w:val="Plain Table 5"/>
    <w:basedOn w:val="Tablanormal"/>
    <w:uiPriority w:val="45"/>
    <w:rsid w:val="00F03F5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1">
    <w:name w:val="List Table 6 Colorful Accent 1"/>
    <w:basedOn w:val="Tablanormal"/>
    <w:uiPriority w:val="51"/>
    <w:rsid w:val="00F03F53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STALIN AQUINO POMA</dc:creator>
  <cp:keywords/>
  <dc:description/>
  <cp:lastModifiedBy>User</cp:lastModifiedBy>
  <cp:revision>4</cp:revision>
  <dcterms:created xsi:type="dcterms:W3CDTF">2025-07-04T02:17:00Z</dcterms:created>
  <dcterms:modified xsi:type="dcterms:W3CDTF">2025-07-04T14:44:00Z</dcterms:modified>
</cp:coreProperties>
</file>