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93B05D" w14:textId="77777777" w:rsidR="00F45E51" w:rsidRDefault="00F45E51" w:rsidP="0083509C">
      <w:pPr>
        <w:pStyle w:val="Title"/>
        <w:jc w:val="center"/>
      </w:pPr>
    </w:p>
    <w:p w14:paraId="4BE1B787" w14:textId="77777777" w:rsidR="00F45E51" w:rsidRDefault="00F45E51" w:rsidP="0083509C">
      <w:pPr>
        <w:pStyle w:val="Title"/>
        <w:jc w:val="center"/>
      </w:pPr>
    </w:p>
    <w:p w14:paraId="2D4A846B" w14:textId="77777777" w:rsidR="00F45E51" w:rsidRDefault="00F45E51" w:rsidP="0083509C">
      <w:pPr>
        <w:pStyle w:val="Title"/>
        <w:jc w:val="center"/>
      </w:pPr>
    </w:p>
    <w:p w14:paraId="1EC6D690" w14:textId="77777777" w:rsidR="00F45E51" w:rsidRDefault="00F45E51" w:rsidP="0083509C">
      <w:pPr>
        <w:pStyle w:val="Title"/>
        <w:jc w:val="center"/>
      </w:pPr>
    </w:p>
    <w:p w14:paraId="4D22160C" w14:textId="77777777" w:rsidR="00F45E51" w:rsidRDefault="00F45E51" w:rsidP="0083509C">
      <w:pPr>
        <w:pStyle w:val="Title"/>
        <w:jc w:val="center"/>
      </w:pPr>
    </w:p>
    <w:p w14:paraId="3B1C13AE" w14:textId="084F0903" w:rsidR="002B0902" w:rsidRDefault="00F45E51" w:rsidP="0083509C">
      <w:pPr>
        <w:pStyle w:val="Title"/>
        <w:jc w:val="center"/>
      </w:pPr>
      <w:r>
        <w:t>Heterosexual Objectification within Popular Music in 2017</w:t>
      </w:r>
    </w:p>
    <w:p w14:paraId="3AC9D5B7" w14:textId="788593C0" w:rsidR="007971A6" w:rsidRDefault="007971A6" w:rsidP="0083509C">
      <w:pPr>
        <w:pStyle w:val="Subtitle"/>
        <w:jc w:val="center"/>
      </w:pPr>
      <w:r>
        <w:t>Julie Norman</w:t>
      </w:r>
      <w:r w:rsidR="00F45E51">
        <w:t xml:space="preserve">, Emma Thompson, Max White, </w:t>
      </w:r>
      <w:proofErr w:type="spellStart"/>
      <w:r w:rsidR="00F45E51">
        <w:t>Samm</w:t>
      </w:r>
      <w:proofErr w:type="spellEnd"/>
      <w:r w:rsidR="00F45E51">
        <w:t xml:space="preserve"> Hernandez</w:t>
      </w:r>
    </w:p>
    <w:p w14:paraId="622DB263" w14:textId="77777777" w:rsidR="00F45E51" w:rsidRPr="00F45E51" w:rsidRDefault="00F45E51" w:rsidP="00F45E51"/>
    <w:p w14:paraId="0BD1421F" w14:textId="77777777" w:rsidR="00F45E51" w:rsidRDefault="00F45E51" w:rsidP="0083509C">
      <w:pPr>
        <w:pStyle w:val="Heading1"/>
      </w:pPr>
    </w:p>
    <w:p w14:paraId="75E24BEB" w14:textId="77777777" w:rsidR="00F45E51" w:rsidRDefault="00F45E51" w:rsidP="0083509C">
      <w:pPr>
        <w:pStyle w:val="Heading1"/>
      </w:pPr>
    </w:p>
    <w:p w14:paraId="05875A1B" w14:textId="77777777" w:rsidR="00F45E51" w:rsidRDefault="00F45E51" w:rsidP="0083509C">
      <w:pPr>
        <w:pStyle w:val="Heading1"/>
      </w:pPr>
    </w:p>
    <w:p w14:paraId="3498684B" w14:textId="77777777" w:rsidR="00F45E51" w:rsidRDefault="00F45E51" w:rsidP="0083509C">
      <w:pPr>
        <w:pStyle w:val="Heading1"/>
      </w:pPr>
    </w:p>
    <w:p w14:paraId="55E5DEB6" w14:textId="77777777" w:rsidR="00F45E51" w:rsidRDefault="00F45E51" w:rsidP="0083509C">
      <w:pPr>
        <w:pStyle w:val="Heading1"/>
      </w:pPr>
    </w:p>
    <w:p w14:paraId="6E9DC14F" w14:textId="77777777" w:rsidR="00F45E51" w:rsidRDefault="00F45E51" w:rsidP="0083509C">
      <w:pPr>
        <w:pStyle w:val="Heading1"/>
      </w:pPr>
    </w:p>
    <w:p w14:paraId="350DE1B2" w14:textId="77777777" w:rsidR="00F45E51" w:rsidRDefault="00F45E51" w:rsidP="0083509C">
      <w:pPr>
        <w:pStyle w:val="Heading1"/>
      </w:pPr>
    </w:p>
    <w:p w14:paraId="70983603" w14:textId="77777777" w:rsidR="00F45E51" w:rsidRDefault="00F45E51" w:rsidP="0083509C">
      <w:pPr>
        <w:pStyle w:val="Heading1"/>
      </w:pPr>
    </w:p>
    <w:p w14:paraId="1A5D14D1" w14:textId="77777777" w:rsidR="00F45E51" w:rsidRDefault="00F45E51" w:rsidP="0083509C">
      <w:pPr>
        <w:pStyle w:val="Heading1"/>
      </w:pPr>
    </w:p>
    <w:p w14:paraId="50CD4BB8" w14:textId="77777777" w:rsidR="001E0DDD" w:rsidRDefault="001E0DDD" w:rsidP="0083509C">
      <w:pPr>
        <w:pStyle w:val="Heading1"/>
      </w:pPr>
    </w:p>
    <w:p w14:paraId="74FB4C95" w14:textId="77777777" w:rsidR="007971A6" w:rsidRDefault="007971A6" w:rsidP="00970695">
      <w:pPr>
        <w:spacing w:line="480" w:lineRule="auto"/>
        <w:jc w:val="center"/>
        <w:rPr>
          <w:rFonts w:ascii="Times New Roman" w:hAnsi="Times New Roman" w:cs="Times New Roman"/>
        </w:rPr>
      </w:pPr>
    </w:p>
    <w:p w14:paraId="6F19CDFE" w14:textId="4C421815" w:rsidR="001E0DDD" w:rsidRDefault="001E0DDD" w:rsidP="001E0DDD">
      <w:pPr>
        <w:pStyle w:val="Heading1"/>
      </w:pPr>
      <w:bookmarkStart w:id="0" w:name="_Toc513111772"/>
      <w:r>
        <w:lastRenderedPageBreak/>
        <w:t>Abstract</w:t>
      </w:r>
      <w:bookmarkEnd w:id="0"/>
    </w:p>
    <w:p w14:paraId="4C008D85" w14:textId="77777777" w:rsidR="001E0DDD" w:rsidRPr="001E0DDD" w:rsidRDefault="001E0DDD" w:rsidP="001E0DDD"/>
    <w:p w14:paraId="082FABCE" w14:textId="77777777" w:rsidR="00ED2253" w:rsidRPr="00ED2253" w:rsidRDefault="00ED2253" w:rsidP="00ED2253">
      <w:pPr>
        <w:spacing w:line="480" w:lineRule="auto"/>
        <w:ind w:firstLine="720"/>
        <w:rPr>
          <w:rFonts w:ascii="Times New Roman" w:eastAsia="Times New Roman" w:hAnsi="Times New Roman" w:cs="Times New Roman"/>
        </w:rPr>
      </w:pPr>
      <w:r w:rsidRPr="00ED2253">
        <w:rPr>
          <w:rFonts w:ascii="Times New Roman" w:eastAsia="Times New Roman" w:hAnsi="Times New Roman" w:cs="Times New Roman"/>
          <w:iCs/>
          <w:color w:val="000000"/>
        </w:rPr>
        <w:t xml:space="preserve">In this study, our analysis was centered on 240 of Spotify’s most streamed songs of 2017, organized by genres. These genres were organized as playlists from which the top 30 were reviewed and coded with our system to determine the proportions and frequency in which male or female singers were talking about members of the opposite sex, lyrically. Our research found that there was no statistically significant difference between male and female singers talking about any member of the opposite sex. </w:t>
      </w:r>
    </w:p>
    <w:p w14:paraId="249697A0" w14:textId="77777777" w:rsidR="00F45E51" w:rsidRDefault="00F45E51">
      <w:pPr>
        <w:pStyle w:val="TOCHeading"/>
        <w:rPr>
          <w:rFonts w:asciiTheme="minorHAnsi" w:eastAsiaTheme="minorHAnsi" w:hAnsiTheme="minorHAnsi" w:cstheme="minorBidi"/>
          <w:b w:val="0"/>
          <w:bCs w:val="0"/>
          <w:color w:val="auto"/>
          <w:sz w:val="24"/>
          <w:szCs w:val="24"/>
        </w:rPr>
      </w:pPr>
    </w:p>
    <w:p w14:paraId="1EA2C5A2" w14:textId="77777777" w:rsidR="001E0DDD" w:rsidRDefault="001E0DDD" w:rsidP="001E0DDD"/>
    <w:p w14:paraId="65848FD2" w14:textId="77777777" w:rsidR="001E0DDD" w:rsidRDefault="001E0DDD" w:rsidP="001E0DDD"/>
    <w:p w14:paraId="298E5F6E" w14:textId="77777777" w:rsidR="001E0DDD" w:rsidRPr="001E0DDD" w:rsidRDefault="001E0DDD" w:rsidP="001E0DDD"/>
    <w:p w14:paraId="404388FA" w14:textId="77777777" w:rsidR="00F45E51" w:rsidRDefault="00F45E51" w:rsidP="00F45E51"/>
    <w:p w14:paraId="7F961C1F" w14:textId="77777777" w:rsidR="00ED2253" w:rsidRDefault="00ED2253" w:rsidP="00F45E51"/>
    <w:p w14:paraId="3CC1C7B9" w14:textId="77777777" w:rsidR="00ED2253" w:rsidRDefault="00ED2253" w:rsidP="00F45E51"/>
    <w:p w14:paraId="7117E4C9" w14:textId="77777777" w:rsidR="00ED2253" w:rsidRDefault="00ED2253" w:rsidP="00F45E51"/>
    <w:p w14:paraId="3CB0F864" w14:textId="77777777" w:rsidR="00ED2253" w:rsidRDefault="00ED2253" w:rsidP="00F45E51"/>
    <w:p w14:paraId="6C35FA74" w14:textId="77777777" w:rsidR="00ED2253" w:rsidRDefault="00ED2253" w:rsidP="00F45E51"/>
    <w:p w14:paraId="6DD62415" w14:textId="77777777" w:rsidR="00ED2253" w:rsidRDefault="00ED2253" w:rsidP="00F45E51"/>
    <w:p w14:paraId="4B3321DB" w14:textId="77777777" w:rsidR="00ED2253" w:rsidRDefault="00ED2253" w:rsidP="00F45E51"/>
    <w:p w14:paraId="03A69B84" w14:textId="77777777" w:rsidR="00ED2253" w:rsidRDefault="00ED2253" w:rsidP="00F45E51"/>
    <w:p w14:paraId="29A8B8F9" w14:textId="77777777" w:rsidR="00ED2253" w:rsidRDefault="00ED2253" w:rsidP="00F45E51"/>
    <w:p w14:paraId="48CCEDC4" w14:textId="77777777" w:rsidR="00ED2253" w:rsidRDefault="00ED2253" w:rsidP="00F45E51"/>
    <w:p w14:paraId="78CA52B7" w14:textId="77777777" w:rsidR="00ED2253" w:rsidRDefault="00ED2253" w:rsidP="00F45E51"/>
    <w:p w14:paraId="04D42082" w14:textId="77777777" w:rsidR="00ED2253" w:rsidRDefault="00ED2253" w:rsidP="00F45E51"/>
    <w:p w14:paraId="58EFCF9A" w14:textId="77777777" w:rsidR="00ED2253" w:rsidRDefault="00ED2253" w:rsidP="00F45E51"/>
    <w:p w14:paraId="02FC1F84" w14:textId="77777777" w:rsidR="00ED2253" w:rsidRDefault="00ED2253" w:rsidP="00F45E51"/>
    <w:p w14:paraId="1D51B2E4" w14:textId="77777777" w:rsidR="00ED2253" w:rsidRDefault="00ED2253" w:rsidP="00F45E51"/>
    <w:p w14:paraId="6248A78D" w14:textId="77777777" w:rsidR="00ED2253" w:rsidRDefault="00ED2253" w:rsidP="00F45E51"/>
    <w:p w14:paraId="1850AB16" w14:textId="77777777" w:rsidR="00ED2253" w:rsidRDefault="00ED2253" w:rsidP="00F45E51"/>
    <w:p w14:paraId="69C01CD1" w14:textId="77777777" w:rsidR="00ED2253" w:rsidRDefault="00ED2253" w:rsidP="00F45E51"/>
    <w:p w14:paraId="0A1E761D" w14:textId="77777777" w:rsidR="00ED2253" w:rsidRDefault="00ED2253" w:rsidP="00F45E51"/>
    <w:p w14:paraId="79EAACF8" w14:textId="77777777" w:rsidR="00F45E51" w:rsidRPr="00F45E51" w:rsidRDefault="00F45E51" w:rsidP="00F45E51"/>
    <w:sdt>
      <w:sdtPr>
        <w:rPr>
          <w:rFonts w:asciiTheme="minorHAnsi" w:eastAsiaTheme="minorHAnsi" w:hAnsiTheme="minorHAnsi" w:cstheme="minorBidi"/>
          <w:b w:val="0"/>
          <w:bCs w:val="0"/>
          <w:color w:val="auto"/>
          <w:sz w:val="24"/>
          <w:szCs w:val="24"/>
        </w:rPr>
        <w:id w:val="-1793672134"/>
        <w:docPartObj>
          <w:docPartGallery w:val="Table of Contents"/>
          <w:docPartUnique/>
        </w:docPartObj>
      </w:sdtPr>
      <w:sdtEndPr>
        <w:rPr>
          <w:noProof/>
        </w:rPr>
      </w:sdtEndPr>
      <w:sdtContent>
        <w:p w14:paraId="249730B6" w14:textId="16B8CC89" w:rsidR="000B591F" w:rsidRDefault="000B591F">
          <w:pPr>
            <w:pStyle w:val="TOCHeading"/>
          </w:pPr>
          <w:r>
            <w:t>Table of Contents</w:t>
          </w:r>
        </w:p>
        <w:p w14:paraId="4485E438" w14:textId="77777777" w:rsidR="00ED2253" w:rsidRDefault="000B591F">
          <w:pPr>
            <w:pStyle w:val="TOC1"/>
            <w:tabs>
              <w:tab w:val="right" w:pos="9350"/>
            </w:tabs>
            <w:rPr>
              <w:rFonts w:eastAsiaTheme="minorEastAsia"/>
              <w:b w:val="0"/>
              <w:bCs w:val="0"/>
              <w:caps w:val="0"/>
              <w:noProof/>
              <w:sz w:val="24"/>
              <w:szCs w:val="24"/>
              <w:u w:val="none"/>
            </w:rPr>
          </w:pPr>
          <w:r>
            <w:rPr>
              <w:b w:val="0"/>
              <w:bCs w:val="0"/>
            </w:rPr>
            <w:fldChar w:fldCharType="begin"/>
          </w:r>
          <w:r>
            <w:instrText xml:space="preserve"> TOC \o "1-3" \h \z \u </w:instrText>
          </w:r>
          <w:r>
            <w:rPr>
              <w:b w:val="0"/>
              <w:bCs w:val="0"/>
            </w:rPr>
            <w:fldChar w:fldCharType="separate"/>
          </w:r>
          <w:hyperlink w:anchor="_Toc513111772" w:history="1">
            <w:r w:rsidR="00ED2253" w:rsidRPr="00E75959">
              <w:rPr>
                <w:rStyle w:val="Hyperlink"/>
                <w:noProof/>
              </w:rPr>
              <w:t>Abstract</w:t>
            </w:r>
            <w:r w:rsidR="00ED2253">
              <w:rPr>
                <w:noProof/>
                <w:webHidden/>
              </w:rPr>
              <w:tab/>
            </w:r>
            <w:r w:rsidR="00ED2253">
              <w:rPr>
                <w:noProof/>
                <w:webHidden/>
              </w:rPr>
              <w:fldChar w:fldCharType="begin"/>
            </w:r>
            <w:r w:rsidR="00ED2253">
              <w:rPr>
                <w:noProof/>
                <w:webHidden/>
              </w:rPr>
              <w:instrText xml:space="preserve"> PAGEREF _Toc513111772 \h </w:instrText>
            </w:r>
            <w:r w:rsidR="00ED2253">
              <w:rPr>
                <w:noProof/>
                <w:webHidden/>
              </w:rPr>
            </w:r>
            <w:r w:rsidR="00ED2253">
              <w:rPr>
                <w:noProof/>
                <w:webHidden/>
              </w:rPr>
              <w:fldChar w:fldCharType="separate"/>
            </w:r>
            <w:r w:rsidR="00ED2253">
              <w:rPr>
                <w:noProof/>
                <w:webHidden/>
              </w:rPr>
              <w:t>2</w:t>
            </w:r>
            <w:r w:rsidR="00ED2253">
              <w:rPr>
                <w:noProof/>
                <w:webHidden/>
              </w:rPr>
              <w:fldChar w:fldCharType="end"/>
            </w:r>
          </w:hyperlink>
        </w:p>
        <w:p w14:paraId="5F910B4A" w14:textId="77777777" w:rsidR="00ED2253" w:rsidRDefault="00ED2253">
          <w:pPr>
            <w:pStyle w:val="TOC1"/>
            <w:tabs>
              <w:tab w:val="right" w:pos="9350"/>
            </w:tabs>
            <w:rPr>
              <w:rFonts w:eastAsiaTheme="minorEastAsia"/>
              <w:b w:val="0"/>
              <w:bCs w:val="0"/>
              <w:caps w:val="0"/>
              <w:noProof/>
              <w:sz w:val="24"/>
              <w:szCs w:val="24"/>
              <w:u w:val="none"/>
            </w:rPr>
          </w:pPr>
          <w:hyperlink w:anchor="_Toc513111773" w:history="1">
            <w:r w:rsidRPr="00E75959">
              <w:rPr>
                <w:rStyle w:val="Hyperlink"/>
                <w:noProof/>
              </w:rPr>
              <w:t>Introduction</w:t>
            </w:r>
            <w:r>
              <w:rPr>
                <w:noProof/>
                <w:webHidden/>
              </w:rPr>
              <w:tab/>
            </w:r>
            <w:r>
              <w:rPr>
                <w:noProof/>
                <w:webHidden/>
              </w:rPr>
              <w:fldChar w:fldCharType="begin"/>
            </w:r>
            <w:r>
              <w:rPr>
                <w:noProof/>
                <w:webHidden/>
              </w:rPr>
              <w:instrText xml:space="preserve"> PAGEREF _Toc513111773 \h </w:instrText>
            </w:r>
            <w:r>
              <w:rPr>
                <w:noProof/>
                <w:webHidden/>
              </w:rPr>
            </w:r>
            <w:r>
              <w:rPr>
                <w:noProof/>
                <w:webHidden/>
              </w:rPr>
              <w:fldChar w:fldCharType="separate"/>
            </w:r>
            <w:r>
              <w:rPr>
                <w:noProof/>
                <w:webHidden/>
              </w:rPr>
              <w:t>4</w:t>
            </w:r>
            <w:r>
              <w:rPr>
                <w:noProof/>
                <w:webHidden/>
              </w:rPr>
              <w:fldChar w:fldCharType="end"/>
            </w:r>
          </w:hyperlink>
        </w:p>
        <w:p w14:paraId="5A6AF2A5" w14:textId="77777777" w:rsidR="00ED2253" w:rsidRDefault="00ED2253">
          <w:pPr>
            <w:pStyle w:val="TOC1"/>
            <w:tabs>
              <w:tab w:val="right" w:pos="9350"/>
            </w:tabs>
            <w:rPr>
              <w:rFonts w:eastAsiaTheme="minorEastAsia"/>
              <w:b w:val="0"/>
              <w:bCs w:val="0"/>
              <w:caps w:val="0"/>
              <w:noProof/>
              <w:sz w:val="24"/>
              <w:szCs w:val="24"/>
              <w:u w:val="none"/>
            </w:rPr>
          </w:pPr>
          <w:hyperlink w:anchor="_Toc513111774" w:history="1">
            <w:r w:rsidRPr="00E75959">
              <w:rPr>
                <w:rStyle w:val="Hyperlink"/>
                <w:noProof/>
              </w:rPr>
              <w:t>Literature Review</w:t>
            </w:r>
            <w:r>
              <w:rPr>
                <w:noProof/>
                <w:webHidden/>
              </w:rPr>
              <w:tab/>
            </w:r>
            <w:r>
              <w:rPr>
                <w:noProof/>
                <w:webHidden/>
              </w:rPr>
              <w:fldChar w:fldCharType="begin"/>
            </w:r>
            <w:r>
              <w:rPr>
                <w:noProof/>
                <w:webHidden/>
              </w:rPr>
              <w:instrText xml:space="preserve"> PAGEREF _Toc513111774 \h </w:instrText>
            </w:r>
            <w:r>
              <w:rPr>
                <w:noProof/>
                <w:webHidden/>
              </w:rPr>
            </w:r>
            <w:r>
              <w:rPr>
                <w:noProof/>
                <w:webHidden/>
              </w:rPr>
              <w:fldChar w:fldCharType="separate"/>
            </w:r>
            <w:r>
              <w:rPr>
                <w:noProof/>
                <w:webHidden/>
              </w:rPr>
              <w:t>5</w:t>
            </w:r>
            <w:r>
              <w:rPr>
                <w:noProof/>
                <w:webHidden/>
              </w:rPr>
              <w:fldChar w:fldCharType="end"/>
            </w:r>
          </w:hyperlink>
        </w:p>
        <w:p w14:paraId="53EB78D6" w14:textId="77777777" w:rsidR="00ED2253" w:rsidRDefault="00ED2253">
          <w:pPr>
            <w:pStyle w:val="TOC1"/>
            <w:tabs>
              <w:tab w:val="right" w:pos="9350"/>
            </w:tabs>
            <w:rPr>
              <w:rFonts w:eastAsiaTheme="minorEastAsia"/>
              <w:b w:val="0"/>
              <w:bCs w:val="0"/>
              <w:caps w:val="0"/>
              <w:noProof/>
              <w:sz w:val="24"/>
              <w:szCs w:val="24"/>
              <w:u w:val="none"/>
            </w:rPr>
          </w:pPr>
          <w:hyperlink w:anchor="_Toc513111775" w:history="1">
            <w:r w:rsidRPr="00E75959">
              <w:rPr>
                <w:rStyle w:val="Hyperlink"/>
                <w:noProof/>
              </w:rPr>
              <w:t>Methods</w:t>
            </w:r>
            <w:r>
              <w:rPr>
                <w:noProof/>
                <w:webHidden/>
              </w:rPr>
              <w:tab/>
            </w:r>
            <w:r>
              <w:rPr>
                <w:noProof/>
                <w:webHidden/>
              </w:rPr>
              <w:fldChar w:fldCharType="begin"/>
            </w:r>
            <w:r>
              <w:rPr>
                <w:noProof/>
                <w:webHidden/>
              </w:rPr>
              <w:instrText xml:space="preserve"> PAGEREF _Toc513111775 \h </w:instrText>
            </w:r>
            <w:r>
              <w:rPr>
                <w:noProof/>
                <w:webHidden/>
              </w:rPr>
            </w:r>
            <w:r>
              <w:rPr>
                <w:noProof/>
                <w:webHidden/>
              </w:rPr>
              <w:fldChar w:fldCharType="separate"/>
            </w:r>
            <w:r>
              <w:rPr>
                <w:noProof/>
                <w:webHidden/>
              </w:rPr>
              <w:t>7</w:t>
            </w:r>
            <w:r>
              <w:rPr>
                <w:noProof/>
                <w:webHidden/>
              </w:rPr>
              <w:fldChar w:fldCharType="end"/>
            </w:r>
          </w:hyperlink>
        </w:p>
        <w:p w14:paraId="0B877BDE" w14:textId="77777777" w:rsidR="00ED2253" w:rsidRDefault="00ED2253">
          <w:pPr>
            <w:pStyle w:val="TOC3"/>
            <w:tabs>
              <w:tab w:val="right" w:pos="9350"/>
            </w:tabs>
            <w:rPr>
              <w:rFonts w:eastAsiaTheme="minorEastAsia"/>
              <w:smallCaps w:val="0"/>
              <w:noProof/>
              <w:sz w:val="24"/>
              <w:szCs w:val="24"/>
            </w:rPr>
          </w:pPr>
          <w:hyperlink w:anchor="_Toc513111776" w:history="1">
            <w:r w:rsidRPr="00E75959">
              <w:rPr>
                <w:rStyle w:val="Hyperlink"/>
                <w:noProof/>
              </w:rPr>
              <w:t>Coding Examples</w:t>
            </w:r>
            <w:r>
              <w:rPr>
                <w:noProof/>
                <w:webHidden/>
              </w:rPr>
              <w:tab/>
            </w:r>
            <w:r>
              <w:rPr>
                <w:noProof/>
                <w:webHidden/>
              </w:rPr>
              <w:fldChar w:fldCharType="begin"/>
            </w:r>
            <w:r>
              <w:rPr>
                <w:noProof/>
                <w:webHidden/>
              </w:rPr>
              <w:instrText xml:space="preserve"> PAGEREF _Toc513111776 \h </w:instrText>
            </w:r>
            <w:r>
              <w:rPr>
                <w:noProof/>
                <w:webHidden/>
              </w:rPr>
            </w:r>
            <w:r>
              <w:rPr>
                <w:noProof/>
                <w:webHidden/>
              </w:rPr>
              <w:fldChar w:fldCharType="separate"/>
            </w:r>
            <w:r>
              <w:rPr>
                <w:noProof/>
                <w:webHidden/>
              </w:rPr>
              <w:t>8</w:t>
            </w:r>
            <w:r>
              <w:rPr>
                <w:noProof/>
                <w:webHidden/>
              </w:rPr>
              <w:fldChar w:fldCharType="end"/>
            </w:r>
          </w:hyperlink>
        </w:p>
        <w:p w14:paraId="67A7AA1F" w14:textId="77777777" w:rsidR="00ED2253" w:rsidRDefault="00ED2253">
          <w:pPr>
            <w:pStyle w:val="TOC3"/>
            <w:tabs>
              <w:tab w:val="right" w:pos="9350"/>
            </w:tabs>
            <w:rPr>
              <w:rFonts w:eastAsiaTheme="minorEastAsia"/>
              <w:smallCaps w:val="0"/>
              <w:noProof/>
              <w:sz w:val="24"/>
              <w:szCs w:val="24"/>
            </w:rPr>
          </w:pPr>
          <w:hyperlink w:anchor="_Toc513111777" w:history="1">
            <w:r w:rsidRPr="00E75959">
              <w:rPr>
                <w:rStyle w:val="Hyperlink"/>
                <w:rFonts w:eastAsia="Times New Roman"/>
                <w:noProof/>
              </w:rPr>
              <w:t>Coding Quandaries</w:t>
            </w:r>
            <w:r>
              <w:rPr>
                <w:noProof/>
                <w:webHidden/>
              </w:rPr>
              <w:tab/>
            </w:r>
            <w:r>
              <w:rPr>
                <w:noProof/>
                <w:webHidden/>
              </w:rPr>
              <w:fldChar w:fldCharType="begin"/>
            </w:r>
            <w:r>
              <w:rPr>
                <w:noProof/>
                <w:webHidden/>
              </w:rPr>
              <w:instrText xml:space="preserve"> PAGEREF _Toc513111777 \h </w:instrText>
            </w:r>
            <w:r>
              <w:rPr>
                <w:noProof/>
                <w:webHidden/>
              </w:rPr>
            </w:r>
            <w:r>
              <w:rPr>
                <w:noProof/>
                <w:webHidden/>
              </w:rPr>
              <w:fldChar w:fldCharType="separate"/>
            </w:r>
            <w:r>
              <w:rPr>
                <w:noProof/>
                <w:webHidden/>
              </w:rPr>
              <w:t>12</w:t>
            </w:r>
            <w:r>
              <w:rPr>
                <w:noProof/>
                <w:webHidden/>
              </w:rPr>
              <w:fldChar w:fldCharType="end"/>
            </w:r>
          </w:hyperlink>
        </w:p>
        <w:p w14:paraId="26364320" w14:textId="77777777" w:rsidR="00ED2253" w:rsidRDefault="00ED2253">
          <w:pPr>
            <w:pStyle w:val="TOC1"/>
            <w:tabs>
              <w:tab w:val="right" w:pos="9350"/>
            </w:tabs>
            <w:rPr>
              <w:rFonts w:eastAsiaTheme="minorEastAsia"/>
              <w:b w:val="0"/>
              <w:bCs w:val="0"/>
              <w:caps w:val="0"/>
              <w:noProof/>
              <w:sz w:val="24"/>
              <w:szCs w:val="24"/>
              <w:u w:val="none"/>
            </w:rPr>
          </w:pPr>
          <w:hyperlink w:anchor="_Toc513111778" w:history="1">
            <w:r w:rsidRPr="00E75959">
              <w:rPr>
                <w:rStyle w:val="Hyperlink"/>
                <w:noProof/>
              </w:rPr>
              <w:t>Statistical Analysis</w:t>
            </w:r>
            <w:r>
              <w:rPr>
                <w:noProof/>
                <w:webHidden/>
              </w:rPr>
              <w:tab/>
            </w:r>
            <w:r>
              <w:rPr>
                <w:noProof/>
                <w:webHidden/>
              </w:rPr>
              <w:fldChar w:fldCharType="begin"/>
            </w:r>
            <w:r>
              <w:rPr>
                <w:noProof/>
                <w:webHidden/>
              </w:rPr>
              <w:instrText xml:space="preserve"> PAGEREF _Toc513111778 \h </w:instrText>
            </w:r>
            <w:r>
              <w:rPr>
                <w:noProof/>
                <w:webHidden/>
              </w:rPr>
            </w:r>
            <w:r>
              <w:rPr>
                <w:noProof/>
                <w:webHidden/>
              </w:rPr>
              <w:fldChar w:fldCharType="separate"/>
            </w:r>
            <w:r>
              <w:rPr>
                <w:noProof/>
                <w:webHidden/>
              </w:rPr>
              <w:t>14</w:t>
            </w:r>
            <w:r>
              <w:rPr>
                <w:noProof/>
                <w:webHidden/>
              </w:rPr>
              <w:fldChar w:fldCharType="end"/>
            </w:r>
          </w:hyperlink>
        </w:p>
        <w:p w14:paraId="0AB9F0A1" w14:textId="77777777" w:rsidR="00ED2253" w:rsidRDefault="00ED2253">
          <w:pPr>
            <w:pStyle w:val="TOC3"/>
            <w:tabs>
              <w:tab w:val="right" w:pos="9350"/>
            </w:tabs>
            <w:rPr>
              <w:rFonts w:eastAsiaTheme="minorEastAsia"/>
              <w:smallCaps w:val="0"/>
              <w:noProof/>
              <w:sz w:val="24"/>
              <w:szCs w:val="24"/>
            </w:rPr>
          </w:pPr>
          <w:hyperlink w:anchor="_Toc513111779" w:history="1">
            <w:r w:rsidRPr="00E75959">
              <w:rPr>
                <w:rStyle w:val="Hyperlink"/>
                <w:noProof/>
              </w:rPr>
              <w:t>General Data Visualization</w:t>
            </w:r>
            <w:r>
              <w:rPr>
                <w:noProof/>
                <w:webHidden/>
              </w:rPr>
              <w:tab/>
            </w:r>
            <w:r>
              <w:rPr>
                <w:noProof/>
                <w:webHidden/>
              </w:rPr>
              <w:fldChar w:fldCharType="begin"/>
            </w:r>
            <w:r>
              <w:rPr>
                <w:noProof/>
                <w:webHidden/>
              </w:rPr>
              <w:instrText xml:space="preserve"> PAGEREF _Toc513111779 \h </w:instrText>
            </w:r>
            <w:r>
              <w:rPr>
                <w:noProof/>
                <w:webHidden/>
              </w:rPr>
            </w:r>
            <w:r>
              <w:rPr>
                <w:noProof/>
                <w:webHidden/>
              </w:rPr>
              <w:fldChar w:fldCharType="separate"/>
            </w:r>
            <w:r>
              <w:rPr>
                <w:noProof/>
                <w:webHidden/>
              </w:rPr>
              <w:t>14</w:t>
            </w:r>
            <w:r>
              <w:rPr>
                <w:noProof/>
                <w:webHidden/>
              </w:rPr>
              <w:fldChar w:fldCharType="end"/>
            </w:r>
          </w:hyperlink>
        </w:p>
        <w:p w14:paraId="1A510757" w14:textId="77777777" w:rsidR="00ED2253" w:rsidRDefault="00ED2253">
          <w:pPr>
            <w:pStyle w:val="TOC3"/>
            <w:tabs>
              <w:tab w:val="right" w:pos="9350"/>
            </w:tabs>
            <w:rPr>
              <w:rFonts w:eastAsiaTheme="minorEastAsia"/>
              <w:smallCaps w:val="0"/>
              <w:noProof/>
              <w:sz w:val="24"/>
              <w:szCs w:val="24"/>
            </w:rPr>
          </w:pPr>
          <w:hyperlink w:anchor="_Toc513111780" w:history="1">
            <w:r w:rsidRPr="00E75959">
              <w:rPr>
                <w:rStyle w:val="Hyperlink"/>
                <w:noProof/>
              </w:rPr>
              <w:t>Multinomial Probit Model</w:t>
            </w:r>
            <w:r>
              <w:rPr>
                <w:noProof/>
                <w:webHidden/>
              </w:rPr>
              <w:tab/>
            </w:r>
            <w:r>
              <w:rPr>
                <w:noProof/>
                <w:webHidden/>
              </w:rPr>
              <w:fldChar w:fldCharType="begin"/>
            </w:r>
            <w:r>
              <w:rPr>
                <w:noProof/>
                <w:webHidden/>
              </w:rPr>
              <w:instrText xml:space="preserve"> PAGEREF _Toc513111780 \h </w:instrText>
            </w:r>
            <w:r>
              <w:rPr>
                <w:noProof/>
                <w:webHidden/>
              </w:rPr>
            </w:r>
            <w:r>
              <w:rPr>
                <w:noProof/>
                <w:webHidden/>
              </w:rPr>
              <w:fldChar w:fldCharType="separate"/>
            </w:r>
            <w:r>
              <w:rPr>
                <w:noProof/>
                <w:webHidden/>
              </w:rPr>
              <w:t>17</w:t>
            </w:r>
            <w:r>
              <w:rPr>
                <w:noProof/>
                <w:webHidden/>
              </w:rPr>
              <w:fldChar w:fldCharType="end"/>
            </w:r>
          </w:hyperlink>
        </w:p>
        <w:p w14:paraId="31934695" w14:textId="77777777" w:rsidR="00ED2253" w:rsidRDefault="00ED2253">
          <w:pPr>
            <w:pStyle w:val="TOC3"/>
            <w:tabs>
              <w:tab w:val="right" w:pos="9350"/>
            </w:tabs>
            <w:rPr>
              <w:rFonts w:eastAsiaTheme="minorEastAsia"/>
              <w:smallCaps w:val="0"/>
              <w:noProof/>
              <w:sz w:val="24"/>
              <w:szCs w:val="24"/>
            </w:rPr>
          </w:pPr>
          <w:hyperlink w:anchor="_Toc513111781" w:history="1">
            <w:r w:rsidRPr="00E75959">
              <w:rPr>
                <w:rStyle w:val="Hyperlink"/>
                <w:rFonts w:eastAsia="Times New Roman"/>
                <w:noProof/>
              </w:rPr>
              <w:t>Singer Gender Analysis</w:t>
            </w:r>
            <w:r>
              <w:rPr>
                <w:noProof/>
                <w:webHidden/>
              </w:rPr>
              <w:tab/>
            </w:r>
            <w:r>
              <w:rPr>
                <w:noProof/>
                <w:webHidden/>
              </w:rPr>
              <w:fldChar w:fldCharType="begin"/>
            </w:r>
            <w:r>
              <w:rPr>
                <w:noProof/>
                <w:webHidden/>
              </w:rPr>
              <w:instrText xml:space="preserve"> PAGEREF _Toc513111781 \h </w:instrText>
            </w:r>
            <w:r>
              <w:rPr>
                <w:noProof/>
                <w:webHidden/>
              </w:rPr>
            </w:r>
            <w:r>
              <w:rPr>
                <w:noProof/>
                <w:webHidden/>
              </w:rPr>
              <w:fldChar w:fldCharType="separate"/>
            </w:r>
            <w:r>
              <w:rPr>
                <w:noProof/>
                <w:webHidden/>
              </w:rPr>
              <w:t>18</w:t>
            </w:r>
            <w:r>
              <w:rPr>
                <w:noProof/>
                <w:webHidden/>
              </w:rPr>
              <w:fldChar w:fldCharType="end"/>
            </w:r>
          </w:hyperlink>
        </w:p>
        <w:p w14:paraId="7A07A1E2" w14:textId="77777777" w:rsidR="00ED2253" w:rsidRDefault="00ED2253">
          <w:pPr>
            <w:pStyle w:val="TOC3"/>
            <w:tabs>
              <w:tab w:val="right" w:pos="9350"/>
            </w:tabs>
            <w:rPr>
              <w:rFonts w:eastAsiaTheme="minorEastAsia"/>
              <w:smallCaps w:val="0"/>
              <w:noProof/>
              <w:sz w:val="24"/>
              <w:szCs w:val="24"/>
            </w:rPr>
          </w:pPr>
          <w:hyperlink w:anchor="_Toc513111782" w:history="1">
            <w:r w:rsidRPr="00E75959">
              <w:rPr>
                <w:rStyle w:val="Hyperlink"/>
                <w:rFonts w:eastAsia="Times New Roman"/>
                <w:noProof/>
              </w:rPr>
              <w:t>Song Content by Singer Gender</w:t>
            </w:r>
            <w:r>
              <w:rPr>
                <w:noProof/>
                <w:webHidden/>
              </w:rPr>
              <w:tab/>
            </w:r>
            <w:r>
              <w:rPr>
                <w:noProof/>
                <w:webHidden/>
              </w:rPr>
              <w:fldChar w:fldCharType="begin"/>
            </w:r>
            <w:r>
              <w:rPr>
                <w:noProof/>
                <w:webHidden/>
              </w:rPr>
              <w:instrText xml:space="preserve"> PAGEREF _Toc513111782 \h </w:instrText>
            </w:r>
            <w:r>
              <w:rPr>
                <w:noProof/>
                <w:webHidden/>
              </w:rPr>
            </w:r>
            <w:r>
              <w:rPr>
                <w:noProof/>
                <w:webHidden/>
              </w:rPr>
              <w:fldChar w:fldCharType="separate"/>
            </w:r>
            <w:r>
              <w:rPr>
                <w:noProof/>
                <w:webHidden/>
              </w:rPr>
              <w:t>19</w:t>
            </w:r>
            <w:r>
              <w:rPr>
                <w:noProof/>
                <w:webHidden/>
              </w:rPr>
              <w:fldChar w:fldCharType="end"/>
            </w:r>
          </w:hyperlink>
        </w:p>
        <w:p w14:paraId="11DA608D" w14:textId="77777777" w:rsidR="00ED2253" w:rsidRDefault="00ED2253">
          <w:pPr>
            <w:pStyle w:val="TOC1"/>
            <w:tabs>
              <w:tab w:val="right" w:pos="9350"/>
            </w:tabs>
            <w:rPr>
              <w:rFonts w:eastAsiaTheme="minorEastAsia"/>
              <w:b w:val="0"/>
              <w:bCs w:val="0"/>
              <w:caps w:val="0"/>
              <w:noProof/>
              <w:sz w:val="24"/>
              <w:szCs w:val="24"/>
              <w:u w:val="none"/>
            </w:rPr>
          </w:pPr>
          <w:hyperlink w:anchor="_Toc513111783" w:history="1">
            <w:r w:rsidRPr="00E75959">
              <w:rPr>
                <w:rStyle w:val="Hyperlink"/>
                <w:noProof/>
              </w:rPr>
              <w:t>Conclusions</w:t>
            </w:r>
            <w:r>
              <w:rPr>
                <w:noProof/>
                <w:webHidden/>
              </w:rPr>
              <w:tab/>
            </w:r>
            <w:r>
              <w:rPr>
                <w:noProof/>
                <w:webHidden/>
              </w:rPr>
              <w:fldChar w:fldCharType="begin"/>
            </w:r>
            <w:r>
              <w:rPr>
                <w:noProof/>
                <w:webHidden/>
              </w:rPr>
              <w:instrText xml:space="preserve"> PAGEREF _Toc513111783 \h </w:instrText>
            </w:r>
            <w:r>
              <w:rPr>
                <w:noProof/>
                <w:webHidden/>
              </w:rPr>
            </w:r>
            <w:r>
              <w:rPr>
                <w:noProof/>
                <w:webHidden/>
              </w:rPr>
              <w:fldChar w:fldCharType="separate"/>
            </w:r>
            <w:r>
              <w:rPr>
                <w:noProof/>
                <w:webHidden/>
              </w:rPr>
              <w:t>20</w:t>
            </w:r>
            <w:r>
              <w:rPr>
                <w:noProof/>
                <w:webHidden/>
              </w:rPr>
              <w:fldChar w:fldCharType="end"/>
            </w:r>
          </w:hyperlink>
        </w:p>
        <w:p w14:paraId="01B6C809" w14:textId="77777777" w:rsidR="00ED2253" w:rsidRDefault="00ED2253">
          <w:pPr>
            <w:pStyle w:val="TOC1"/>
            <w:tabs>
              <w:tab w:val="right" w:pos="9350"/>
            </w:tabs>
            <w:rPr>
              <w:rFonts w:eastAsiaTheme="minorEastAsia"/>
              <w:b w:val="0"/>
              <w:bCs w:val="0"/>
              <w:caps w:val="0"/>
              <w:noProof/>
              <w:sz w:val="24"/>
              <w:szCs w:val="24"/>
              <w:u w:val="none"/>
            </w:rPr>
          </w:pPr>
          <w:hyperlink w:anchor="_Toc513111784" w:history="1">
            <w:r w:rsidRPr="00E75959">
              <w:rPr>
                <w:rStyle w:val="Hyperlink"/>
                <w:noProof/>
              </w:rPr>
              <w:t>References</w:t>
            </w:r>
            <w:r>
              <w:rPr>
                <w:noProof/>
                <w:webHidden/>
              </w:rPr>
              <w:tab/>
            </w:r>
            <w:r>
              <w:rPr>
                <w:noProof/>
                <w:webHidden/>
              </w:rPr>
              <w:fldChar w:fldCharType="begin"/>
            </w:r>
            <w:r>
              <w:rPr>
                <w:noProof/>
                <w:webHidden/>
              </w:rPr>
              <w:instrText xml:space="preserve"> PAGEREF _Toc513111784 \h </w:instrText>
            </w:r>
            <w:r>
              <w:rPr>
                <w:noProof/>
                <w:webHidden/>
              </w:rPr>
            </w:r>
            <w:r>
              <w:rPr>
                <w:noProof/>
                <w:webHidden/>
              </w:rPr>
              <w:fldChar w:fldCharType="separate"/>
            </w:r>
            <w:r>
              <w:rPr>
                <w:noProof/>
                <w:webHidden/>
              </w:rPr>
              <w:t>22</w:t>
            </w:r>
            <w:r>
              <w:rPr>
                <w:noProof/>
                <w:webHidden/>
              </w:rPr>
              <w:fldChar w:fldCharType="end"/>
            </w:r>
          </w:hyperlink>
        </w:p>
        <w:p w14:paraId="57348192" w14:textId="471F4C24" w:rsidR="000B591F" w:rsidRDefault="000B591F">
          <w:r>
            <w:rPr>
              <w:b/>
              <w:bCs/>
              <w:noProof/>
            </w:rPr>
            <w:fldChar w:fldCharType="end"/>
          </w:r>
        </w:p>
      </w:sdtContent>
    </w:sdt>
    <w:p w14:paraId="3A6D82E4" w14:textId="77777777" w:rsidR="00D4642D" w:rsidRDefault="00D4642D" w:rsidP="007971A6">
      <w:pPr>
        <w:rPr>
          <w:rFonts w:ascii="Times New Roman" w:hAnsi="Times New Roman" w:cs="Times New Roman"/>
        </w:rPr>
      </w:pPr>
    </w:p>
    <w:p w14:paraId="164338C0" w14:textId="77777777" w:rsidR="00D4642D" w:rsidRDefault="00D4642D" w:rsidP="007971A6">
      <w:pPr>
        <w:rPr>
          <w:rFonts w:ascii="Times New Roman" w:hAnsi="Times New Roman" w:cs="Times New Roman"/>
        </w:rPr>
      </w:pPr>
    </w:p>
    <w:p w14:paraId="2BE4E203" w14:textId="77777777" w:rsidR="00D4642D" w:rsidRDefault="00D4642D" w:rsidP="007971A6">
      <w:pPr>
        <w:rPr>
          <w:rFonts w:ascii="Times New Roman" w:hAnsi="Times New Roman" w:cs="Times New Roman"/>
        </w:rPr>
      </w:pPr>
    </w:p>
    <w:p w14:paraId="06BF52C7" w14:textId="77777777" w:rsidR="00D4642D" w:rsidRDefault="00D4642D" w:rsidP="007971A6">
      <w:pPr>
        <w:rPr>
          <w:rFonts w:ascii="Times New Roman" w:hAnsi="Times New Roman" w:cs="Times New Roman"/>
        </w:rPr>
      </w:pPr>
    </w:p>
    <w:p w14:paraId="74D74CEB" w14:textId="77777777" w:rsidR="00D4642D" w:rsidRDefault="00D4642D" w:rsidP="007971A6">
      <w:pPr>
        <w:rPr>
          <w:rFonts w:ascii="Times New Roman" w:hAnsi="Times New Roman" w:cs="Times New Roman"/>
        </w:rPr>
      </w:pPr>
    </w:p>
    <w:p w14:paraId="02AECF28" w14:textId="77777777" w:rsidR="00D4642D" w:rsidRDefault="00D4642D" w:rsidP="007971A6">
      <w:pPr>
        <w:rPr>
          <w:rFonts w:ascii="Times New Roman" w:hAnsi="Times New Roman" w:cs="Times New Roman"/>
        </w:rPr>
      </w:pPr>
    </w:p>
    <w:p w14:paraId="074DE7B5" w14:textId="77777777" w:rsidR="00D4642D" w:rsidRDefault="00D4642D" w:rsidP="007971A6">
      <w:pPr>
        <w:rPr>
          <w:rFonts w:ascii="Times New Roman" w:hAnsi="Times New Roman" w:cs="Times New Roman"/>
        </w:rPr>
      </w:pPr>
    </w:p>
    <w:p w14:paraId="52BECABF" w14:textId="77777777" w:rsidR="00D4642D" w:rsidRDefault="00D4642D" w:rsidP="007971A6">
      <w:pPr>
        <w:rPr>
          <w:rFonts w:ascii="Times New Roman" w:hAnsi="Times New Roman" w:cs="Times New Roman"/>
        </w:rPr>
      </w:pPr>
    </w:p>
    <w:p w14:paraId="7C74D080" w14:textId="77777777" w:rsidR="00D4642D" w:rsidRDefault="00D4642D" w:rsidP="007971A6">
      <w:pPr>
        <w:rPr>
          <w:rFonts w:ascii="Times New Roman" w:hAnsi="Times New Roman" w:cs="Times New Roman"/>
        </w:rPr>
      </w:pPr>
    </w:p>
    <w:p w14:paraId="286FA83A" w14:textId="77777777" w:rsidR="00D4642D" w:rsidRDefault="00D4642D" w:rsidP="007971A6">
      <w:pPr>
        <w:rPr>
          <w:rFonts w:ascii="Times New Roman" w:hAnsi="Times New Roman" w:cs="Times New Roman"/>
        </w:rPr>
      </w:pPr>
    </w:p>
    <w:p w14:paraId="5E9577EF" w14:textId="77777777" w:rsidR="00D4642D" w:rsidRDefault="00D4642D" w:rsidP="007971A6">
      <w:pPr>
        <w:rPr>
          <w:rFonts w:ascii="Times New Roman" w:hAnsi="Times New Roman" w:cs="Times New Roman"/>
        </w:rPr>
      </w:pPr>
    </w:p>
    <w:p w14:paraId="2726F4E0" w14:textId="77777777" w:rsidR="00D4642D" w:rsidRDefault="00D4642D" w:rsidP="007971A6">
      <w:pPr>
        <w:rPr>
          <w:rFonts w:ascii="Times New Roman" w:hAnsi="Times New Roman" w:cs="Times New Roman"/>
        </w:rPr>
      </w:pPr>
    </w:p>
    <w:p w14:paraId="1C8D022E" w14:textId="77777777" w:rsidR="00D4642D" w:rsidRDefault="00D4642D" w:rsidP="007971A6">
      <w:pPr>
        <w:rPr>
          <w:rFonts w:ascii="Times New Roman" w:hAnsi="Times New Roman" w:cs="Times New Roman"/>
        </w:rPr>
      </w:pPr>
    </w:p>
    <w:p w14:paraId="68995927" w14:textId="77777777" w:rsidR="00D4642D" w:rsidRDefault="00D4642D" w:rsidP="007971A6">
      <w:pPr>
        <w:rPr>
          <w:rFonts w:ascii="Times New Roman" w:hAnsi="Times New Roman" w:cs="Times New Roman"/>
        </w:rPr>
      </w:pPr>
    </w:p>
    <w:p w14:paraId="5DFE2115" w14:textId="77777777" w:rsidR="00D4642D" w:rsidRDefault="00D4642D" w:rsidP="007971A6">
      <w:pPr>
        <w:rPr>
          <w:rFonts w:ascii="Times New Roman" w:hAnsi="Times New Roman" w:cs="Times New Roman"/>
        </w:rPr>
      </w:pPr>
    </w:p>
    <w:p w14:paraId="7947FC64" w14:textId="77777777" w:rsidR="00D4642D" w:rsidRDefault="00D4642D" w:rsidP="007971A6">
      <w:pPr>
        <w:rPr>
          <w:rFonts w:ascii="Times New Roman" w:hAnsi="Times New Roman" w:cs="Times New Roman"/>
        </w:rPr>
      </w:pPr>
    </w:p>
    <w:p w14:paraId="59AA7965" w14:textId="77777777" w:rsidR="00D4642D" w:rsidRDefault="00D4642D" w:rsidP="007971A6">
      <w:pPr>
        <w:rPr>
          <w:rFonts w:ascii="Times New Roman" w:hAnsi="Times New Roman" w:cs="Times New Roman"/>
        </w:rPr>
      </w:pPr>
    </w:p>
    <w:p w14:paraId="7BFFF546" w14:textId="77777777" w:rsidR="00D4642D" w:rsidRDefault="00D4642D" w:rsidP="007971A6">
      <w:pPr>
        <w:rPr>
          <w:rFonts w:ascii="Times New Roman" w:hAnsi="Times New Roman" w:cs="Times New Roman"/>
        </w:rPr>
      </w:pPr>
    </w:p>
    <w:p w14:paraId="4BB1C71A" w14:textId="77777777" w:rsidR="00E67B1D" w:rsidRDefault="00E67B1D" w:rsidP="007971A6">
      <w:pPr>
        <w:rPr>
          <w:rFonts w:ascii="Times New Roman" w:hAnsi="Times New Roman" w:cs="Times New Roman"/>
        </w:rPr>
      </w:pPr>
    </w:p>
    <w:p w14:paraId="179F56BB" w14:textId="77777777" w:rsidR="00E67B1D" w:rsidRDefault="00E67B1D" w:rsidP="007971A6">
      <w:pPr>
        <w:rPr>
          <w:rFonts w:ascii="Times New Roman" w:hAnsi="Times New Roman" w:cs="Times New Roman"/>
        </w:rPr>
      </w:pPr>
    </w:p>
    <w:p w14:paraId="2571799D" w14:textId="77777777" w:rsidR="00D4642D" w:rsidRDefault="00D4642D" w:rsidP="007971A6">
      <w:pPr>
        <w:rPr>
          <w:rFonts w:ascii="Times New Roman" w:hAnsi="Times New Roman" w:cs="Times New Roman"/>
        </w:rPr>
      </w:pPr>
    </w:p>
    <w:p w14:paraId="61D26E77" w14:textId="77777777" w:rsidR="00B53FED" w:rsidRDefault="00B53FED" w:rsidP="00B53FED">
      <w:bookmarkStart w:id="1" w:name="_Toc500362754"/>
    </w:p>
    <w:p w14:paraId="34535A2A" w14:textId="77777777" w:rsidR="001E0DDD" w:rsidRDefault="001E0DDD" w:rsidP="00B53FED">
      <w:pPr>
        <w:spacing w:line="480" w:lineRule="auto"/>
        <w:ind w:firstLine="720"/>
        <w:rPr>
          <w:rFonts w:ascii="Times New Roman" w:hAnsi="Times New Roman" w:cs="Times New Roman"/>
          <w:color w:val="000000"/>
        </w:rPr>
      </w:pPr>
    </w:p>
    <w:p w14:paraId="7CB6BD05" w14:textId="4F1FF2B4" w:rsidR="001E0DDD" w:rsidRDefault="001E0DDD" w:rsidP="001E0DDD">
      <w:pPr>
        <w:pStyle w:val="Heading1"/>
      </w:pPr>
      <w:bookmarkStart w:id="2" w:name="_Toc513111773"/>
      <w:r>
        <w:lastRenderedPageBreak/>
        <w:t>Introduction</w:t>
      </w:r>
      <w:bookmarkEnd w:id="2"/>
    </w:p>
    <w:p w14:paraId="097E58C3" w14:textId="77777777" w:rsidR="001E0DDD" w:rsidRPr="001E0DDD" w:rsidRDefault="001E0DDD" w:rsidP="001E0DDD"/>
    <w:p w14:paraId="7C127EAC" w14:textId="51E9366B" w:rsidR="00B53FED" w:rsidRPr="00B53FED" w:rsidRDefault="00B53FED" w:rsidP="00B53FED">
      <w:pPr>
        <w:spacing w:line="480" w:lineRule="auto"/>
        <w:ind w:firstLine="720"/>
        <w:rPr>
          <w:rFonts w:ascii="Times New Roman" w:hAnsi="Times New Roman" w:cs="Times New Roman"/>
        </w:rPr>
      </w:pPr>
      <w:r w:rsidRPr="00B53FED">
        <w:rPr>
          <w:rFonts w:ascii="Times New Roman" w:hAnsi="Times New Roman" w:cs="Times New Roman"/>
          <w:color w:val="000000"/>
        </w:rPr>
        <w:t>In 2017 an average American listened to just over 32 hours of music per week (</w:t>
      </w:r>
      <w:r w:rsidRPr="00B53FED">
        <w:rPr>
          <w:rFonts w:ascii="Times New Roman" w:hAnsi="Times New Roman" w:cs="Times New Roman"/>
          <w:color w:val="000000"/>
          <w:shd w:val="clear" w:color="auto" w:fill="FFFFFF"/>
        </w:rPr>
        <w:t>McIntyre, 2017)</w:t>
      </w:r>
      <w:r w:rsidRPr="00B53FED">
        <w:rPr>
          <w:rFonts w:ascii="Times New Roman" w:hAnsi="Times New Roman" w:cs="Times New Roman"/>
          <w:color w:val="000000"/>
        </w:rPr>
        <w:t>. This was a large increase in play time from the two years prior and showed the success of streaming services like Apple Music, Pandora, and Spotify (</w:t>
      </w:r>
      <w:r w:rsidRPr="00B53FED">
        <w:rPr>
          <w:rFonts w:ascii="Times New Roman" w:hAnsi="Times New Roman" w:cs="Times New Roman"/>
          <w:color w:val="000000"/>
          <w:shd w:val="clear" w:color="auto" w:fill="FFFFFF"/>
        </w:rPr>
        <w:t>McIntyre, 2017)</w:t>
      </w:r>
      <w:r w:rsidRPr="00B53FED">
        <w:rPr>
          <w:rFonts w:ascii="Times New Roman" w:hAnsi="Times New Roman" w:cs="Times New Roman"/>
          <w:color w:val="000000"/>
        </w:rPr>
        <w:t>. In addition to 2017 being a big year for music, with 184 billion songs streamed by June of that year, 2017 was also an important year for women (</w:t>
      </w:r>
      <w:r w:rsidRPr="00B53FED">
        <w:rPr>
          <w:rFonts w:ascii="Times New Roman" w:hAnsi="Times New Roman" w:cs="Times New Roman"/>
          <w:color w:val="000000"/>
          <w:shd w:val="clear" w:color="auto" w:fill="FFFFFF"/>
        </w:rPr>
        <w:t>McIntyre, 2017)</w:t>
      </w:r>
      <w:r w:rsidRPr="00B53FED">
        <w:rPr>
          <w:rFonts w:ascii="Times New Roman" w:hAnsi="Times New Roman" w:cs="Times New Roman"/>
          <w:color w:val="000000"/>
        </w:rPr>
        <w:t>. Starting the year with the Women’s march and ending with overflowing recognition of the #</w:t>
      </w:r>
      <w:proofErr w:type="spellStart"/>
      <w:r w:rsidRPr="00B53FED">
        <w:rPr>
          <w:rFonts w:ascii="Times New Roman" w:hAnsi="Times New Roman" w:cs="Times New Roman"/>
          <w:color w:val="000000"/>
        </w:rPr>
        <w:t>MeToo</w:t>
      </w:r>
      <w:proofErr w:type="spellEnd"/>
      <w:r w:rsidRPr="00B53FED">
        <w:rPr>
          <w:rFonts w:ascii="Times New Roman" w:hAnsi="Times New Roman" w:cs="Times New Roman"/>
          <w:color w:val="000000"/>
        </w:rPr>
        <w:t xml:space="preserve"> movement, women in the United States were being heard and recognized. The question we wondered was, did 2017’s pop culture reflect that? Or more specifically, did 2017’s most streamed music reflect the dramatic shift in the recognition of the objectification of women and the unfair power dynamic men hold in society? We wanted to see just how much talk about gender and ‘doing something to another person’ comes into play in 2017’s music. Inspired by the </w:t>
      </w:r>
      <w:proofErr w:type="spellStart"/>
      <w:r w:rsidRPr="00B53FED">
        <w:rPr>
          <w:rFonts w:ascii="Times New Roman" w:hAnsi="Times New Roman" w:cs="Times New Roman"/>
          <w:color w:val="000000"/>
        </w:rPr>
        <w:t>Bechdel</w:t>
      </w:r>
      <w:proofErr w:type="spellEnd"/>
      <w:r w:rsidRPr="00B53FED">
        <w:rPr>
          <w:rFonts w:ascii="Times New Roman" w:hAnsi="Times New Roman" w:cs="Times New Roman"/>
          <w:color w:val="000000"/>
        </w:rPr>
        <w:t xml:space="preserve">-Wallace type coding scheme we </w:t>
      </w:r>
      <w:proofErr w:type="gramStart"/>
      <w:r w:rsidRPr="00B53FED">
        <w:rPr>
          <w:rFonts w:ascii="Times New Roman" w:hAnsi="Times New Roman" w:cs="Times New Roman"/>
          <w:color w:val="000000"/>
        </w:rPr>
        <w:t>were able to</w:t>
      </w:r>
      <w:proofErr w:type="gramEnd"/>
      <w:r w:rsidRPr="00B53FED">
        <w:rPr>
          <w:rFonts w:ascii="Times New Roman" w:hAnsi="Times New Roman" w:cs="Times New Roman"/>
          <w:color w:val="000000"/>
        </w:rPr>
        <w:t xml:space="preserve"> notice different trends within the top 30 songs of different genres. The </w:t>
      </w:r>
      <w:proofErr w:type="spellStart"/>
      <w:r w:rsidRPr="00B53FED">
        <w:rPr>
          <w:rFonts w:ascii="Times New Roman" w:hAnsi="Times New Roman" w:cs="Times New Roman"/>
          <w:color w:val="000000"/>
        </w:rPr>
        <w:t>Bechdel</w:t>
      </w:r>
      <w:proofErr w:type="spellEnd"/>
      <w:r w:rsidRPr="00B53FED">
        <w:rPr>
          <w:rFonts w:ascii="Times New Roman" w:hAnsi="Times New Roman" w:cs="Times New Roman"/>
          <w:color w:val="000000"/>
        </w:rPr>
        <w:t>-Wallace Test works as a litmus test to assess the presence of women in movies, so we wanted to do a similar litmus test but in popular music (F., 2009). In coding 240 of 2017 top songs, we hope to find a relationship betwe</w:t>
      </w:r>
      <w:r>
        <w:rPr>
          <w:rFonts w:ascii="Times New Roman" w:hAnsi="Times New Roman" w:cs="Times New Roman"/>
          <w:color w:val="000000"/>
        </w:rPr>
        <w:t>en the discussion about men and</w:t>
      </w:r>
      <w:r w:rsidRPr="00B53FED">
        <w:rPr>
          <w:rFonts w:ascii="Times New Roman" w:hAnsi="Times New Roman" w:cs="Times New Roman"/>
          <w:color w:val="000000"/>
        </w:rPr>
        <w:t> women to the popularity of a song and the comparison of such between different genres. We hypothesized that the genre with the most objectification would be Rap and Country.</w:t>
      </w:r>
    </w:p>
    <w:p w14:paraId="6C927DEC" w14:textId="77777777" w:rsidR="00B53FED" w:rsidRDefault="00B53FED" w:rsidP="00B53FED">
      <w:pPr>
        <w:rPr>
          <w:rFonts w:ascii="Times New Roman" w:eastAsia="Times New Roman" w:hAnsi="Times New Roman" w:cs="Times New Roman"/>
        </w:rPr>
      </w:pPr>
    </w:p>
    <w:p w14:paraId="7C337FD1" w14:textId="77777777" w:rsidR="00047406" w:rsidRDefault="00047406" w:rsidP="00B53FED">
      <w:pPr>
        <w:rPr>
          <w:rFonts w:ascii="Times New Roman" w:eastAsia="Times New Roman" w:hAnsi="Times New Roman" w:cs="Times New Roman"/>
        </w:rPr>
      </w:pPr>
    </w:p>
    <w:p w14:paraId="5EBB6B89" w14:textId="77777777" w:rsidR="00047406" w:rsidRDefault="00047406" w:rsidP="00B53FED">
      <w:pPr>
        <w:rPr>
          <w:rFonts w:ascii="Times New Roman" w:eastAsia="Times New Roman" w:hAnsi="Times New Roman" w:cs="Times New Roman"/>
        </w:rPr>
      </w:pPr>
    </w:p>
    <w:p w14:paraId="5719554A" w14:textId="77777777" w:rsidR="00047406" w:rsidRDefault="00047406" w:rsidP="00B53FED">
      <w:pPr>
        <w:rPr>
          <w:rFonts w:ascii="Times New Roman" w:eastAsia="Times New Roman" w:hAnsi="Times New Roman" w:cs="Times New Roman"/>
        </w:rPr>
      </w:pPr>
    </w:p>
    <w:p w14:paraId="01E9CEA7" w14:textId="77777777" w:rsidR="00047406" w:rsidRDefault="00047406" w:rsidP="00B53FED">
      <w:pPr>
        <w:rPr>
          <w:rFonts w:ascii="Times New Roman" w:eastAsia="Times New Roman" w:hAnsi="Times New Roman" w:cs="Times New Roman"/>
        </w:rPr>
      </w:pPr>
    </w:p>
    <w:p w14:paraId="01A99D2F" w14:textId="77777777" w:rsidR="00047406" w:rsidRDefault="00047406" w:rsidP="00B53FED">
      <w:pPr>
        <w:rPr>
          <w:rFonts w:ascii="Times New Roman" w:eastAsia="Times New Roman" w:hAnsi="Times New Roman" w:cs="Times New Roman"/>
        </w:rPr>
      </w:pPr>
    </w:p>
    <w:p w14:paraId="62FFD69C" w14:textId="77777777" w:rsidR="00047406" w:rsidRPr="00B53FED" w:rsidRDefault="00047406" w:rsidP="00B53FED">
      <w:pPr>
        <w:rPr>
          <w:rFonts w:ascii="Times New Roman" w:eastAsia="Times New Roman" w:hAnsi="Times New Roman" w:cs="Times New Roman"/>
        </w:rPr>
      </w:pPr>
    </w:p>
    <w:p w14:paraId="60E4B0FB" w14:textId="77777777" w:rsidR="00B53FED" w:rsidRPr="00B53FED" w:rsidRDefault="00B53FED" w:rsidP="00B53FED"/>
    <w:p w14:paraId="06EE76E9" w14:textId="1CED974F" w:rsidR="00D4642D" w:rsidRDefault="00B53FED" w:rsidP="00513636">
      <w:pPr>
        <w:pStyle w:val="Heading1"/>
      </w:pPr>
      <w:bookmarkStart w:id="3" w:name="_Toc513111774"/>
      <w:r>
        <w:lastRenderedPageBreak/>
        <w:t>Literature Review</w:t>
      </w:r>
      <w:bookmarkEnd w:id="3"/>
      <w:r w:rsidR="00D4642D">
        <w:t xml:space="preserve"> </w:t>
      </w:r>
      <w:bookmarkEnd w:id="1"/>
    </w:p>
    <w:p w14:paraId="154D0162" w14:textId="77777777" w:rsidR="00D4642D" w:rsidRDefault="00D4642D" w:rsidP="00D4642D">
      <w:pPr>
        <w:jc w:val="center"/>
        <w:rPr>
          <w:rFonts w:ascii="Times New Roman" w:hAnsi="Times New Roman" w:cs="Times New Roman"/>
        </w:rPr>
      </w:pPr>
    </w:p>
    <w:p w14:paraId="59A979A2" w14:textId="69392632" w:rsidR="001E0DDD" w:rsidRDefault="001E0DDD" w:rsidP="001E0DDD">
      <w:pPr>
        <w:pStyle w:val="NormalWeb"/>
        <w:spacing w:before="0" w:beforeAutospacing="0" w:after="0" w:afterAutospacing="0" w:line="480" w:lineRule="auto"/>
        <w:ind w:firstLine="720"/>
      </w:pPr>
      <w:r>
        <w:rPr>
          <w:color w:val="000000"/>
        </w:rPr>
        <w:t xml:space="preserve">Our study exists in a unique, but barely defined culture of work like it. Our methodology and application of gender to popular music by genre contained within </w:t>
      </w:r>
      <w:r w:rsidR="00ED2253">
        <w:rPr>
          <w:color w:val="000000"/>
        </w:rPr>
        <w:t>Spotify</w:t>
      </w:r>
      <w:r>
        <w:rPr>
          <w:color w:val="000000"/>
        </w:rPr>
        <w:t xml:space="preserve"> is wholly unique to us, which is neat, but also novel. Other studies on gender distributions fall towards other mediums of analysis, such as in the studies </w:t>
      </w:r>
      <w:r>
        <w:rPr>
          <w:i/>
          <w:iCs/>
          <w:color w:val="333333"/>
        </w:rPr>
        <w:t xml:space="preserve">A Content Analysis of "Playboy" </w:t>
      </w:r>
      <w:proofErr w:type="spellStart"/>
      <w:r>
        <w:rPr>
          <w:i/>
          <w:iCs/>
          <w:color w:val="333333"/>
        </w:rPr>
        <w:t>Centrefolds</w:t>
      </w:r>
      <w:proofErr w:type="spellEnd"/>
      <w:r>
        <w:rPr>
          <w:i/>
          <w:iCs/>
          <w:color w:val="333333"/>
        </w:rPr>
        <w:t xml:space="preserve"> from 1953 through 1990: Changes in Explicitness, Objectification, and Model's Age </w:t>
      </w:r>
      <w:r>
        <w:rPr>
          <w:color w:val="333333"/>
        </w:rPr>
        <w:t xml:space="preserve">by Anthony F. </w:t>
      </w:r>
      <w:proofErr w:type="spellStart"/>
      <w:r>
        <w:rPr>
          <w:color w:val="333333"/>
        </w:rPr>
        <w:t>Bogaert</w:t>
      </w:r>
      <w:proofErr w:type="spellEnd"/>
      <w:r>
        <w:rPr>
          <w:color w:val="333333"/>
        </w:rPr>
        <w:t xml:space="preserve">, Deborah A. </w:t>
      </w:r>
      <w:proofErr w:type="spellStart"/>
      <w:r>
        <w:rPr>
          <w:color w:val="333333"/>
        </w:rPr>
        <w:t>Turkovich</w:t>
      </w:r>
      <w:proofErr w:type="spellEnd"/>
      <w:r>
        <w:rPr>
          <w:color w:val="333333"/>
        </w:rPr>
        <w:t xml:space="preserve"> and Carolyn L. </w:t>
      </w:r>
      <w:proofErr w:type="spellStart"/>
      <w:r>
        <w:rPr>
          <w:color w:val="333333"/>
        </w:rPr>
        <w:t>Hafer</w:t>
      </w:r>
      <w:proofErr w:type="spellEnd"/>
      <w:r>
        <w:rPr>
          <w:color w:val="333333"/>
        </w:rPr>
        <w:t xml:space="preserve"> and </w:t>
      </w:r>
      <w:r>
        <w:rPr>
          <w:i/>
          <w:iCs/>
          <w:color w:val="333333"/>
        </w:rPr>
        <w:t xml:space="preserve">The Objectification of Women in Mainstream Pornographic Videos in Australia </w:t>
      </w:r>
      <w:r>
        <w:rPr>
          <w:color w:val="333333"/>
        </w:rPr>
        <w:t xml:space="preserve">by Alan McKee. Both studies follow a similar coding structure, although less rigorous and data heavy, </w:t>
      </w:r>
      <w:r w:rsidR="00ED2253">
        <w:rPr>
          <w:color w:val="333333"/>
        </w:rPr>
        <w:t>and</w:t>
      </w:r>
      <w:r>
        <w:rPr>
          <w:color w:val="333333"/>
        </w:rPr>
        <w:t xml:space="preserve"> have a different emphasis of what they are looking for. While we coded for differences between men and women, the first study only looks for changes in objectification in women over a time frame. Most studies in this culture of research follow the same path, taking on multiple years as the basis for analysis whereas we were contained to 2017. The reviews these studies did were also within mediums that are more focused on women and not any differences to expression, as ours was.</w:t>
      </w:r>
    </w:p>
    <w:p w14:paraId="55AC226D" w14:textId="2E5EC7D3" w:rsidR="001E0DDD" w:rsidRDefault="001E0DDD" w:rsidP="001E0DDD">
      <w:pPr>
        <w:pStyle w:val="NormalWeb"/>
        <w:spacing w:before="0" w:beforeAutospacing="0" w:after="0" w:afterAutospacing="0" w:line="480" w:lineRule="auto"/>
        <w:rPr>
          <w:color w:val="333333"/>
        </w:rPr>
      </w:pPr>
      <w:r>
        <w:rPr>
          <w:rStyle w:val="apple-tab-span"/>
          <w:color w:val="333333"/>
        </w:rPr>
        <w:tab/>
      </w:r>
      <w:r>
        <w:rPr>
          <w:color w:val="333333"/>
        </w:rPr>
        <w:t xml:space="preserve">The second type of study that exists in relation to ours is one that does look for gender in music, but on a regional basis. Not only are the specs regional, they are non-western, </w:t>
      </w:r>
      <w:r w:rsidR="00ED2253">
        <w:rPr>
          <w:color w:val="333333"/>
        </w:rPr>
        <w:t>objecting</w:t>
      </w:r>
      <w:r>
        <w:rPr>
          <w:color w:val="333333"/>
        </w:rPr>
        <w:t xml:space="preserve"> the issue </w:t>
      </w:r>
      <w:proofErr w:type="gramStart"/>
      <w:r>
        <w:rPr>
          <w:color w:val="333333"/>
        </w:rPr>
        <w:t>off of</w:t>
      </w:r>
      <w:proofErr w:type="gramEnd"/>
      <w:r>
        <w:rPr>
          <w:color w:val="333333"/>
        </w:rPr>
        <w:t xml:space="preserve"> our shores and as an issue on the other side of the world. WE see this with studies like </w:t>
      </w:r>
      <w:r>
        <w:rPr>
          <w:i/>
          <w:iCs/>
          <w:color w:val="333333"/>
        </w:rPr>
        <w:t xml:space="preserve">Constructing Gender in Sundanese Music </w:t>
      </w:r>
      <w:r>
        <w:rPr>
          <w:color w:val="333333"/>
        </w:rPr>
        <w:t xml:space="preserve">by Sean Williams and </w:t>
      </w:r>
      <w:r>
        <w:rPr>
          <w:i/>
          <w:iCs/>
          <w:color w:val="333333"/>
        </w:rPr>
        <w:t>Gender and Sexuality in South African Music</w:t>
      </w:r>
      <w:r>
        <w:rPr>
          <w:color w:val="333333"/>
        </w:rPr>
        <w:t xml:space="preserve">. Ed. by Chris Walton and Stephanus Muller. </w:t>
      </w:r>
      <w:r w:rsidR="00ED2253">
        <w:rPr>
          <w:color w:val="333333"/>
        </w:rPr>
        <w:t xml:space="preserve">These </w:t>
      </w:r>
      <w:r>
        <w:rPr>
          <w:color w:val="333333"/>
        </w:rPr>
        <w:t xml:space="preserve">studies highlight a theme of dissecting a culture that is not your own through the lens of gender, applied to their music. Although done unconsciously, we as a group analyzed music of our diverse </w:t>
      </w:r>
      <w:r w:rsidR="00ED2253">
        <w:rPr>
          <w:color w:val="333333"/>
        </w:rPr>
        <w:t>American</w:t>
      </w:r>
      <w:r>
        <w:rPr>
          <w:color w:val="333333"/>
        </w:rPr>
        <w:t xml:space="preserve"> culture, and the hypothesis and results were pertinent to our experiences. I think that's important in research, as it is a personal element that is often overlooked in favor of pursuing the image of </w:t>
      </w:r>
      <w:r w:rsidR="00ED2253">
        <w:rPr>
          <w:color w:val="333333"/>
        </w:rPr>
        <w:lastRenderedPageBreak/>
        <w:t>objectiveness</w:t>
      </w:r>
      <w:r>
        <w:rPr>
          <w:color w:val="333333"/>
        </w:rPr>
        <w:t>. We listen to some of this music, we are invol</w:t>
      </w:r>
      <w:r>
        <w:rPr>
          <w:color w:val="333333"/>
        </w:rPr>
        <w:t>ved in the culture around it. Mo</w:t>
      </w:r>
      <w:r>
        <w:rPr>
          <w:color w:val="333333"/>
        </w:rPr>
        <w:t>st of</w:t>
      </w:r>
      <w:r w:rsidR="00ED2253">
        <w:rPr>
          <w:color w:val="333333"/>
        </w:rPr>
        <w:t xml:space="preserve"> us even had S</w:t>
      </w:r>
      <w:r>
        <w:rPr>
          <w:color w:val="333333"/>
        </w:rPr>
        <w:t>potify. This test was done in our own metaphorical backyard. We also differed from this group of research as we did not stay within one genre, but went through many different styles. That was a pain, but provided a nice comparison that is intersectional and provides a foundation for this study to look at our topic across a wide and diverse medium.</w:t>
      </w:r>
    </w:p>
    <w:p w14:paraId="0D1F4512" w14:textId="77777777" w:rsidR="00ED2253" w:rsidRDefault="00ED2253" w:rsidP="001E0DDD">
      <w:pPr>
        <w:pStyle w:val="NormalWeb"/>
        <w:spacing w:before="0" w:beforeAutospacing="0" w:after="0" w:afterAutospacing="0" w:line="480" w:lineRule="auto"/>
        <w:rPr>
          <w:color w:val="333333"/>
        </w:rPr>
      </w:pPr>
    </w:p>
    <w:p w14:paraId="03A9737F" w14:textId="77777777" w:rsidR="00ED2253" w:rsidRDefault="00ED2253" w:rsidP="001E0DDD">
      <w:pPr>
        <w:pStyle w:val="NormalWeb"/>
        <w:spacing w:before="0" w:beforeAutospacing="0" w:after="0" w:afterAutospacing="0" w:line="480" w:lineRule="auto"/>
        <w:rPr>
          <w:color w:val="333333"/>
        </w:rPr>
      </w:pPr>
    </w:p>
    <w:p w14:paraId="16C08C35" w14:textId="77777777" w:rsidR="00ED2253" w:rsidRDefault="00ED2253" w:rsidP="001E0DDD">
      <w:pPr>
        <w:pStyle w:val="NormalWeb"/>
        <w:spacing w:before="0" w:beforeAutospacing="0" w:after="0" w:afterAutospacing="0" w:line="480" w:lineRule="auto"/>
        <w:rPr>
          <w:color w:val="333333"/>
        </w:rPr>
      </w:pPr>
    </w:p>
    <w:p w14:paraId="73CF8227" w14:textId="77777777" w:rsidR="00ED2253" w:rsidRDefault="00ED2253" w:rsidP="001E0DDD">
      <w:pPr>
        <w:pStyle w:val="NormalWeb"/>
        <w:spacing w:before="0" w:beforeAutospacing="0" w:after="0" w:afterAutospacing="0" w:line="480" w:lineRule="auto"/>
        <w:rPr>
          <w:color w:val="333333"/>
        </w:rPr>
      </w:pPr>
    </w:p>
    <w:p w14:paraId="7AC0F525" w14:textId="77777777" w:rsidR="00ED2253" w:rsidRDefault="00ED2253" w:rsidP="001E0DDD">
      <w:pPr>
        <w:pStyle w:val="NormalWeb"/>
        <w:spacing w:before="0" w:beforeAutospacing="0" w:after="0" w:afterAutospacing="0" w:line="480" w:lineRule="auto"/>
        <w:rPr>
          <w:color w:val="333333"/>
        </w:rPr>
      </w:pPr>
    </w:p>
    <w:p w14:paraId="57898AB2" w14:textId="77777777" w:rsidR="00ED2253" w:rsidRDefault="00ED2253" w:rsidP="001E0DDD">
      <w:pPr>
        <w:pStyle w:val="NormalWeb"/>
        <w:spacing w:before="0" w:beforeAutospacing="0" w:after="0" w:afterAutospacing="0" w:line="480" w:lineRule="auto"/>
        <w:rPr>
          <w:color w:val="333333"/>
        </w:rPr>
      </w:pPr>
    </w:p>
    <w:p w14:paraId="529AAB0D" w14:textId="77777777" w:rsidR="00ED2253" w:rsidRDefault="00ED2253" w:rsidP="001E0DDD">
      <w:pPr>
        <w:pStyle w:val="NormalWeb"/>
        <w:spacing w:before="0" w:beforeAutospacing="0" w:after="0" w:afterAutospacing="0" w:line="480" w:lineRule="auto"/>
        <w:rPr>
          <w:color w:val="333333"/>
        </w:rPr>
      </w:pPr>
    </w:p>
    <w:p w14:paraId="12A0EA24" w14:textId="77777777" w:rsidR="00ED2253" w:rsidRDefault="00ED2253" w:rsidP="001E0DDD">
      <w:pPr>
        <w:pStyle w:val="NormalWeb"/>
        <w:spacing w:before="0" w:beforeAutospacing="0" w:after="0" w:afterAutospacing="0" w:line="480" w:lineRule="auto"/>
        <w:rPr>
          <w:color w:val="333333"/>
        </w:rPr>
      </w:pPr>
    </w:p>
    <w:p w14:paraId="42432771" w14:textId="77777777" w:rsidR="00ED2253" w:rsidRDefault="00ED2253" w:rsidP="001E0DDD">
      <w:pPr>
        <w:pStyle w:val="NormalWeb"/>
        <w:spacing w:before="0" w:beforeAutospacing="0" w:after="0" w:afterAutospacing="0" w:line="480" w:lineRule="auto"/>
        <w:rPr>
          <w:color w:val="333333"/>
        </w:rPr>
      </w:pPr>
    </w:p>
    <w:p w14:paraId="254CF504" w14:textId="77777777" w:rsidR="00ED2253" w:rsidRDefault="00ED2253" w:rsidP="001E0DDD">
      <w:pPr>
        <w:pStyle w:val="NormalWeb"/>
        <w:spacing w:before="0" w:beforeAutospacing="0" w:after="0" w:afterAutospacing="0" w:line="480" w:lineRule="auto"/>
        <w:rPr>
          <w:color w:val="333333"/>
        </w:rPr>
      </w:pPr>
    </w:p>
    <w:p w14:paraId="14606190" w14:textId="77777777" w:rsidR="00ED2253" w:rsidRDefault="00ED2253" w:rsidP="001E0DDD">
      <w:pPr>
        <w:pStyle w:val="NormalWeb"/>
        <w:spacing w:before="0" w:beforeAutospacing="0" w:after="0" w:afterAutospacing="0" w:line="480" w:lineRule="auto"/>
        <w:rPr>
          <w:color w:val="333333"/>
        </w:rPr>
      </w:pPr>
    </w:p>
    <w:p w14:paraId="508B9340" w14:textId="77777777" w:rsidR="00ED2253" w:rsidRDefault="00ED2253" w:rsidP="001E0DDD">
      <w:pPr>
        <w:pStyle w:val="NormalWeb"/>
        <w:spacing w:before="0" w:beforeAutospacing="0" w:after="0" w:afterAutospacing="0" w:line="480" w:lineRule="auto"/>
        <w:rPr>
          <w:color w:val="333333"/>
        </w:rPr>
      </w:pPr>
    </w:p>
    <w:p w14:paraId="159CD219" w14:textId="77777777" w:rsidR="00ED2253" w:rsidRDefault="00ED2253" w:rsidP="001E0DDD">
      <w:pPr>
        <w:pStyle w:val="NormalWeb"/>
        <w:spacing w:before="0" w:beforeAutospacing="0" w:after="0" w:afterAutospacing="0" w:line="480" w:lineRule="auto"/>
        <w:rPr>
          <w:color w:val="333333"/>
        </w:rPr>
      </w:pPr>
    </w:p>
    <w:p w14:paraId="3C34C660" w14:textId="77777777" w:rsidR="00ED2253" w:rsidRDefault="00ED2253" w:rsidP="001E0DDD">
      <w:pPr>
        <w:pStyle w:val="NormalWeb"/>
        <w:spacing w:before="0" w:beforeAutospacing="0" w:after="0" w:afterAutospacing="0" w:line="480" w:lineRule="auto"/>
        <w:rPr>
          <w:color w:val="333333"/>
        </w:rPr>
      </w:pPr>
    </w:p>
    <w:p w14:paraId="4FAB1AAE" w14:textId="77777777" w:rsidR="00ED2253" w:rsidRDefault="00ED2253" w:rsidP="001E0DDD">
      <w:pPr>
        <w:pStyle w:val="NormalWeb"/>
        <w:spacing w:before="0" w:beforeAutospacing="0" w:after="0" w:afterAutospacing="0" w:line="480" w:lineRule="auto"/>
        <w:rPr>
          <w:color w:val="333333"/>
        </w:rPr>
      </w:pPr>
    </w:p>
    <w:p w14:paraId="722B5BD3" w14:textId="77777777" w:rsidR="00ED2253" w:rsidRDefault="00ED2253" w:rsidP="001E0DDD">
      <w:pPr>
        <w:pStyle w:val="NormalWeb"/>
        <w:spacing w:before="0" w:beforeAutospacing="0" w:after="0" w:afterAutospacing="0" w:line="480" w:lineRule="auto"/>
        <w:rPr>
          <w:color w:val="333333"/>
        </w:rPr>
      </w:pPr>
    </w:p>
    <w:p w14:paraId="046EACF6" w14:textId="77777777" w:rsidR="00ED2253" w:rsidRDefault="00ED2253" w:rsidP="001E0DDD">
      <w:pPr>
        <w:pStyle w:val="NormalWeb"/>
        <w:spacing w:before="0" w:beforeAutospacing="0" w:after="0" w:afterAutospacing="0" w:line="480" w:lineRule="auto"/>
        <w:rPr>
          <w:color w:val="333333"/>
        </w:rPr>
      </w:pPr>
    </w:p>
    <w:p w14:paraId="24EDFDDC" w14:textId="77777777" w:rsidR="00ED2253" w:rsidRDefault="00ED2253" w:rsidP="001E0DDD">
      <w:pPr>
        <w:pStyle w:val="NormalWeb"/>
        <w:spacing w:before="0" w:beforeAutospacing="0" w:after="0" w:afterAutospacing="0" w:line="480" w:lineRule="auto"/>
        <w:rPr>
          <w:color w:val="333333"/>
        </w:rPr>
      </w:pPr>
    </w:p>
    <w:p w14:paraId="4DF1194C" w14:textId="31C0267B" w:rsidR="00ED2253" w:rsidRPr="00ED2253" w:rsidRDefault="00ED2253" w:rsidP="00ED2253">
      <w:pPr>
        <w:pStyle w:val="Heading1"/>
      </w:pPr>
      <w:bookmarkStart w:id="4" w:name="_Toc513111775"/>
      <w:r>
        <w:lastRenderedPageBreak/>
        <w:t>Methods</w:t>
      </w:r>
      <w:bookmarkEnd w:id="4"/>
    </w:p>
    <w:p w14:paraId="35645DFD" w14:textId="77777777" w:rsidR="00ED2253" w:rsidRPr="00ED2253" w:rsidRDefault="00ED2253" w:rsidP="00ED2253">
      <w:pPr>
        <w:rPr>
          <w:rFonts w:ascii="Times New Roman" w:eastAsia="Times New Roman" w:hAnsi="Times New Roman" w:cs="Times New Roman"/>
        </w:rPr>
      </w:pPr>
    </w:p>
    <w:p w14:paraId="66768388" w14:textId="699B61ED" w:rsidR="00ED2253" w:rsidRPr="00ED2253" w:rsidRDefault="00ED2253" w:rsidP="00A3195F">
      <w:pPr>
        <w:spacing w:line="480" w:lineRule="auto"/>
        <w:ind w:firstLine="360"/>
        <w:rPr>
          <w:rFonts w:ascii="Times New Roman" w:hAnsi="Times New Roman" w:cs="Times New Roman"/>
        </w:rPr>
      </w:pPr>
      <w:r w:rsidRPr="00ED2253">
        <w:rPr>
          <w:rFonts w:ascii="Times New Roman" w:hAnsi="Times New Roman" w:cs="Times New Roman"/>
          <w:color w:val="000000"/>
        </w:rPr>
        <w:t xml:space="preserve">To properly understand the amount of objectification and sexism within the popular music of 2017, we first needed to decide what the popular music of 2017 was. Since we live in an age where music is not necessarily purchased, and 2017 was the year of streaming, we looked to one of the largest streaming services of today: Spotify. Spotify had different playlists of top songs of 2017 including a mix of different genres </w:t>
      </w:r>
      <w:proofErr w:type="gramStart"/>
      <w:r w:rsidRPr="00ED2253">
        <w:rPr>
          <w:rFonts w:ascii="Times New Roman" w:hAnsi="Times New Roman" w:cs="Times New Roman"/>
          <w:color w:val="000000"/>
        </w:rPr>
        <w:t>and also</w:t>
      </w:r>
      <w:proofErr w:type="gramEnd"/>
      <w:r w:rsidRPr="00ED2253">
        <w:rPr>
          <w:rFonts w:ascii="Times New Roman" w:hAnsi="Times New Roman" w:cs="Times New Roman"/>
          <w:color w:val="000000"/>
        </w:rPr>
        <w:t xml:space="preserve"> had a playlist of the top popular songs of that year. The different genre playlists we chose from were:</w:t>
      </w:r>
    </w:p>
    <w:p w14:paraId="6BA0E354" w14:textId="77777777" w:rsidR="00ED2253" w:rsidRPr="00ED2253" w:rsidRDefault="00ED2253" w:rsidP="00ED2253">
      <w:pPr>
        <w:numPr>
          <w:ilvl w:val="0"/>
          <w:numId w:val="3"/>
        </w:numPr>
        <w:spacing w:line="480" w:lineRule="auto"/>
        <w:textAlignment w:val="baseline"/>
        <w:rPr>
          <w:rFonts w:ascii="Times New Roman" w:hAnsi="Times New Roman" w:cs="Times New Roman"/>
          <w:color w:val="000000"/>
        </w:rPr>
      </w:pPr>
      <w:r w:rsidRPr="00ED2253">
        <w:rPr>
          <w:rFonts w:ascii="Times New Roman" w:hAnsi="Times New Roman" w:cs="Times New Roman"/>
          <w:color w:val="000000"/>
        </w:rPr>
        <w:t>Ultimate Indie</w:t>
      </w:r>
    </w:p>
    <w:p w14:paraId="163DEF13" w14:textId="77777777" w:rsidR="00ED2253" w:rsidRPr="00ED2253" w:rsidRDefault="00ED2253" w:rsidP="00ED2253">
      <w:pPr>
        <w:numPr>
          <w:ilvl w:val="0"/>
          <w:numId w:val="3"/>
        </w:numPr>
        <w:spacing w:line="480" w:lineRule="auto"/>
        <w:textAlignment w:val="baseline"/>
        <w:rPr>
          <w:rFonts w:ascii="Times New Roman" w:hAnsi="Times New Roman" w:cs="Times New Roman"/>
          <w:color w:val="000000"/>
        </w:rPr>
      </w:pPr>
      <w:r w:rsidRPr="00ED2253">
        <w:rPr>
          <w:rFonts w:ascii="Times New Roman" w:hAnsi="Times New Roman" w:cs="Times New Roman"/>
          <w:color w:val="000000"/>
        </w:rPr>
        <w:t>Rock This</w:t>
      </w:r>
    </w:p>
    <w:p w14:paraId="6109728F" w14:textId="77777777" w:rsidR="00ED2253" w:rsidRPr="00ED2253" w:rsidRDefault="00ED2253" w:rsidP="00ED2253">
      <w:pPr>
        <w:numPr>
          <w:ilvl w:val="0"/>
          <w:numId w:val="3"/>
        </w:numPr>
        <w:spacing w:line="480" w:lineRule="auto"/>
        <w:textAlignment w:val="baseline"/>
        <w:rPr>
          <w:rFonts w:ascii="Times New Roman" w:hAnsi="Times New Roman" w:cs="Times New Roman"/>
          <w:color w:val="000000"/>
        </w:rPr>
      </w:pPr>
      <w:proofErr w:type="spellStart"/>
      <w:r w:rsidRPr="00ED2253">
        <w:rPr>
          <w:rFonts w:ascii="Times New Roman" w:hAnsi="Times New Roman" w:cs="Times New Roman"/>
          <w:color w:val="000000"/>
        </w:rPr>
        <w:t>RapCaviar</w:t>
      </w:r>
      <w:proofErr w:type="spellEnd"/>
    </w:p>
    <w:p w14:paraId="427CBCCE" w14:textId="77777777" w:rsidR="00ED2253" w:rsidRPr="00ED2253" w:rsidRDefault="00ED2253" w:rsidP="00ED2253">
      <w:pPr>
        <w:numPr>
          <w:ilvl w:val="0"/>
          <w:numId w:val="3"/>
        </w:numPr>
        <w:spacing w:line="480" w:lineRule="auto"/>
        <w:textAlignment w:val="baseline"/>
        <w:rPr>
          <w:rFonts w:ascii="Times New Roman" w:hAnsi="Times New Roman" w:cs="Times New Roman"/>
          <w:color w:val="000000"/>
        </w:rPr>
      </w:pPr>
      <w:r w:rsidRPr="00ED2253">
        <w:rPr>
          <w:rFonts w:ascii="Times New Roman" w:hAnsi="Times New Roman" w:cs="Times New Roman"/>
          <w:color w:val="000000"/>
        </w:rPr>
        <w:t>Fresh Folk</w:t>
      </w:r>
    </w:p>
    <w:p w14:paraId="4663F10B" w14:textId="77777777" w:rsidR="00ED2253" w:rsidRPr="00ED2253" w:rsidRDefault="00ED2253" w:rsidP="00ED2253">
      <w:pPr>
        <w:numPr>
          <w:ilvl w:val="0"/>
          <w:numId w:val="3"/>
        </w:numPr>
        <w:spacing w:line="480" w:lineRule="auto"/>
        <w:textAlignment w:val="baseline"/>
        <w:rPr>
          <w:rFonts w:ascii="Times New Roman" w:hAnsi="Times New Roman" w:cs="Times New Roman"/>
          <w:color w:val="000000"/>
        </w:rPr>
      </w:pPr>
      <w:r w:rsidRPr="00ED2253">
        <w:rPr>
          <w:rFonts w:ascii="Times New Roman" w:hAnsi="Times New Roman" w:cs="Times New Roman"/>
          <w:color w:val="000000"/>
        </w:rPr>
        <w:t>Hot country</w:t>
      </w:r>
    </w:p>
    <w:p w14:paraId="03231468" w14:textId="77777777" w:rsidR="00ED2253" w:rsidRPr="00ED2253" w:rsidRDefault="00ED2253" w:rsidP="00ED2253">
      <w:pPr>
        <w:numPr>
          <w:ilvl w:val="0"/>
          <w:numId w:val="3"/>
        </w:numPr>
        <w:spacing w:line="480" w:lineRule="auto"/>
        <w:textAlignment w:val="baseline"/>
        <w:rPr>
          <w:rFonts w:ascii="Times New Roman" w:hAnsi="Times New Roman" w:cs="Times New Roman"/>
          <w:color w:val="000000"/>
        </w:rPr>
      </w:pPr>
      <w:r w:rsidRPr="00ED2253">
        <w:rPr>
          <w:rFonts w:ascii="Times New Roman" w:hAnsi="Times New Roman" w:cs="Times New Roman"/>
          <w:color w:val="000000"/>
        </w:rPr>
        <w:t>K-Pop (translated)</w:t>
      </w:r>
    </w:p>
    <w:p w14:paraId="73D29259" w14:textId="77777777" w:rsidR="00ED2253" w:rsidRPr="00ED2253" w:rsidRDefault="00ED2253" w:rsidP="00ED2253">
      <w:pPr>
        <w:numPr>
          <w:ilvl w:val="0"/>
          <w:numId w:val="3"/>
        </w:numPr>
        <w:spacing w:line="480" w:lineRule="auto"/>
        <w:textAlignment w:val="baseline"/>
        <w:rPr>
          <w:rFonts w:ascii="Times New Roman" w:hAnsi="Times New Roman" w:cs="Times New Roman"/>
          <w:color w:val="000000"/>
        </w:rPr>
      </w:pPr>
      <w:r w:rsidRPr="00ED2253">
        <w:rPr>
          <w:rFonts w:ascii="Times New Roman" w:hAnsi="Times New Roman" w:cs="Times New Roman"/>
          <w:color w:val="000000"/>
        </w:rPr>
        <w:t>Trap Land</w:t>
      </w:r>
    </w:p>
    <w:p w14:paraId="704565DB" w14:textId="77777777" w:rsidR="00ED2253" w:rsidRPr="00ED2253" w:rsidRDefault="00ED2253" w:rsidP="00ED2253">
      <w:pPr>
        <w:numPr>
          <w:ilvl w:val="0"/>
          <w:numId w:val="3"/>
        </w:numPr>
        <w:spacing w:line="480" w:lineRule="auto"/>
        <w:textAlignment w:val="baseline"/>
        <w:rPr>
          <w:rFonts w:ascii="Times New Roman" w:hAnsi="Times New Roman" w:cs="Times New Roman"/>
          <w:color w:val="000000"/>
        </w:rPr>
      </w:pPr>
      <w:r w:rsidRPr="00ED2253">
        <w:rPr>
          <w:rFonts w:ascii="Times New Roman" w:hAnsi="Times New Roman" w:cs="Times New Roman"/>
          <w:color w:val="000000"/>
        </w:rPr>
        <w:t>Top Christian Hits</w:t>
      </w:r>
    </w:p>
    <w:p w14:paraId="31616757" w14:textId="77777777" w:rsidR="00ED2253" w:rsidRPr="00ED2253" w:rsidRDefault="00ED2253" w:rsidP="00ED2253">
      <w:pPr>
        <w:rPr>
          <w:rFonts w:ascii="Times New Roman" w:eastAsia="Times New Roman" w:hAnsi="Times New Roman" w:cs="Times New Roman"/>
        </w:rPr>
      </w:pPr>
    </w:p>
    <w:p w14:paraId="00C633ED" w14:textId="77777777" w:rsidR="00ED2253" w:rsidRPr="00ED2253" w:rsidRDefault="00ED2253" w:rsidP="00ED2253">
      <w:pPr>
        <w:spacing w:line="480" w:lineRule="auto"/>
        <w:rPr>
          <w:rFonts w:ascii="Times New Roman" w:hAnsi="Times New Roman" w:cs="Times New Roman"/>
        </w:rPr>
      </w:pPr>
      <w:r w:rsidRPr="00ED2253">
        <w:rPr>
          <w:rFonts w:ascii="Times New Roman" w:hAnsi="Times New Roman" w:cs="Times New Roman"/>
          <w:color w:val="000000"/>
        </w:rPr>
        <w:t xml:space="preserve">We then researched the top thirty songs in each playlist, since a song is located on a Spotify playlist depending on the </w:t>
      </w:r>
      <w:proofErr w:type="gramStart"/>
      <w:r w:rsidRPr="00ED2253">
        <w:rPr>
          <w:rFonts w:ascii="Times New Roman" w:hAnsi="Times New Roman" w:cs="Times New Roman"/>
          <w:color w:val="000000"/>
        </w:rPr>
        <w:t>amount</w:t>
      </w:r>
      <w:proofErr w:type="gramEnd"/>
      <w:r w:rsidRPr="00ED2253">
        <w:rPr>
          <w:rFonts w:ascii="Times New Roman" w:hAnsi="Times New Roman" w:cs="Times New Roman"/>
          <w:color w:val="000000"/>
        </w:rPr>
        <w:t xml:space="preserve"> of streams it has received, and found the transcribed lyrics within the website A-Z Lyrics. There were some songs that were not in A-Z Lyrics, but most songs were found in said website. </w:t>
      </w:r>
    </w:p>
    <w:p w14:paraId="1D21E117" w14:textId="0C747B4C" w:rsidR="00ED2253" w:rsidRPr="00ED2253" w:rsidRDefault="00ED2253" w:rsidP="00ED2253">
      <w:pPr>
        <w:spacing w:line="480" w:lineRule="auto"/>
        <w:ind w:firstLine="720"/>
        <w:rPr>
          <w:rFonts w:ascii="Times New Roman" w:hAnsi="Times New Roman" w:cs="Times New Roman"/>
        </w:rPr>
      </w:pPr>
      <w:r w:rsidRPr="00ED2253">
        <w:rPr>
          <w:rFonts w:ascii="Times New Roman" w:hAnsi="Times New Roman" w:cs="Times New Roman"/>
          <w:color w:val="000000"/>
        </w:rPr>
        <w:t xml:space="preserve">It should be noted for K-Pop, all songs had the Korean, </w:t>
      </w:r>
      <w:proofErr w:type="spellStart"/>
      <w:r w:rsidRPr="00ED2253">
        <w:rPr>
          <w:rFonts w:ascii="Times New Roman" w:hAnsi="Times New Roman" w:cs="Times New Roman"/>
          <w:color w:val="000000"/>
        </w:rPr>
        <w:t>romanized</w:t>
      </w:r>
      <w:proofErr w:type="spellEnd"/>
      <w:r w:rsidRPr="00ED2253">
        <w:rPr>
          <w:rFonts w:ascii="Times New Roman" w:hAnsi="Times New Roman" w:cs="Times New Roman"/>
          <w:color w:val="000000"/>
        </w:rPr>
        <w:t xml:space="preserve">, and translated versions, but for the purposes of this research only the English translation was used, since the coder did not speak Korean. Additionally, most of Trap Land it was Spanish Rap, not traditional </w:t>
      </w:r>
      <w:r>
        <w:rPr>
          <w:rFonts w:ascii="Times New Roman" w:hAnsi="Times New Roman" w:cs="Times New Roman"/>
          <w:color w:val="000000"/>
        </w:rPr>
        <w:lastRenderedPageBreak/>
        <w:t>“Trap Music.” While the</w:t>
      </w:r>
      <w:r w:rsidRPr="00ED2253">
        <w:rPr>
          <w:rFonts w:ascii="Times New Roman" w:hAnsi="Times New Roman" w:cs="Times New Roman"/>
          <w:color w:val="000000"/>
        </w:rPr>
        <w:t xml:space="preserve"> lyrics were in Spanish but the coder for this genre speaks Spanish fluently and did not need to code translated lyrics.</w:t>
      </w:r>
    </w:p>
    <w:p w14:paraId="37C4F783" w14:textId="77777777" w:rsidR="00ED2253" w:rsidRPr="00ED2253" w:rsidRDefault="00ED2253" w:rsidP="00ED2253">
      <w:pPr>
        <w:spacing w:line="480" w:lineRule="auto"/>
        <w:ind w:firstLine="720"/>
        <w:rPr>
          <w:rFonts w:ascii="Times New Roman" w:hAnsi="Times New Roman" w:cs="Times New Roman"/>
        </w:rPr>
      </w:pPr>
      <w:r w:rsidRPr="00ED2253">
        <w:rPr>
          <w:rFonts w:ascii="Times New Roman" w:hAnsi="Times New Roman" w:cs="Times New Roman"/>
          <w:color w:val="000000"/>
        </w:rPr>
        <w:t xml:space="preserve">To maintain the accuracy of the lyrics, all researchers listened to the songs while following the lyrics on the A-Z Lyric website. K-Pop was excluded from this stipulation because the coder did not speak Korean. After finding the lyrics for each </w:t>
      </w:r>
      <w:proofErr w:type="gramStart"/>
      <w:r w:rsidRPr="00ED2253">
        <w:rPr>
          <w:rFonts w:ascii="Times New Roman" w:hAnsi="Times New Roman" w:cs="Times New Roman"/>
          <w:color w:val="000000"/>
        </w:rPr>
        <w:t>songs</w:t>
      </w:r>
      <w:proofErr w:type="gramEnd"/>
      <w:r w:rsidRPr="00ED2253">
        <w:rPr>
          <w:rFonts w:ascii="Times New Roman" w:hAnsi="Times New Roman" w:cs="Times New Roman"/>
          <w:color w:val="000000"/>
        </w:rPr>
        <w:t>, each line of lyric was coded. We did this by copying and pasting the lyrics from A-Z Lyrics and placing them in a word document, then highlighting and color coding based on the code we created. We developed a code that included six categories and the codes were:</w:t>
      </w:r>
    </w:p>
    <w:p w14:paraId="1A58335C" w14:textId="77777777" w:rsidR="00ED2253" w:rsidRPr="00ED2253" w:rsidRDefault="00ED2253" w:rsidP="00ED2253">
      <w:pPr>
        <w:numPr>
          <w:ilvl w:val="0"/>
          <w:numId w:val="4"/>
        </w:numPr>
        <w:shd w:val="clear" w:color="auto" w:fill="D9EAD3"/>
        <w:spacing w:line="480" w:lineRule="auto"/>
        <w:textAlignment w:val="baseline"/>
        <w:rPr>
          <w:rFonts w:ascii="Times New Roman" w:hAnsi="Times New Roman" w:cs="Times New Roman"/>
          <w:color w:val="000000"/>
        </w:rPr>
      </w:pPr>
      <w:proofErr w:type="gramStart"/>
      <w:r w:rsidRPr="00ED2253">
        <w:rPr>
          <w:rFonts w:ascii="Times New Roman" w:hAnsi="Times New Roman" w:cs="Times New Roman"/>
          <w:color w:val="000000"/>
          <w:shd w:val="clear" w:color="auto" w:fill="D9EAD3"/>
        </w:rPr>
        <w:t>Man</w:t>
      </w:r>
      <w:proofErr w:type="gramEnd"/>
      <w:r w:rsidRPr="00ED2253">
        <w:rPr>
          <w:rFonts w:ascii="Times New Roman" w:hAnsi="Times New Roman" w:cs="Times New Roman"/>
          <w:color w:val="000000"/>
          <w:shd w:val="clear" w:color="auto" w:fill="D9EAD3"/>
        </w:rPr>
        <w:t xml:space="preserve"> not talking about woman</w:t>
      </w:r>
    </w:p>
    <w:p w14:paraId="44B710EF" w14:textId="77777777" w:rsidR="00ED2253" w:rsidRPr="00ED2253" w:rsidRDefault="00ED2253" w:rsidP="00ED2253">
      <w:pPr>
        <w:numPr>
          <w:ilvl w:val="0"/>
          <w:numId w:val="4"/>
        </w:numPr>
        <w:shd w:val="clear" w:color="auto" w:fill="C9DAF8"/>
        <w:spacing w:line="480" w:lineRule="auto"/>
        <w:textAlignment w:val="baseline"/>
        <w:rPr>
          <w:rFonts w:ascii="Times New Roman" w:hAnsi="Times New Roman" w:cs="Times New Roman"/>
          <w:color w:val="000000"/>
        </w:rPr>
      </w:pPr>
      <w:proofErr w:type="gramStart"/>
      <w:r w:rsidRPr="00ED2253">
        <w:rPr>
          <w:rFonts w:ascii="Times New Roman" w:hAnsi="Times New Roman" w:cs="Times New Roman"/>
          <w:color w:val="000000"/>
          <w:shd w:val="clear" w:color="auto" w:fill="C9DAF8"/>
        </w:rPr>
        <w:t>Man</w:t>
      </w:r>
      <w:proofErr w:type="gramEnd"/>
      <w:r w:rsidRPr="00ED2253">
        <w:rPr>
          <w:rFonts w:ascii="Times New Roman" w:hAnsi="Times New Roman" w:cs="Times New Roman"/>
          <w:color w:val="000000"/>
          <w:shd w:val="clear" w:color="auto" w:fill="C9DAF8"/>
        </w:rPr>
        <w:t xml:space="preserve"> talking about woman</w:t>
      </w:r>
    </w:p>
    <w:p w14:paraId="3E1189B9" w14:textId="77777777" w:rsidR="00ED2253" w:rsidRPr="00ED2253" w:rsidRDefault="00ED2253" w:rsidP="00ED2253">
      <w:pPr>
        <w:numPr>
          <w:ilvl w:val="0"/>
          <w:numId w:val="4"/>
        </w:numPr>
        <w:shd w:val="clear" w:color="auto" w:fill="FCE5CD"/>
        <w:spacing w:line="480" w:lineRule="auto"/>
        <w:textAlignment w:val="baseline"/>
        <w:rPr>
          <w:rFonts w:ascii="Times New Roman" w:hAnsi="Times New Roman" w:cs="Times New Roman"/>
          <w:color w:val="000000"/>
        </w:rPr>
      </w:pPr>
      <w:r w:rsidRPr="00ED2253">
        <w:rPr>
          <w:rFonts w:ascii="Times New Roman" w:hAnsi="Times New Roman" w:cs="Times New Roman"/>
          <w:color w:val="000000"/>
          <w:shd w:val="clear" w:color="auto" w:fill="FCE5CD"/>
        </w:rPr>
        <w:t>Woman not talking about man</w:t>
      </w:r>
    </w:p>
    <w:p w14:paraId="41DD636F" w14:textId="77777777" w:rsidR="00ED2253" w:rsidRPr="00ED2253" w:rsidRDefault="00ED2253" w:rsidP="00ED2253">
      <w:pPr>
        <w:numPr>
          <w:ilvl w:val="0"/>
          <w:numId w:val="4"/>
        </w:numPr>
        <w:shd w:val="clear" w:color="auto" w:fill="FFF2CC"/>
        <w:spacing w:line="480" w:lineRule="auto"/>
        <w:textAlignment w:val="baseline"/>
        <w:rPr>
          <w:rFonts w:ascii="Times New Roman" w:hAnsi="Times New Roman" w:cs="Times New Roman"/>
          <w:color w:val="000000"/>
        </w:rPr>
      </w:pPr>
      <w:r w:rsidRPr="00ED2253">
        <w:rPr>
          <w:rFonts w:ascii="Times New Roman" w:hAnsi="Times New Roman" w:cs="Times New Roman"/>
          <w:color w:val="000000"/>
          <w:shd w:val="clear" w:color="auto" w:fill="FFF2CC"/>
        </w:rPr>
        <w:t>Woman talking about man</w:t>
      </w:r>
    </w:p>
    <w:p w14:paraId="653C825F" w14:textId="77777777" w:rsidR="00ED2253" w:rsidRPr="00ED2253" w:rsidRDefault="00ED2253" w:rsidP="00ED2253">
      <w:pPr>
        <w:numPr>
          <w:ilvl w:val="0"/>
          <w:numId w:val="4"/>
        </w:numPr>
        <w:shd w:val="clear" w:color="auto" w:fill="D5A6BD"/>
        <w:spacing w:line="480" w:lineRule="auto"/>
        <w:textAlignment w:val="baseline"/>
        <w:rPr>
          <w:rFonts w:ascii="Times New Roman" w:hAnsi="Times New Roman" w:cs="Times New Roman"/>
          <w:color w:val="000000"/>
        </w:rPr>
      </w:pPr>
      <w:r w:rsidRPr="00ED2253">
        <w:rPr>
          <w:rFonts w:ascii="Times New Roman" w:hAnsi="Times New Roman" w:cs="Times New Roman"/>
          <w:color w:val="000000"/>
          <w:shd w:val="clear" w:color="auto" w:fill="D5A6BD"/>
        </w:rPr>
        <w:t>Romantic gender neutral</w:t>
      </w:r>
    </w:p>
    <w:p w14:paraId="5D6269AD" w14:textId="77777777" w:rsidR="00ED2253" w:rsidRPr="00ED2253" w:rsidRDefault="00ED2253" w:rsidP="00ED2253">
      <w:pPr>
        <w:numPr>
          <w:ilvl w:val="0"/>
          <w:numId w:val="4"/>
        </w:numPr>
        <w:shd w:val="clear" w:color="auto" w:fill="EA9999"/>
        <w:spacing w:line="480" w:lineRule="auto"/>
        <w:textAlignment w:val="baseline"/>
        <w:rPr>
          <w:rFonts w:ascii="Times New Roman" w:hAnsi="Times New Roman" w:cs="Times New Roman"/>
          <w:color w:val="000000"/>
        </w:rPr>
      </w:pPr>
      <w:r w:rsidRPr="00ED2253">
        <w:rPr>
          <w:rFonts w:ascii="Times New Roman" w:hAnsi="Times New Roman" w:cs="Times New Roman"/>
          <w:color w:val="000000"/>
          <w:shd w:val="clear" w:color="auto" w:fill="EA9999"/>
        </w:rPr>
        <w:t>Sexual Gender neutral</w:t>
      </w:r>
    </w:p>
    <w:p w14:paraId="437137F4" w14:textId="77777777" w:rsidR="00ED2253" w:rsidRDefault="00ED2253" w:rsidP="00ED2253">
      <w:pPr>
        <w:spacing w:line="480" w:lineRule="auto"/>
        <w:rPr>
          <w:rFonts w:ascii="Times New Roman" w:hAnsi="Times New Roman" w:cs="Times New Roman"/>
          <w:color w:val="000000"/>
        </w:rPr>
      </w:pPr>
    </w:p>
    <w:p w14:paraId="237CF2A8" w14:textId="48741B39" w:rsidR="00ED2253" w:rsidRDefault="00A3195F" w:rsidP="00ED2253">
      <w:pPr>
        <w:spacing w:line="480" w:lineRule="auto"/>
        <w:rPr>
          <w:rFonts w:ascii="Times New Roman" w:hAnsi="Times New Roman" w:cs="Times New Roman"/>
          <w:color w:val="000000"/>
        </w:rPr>
      </w:pPr>
      <w:r w:rsidRPr="00ED2253">
        <w:rPr>
          <w:rFonts w:ascii="Times New Roman" w:hAnsi="Times New Roman" w:cs="Times New Roman"/>
          <w:color w:val="000000"/>
        </w:rPr>
        <w:t>To</w:t>
      </w:r>
      <w:r w:rsidR="00ED2253" w:rsidRPr="00ED2253">
        <w:rPr>
          <w:rFonts w:ascii="Times New Roman" w:hAnsi="Times New Roman" w:cs="Times New Roman"/>
          <w:color w:val="000000"/>
        </w:rPr>
        <w:t xml:space="preserve"> keep consistency in the coding, individual coders reviewed </w:t>
      </w:r>
      <w:proofErr w:type="gramStart"/>
      <w:r w:rsidR="00ED2253" w:rsidRPr="00ED2253">
        <w:rPr>
          <w:rFonts w:ascii="Times New Roman" w:hAnsi="Times New Roman" w:cs="Times New Roman"/>
          <w:color w:val="000000"/>
        </w:rPr>
        <w:t>a majority of</w:t>
      </w:r>
      <w:proofErr w:type="gramEnd"/>
      <w:r w:rsidR="00ED2253" w:rsidRPr="00ED2253">
        <w:rPr>
          <w:rFonts w:ascii="Times New Roman" w:hAnsi="Times New Roman" w:cs="Times New Roman"/>
          <w:color w:val="000000"/>
        </w:rPr>
        <w:t xml:space="preserve"> another coder’s songs to make sure that everyone was coding lines the same way. Rules for why a line is coded a certain way </w:t>
      </w:r>
      <w:r w:rsidR="00ED2253">
        <w:rPr>
          <w:rFonts w:ascii="Times New Roman" w:hAnsi="Times New Roman" w:cs="Times New Roman"/>
          <w:color w:val="000000"/>
        </w:rPr>
        <w:t>will follow</w:t>
      </w:r>
      <w:r w:rsidR="00ED2253" w:rsidRPr="00ED2253">
        <w:rPr>
          <w:rFonts w:ascii="Times New Roman" w:hAnsi="Times New Roman" w:cs="Times New Roman"/>
          <w:color w:val="000000"/>
        </w:rPr>
        <w:t xml:space="preserve">. </w:t>
      </w:r>
    </w:p>
    <w:p w14:paraId="42716527" w14:textId="77777777" w:rsidR="00ED2253" w:rsidRDefault="00ED2253" w:rsidP="00ED2253">
      <w:pPr>
        <w:spacing w:line="480" w:lineRule="auto"/>
        <w:rPr>
          <w:rFonts w:ascii="Times New Roman" w:hAnsi="Times New Roman" w:cs="Times New Roman"/>
          <w:color w:val="000000"/>
        </w:rPr>
      </w:pPr>
    </w:p>
    <w:p w14:paraId="697C54B2" w14:textId="77777777" w:rsidR="00ED2253" w:rsidRDefault="00ED2253" w:rsidP="00ED2253">
      <w:pPr>
        <w:spacing w:line="480" w:lineRule="auto"/>
        <w:rPr>
          <w:rFonts w:ascii="Times New Roman" w:hAnsi="Times New Roman" w:cs="Times New Roman"/>
          <w:color w:val="000000"/>
        </w:rPr>
      </w:pPr>
    </w:p>
    <w:p w14:paraId="61CA0E53" w14:textId="77777777" w:rsidR="00ED2253" w:rsidRDefault="00ED2253" w:rsidP="00ED2253">
      <w:pPr>
        <w:spacing w:line="480" w:lineRule="auto"/>
        <w:rPr>
          <w:rFonts w:ascii="Times New Roman" w:hAnsi="Times New Roman" w:cs="Times New Roman"/>
          <w:color w:val="000000"/>
        </w:rPr>
      </w:pPr>
    </w:p>
    <w:p w14:paraId="1F9461F1" w14:textId="77777777" w:rsidR="00ED2253" w:rsidRDefault="00ED2253" w:rsidP="00ED2253">
      <w:pPr>
        <w:spacing w:line="480" w:lineRule="auto"/>
        <w:rPr>
          <w:rFonts w:ascii="Times New Roman" w:hAnsi="Times New Roman" w:cs="Times New Roman"/>
          <w:color w:val="000000"/>
        </w:rPr>
      </w:pPr>
    </w:p>
    <w:p w14:paraId="1A7E2196" w14:textId="77777777" w:rsidR="00ED2253" w:rsidRDefault="00ED2253" w:rsidP="00ED2253">
      <w:pPr>
        <w:spacing w:line="480" w:lineRule="auto"/>
        <w:rPr>
          <w:rFonts w:ascii="Times New Roman" w:hAnsi="Times New Roman" w:cs="Times New Roman"/>
          <w:color w:val="000000"/>
        </w:rPr>
      </w:pPr>
    </w:p>
    <w:p w14:paraId="13426329" w14:textId="74E2D523" w:rsidR="00ED2253" w:rsidRPr="00ED2253" w:rsidRDefault="00ED2253" w:rsidP="00ED2253">
      <w:pPr>
        <w:pStyle w:val="Heading3"/>
      </w:pPr>
      <w:bookmarkStart w:id="5" w:name="_Toc513111776"/>
      <w:r>
        <w:lastRenderedPageBreak/>
        <w:t>Coding Examples</w:t>
      </w:r>
      <w:bookmarkEnd w:id="5"/>
    </w:p>
    <w:p w14:paraId="0B75E496" w14:textId="77777777" w:rsidR="00ED2253" w:rsidRPr="00ED2253" w:rsidRDefault="00ED2253" w:rsidP="00ED2253">
      <w:pPr>
        <w:rPr>
          <w:rFonts w:ascii="Times New Roman" w:eastAsia="Times New Roman" w:hAnsi="Times New Roman" w:cs="Times New Roman"/>
        </w:rPr>
      </w:pPr>
    </w:p>
    <w:p w14:paraId="44CF01E5" w14:textId="77777777" w:rsidR="00ED2253" w:rsidRPr="00ED2253" w:rsidRDefault="00ED2253" w:rsidP="00A3195F">
      <w:pPr>
        <w:pStyle w:val="Heading4"/>
        <w:spacing w:line="480" w:lineRule="auto"/>
      </w:pPr>
      <w:proofErr w:type="gramStart"/>
      <w:r w:rsidRPr="00ED2253">
        <w:t>Man</w:t>
      </w:r>
      <w:proofErr w:type="gramEnd"/>
      <w:r w:rsidRPr="00ED2253">
        <w:t xml:space="preserve"> not talking about woman: </w:t>
      </w:r>
    </w:p>
    <w:p w14:paraId="548878E5" w14:textId="77777777" w:rsidR="00ED2253" w:rsidRPr="00ED2253" w:rsidRDefault="00ED2253" w:rsidP="00A3195F">
      <w:pPr>
        <w:spacing w:line="480" w:lineRule="auto"/>
        <w:ind w:firstLine="720"/>
        <w:rPr>
          <w:rFonts w:ascii="Times New Roman" w:hAnsi="Times New Roman" w:cs="Times New Roman"/>
        </w:rPr>
      </w:pPr>
      <w:r w:rsidRPr="00ED2253">
        <w:rPr>
          <w:rFonts w:ascii="Times New Roman" w:hAnsi="Times New Roman" w:cs="Times New Roman"/>
          <w:color w:val="000000"/>
        </w:rPr>
        <w:t xml:space="preserve">This category was coded as if the song had a male singer and the lyrics were about anything not relating to a woman or anything sexual or romantic. </w:t>
      </w:r>
    </w:p>
    <w:p w14:paraId="1292C6B4" w14:textId="77777777" w:rsidR="00ED2253" w:rsidRPr="00ED2253" w:rsidRDefault="00ED2253" w:rsidP="00ED2253">
      <w:pPr>
        <w:spacing w:line="480" w:lineRule="auto"/>
        <w:rPr>
          <w:rFonts w:ascii="Times New Roman" w:hAnsi="Times New Roman" w:cs="Times New Roman"/>
        </w:rPr>
      </w:pPr>
      <w:r w:rsidRPr="00ED2253">
        <w:rPr>
          <w:rFonts w:ascii="Times New Roman" w:hAnsi="Times New Roman" w:cs="Times New Roman"/>
          <w:color w:val="333333"/>
        </w:rPr>
        <w:t xml:space="preserve">Example: </w:t>
      </w:r>
      <w:r w:rsidRPr="00ED2253">
        <w:rPr>
          <w:rFonts w:ascii="Times New Roman" w:hAnsi="Times New Roman" w:cs="Times New Roman"/>
          <w:color w:val="000000"/>
        </w:rPr>
        <w:t>XO TOUR Llif3 by</w:t>
      </w:r>
      <w:r w:rsidRPr="00ED2253">
        <w:rPr>
          <w:rFonts w:ascii="Times New Roman" w:hAnsi="Times New Roman" w:cs="Times New Roman"/>
          <w:color w:val="333333"/>
        </w:rPr>
        <w:t xml:space="preserve"> </w:t>
      </w:r>
      <w:r w:rsidRPr="00ED2253">
        <w:rPr>
          <w:rFonts w:ascii="Times New Roman" w:hAnsi="Times New Roman" w:cs="Times New Roman"/>
          <w:color w:val="000000"/>
        </w:rPr>
        <w:t xml:space="preserve">Lil Uzi Vert on </w:t>
      </w:r>
      <w:proofErr w:type="spellStart"/>
      <w:r w:rsidRPr="00ED2253">
        <w:rPr>
          <w:rFonts w:ascii="Times New Roman" w:hAnsi="Times New Roman" w:cs="Times New Roman"/>
          <w:color w:val="000000"/>
        </w:rPr>
        <w:t>RapCaviar</w:t>
      </w:r>
      <w:proofErr w:type="spellEnd"/>
    </w:p>
    <w:p w14:paraId="23DDB53E" w14:textId="77777777" w:rsidR="00ED2253" w:rsidRPr="00ED2253" w:rsidRDefault="00ED2253" w:rsidP="00ED2253">
      <w:pPr>
        <w:rPr>
          <w:rFonts w:ascii="Times New Roman" w:eastAsia="Times New Roman" w:hAnsi="Times New Roman" w:cs="Times New Roman"/>
        </w:rPr>
      </w:pPr>
    </w:p>
    <w:p w14:paraId="0B7EDACD" w14:textId="77777777" w:rsidR="00ED2253" w:rsidRPr="00ED2253" w:rsidRDefault="00ED2253" w:rsidP="00ED2253">
      <w:pPr>
        <w:jc w:val="center"/>
        <w:rPr>
          <w:rFonts w:ascii="Times New Roman" w:hAnsi="Times New Roman" w:cs="Times New Roman"/>
        </w:rPr>
      </w:pPr>
      <w:r w:rsidRPr="00ED2253">
        <w:rPr>
          <w:rFonts w:ascii="Verdana" w:hAnsi="Verdana" w:cs="Times New Roman"/>
          <w:color w:val="000000"/>
          <w:sz w:val="20"/>
          <w:szCs w:val="20"/>
          <w:shd w:val="clear" w:color="auto" w:fill="D9EAD3"/>
        </w:rPr>
        <w:t>Are you alright?</w:t>
      </w:r>
    </w:p>
    <w:p w14:paraId="1C9CA4B2" w14:textId="77777777" w:rsidR="00ED2253" w:rsidRPr="00ED2253" w:rsidRDefault="00ED2253" w:rsidP="00ED2253">
      <w:pPr>
        <w:jc w:val="center"/>
        <w:rPr>
          <w:rFonts w:ascii="Times New Roman" w:hAnsi="Times New Roman" w:cs="Times New Roman"/>
        </w:rPr>
      </w:pPr>
      <w:r w:rsidRPr="00ED2253">
        <w:rPr>
          <w:rFonts w:ascii="Verdana" w:hAnsi="Verdana" w:cs="Times New Roman"/>
          <w:color w:val="000000"/>
          <w:sz w:val="20"/>
          <w:szCs w:val="20"/>
          <w:shd w:val="clear" w:color="auto" w:fill="D9EAD3"/>
        </w:rPr>
        <w:t>I'm alright, I'm quite alright</w:t>
      </w:r>
    </w:p>
    <w:p w14:paraId="4066F94F" w14:textId="77777777" w:rsidR="00ED2253" w:rsidRPr="00ED2253" w:rsidRDefault="00ED2253" w:rsidP="00ED2253">
      <w:pPr>
        <w:jc w:val="center"/>
        <w:rPr>
          <w:rFonts w:ascii="Times New Roman" w:hAnsi="Times New Roman" w:cs="Times New Roman"/>
        </w:rPr>
      </w:pPr>
      <w:r w:rsidRPr="00ED2253">
        <w:rPr>
          <w:rFonts w:ascii="Verdana" w:hAnsi="Verdana" w:cs="Times New Roman"/>
          <w:color w:val="000000"/>
          <w:sz w:val="20"/>
          <w:szCs w:val="20"/>
          <w:shd w:val="clear" w:color="auto" w:fill="D9EAD3"/>
        </w:rPr>
        <w:t>And my money's right</w:t>
      </w:r>
    </w:p>
    <w:p w14:paraId="497731D4" w14:textId="77777777" w:rsidR="00ED2253" w:rsidRPr="00ED2253" w:rsidRDefault="00ED2253" w:rsidP="00ED2253">
      <w:pPr>
        <w:jc w:val="center"/>
        <w:rPr>
          <w:rFonts w:ascii="Times New Roman" w:hAnsi="Times New Roman" w:cs="Times New Roman"/>
        </w:rPr>
      </w:pPr>
      <w:r w:rsidRPr="00ED2253">
        <w:rPr>
          <w:rFonts w:ascii="Verdana" w:hAnsi="Verdana" w:cs="Times New Roman"/>
          <w:color w:val="000000"/>
          <w:sz w:val="20"/>
          <w:szCs w:val="20"/>
          <w:shd w:val="clear" w:color="auto" w:fill="D9EAD3"/>
        </w:rPr>
        <w:t>8, yeah</w:t>
      </w:r>
    </w:p>
    <w:p w14:paraId="7CBF5B98" w14:textId="77777777" w:rsidR="00ED2253" w:rsidRPr="00ED2253" w:rsidRDefault="00ED2253" w:rsidP="00ED2253">
      <w:pPr>
        <w:jc w:val="center"/>
        <w:rPr>
          <w:rFonts w:ascii="Times New Roman" w:hAnsi="Times New Roman" w:cs="Times New Roman"/>
        </w:rPr>
      </w:pPr>
      <w:proofErr w:type="spellStart"/>
      <w:r w:rsidRPr="00ED2253">
        <w:rPr>
          <w:rFonts w:ascii="Verdana" w:hAnsi="Verdana" w:cs="Times New Roman"/>
          <w:color w:val="000000"/>
          <w:sz w:val="20"/>
          <w:szCs w:val="20"/>
          <w:shd w:val="clear" w:color="auto" w:fill="D9EAD3"/>
        </w:rPr>
        <w:t>Countin</w:t>
      </w:r>
      <w:proofErr w:type="spellEnd"/>
      <w:r w:rsidRPr="00ED2253">
        <w:rPr>
          <w:rFonts w:ascii="Verdana" w:hAnsi="Verdana" w:cs="Times New Roman"/>
          <w:color w:val="000000"/>
          <w:sz w:val="20"/>
          <w:szCs w:val="20"/>
          <w:shd w:val="clear" w:color="auto" w:fill="D9EAD3"/>
        </w:rPr>
        <w:t xml:space="preserve">' them bands all way to the top, 'til they be </w:t>
      </w:r>
      <w:proofErr w:type="spellStart"/>
      <w:r w:rsidRPr="00ED2253">
        <w:rPr>
          <w:rFonts w:ascii="Verdana" w:hAnsi="Verdana" w:cs="Times New Roman"/>
          <w:color w:val="000000"/>
          <w:sz w:val="20"/>
          <w:szCs w:val="20"/>
          <w:shd w:val="clear" w:color="auto" w:fill="D9EAD3"/>
        </w:rPr>
        <w:t>fallin</w:t>
      </w:r>
      <w:proofErr w:type="spellEnd"/>
      <w:r w:rsidRPr="00ED2253">
        <w:rPr>
          <w:rFonts w:ascii="Verdana" w:hAnsi="Verdana" w:cs="Times New Roman"/>
          <w:color w:val="000000"/>
          <w:sz w:val="20"/>
          <w:szCs w:val="20"/>
          <w:shd w:val="clear" w:color="auto" w:fill="D9EAD3"/>
        </w:rPr>
        <w:t>' over</w:t>
      </w:r>
    </w:p>
    <w:p w14:paraId="5429BE4B" w14:textId="77777777" w:rsidR="00ED2253" w:rsidRPr="00ED2253" w:rsidRDefault="00ED2253" w:rsidP="00ED2253">
      <w:pPr>
        <w:jc w:val="center"/>
        <w:rPr>
          <w:rFonts w:ascii="Times New Roman" w:hAnsi="Times New Roman" w:cs="Times New Roman"/>
        </w:rPr>
      </w:pPr>
      <w:proofErr w:type="spellStart"/>
      <w:r w:rsidRPr="00ED2253">
        <w:rPr>
          <w:rFonts w:ascii="Verdana" w:hAnsi="Verdana" w:cs="Times New Roman"/>
          <w:color w:val="000000"/>
          <w:sz w:val="20"/>
          <w:szCs w:val="20"/>
          <w:shd w:val="clear" w:color="auto" w:fill="D9EAD3"/>
        </w:rPr>
        <w:t>Countin</w:t>
      </w:r>
      <w:proofErr w:type="spellEnd"/>
      <w:r w:rsidRPr="00ED2253">
        <w:rPr>
          <w:rFonts w:ascii="Verdana" w:hAnsi="Verdana" w:cs="Times New Roman"/>
          <w:color w:val="000000"/>
          <w:sz w:val="20"/>
          <w:szCs w:val="20"/>
          <w:shd w:val="clear" w:color="auto" w:fill="D9EAD3"/>
        </w:rPr>
        <w:t xml:space="preserve">' them bands on my way to the top, 'til we </w:t>
      </w:r>
      <w:proofErr w:type="spellStart"/>
      <w:r w:rsidRPr="00ED2253">
        <w:rPr>
          <w:rFonts w:ascii="Verdana" w:hAnsi="Verdana" w:cs="Times New Roman"/>
          <w:color w:val="000000"/>
          <w:sz w:val="20"/>
          <w:szCs w:val="20"/>
          <w:shd w:val="clear" w:color="auto" w:fill="D9EAD3"/>
        </w:rPr>
        <w:t>fallin</w:t>
      </w:r>
      <w:proofErr w:type="spellEnd"/>
      <w:r w:rsidRPr="00ED2253">
        <w:rPr>
          <w:rFonts w:ascii="Verdana" w:hAnsi="Verdana" w:cs="Times New Roman"/>
          <w:color w:val="000000"/>
          <w:sz w:val="20"/>
          <w:szCs w:val="20"/>
          <w:shd w:val="clear" w:color="auto" w:fill="D9EAD3"/>
        </w:rPr>
        <w:t>' over</w:t>
      </w:r>
    </w:p>
    <w:p w14:paraId="6076289F" w14:textId="77777777" w:rsidR="00ED2253" w:rsidRPr="00ED2253" w:rsidRDefault="00ED2253" w:rsidP="00ED2253">
      <w:pPr>
        <w:rPr>
          <w:rFonts w:ascii="Times New Roman" w:eastAsia="Times New Roman" w:hAnsi="Times New Roman" w:cs="Times New Roman"/>
        </w:rPr>
      </w:pPr>
    </w:p>
    <w:p w14:paraId="300152C0" w14:textId="77777777" w:rsidR="00ED2253" w:rsidRPr="00ED2253" w:rsidRDefault="00ED2253" w:rsidP="00A3195F">
      <w:pPr>
        <w:spacing w:line="480" w:lineRule="auto"/>
        <w:rPr>
          <w:rFonts w:ascii="Times New Roman" w:hAnsi="Times New Roman" w:cs="Times New Roman"/>
        </w:rPr>
      </w:pPr>
      <w:r w:rsidRPr="00ED2253">
        <w:rPr>
          <w:rFonts w:ascii="Times New Roman" w:hAnsi="Times New Roman" w:cs="Times New Roman"/>
          <w:color w:val="000000"/>
        </w:rPr>
        <w:t>Since these lyrics are not specifically mentioning a woman but are sung by a male singer, it was coded as “Man not talking about woman.” There is a “you” in the lyrics but since there is no qualifier to describe the gender, we did not want to code or assume the gender of the “you” in this stanza.</w:t>
      </w:r>
    </w:p>
    <w:p w14:paraId="3DD0544F" w14:textId="77777777" w:rsidR="00ED2253" w:rsidRPr="00ED2253" w:rsidRDefault="00ED2253" w:rsidP="00ED2253">
      <w:pPr>
        <w:rPr>
          <w:rFonts w:ascii="Times New Roman" w:eastAsia="Times New Roman" w:hAnsi="Times New Roman" w:cs="Times New Roman"/>
        </w:rPr>
      </w:pPr>
    </w:p>
    <w:p w14:paraId="3D17973A" w14:textId="77777777" w:rsidR="00ED2253" w:rsidRDefault="00ED2253" w:rsidP="00ED2253">
      <w:pPr>
        <w:spacing w:line="480" w:lineRule="auto"/>
        <w:rPr>
          <w:rFonts w:ascii="Times New Roman" w:hAnsi="Times New Roman" w:cs="Times New Roman"/>
          <w:color w:val="000000"/>
        </w:rPr>
      </w:pPr>
      <w:proofErr w:type="gramStart"/>
      <w:r w:rsidRPr="00ED2253">
        <w:rPr>
          <w:rStyle w:val="Heading4Char"/>
        </w:rPr>
        <w:t>Man</w:t>
      </w:r>
      <w:proofErr w:type="gramEnd"/>
      <w:r w:rsidRPr="00ED2253">
        <w:rPr>
          <w:rStyle w:val="Heading4Char"/>
        </w:rPr>
        <w:t xml:space="preserve"> talking about women:</w:t>
      </w:r>
      <w:r w:rsidRPr="00ED2253">
        <w:rPr>
          <w:rFonts w:ascii="Times New Roman" w:hAnsi="Times New Roman" w:cs="Times New Roman"/>
          <w:color w:val="000000"/>
        </w:rPr>
        <w:t xml:space="preserve"> </w:t>
      </w:r>
    </w:p>
    <w:p w14:paraId="7C3F3C41" w14:textId="4D115B1F" w:rsidR="00ED2253" w:rsidRPr="00ED2253" w:rsidRDefault="00ED2253" w:rsidP="00A3195F">
      <w:pPr>
        <w:spacing w:line="480" w:lineRule="auto"/>
        <w:ind w:firstLine="720"/>
        <w:rPr>
          <w:rFonts w:ascii="Times New Roman" w:hAnsi="Times New Roman" w:cs="Times New Roman"/>
        </w:rPr>
      </w:pPr>
      <w:r w:rsidRPr="00ED2253">
        <w:rPr>
          <w:rFonts w:ascii="Times New Roman" w:hAnsi="Times New Roman" w:cs="Times New Roman"/>
          <w:color w:val="000000"/>
        </w:rPr>
        <w:t>This was coded if the song had a male singer and the lyrics were about a woman. The lyric specifically needed to include words like “girl, lady, she, her, babe, baby, bitch, momma, mother, queen, princess, etc.”</w:t>
      </w:r>
    </w:p>
    <w:p w14:paraId="20F7767C" w14:textId="77777777" w:rsidR="00ED2253" w:rsidRPr="00ED2253" w:rsidRDefault="00ED2253" w:rsidP="00ED2253">
      <w:pPr>
        <w:rPr>
          <w:rFonts w:ascii="Times New Roman" w:eastAsia="Times New Roman" w:hAnsi="Times New Roman" w:cs="Times New Roman"/>
        </w:rPr>
      </w:pPr>
    </w:p>
    <w:p w14:paraId="50894A0A" w14:textId="77777777" w:rsidR="00ED2253" w:rsidRPr="00ED2253" w:rsidRDefault="00ED2253" w:rsidP="00ED2253">
      <w:pPr>
        <w:spacing w:line="480" w:lineRule="auto"/>
        <w:rPr>
          <w:rFonts w:ascii="Times New Roman" w:hAnsi="Times New Roman" w:cs="Times New Roman"/>
        </w:rPr>
      </w:pPr>
      <w:r w:rsidRPr="00ED2253">
        <w:rPr>
          <w:rFonts w:ascii="Times New Roman" w:hAnsi="Times New Roman" w:cs="Times New Roman"/>
          <w:color w:val="000000"/>
        </w:rPr>
        <w:t xml:space="preserve">Example: </w:t>
      </w:r>
      <w:proofErr w:type="gramStart"/>
      <w:r w:rsidRPr="00ED2253">
        <w:rPr>
          <w:rFonts w:ascii="Arial" w:hAnsi="Arial" w:cs="Arial"/>
          <w:color w:val="000000"/>
          <w:sz w:val="22"/>
          <w:szCs w:val="22"/>
        </w:rPr>
        <w:t>Oh</w:t>
      </w:r>
      <w:proofErr w:type="gramEnd"/>
      <w:r w:rsidRPr="00ED2253">
        <w:rPr>
          <w:rFonts w:ascii="Arial" w:hAnsi="Arial" w:cs="Arial"/>
          <w:color w:val="000000"/>
          <w:sz w:val="22"/>
          <w:szCs w:val="22"/>
        </w:rPr>
        <w:t xml:space="preserve"> </w:t>
      </w:r>
      <w:proofErr w:type="spellStart"/>
      <w:r w:rsidRPr="00ED2253">
        <w:rPr>
          <w:rFonts w:ascii="Arial" w:hAnsi="Arial" w:cs="Arial"/>
          <w:color w:val="000000"/>
          <w:sz w:val="22"/>
          <w:szCs w:val="22"/>
        </w:rPr>
        <w:t>NaNa</w:t>
      </w:r>
      <w:proofErr w:type="spellEnd"/>
      <w:r w:rsidRPr="00ED2253">
        <w:rPr>
          <w:rFonts w:ascii="Arial" w:hAnsi="Arial" w:cs="Arial"/>
          <w:color w:val="000000"/>
          <w:sz w:val="22"/>
          <w:szCs w:val="22"/>
        </w:rPr>
        <w:t xml:space="preserve"> by K.A.R.D on K-Pop</w:t>
      </w:r>
    </w:p>
    <w:p w14:paraId="3DEA370D" w14:textId="77777777" w:rsidR="00ED2253" w:rsidRPr="00ED2253" w:rsidRDefault="00ED2253" w:rsidP="00ED2253">
      <w:pPr>
        <w:rPr>
          <w:rFonts w:ascii="Times New Roman" w:eastAsia="Times New Roman" w:hAnsi="Times New Roman" w:cs="Times New Roman"/>
        </w:rPr>
      </w:pPr>
    </w:p>
    <w:p w14:paraId="5D4ECA42" w14:textId="77777777" w:rsidR="00ED2253" w:rsidRPr="00ED2253" w:rsidRDefault="00ED2253" w:rsidP="00ED2253">
      <w:pPr>
        <w:jc w:val="center"/>
        <w:rPr>
          <w:rFonts w:ascii="Times New Roman" w:hAnsi="Times New Roman" w:cs="Times New Roman"/>
        </w:rPr>
      </w:pPr>
      <w:r w:rsidRPr="00ED2253">
        <w:rPr>
          <w:rFonts w:ascii="Verdana" w:hAnsi="Verdana" w:cs="Times New Roman"/>
          <w:color w:val="000000"/>
          <w:sz w:val="20"/>
          <w:szCs w:val="20"/>
          <w:shd w:val="clear" w:color="auto" w:fill="C9DAF8"/>
        </w:rPr>
        <w:t xml:space="preserve">You </w:t>
      </w:r>
      <w:proofErr w:type="spellStart"/>
      <w:r w:rsidRPr="00ED2253">
        <w:rPr>
          <w:rFonts w:ascii="Verdana" w:hAnsi="Verdana" w:cs="Times New Roman"/>
          <w:color w:val="000000"/>
          <w:sz w:val="20"/>
          <w:szCs w:val="20"/>
          <w:shd w:val="clear" w:color="auto" w:fill="C9DAF8"/>
        </w:rPr>
        <w:t>lookin</w:t>
      </w:r>
      <w:proofErr w:type="spellEnd"/>
      <w:r w:rsidRPr="00ED2253">
        <w:rPr>
          <w:rFonts w:ascii="Verdana" w:hAnsi="Verdana" w:cs="Times New Roman"/>
          <w:color w:val="000000"/>
          <w:sz w:val="20"/>
          <w:szCs w:val="20"/>
          <w:shd w:val="clear" w:color="auto" w:fill="C9DAF8"/>
        </w:rPr>
        <w:t>' for a man that's realer</w:t>
      </w:r>
    </w:p>
    <w:p w14:paraId="32B22C54" w14:textId="77777777" w:rsidR="00ED2253" w:rsidRPr="00ED2253" w:rsidRDefault="00ED2253" w:rsidP="00ED2253">
      <w:pPr>
        <w:jc w:val="center"/>
        <w:rPr>
          <w:rFonts w:ascii="Times New Roman" w:hAnsi="Times New Roman" w:cs="Times New Roman"/>
        </w:rPr>
      </w:pPr>
      <w:r w:rsidRPr="00ED2253">
        <w:rPr>
          <w:rFonts w:ascii="Verdana" w:hAnsi="Verdana" w:cs="Times New Roman"/>
          <w:color w:val="000000"/>
          <w:sz w:val="20"/>
          <w:szCs w:val="20"/>
          <w:shd w:val="clear" w:color="auto" w:fill="C9DAF8"/>
        </w:rPr>
        <w:t>Have fun all you want before you come to me</w:t>
      </w:r>
    </w:p>
    <w:p w14:paraId="785B70FF" w14:textId="77777777" w:rsidR="00ED2253" w:rsidRPr="00ED2253" w:rsidRDefault="00ED2253" w:rsidP="00ED2253">
      <w:pPr>
        <w:jc w:val="center"/>
        <w:rPr>
          <w:rFonts w:ascii="Times New Roman" w:hAnsi="Times New Roman" w:cs="Times New Roman"/>
        </w:rPr>
      </w:pPr>
      <w:proofErr w:type="spellStart"/>
      <w:r w:rsidRPr="00ED2253">
        <w:rPr>
          <w:rFonts w:ascii="Verdana" w:hAnsi="Verdana" w:cs="Times New Roman"/>
          <w:color w:val="000000"/>
          <w:sz w:val="20"/>
          <w:szCs w:val="20"/>
          <w:shd w:val="clear" w:color="auto" w:fill="D9EAD3"/>
        </w:rPr>
        <w:t>Insta</w:t>
      </w:r>
      <w:proofErr w:type="spellEnd"/>
      <w:r w:rsidRPr="00ED2253">
        <w:rPr>
          <w:rFonts w:ascii="Verdana" w:hAnsi="Verdana" w:cs="Times New Roman"/>
          <w:color w:val="000000"/>
          <w:sz w:val="20"/>
          <w:szCs w:val="20"/>
          <w:shd w:val="clear" w:color="auto" w:fill="D9EAD3"/>
        </w:rPr>
        <w:t>, it's obvious what they're after</w:t>
      </w:r>
    </w:p>
    <w:p w14:paraId="670AE8B6" w14:textId="77777777" w:rsidR="00ED2253" w:rsidRPr="00ED2253" w:rsidRDefault="00ED2253" w:rsidP="00ED2253">
      <w:pPr>
        <w:jc w:val="center"/>
        <w:rPr>
          <w:rFonts w:ascii="Times New Roman" w:hAnsi="Times New Roman" w:cs="Times New Roman"/>
        </w:rPr>
      </w:pPr>
      <w:r w:rsidRPr="00ED2253">
        <w:rPr>
          <w:rFonts w:ascii="Verdana" w:hAnsi="Verdana" w:cs="Times New Roman"/>
          <w:color w:val="000000"/>
          <w:sz w:val="20"/>
          <w:szCs w:val="20"/>
          <w:shd w:val="clear" w:color="auto" w:fill="D9EAD3"/>
        </w:rPr>
        <w:t>Shut out all their DM alarms</w:t>
      </w:r>
    </w:p>
    <w:p w14:paraId="288E748C" w14:textId="77777777" w:rsidR="00ED2253" w:rsidRPr="00ED2253" w:rsidRDefault="00ED2253" w:rsidP="00ED2253">
      <w:pPr>
        <w:jc w:val="center"/>
        <w:rPr>
          <w:rFonts w:ascii="Times New Roman" w:hAnsi="Times New Roman" w:cs="Times New Roman"/>
        </w:rPr>
      </w:pPr>
      <w:r w:rsidRPr="00ED2253">
        <w:rPr>
          <w:rFonts w:ascii="Verdana" w:hAnsi="Verdana" w:cs="Times New Roman"/>
          <w:color w:val="000000"/>
          <w:sz w:val="20"/>
          <w:szCs w:val="20"/>
          <w:shd w:val="clear" w:color="auto" w:fill="C9DAF8"/>
        </w:rPr>
        <w:t>Girl, one shot</w:t>
      </w:r>
    </w:p>
    <w:p w14:paraId="7C19DDF2" w14:textId="77777777" w:rsidR="00ED2253" w:rsidRPr="00ED2253" w:rsidRDefault="00ED2253" w:rsidP="00ED2253">
      <w:pPr>
        <w:jc w:val="center"/>
        <w:rPr>
          <w:rFonts w:ascii="Times New Roman" w:hAnsi="Times New Roman" w:cs="Times New Roman"/>
        </w:rPr>
      </w:pPr>
      <w:r w:rsidRPr="00ED2253">
        <w:rPr>
          <w:rFonts w:ascii="Verdana" w:hAnsi="Verdana" w:cs="Times New Roman"/>
          <w:color w:val="000000"/>
          <w:sz w:val="20"/>
          <w:szCs w:val="20"/>
          <w:shd w:val="clear" w:color="auto" w:fill="C9DAF8"/>
        </w:rPr>
        <w:t>And all I see is you</w:t>
      </w:r>
    </w:p>
    <w:p w14:paraId="07648ADF" w14:textId="77777777" w:rsidR="00ED2253" w:rsidRPr="00ED2253" w:rsidRDefault="00ED2253" w:rsidP="00ED2253">
      <w:pPr>
        <w:jc w:val="center"/>
        <w:rPr>
          <w:rFonts w:ascii="Times New Roman" w:hAnsi="Times New Roman" w:cs="Times New Roman"/>
        </w:rPr>
      </w:pPr>
      <w:r w:rsidRPr="00ED2253">
        <w:rPr>
          <w:rFonts w:ascii="Verdana" w:hAnsi="Verdana" w:cs="Times New Roman"/>
          <w:color w:val="000000"/>
          <w:sz w:val="20"/>
          <w:szCs w:val="20"/>
          <w:shd w:val="clear" w:color="auto" w:fill="C9DAF8"/>
        </w:rPr>
        <w:t>All day, All night baby 365</w:t>
      </w:r>
    </w:p>
    <w:p w14:paraId="37304D87" w14:textId="77777777" w:rsidR="00ED2253" w:rsidRPr="00ED2253" w:rsidRDefault="00ED2253" w:rsidP="00ED2253">
      <w:pPr>
        <w:jc w:val="center"/>
        <w:rPr>
          <w:rFonts w:ascii="Times New Roman" w:hAnsi="Times New Roman" w:cs="Times New Roman"/>
        </w:rPr>
      </w:pPr>
      <w:r w:rsidRPr="00ED2253">
        <w:rPr>
          <w:rFonts w:ascii="Verdana" w:hAnsi="Verdana" w:cs="Times New Roman"/>
          <w:color w:val="000000"/>
          <w:sz w:val="20"/>
          <w:szCs w:val="20"/>
          <w:shd w:val="clear" w:color="auto" w:fill="D5A6BD"/>
        </w:rPr>
        <w:t>I'm yours and I won't leave your side</w:t>
      </w:r>
    </w:p>
    <w:p w14:paraId="531AF694" w14:textId="77777777" w:rsidR="00ED2253" w:rsidRPr="00ED2253" w:rsidRDefault="00ED2253" w:rsidP="00ED2253">
      <w:pPr>
        <w:rPr>
          <w:rFonts w:ascii="Times New Roman" w:eastAsia="Times New Roman" w:hAnsi="Times New Roman" w:cs="Times New Roman"/>
        </w:rPr>
      </w:pPr>
    </w:p>
    <w:p w14:paraId="4C7270FE" w14:textId="77777777" w:rsidR="00ED2253" w:rsidRPr="00ED2253" w:rsidRDefault="00ED2253" w:rsidP="00ED2253">
      <w:pPr>
        <w:spacing w:line="480" w:lineRule="auto"/>
        <w:rPr>
          <w:rFonts w:ascii="Times New Roman" w:hAnsi="Times New Roman" w:cs="Times New Roman"/>
        </w:rPr>
      </w:pPr>
      <w:r w:rsidRPr="00ED2253">
        <w:rPr>
          <w:rFonts w:ascii="Times New Roman" w:hAnsi="Times New Roman" w:cs="Times New Roman"/>
          <w:color w:val="000000"/>
        </w:rPr>
        <w:lastRenderedPageBreak/>
        <w:t>The lyrics that are “Man talking about women” are in blue. Since these lyrics are specifically mentioning a woman and are sung by a male singer, it was coded as “Man talking about woman.” There is a “you” in the lyrics and since there is a qualifier later in the stanza with the use of the word “girl” we felt safe to assign a gender to the “</w:t>
      </w:r>
      <w:proofErr w:type="spellStart"/>
      <w:r w:rsidRPr="00ED2253">
        <w:rPr>
          <w:rFonts w:ascii="Times New Roman" w:hAnsi="Times New Roman" w:cs="Times New Roman"/>
          <w:color w:val="000000"/>
        </w:rPr>
        <w:t>you’s</w:t>
      </w:r>
      <w:proofErr w:type="spellEnd"/>
      <w:r w:rsidRPr="00ED2253">
        <w:rPr>
          <w:rFonts w:ascii="Times New Roman" w:hAnsi="Times New Roman" w:cs="Times New Roman"/>
          <w:color w:val="000000"/>
        </w:rPr>
        <w:t>” within this stanza.</w:t>
      </w:r>
    </w:p>
    <w:p w14:paraId="5D65A952" w14:textId="77777777" w:rsidR="00ED2253" w:rsidRPr="00ED2253" w:rsidRDefault="00ED2253" w:rsidP="00ED2253">
      <w:pPr>
        <w:rPr>
          <w:rFonts w:ascii="Times New Roman" w:eastAsia="Times New Roman" w:hAnsi="Times New Roman" w:cs="Times New Roman"/>
        </w:rPr>
      </w:pPr>
    </w:p>
    <w:p w14:paraId="2DE17FF1" w14:textId="77777777" w:rsidR="00ED2253" w:rsidRDefault="00ED2253" w:rsidP="00ED2253">
      <w:pPr>
        <w:spacing w:line="480" w:lineRule="auto"/>
        <w:rPr>
          <w:rFonts w:ascii="Times New Roman" w:hAnsi="Times New Roman" w:cs="Times New Roman"/>
          <w:color w:val="000000"/>
        </w:rPr>
      </w:pPr>
      <w:r w:rsidRPr="00ED2253">
        <w:rPr>
          <w:rStyle w:val="Heading4Char"/>
        </w:rPr>
        <w:t>Woman not talking about man:</w:t>
      </w:r>
      <w:r w:rsidRPr="00ED2253">
        <w:rPr>
          <w:rFonts w:ascii="Times New Roman" w:hAnsi="Times New Roman" w:cs="Times New Roman"/>
          <w:color w:val="000000"/>
        </w:rPr>
        <w:t xml:space="preserve"> </w:t>
      </w:r>
    </w:p>
    <w:p w14:paraId="201DA1F5" w14:textId="3EF6058F" w:rsidR="00ED2253" w:rsidRPr="00ED2253" w:rsidRDefault="00ED2253" w:rsidP="00A3195F">
      <w:pPr>
        <w:spacing w:line="480" w:lineRule="auto"/>
        <w:ind w:firstLine="720"/>
        <w:rPr>
          <w:rFonts w:ascii="Times New Roman" w:hAnsi="Times New Roman" w:cs="Times New Roman"/>
        </w:rPr>
      </w:pPr>
      <w:r w:rsidRPr="00ED2253">
        <w:rPr>
          <w:rFonts w:ascii="Times New Roman" w:hAnsi="Times New Roman" w:cs="Times New Roman"/>
          <w:color w:val="000000"/>
        </w:rPr>
        <w:t>This was coded if the song had a female singer and the lyrics were about anything not relating to a man or anything sexual or romantic.</w:t>
      </w:r>
    </w:p>
    <w:p w14:paraId="2BDAEE73" w14:textId="77777777" w:rsidR="00ED2253" w:rsidRPr="00ED2253" w:rsidRDefault="00ED2253" w:rsidP="00ED2253">
      <w:pPr>
        <w:rPr>
          <w:rFonts w:ascii="Times New Roman" w:eastAsia="Times New Roman" w:hAnsi="Times New Roman" w:cs="Times New Roman"/>
        </w:rPr>
      </w:pPr>
    </w:p>
    <w:p w14:paraId="08FA7F55" w14:textId="77777777" w:rsidR="00ED2253" w:rsidRPr="00ED2253" w:rsidRDefault="00ED2253" w:rsidP="00ED2253">
      <w:pPr>
        <w:spacing w:line="480" w:lineRule="auto"/>
        <w:rPr>
          <w:rFonts w:ascii="Times New Roman" w:hAnsi="Times New Roman" w:cs="Times New Roman"/>
        </w:rPr>
      </w:pPr>
      <w:r w:rsidRPr="00ED2253">
        <w:rPr>
          <w:rFonts w:ascii="Times New Roman" w:hAnsi="Times New Roman" w:cs="Times New Roman"/>
          <w:color w:val="000000"/>
        </w:rPr>
        <w:t>Example: Only Lonely by The Ballroom Thieves on Fresh Folk</w:t>
      </w:r>
    </w:p>
    <w:p w14:paraId="0CF39348" w14:textId="77777777" w:rsidR="00ED2253" w:rsidRPr="00ED2253" w:rsidRDefault="00ED2253" w:rsidP="00ED2253">
      <w:pPr>
        <w:jc w:val="center"/>
        <w:rPr>
          <w:rFonts w:ascii="Times New Roman" w:hAnsi="Times New Roman" w:cs="Times New Roman"/>
        </w:rPr>
      </w:pPr>
      <w:r w:rsidRPr="00ED2253">
        <w:rPr>
          <w:rFonts w:ascii="Arial" w:hAnsi="Arial" w:cs="Arial"/>
          <w:color w:val="000000"/>
          <w:sz w:val="22"/>
          <w:szCs w:val="22"/>
        </w:rPr>
        <w:br/>
      </w:r>
      <w:r w:rsidRPr="00ED2253">
        <w:rPr>
          <w:rFonts w:ascii="Arial" w:hAnsi="Arial" w:cs="Arial"/>
          <w:color w:val="000000"/>
          <w:sz w:val="22"/>
          <w:szCs w:val="22"/>
          <w:shd w:val="clear" w:color="auto" w:fill="F9CB9C"/>
        </w:rPr>
        <w:t>My fingers are the only bones I want here</w:t>
      </w:r>
      <w:r w:rsidRPr="00ED2253">
        <w:rPr>
          <w:rFonts w:ascii="Arial" w:hAnsi="Arial" w:cs="Arial"/>
          <w:color w:val="000000"/>
          <w:sz w:val="22"/>
          <w:szCs w:val="22"/>
          <w:shd w:val="clear" w:color="auto" w:fill="F9CB9C"/>
        </w:rPr>
        <w:br/>
        <w:t>She takes me when I share my den and turn my tide</w:t>
      </w:r>
      <w:r w:rsidRPr="00ED2253">
        <w:rPr>
          <w:rFonts w:ascii="Arial" w:hAnsi="Arial" w:cs="Arial"/>
          <w:color w:val="000000"/>
          <w:sz w:val="22"/>
          <w:szCs w:val="22"/>
          <w:shd w:val="clear" w:color="auto" w:fill="F9CB9C"/>
        </w:rPr>
        <w:br/>
        <w:t>She knows I have a tendency</w:t>
      </w:r>
      <w:r w:rsidRPr="00ED2253">
        <w:rPr>
          <w:rFonts w:ascii="Arial" w:hAnsi="Arial" w:cs="Arial"/>
          <w:color w:val="000000"/>
          <w:sz w:val="22"/>
          <w:szCs w:val="22"/>
          <w:shd w:val="clear" w:color="auto" w:fill="F9CB9C"/>
        </w:rPr>
        <w:br/>
        <w:t>I make mountains out of stones</w:t>
      </w:r>
      <w:r w:rsidRPr="00ED2253">
        <w:rPr>
          <w:rFonts w:ascii="Arial" w:hAnsi="Arial" w:cs="Arial"/>
          <w:color w:val="000000"/>
          <w:sz w:val="22"/>
          <w:szCs w:val="22"/>
          <w:shd w:val="clear" w:color="auto" w:fill="F9CB9C"/>
        </w:rPr>
        <w:br/>
        <w:t>And with that timber, burn a hundred fires</w:t>
      </w:r>
    </w:p>
    <w:p w14:paraId="7765FBDB" w14:textId="77777777" w:rsidR="00ED2253" w:rsidRPr="00ED2253" w:rsidRDefault="00ED2253" w:rsidP="00ED2253">
      <w:pPr>
        <w:rPr>
          <w:rFonts w:ascii="Times New Roman" w:eastAsia="Times New Roman" w:hAnsi="Times New Roman" w:cs="Times New Roman"/>
        </w:rPr>
      </w:pPr>
    </w:p>
    <w:p w14:paraId="1E7C046F" w14:textId="77777777" w:rsidR="00ED2253" w:rsidRPr="00ED2253" w:rsidRDefault="00ED2253" w:rsidP="00A3195F">
      <w:pPr>
        <w:spacing w:line="480" w:lineRule="auto"/>
        <w:rPr>
          <w:rFonts w:ascii="Times New Roman" w:hAnsi="Times New Roman" w:cs="Times New Roman"/>
        </w:rPr>
      </w:pPr>
      <w:r w:rsidRPr="00ED2253">
        <w:rPr>
          <w:rFonts w:ascii="Times New Roman" w:hAnsi="Times New Roman" w:cs="Times New Roman"/>
          <w:color w:val="000000"/>
        </w:rPr>
        <w:t>Since these lyrics are not specifically mentioning a man but are sung by a female singer, it was coded as “Woman not talking about man.” There is a use of the word “she” but since we were not coding for female objectification of women rather one gender discussing another, this was coded as “Woman not talking about man.”</w:t>
      </w:r>
    </w:p>
    <w:p w14:paraId="16C2E42D" w14:textId="77777777" w:rsidR="00ED2253" w:rsidRPr="00ED2253" w:rsidRDefault="00ED2253" w:rsidP="00ED2253">
      <w:pPr>
        <w:rPr>
          <w:rFonts w:ascii="Times New Roman" w:eastAsia="Times New Roman" w:hAnsi="Times New Roman" w:cs="Times New Roman"/>
        </w:rPr>
      </w:pPr>
    </w:p>
    <w:p w14:paraId="7F4023F3" w14:textId="37B715A1" w:rsidR="00ED2253" w:rsidRDefault="00ED2253" w:rsidP="00ED2253">
      <w:pPr>
        <w:spacing w:line="480" w:lineRule="auto"/>
        <w:rPr>
          <w:rFonts w:ascii="Times New Roman" w:hAnsi="Times New Roman" w:cs="Times New Roman"/>
          <w:color w:val="000000"/>
        </w:rPr>
      </w:pPr>
      <w:r w:rsidRPr="00ED2253">
        <w:rPr>
          <w:rStyle w:val="Heading4Char"/>
        </w:rPr>
        <w:t>Woman talking about men</w:t>
      </w:r>
    </w:p>
    <w:p w14:paraId="4DB8619F" w14:textId="5AB01BC9" w:rsidR="00ED2253" w:rsidRPr="00ED2253" w:rsidRDefault="00ED2253" w:rsidP="00A3195F">
      <w:pPr>
        <w:spacing w:line="480" w:lineRule="auto"/>
        <w:ind w:firstLine="720"/>
        <w:rPr>
          <w:rFonts w:ascii="Times New Roman" w:hAnsi="Times New Roman" w:cs="Times New Roman"/>
        </w:rPr>
      </w:pPr>
      <w:r w:rsidRPr="00ED2253">
        <w:rPr>
          <w:rFonts w:ascii="Times New Roman" w:hAnsi="Times New Roman" w:cs="Times New Roman"/>
          <w:color w:val="000000"/>
        </w:rPr>
        <w:t>This was coded if the song had a female singer and the lyrics were about a man. The lyric specifically needed to include words like “boy, man, he, him, babe, baby, dad, father, king, etc.”</w:t>
      </w:r>
    </w:p>
    <w:p w14:paraId="3585F158" w14:textId="77777777" w:rsidR="00ED2253" w:rsidRPr="00ED2253" w:rsidRDefault="00ED2253" w:rsidP="00ED2253">
      <w:pPr>
        <w:rPr>
          <w:rFonts w:ascii="Times New Roman" w:eastAsia="Times New Roman" w:hAnsi="Times New Roman" w:cs="Times New Roman"/>
        </w:rPr>
      </w:pPr>
    </w:p>
    <w:p w14:paraId="6E889BFA" w14:textId="77777777" w:rsidR="00ED2253" w:rsidRPr="00ED2253" w:rsidRDefault="00ED2253" w:rsidP="00ED2253">
      <w:pPr>
        <w:spacing w:line="480" w:lineRule="auto"/>
        <w:rPr>
          <w:rFonts w:ascii="Times New Roman" w:hAnsi="Times New Roman" w:cs="Times New Roman"/>
        </w:rPr>
      </w:pPr>
      <w:r w:rsidRPr="00ED2253">
        <w:rPr>
          <w:rFonts w:ascii="Times New Roman" w:hAnsi="Times New Roman" w:cs="Times New Roman"/>
          <w:color w:val="000000"/>
        </w:rPr>
        <w:t xml:space="preserve">Example: Playing with fire by </w:t>
      </w:r>
      <w:proofErr w:type="spellStart"/>
      <w:r w:rsidRPr="00ED2253">
        <w:rPr>
          <w:rFonts w:ascii="Times New Roman" w:hAnsi="Times New Roman" w:cs="Times New Roman"/>
          <w:color w:val="000000"/>
        </w:rPr>
        <w:t>BlackPink</w:t>
      </w:r>
      <w:proofErr w:type="spellEnd"/>
      <w:r w:rsidRPr="00ED2253">
        <w:rPr>
          <w:rFonts w:ascii="Times New Roman" w:hAnsi="Times New Roman" w:cs="Times New Roman"/>
          <w:color w:val="000000"/>
        </w:rPr>
        <w:t xml:space="preserve"> on K-Pop</w:t>
      </w:r>
    </w:p>
    <w:p w14:paraId="09D4ABF4" w14:textId="77777777" w:rsidR="00ED2253" w:rsidRPr="00ED2253" w:rsidRDefault="00ED2253" w:rsidP="00ED2253">
      <w:pPr>
        <w:rPr>
          <w:rFonts w:ascii="Times New Roman" w:eastAsia="Times New Roman" w:hAnsi="Times New Roman" w:cs="Times New Roman"/>
        </w:rPr>
      </w:pPr>
    </w:p>
    <w:p w14:paraId="3ED552EF" w14:textId="77777777" w:rsidR="00ED2253" w:rsidRPr="00ED2253" w:rsidRDefault="00ED2253" w:rsidP="00ED2253">
      <w:pPr>
        <w:jc w:val="center"/>
        <w:rPr>
          <w:rFonts w:ascii="Times New Roman" w:hAnsi="Times New Roman" w:cs="Times New Roman"/>
        </w:rPr>
      </w:pPr>
      <w:r w:rsidRPr="00ED2253">
        <w:rPr>
          <w:rFonts w:ascii="Verdana" w:hAnsi="Verdana" w:cs="Times New Roman"/>
          <w:color w:val="000000"/>
          <w:sz w:val="20"/>
          <w:szCs w:val="20"/>
          <w:shd w:val="clear" w:color="auto" w:fill="F9CB9C"/>
        </w:rPr>
        <w:t>My mom told me every day</w:t>
      </w:r>
    </w:p>
    <w:p w14:paraId="18DB6382" w14:textId="77777777" w:rsidR="00ED2253" w:rsidRPr="00ED2253" w:rsidRDefault="00ED2253" w:rsidP="00ED2253">
      <w:pPr>
        <w:jc w:val="center"/>
        <w:rPr>
          <w:rFonts w:ascii="Times New Roman" w:hAnsi="Times New Roman" w:cs="Times New Roman"/>
        </w:rPr>
      </w:pPr>
      <w:r w:rsidRPr="00ED2253">
        <w:rPr>
          <w:rFonts w:ascii="Verdana" w:hAnsi="Verdana" w:cs="Times New Roman"/>
          <w:color w:val="000000"/>
          <w:sz w:val="20"/>
          <w:szCs w:val="20"/>
          <w:shd w:val="clear" w:color="auto" w:fill="FFD966"/>
        </w:rPr>
        <w:t>To always be careful of guys</w:t>
      </w:r>
    </w:p>
    <w:p w14:paraId="33852D0C" w14:textId="77777777" w:rsidR="00ED2253" w:rsidRPr="00ED2253" w:rsidRDefault="00ED2253" w:rsidP="00ED2253">
      <w:pPr>
        <w:jc w:val="center"/>
        <w:rPr>
          <w:rFonts w:ascii="Times New Roman" w:hAnsi="Times New Roman" w:cs="Times New Roman"/>
        </w:rPr>
      </w:pPr>
      <w:r w:rsidRPr="00ED2253">
        <w:rPr>
          <w:rFonts w:ascii="Verdana" w:hAnsi="Verdana" w:cs="Times New Roman"/>
          <w:color w:val="000000"/>
          <w:sz w:val="20"/>
          <w:szCs w:val="20"/>
          <w:shd w:val="clear" w:color="auto" w:fill="F9CB9C"/>
        </w:rPr>
        <w:t>Because love is like playing with fire</w:t>
      </w:r>
    </w:p>
    <w:p w14:paraId="171DEF64" w14:textId="77777777" w:rsidR="00ED2253" w:rsidRPr="00ED2253" w:rsidRDefault="00ED2253" w:rsidP="00ED2253">
      <w:pPr>
        <w:jc w:val="center"/>
        <w:rPr>
          <w:rFonts w:ascii="Times New Roman" w:hAnsi="Times New Roman" w:cs="Times New Roman"/>
        </w:rPr>
      </w:pPr>
      <w:r w:rsidRPr="00ED2253">
        <w:rPr>
          <w:rFonts w:ascii="Verdana" w:hAnsi="Verdana" w:cs="Times New Roman"/>
          <w:color w:val="000000"/>
          <w:sz w:val="20"/>
          <w:szCs w:val="20"/>
          <w:shd w:val="clear" w:color="auto" w:fill="F9CB9C"/>
        </w:rPr>
        <w:lastRenderedPageBreak/>
        <w:t>I'll get hurt</w:t>
      </w:r>
    </w:p>
    <w:p w14:paraId="7275947C" w14:textId="77777777" w:rsidR="00ED2253" w:rsidRPr="00ED2253" w:rsidRDefault="00ED2253" w:rsidP="00ED2253">
      <w:pPr>
        <w:rPr>
          <w:rFonts w:ascii="Times New Roman" w:eastAsia="Times New Roman" w:hAnsi="Times New Roman" w:cs="Times New Roman"/>
        </w:rPr>
      </w:pPr>
    </w:p>
    <w:p w14:paraId="23CE4BFD" w14:textId="77777777" w:rsidR="00ED2253" w:rsidRPr="00ED2253" w:rsidRDefault="00ED2253" w:rsidP="00ED2253">
      <w:pPr>
        <w:jc w:val="center"/>
        <w:rPr>
          <w:rFonts w:ascii="Times New Roman" w:hAnsi="Times New Roman" w:cs="Times New Roman"/>
        </w:rPr>
      </w:pPr>
      <w:r w:rsidRPr="00ED2253">
        <w:rPr>
          <w:rFonts w:ascii="Verdana" w:hAnsi="Verdana" w:cs="Times New Roman"/>
          <w:color w:val="000000"/>
          <w:sz w:val="20"/>
          <w:szCs w:val="20"/>
          <w:shd w:val="clear" w:color="auto" w:fill="F9CB9C"/>
        </w:rPr>
        <w:t>My mom might be right</w:t>
      </w:r>
    </w:p>
    <w:p w14:paraId="3C45F4F7" w14:textId="77777777" w:rsidR="00ED2253" w:rsidRPr="00ED2253" w:rsidRDefault="00ED2253" w:rsidP="00ED2253">
      <w:pPr>
        <w:jc w:val="center"/>
        <w:rPr>
          <w:rFonts w:ascii="Times New Roman" w:hAnsi="Times New Roman" w:cs="Times New Roman"/>
        </w:rPr>
      </w:pPr>
      <w:r w:rsidRPr="00ED2253">
        <w:rPr>
          <w:rFonts w:ascii="Verdana" w:hAnsi="Verdana" w:cs="Times New Roman"/>
          <w:color w:val="000000"/>
          <w:sz w:val="20"/>
          <w:szCs w:val="20"/>
          <w:shd w:val="clear" w:color="auto" w:fill="FFD966"/>
        </w:rPr>
        <w:t>Because when I see you, my heart gets hot</w:t>
      </w:r>
    </w:p>
    <w:p w14:paraId="62D36937" w14:textId="77777777" w:rsidR="00ED2253" w:rsidRPr="00ED2253" w:rsidRDefault="00ED2253" w:rsidP="00ED2253">
      <w:pPr>
        <w:jc w:val="center"/>
        <w:rPr>
          <w:rFonts w:ascii="Times New Roman" w:hAnsi="Times New Roman" w:cs="Times New Roman"/>
        </w:rPr>
      </w:pPr>
      <w:r w:rsidRPr="00ED2253">
        <w:rPr>
          <w:rFonts w:ascii="Verdana" w:hAnsi="Verdana" w:cs="Times New Roman"/>
          <w:color w:val="000000"/>
          <w:sz w:val="20"/>
          <w:szCs w:val="20"/>
          <w:shd w:val="clear" w:color="auto" w:fill="F9CB9C"/>
        </w:rPr>
        <w:t>Because rather than fear</w:t>
      </w:r>
    </w:p>
    <w:p w14:paraId="637859BD" w14:textId="77777777" w:rsidR="00ED2253" w:rsidRPr="00ED2253" w:rsidRDefault="00ED2253" w:rsidP="00ED2253">
      <w:pPr>
        <w:jc w:val="center"/>
        <w:rPr>
          <w:rFonts w:ascii="Times New Roman" w:hAnsi="Times New Roman" w:cs="Times New Roman"/>
        </w:rPr>
      </w:pPr>
      <w:r w:rsidRPr="00ED2253">
        <w:rPr>
          <w:rFonts w:ascii="Verdana" w:hAnsi="Verdana" w:cs="Times New Roman"/>
          <w:color w:val="000000"/>
          <w:sz w:val="20"/>
          <w:szCs w:val="20"/>
          <w:shd w:val="clear" w:color="auto" w:fill="D5A6BD"/>
        </w:rPr>
        <w:t>My attraction to you is bigger</w:t>
      </w:r>
    </w:p>
    <w:p w14:paraId="1B17A40B" w14:textId="77777777" w:rsidR="00ED2253" w:rsidRPr="00ED2253" w:rsidRDefault="00ED2253" w:rsidP="00ED2253">
      <w:pPr>
        <w:rPr>
          <w:rFonts w:ascii="Times New Roman" w:eastAsia="Times New Roman" w:hAnsi="Times New Roman" w:cs="Times New Roman"/>
        </w:rPr>
      </w:pPr>
    </w:p>
    <w:p w14:paraId="74FD018D" w14:textId="77777777" w:rsidR="00ED2253" w:rsidRPr="00ED2253" w:rsidRDefault="00ED2253" w:rsidP="00ED2253">
      <w:pPr>
        <w:jc w:val="center"/>
        <w:rPr>
          <w:rFonts w:ascii="Times New Roman" w:hAnsi="Times New Roman" w:cs="Times New Roman"/>
        </w:rPr>
      </w:pPr>
      <w:r w:rsidRPr="00ED2253">
        <w:rPr>
          <w:rFonts w:ascii="Verdana" w:hAnsi="Verdana" w:cs="Times New Roman"/>
          <w:color w:val="000000"/>
          <w:sz w:val="20"/>
          <w:szCs w:val="20"/>
          <w:shd w:val="clear" w:color="auto" w:fill="F9CB9C"/>
        </w:rPr>
        <w:t>I can't stop this trembling</w:t>
      </w:r>
    </w:p>
    <w:p w14:paraId="293169F9" w14:textId="77777777" w:rsidR="00ED2253" w:rsidRPr="00ED2253" w:rsidRDefault="00ED2253" w:rsidP="00ED2253">
      <w:pPr>
        <w:jc w:val="center"/>
        <w:rPr>
          <w:rFonts w:ascii="Times New Roman" w:hAnsi="Times New Roman" w:cs="Times New Roman"/>
        </w:rPr>
      </w:pPr>
      <w:r w:rsidRPr="00ED2253">
        <w:rPr>
          <w:rFonts w:ascii="Verdana" w:hAnsi="Verdana" w:cs="Times New Roman"/>
          <w:color w:val="000000"/>
          <w:sz w:val="20"/>
          <w:szCs w:val="20"/>
          <w:shd w:val="clear" w:color="auto" w:fill="F9CB9C"/>
        </w:rPr>
        <w:t>On and on and on</w:t>
      </w:r>
    </w:p>
    <w:p w14:paraId="67BB30B9" w14:textId="77777777" w:rsidR="00ED2253" w:rsidRPr="00ED2253" w:rsidRDefault="00ED2253" w:rsidP="00ED2253">
      <w:pPr>
        <w:jc w:val="center"/>
        <w:rPr>
          <w:rFonts w:ascii="Times New Roman" w:hAnsi="Times New Roman" w:cs="Times New Roman"/>
        </w:rPr>
      </w:pPr>
      <w:r w:rsidRPr="00ED2253">
        <w:rPr>
          <w:rFonts w:ascii="Verdana" w:hAnsi="Verdana" w:cs="Times New Roman"/>
          <w:color w:val="000000"/>
          <w:sz w:val="20"/>
          <w:szCs w:val="20"/>
          <w:shd w:val="clear" w:color="auto" w:fill="F9CB9C"/>
        </w:rPr>
        <w:t xml:space="preserve">I </w:t>
      </w:r>
      <w:proofErr w:type="spellStart"/>
      <w:r w:rsidRPr="00ED2253">
        <w:rPr>
          <w:rFonts w:ascii="Verdana" w:hAnsi="Verdana" w:cs="Times New Roman"/>
          <w:color w:val="000000"/>
          <w:sz w:val="20"/>
          <w:szCs w:val="20"/>
          <w:shd w:val="clear" w:color="auto" w:fill="F9CB9C"/>
        </w:rPr>
        <w:t>wanna</w:t>
      </w:r>
      <w:proofErr w:type="spellEnd"/>
      <w:r w:rsidRPr="00ED2253">
        <w:rPr>
          <w:rFonts w:ascii="Verdana" w:hAnsi="Verdana" w:cs="Times New Roman"/>
          <w:color w:val="000000"/>
          <w:sz w:val="20"/>
          <w:szCs w:val="20"/>
          <w:shd w:val="clear" w:color="auto" w:fill="F9CB9C"/>
        </w:rPr>
        <w:t xml:space="preserve"> throw my all</w:t>
      </w:r>
    </w:p>
    <w:p w14:paraId="13491D0D" w14:textId="77777777" w:rsidR="00ED2253" w:rsidRPr="00ED2253" w:rsidRDefault="00ED2253" w:rsidP="00ED2253">
      <w:pPr>
        <w:jc w:val="center"/>
        <w:rPr>
          <w:rFonts w:ascii="Times New Roman" w:hAnsi="Times New Roman" w:cs="Times New Roman"/>
        </w:rPr>
      </w:pPr>
      <w:r w:rsidRPr="00ED2253">
        <w:rPr>
          <w:rFonts w:ascii="Verdana" w:hAnsi="Verdana" w:cs="Times New Roman"/>
          <w:color w:val="000000"/>
          <w:sz w:val="20"/>
          <w:szCs w:val="20"/>
          <w:shd w:val="clear" w:color="auto" w:fill="FFD966"/>
        </w:rPr>
        <w:t>Into your world</w:t>
      </w:r>
    </w:p>
    <w:p w14:paraId="76EC2827" w14:textId="77777777" w:rsidR="00ED2253" w:rsidRPr="00ED2253" w:rsidRDefault="00ED2253" w:rsidP="00ED2253">
      <w:pPr>
        <w:jc w:val="center"/>
        <w:rPr>
          <w:rFonts w:ascii="Times New Roman" w:hAnsi="Times New Roman" w:cs="Times New Roman"/>
        </w:rPr>
      </w:pPr>
      <w:r w:rsidRPr="00ED2253">
        <w:rPr>
          <w:rFonts w:ascii="Verdana" w:hAnsi="Verdana" w:cs="Times New Roman"/>
          <w:color w:val="000000"/>
          <w:sz w:val="20"/>
          <w:szCs w:val="20"/>
          <w:shd w:val="clear" w:color="auto" w:fill="FFD966"/>
        </w:rPr>
        <w:t>Look at me look at me now</w:t>
      </w:r>
    </w:p>
    <w:p w14:paraId="5CCD555B" w14:textId="77777777" w:rsidR="00ED2253" w:rsidRPr="00ED2253" w:rsidRDefault="00ED2253" w:rsidP="00ED2253">
      <w:pPr>
        <w:jc w:val="center"/>
        <w:rPr>
          <w:rFonts w:ascii="Times New Roman" w:hAnsi="Times New Roman" w:cs="Times New Roman"/>
        </w:rPr>
      </w:pPr>
      <w:r w:rsidRPr="00ED2253">
        <w:rPr>
          <w:rFonts w:ascii="Verdana" w:hAnsi="Verdana" w:cs="Times New Roman"/>
          <w:color w:val="000000"/>
          <w:sz w:val="20"/>
          <w:szCs w:val="20"/>
          <w:shd w:val="clear" w:color="auto" w:fill="FFD966"/>
        </w:rPr>
        <w:t>You are burning me up like this</w:t>
      </w:r>
    </w:p>
    <w:p w14:paraId="4C506132" w14:textId="77777777" w:rsidR="00ED2253" w:rsidRPr="00ED2253" w:rsidRDefault="00ED2253" w:rsidP="00ED2253">
      <w:pPr>
        <w:jc w:val="center"/>
        <w:rPr>
          <w:rFonts w:ascii="Times New Roman" w:hAnsi="Times New Roman" w:cs="Times New Roman"/>
        </w:rPr>
      </w:pPr>
      <w:r w:rsidRPr="00ED2253">
        <w:rPr>
          <w:rFonts w:ascii="Verdana" w:hAnsi="Verdana" w:cs="Times New Roman"/>
          <w:color w:val="000000"/>
          <w:sz w:val="20"/>
          <w:szCs w:val="20"/>
          <w:shd w:val="clear" w:color="auto" w:fill="F9CB9C"/>
        </w:rPr>
        <w:t>I can't turn it off</w:t>
      </w:r>
    </w:p>
    <w:p w14:paraId="42AD8C89" w14:textId="77777777" w:rsidR="00ED2253" w:rsidRPr="00ED2253" w:rsidRDefault="00ED2253" w:rsidP="00ED2253">
      <w:pPr>
        <w:jc w:val="center"/>
        <w:rPr>
          <w:rFonts w:ascii="Times New Roman" w:hAnsi="Times New Roman" w:cs="Times New Roman"/>
        </w:rPr>
      </w:pPr>
      <w:r w:rsidRPr="00ED2253">
        <w:rPr>
          <w:rFonts w:ascii="Verdana" w:hAnsi="Verdana" w:cs="Times New Roman"/>
          <w:color w:val="000000"/>
          <w:sz w:val="20"/>
          <w:szCs w:val="20"/>
          <w:shd w:val="clear" w:color="auto" w:fill="D5A6BD"/>
        </w:rPr>
        <w:t>Our love that's like playing with fire</w:t>
      </w:r>
    </w:p>
    <w:p w14:paraId="16F547A7" w14:textId="77777777" w:rsidR="00ED2253" w:rsidRPr="00ED2253" w:rsidRDefault="00ED2253" w:rsidP="00ED2253">
      <w:pPr>
        <w:rPr>
          <w:rFonts w:ascii="Times New Roman" w:eastAsia="Times New Roman" w:hAnsi="Times New Roman" w:cs="Times New Roman"/>
        </w:rPr>
      </w:pPr>
    </w:p>
    <w:p w14:paraId="5ACA8A03" w14:textId="77777777" w:rsidR="00ED2253" w:rsidRPr="00ED2253" w:rsidRDefault="00ED2253" w:rsidP="00ED2253">
      <w:pPr>
        <w:spacing w:line="480" w:lineRule="auto"/>
        <w:rPr>
          <w:rFonts w:ascii="Times New Roman" w:hAnsi="Times New Roman" w:cs="Times New Roman"/>
        </w:rPr>
      </w:pPr>
      <w:r w:rsidRPr="00ED2253">
        <w:rPr>
          <w:rFonts w:ascii="Times New Roman" w:hAnsi="Times New Roman" w:cs="Times New Roman"/>
          <w:color w:val="000000"/>
        </w:rPr>
        <w:t xml:space="preserve">The lyrics that are “Woman talking about men” are in yellow. Since these lyrics are specifically mentioning a man and are sung by a female singer, it was coded as “Woman talking about man.” There is a “you” in the lyrics and since there is a qualifier later in the stanza with the use of the word “guys.” From the </w:t>
      </w:r>
      <w:proofErr w:type="gramStart"/>
      <w:r w:rsidRPr="00ED2253">
        <w:rPr>
          <w:rFonts w:ascii="Times New Roman" w:hAnsi="Times New Roman" w:cs="Times New Roman"/>
          <w:color w:val="000000"/>
        </w:rPr>
        <w:t>way</w:t>
      </w:r>
      <w:proofErr w:type="gramEnd"/>
      <w:r w:rsidRPr="00ED2253">
        <w:rPr>
          <w:rFonts w:ascii="Times New Roman" w:hAnsi="Times New Roman" w:cs="Times New Roman"/>
          <w:color w:val="000000"/>
        </w:rPr>
        <w:t xml:space="preserve"> it is written it seems like the female singer was speaking to the boys that her mother warned her about. We felt safe to assign a gender to the “</w:t>
      </w:r>
      <w:proofErr w:type="spellStart"/>
      <w:r w:rsidRPr="00ED2253">
        <w:rPr>
          <w:rFonts w:ascii="Times New Roman" w:hAnsi="Times New Roman" w:cs="Times New Roman"/>
          <w:color w:val="000000"/>
        </w:rPr>
        <w:t>you’s</w:t>
      </w:r>
      <w:proofErr w:type="spellEnd"/>
      <w:r w:rsidRPr="00ED2253">
        <w:rPr>
          <w:rFonts w:ascii="Times New Roman" w:hAnsi="Times New Roman" w:cs="Times New Roman"/>
          <w:color w:val="000000"/>
        </w:rPr>
        <w:t>” within this stanza.</w:t>
      </w:r>
    </w:p>
    <w:p w14:paraId="271D85B5" w14:textId="77777777" w:rsidR="00ED2253" w:rsidRPr="00ED2253" w:rsidRDefault="00ED2253" w:rsidP="00ED2253">
      <w:pPr>
        <w:rPr>
          <w:rFonts w:ascii="Times New Roman" w:eastAsia="Times New Roman" w:hAnsi="Times New Roman" w:cs="Times New Roman"/>
        </w:rPr>
      </w:pPr>
    </w:p>
    <w:p w14:paraId="08048147" w14:textId="77777777" w:rsidR="00ED2253" w:rsidRDefault="00ED2253" w:rsidP="00ED2253">
      <w:pPr>
        <w:spacing w:line="480" w:lineRule="auto"/>
        <w:rPr>
          <w:rFonts w:ascii="Times New Roman" w:hAnsi="Times New Roman" w:cs="Times New Roman"/>
          <w:color w:val="000000"/>
          <w:u w:val="single"/>
        </w:rPr>
      </w:pPr>
      <w:r w:rsidRPr="00ED2253">
        <w:rPr>
          <w:rStyle w:val="Heading4Char"/>
        </w:rPr>
        <w:t>Romantic Gender Neutral:</w:t>
      </w:r>
    </w:p>
    <w:p w14:paraId="329F4AD2" w14:textId="2FE0425B" w:rsidR="00ED2253" w:rsidRPr="00ED2253" w:rsidRDefault="00ED2253" w:rsidP="00A3195F">
      <w:pPr>
        <w:spacing w:line="480" w:lineRule="auto"/>
        <w:ind w:firstLine="720"/>
        <w:rPr>
          <w:rFonts w:ascii="Times New Roman" w:hAnsi="Times New Roman" w:cs="Times New Roman"/>
        </w:rPr>
      </w:pPr>
      <w:r w:rsidRPr="00ED2253">
        <w:rPr>
          <w:rFonts w:ascii="Times New Roman" w:hAnsi="Times New Roman" w:cs="Times New Roman"/>
          <w:color w:val="000000"/>
        </w:rPr>
        <w:t>A line was coded as romantic gender neutral if anything romantic was discussed in the line. Any cliché’s that were present about love and romance were automatically coded as “romantic gender neutral”. If the line had the word “love” in it, it was not automatically coded as “Romantic Gender Neutral,” it depended on the complete tone of the line.</w:t>
      </w:r>
    </w:p>
    <w:p w14:paraId="24061A81" w14:textId="77777777" w:rsidR="00ED2253" w:rsidRPr="00ED2253" w:rsidRDefault="00ED2253" w:rsidP="00ED2253">
      <w:pPr>
        <w:rPr>
          <w:rFonts w:ascii="Times New Roman" w:eastAsia="Times New Roman" w:hAnsi="Times New Roman" w:cs="Times New Roman"/>
        </w:rPr>
      </w:pPr>
    </w:p>
    <w:p w14:paraId="193393E4" w14:textId="77777777" w:rsidR="00ED2253" w:rsidRPr="00ED2253" w:rsidRDefault="00ED2253" w:rsidP="00ED2253">
      <w:pPr>
        <w:spacing w:line="480" w:lineRule="auto"/>
        <w:rPr>
          <w:rFonts w:ascii="Times New Roman" w:hAnsi="Times New Roman" w:cs="Times New Roman"/>
        </w:rPr>
      </w:pPr>
      <w:r w:rsidRPr="00ED2253">
        <w:rPr>
          <w:rFonts w:ascii="Times New Roman" w:hAnsi="Times New Roman" w:cs="Times New Roman"/>
          <w:color w:val="000000"/>
        </w:rPr>
        <w:t>Example: Cocoon by Milky Chance on Rock This</w:t>
      </w:r>
    </w:p>
    <w:p w14:paraId="6ABD612D" w14:textId="77777777" w:rsidR="00ED2253" w:rsidRPr="00ED2253" w:rsidRDefault="00ED2253" w:rsidP="00ED2253">
      <w:pPr>
        <w:rPr>
          <w:rFonts w:ascii="Times New Roman" w:eastAsia="Times New Roman" w:hAnsi="Times New Roman" w:cs="Times New Roman"/>
        </w:rPr>
      </w:pPr>
    </w:p>
    <w:p w14:paraId="7E45E2E5" w14:textId="77777777" w:rsidR="00ED2253" w:rsidRPr="00ED2253" w:rsidRDefault="00ED2253" w:rsidP="00ED2253">
      <w:pPr>
        <w:jc w:val="center"/>
        <w:rPr>
          <w:rFonts w:ascii="Times New Roman" w:hAnsi="Times New Roman" w:cs="Times New Roman"/>
        </w:rPr>
      </w:pPr>
      <w:proofErr w:type="gramStart"/>
      <w:r w:rsidRPr="00ED2253">
        <w:rPr>
          <w:rFonts w:ascii="Verdana" w:hAnsi="Verdana" w:cs="Times New Roman"/>
          <w:color w:val="000000"/>
          <w:sz w:val="20"/>
          <w:szCs w:val="20"/>
          <w:shd w:val="clear" w:color="auto" w:fill="D5A6BD"/>
        </w:rPr>
        <w:t>So</w:t>
      </w:r>
      <w:proofErr w:type="gramEnd"/>
      <w:r w:rsidRPr="00ED2253">
        <w:rPr>
          <w:rFonts w:ascii="Verdana" w:hAnsi="Verdana" w:cs="Times New Roman"/>
          <w:color w:val="000000"/>
          <w:sz w:val="20"/>
          <w:szCs w:val="20"/>
          <w:shd w:val="clear" w:color="auto" w:fill="D5A6BD"/>
        </w:rPr>
        <w:t xml:space="preserve"> let's go back to our cocoon</w:t>
      </w:r>
    </w:p>
    <w:p w14:paraId="5A1E6C71" w14:textId="77777777" w:rsidR="00ED2253" w:rsidRPr="00ED2253" w:rsidRDefault="00ED2253" w:rsidP="00ED2253">
      <w:pPr>
        <w:jc w:val="center"/>
        <w:rPr>
          <w:rFonts w:ascii="Times New Roman" w:hAnsi="Times New Roman" w:cs="Times New Roman"/>
        </w:rPr>
      </w:pPr>
      <w:r w:rsidRPr="00ED2253">
        <w:rPr>
          <w:rFonts w:ascii="Verdana" w:hAnsi="Verdana" w:cs="Times New Roman"/>
          <w:color w:val="000000"/>
          <w:sz w:val="20"/>
          <w:szCs w:val="20"/>
          <w:shd w:val="clear" w:color="auto" w:fill="D9EAD3"/>
        </w:rPr>
        <w:t>On the blackened afternoon</w:t>
      </w:r>
    </w:p>
    <w:p w14:paraId="5C3311A0" w14:textId="77777777" w:rsidR="00ED2253" w:rsidRPr="00ED2253" w:rsidRDefault="00ED2253" w:rsidP="00ED2253">
      <w:pPr>
        <w:jc w:val="center"/>
        <w:rPr>
          <w:rFonts w:ascii="Times New Roman" w:hAnsi="Times New Roman" w:cs="Times New Roman"/>
        </w:rPr>
      </w:pPr>
      <w:r w:rsidRPr="00ED2253">
        <w:rPr>
          <w:rFonts w:ascii="Verdana" w:hAnsi="Verdana" w:cs="Times New Roman"/>
          <w:color w:val="000000"/>
          <w:sz w:val="20"/>
          <w:szCs w:val="20"/>
          <w:shd w:val="clear" w:color="auto" w:fill="D5A6BD"/>
        </w:rPr>
        <w:t xml:space="preserve">I see your heart is </w:t>
      </w:r>
      <w:proofErr w:type="spellStart"/>
      <w:r w:rsidRPr="00ED2253">
        <w:rPr>
          <w:rFonts w:ascii="Verdana" w:hAnsi="Verdana" w:cs="Times New Roman"/>
          <w:color w:val="000000"/>
          <w:sz w:val="20"/>
          <w:szCs w:val="20"/>
          <w:shd w:val="clear" w:color="auto" w:fill="D5A6BD"/>
        </w:rPr>
        <w:t>bleedin</w:t>
      </w:r>
      <w:proofErr w:type="spellEnd"/>
      <w:r w:rsidRPr="00ED2253">
        <w:rPr>
          <w:rFonts w:ascii="Verdana" w:hAnsi="Verdana" w:cs="Times New Roman"/>
          <w:color w:val="000000"/>
          <w:sz w:val="20"/>
          <w:szCs w:val="20"/>
          <w:shd w:val="clear" w:color="auto" w:fill="D5A6BD"/>
        </w:rPr>
        <w:t>' too</w:t>
      </w:r>
    </w:p>
    <w:p w14:paraId="2E381A84" w14:textId="77777777" w:rsidR="00ED2253" w:rsidRPr="00ED2253" w:rsidRDefault="00ED2253" w:rsidP="00ED2253">
      <w:pPr>
        <w:jc w:val="center"/>
        <w:rPr>
          <w:rFonts w:ascii="Times New Roman" w:hAnsi="Times New Roman" w:cs="Times New Roman"/>
        </w:rPr>
      </w:pPr>
      <w:r w:rsidRPr="00ED2253">
        <w:rPr>
          <w:rFonts w:ascii="Verdana" w:hAnsi="Verdana" w:cs="Times New Roman"/>
          <w:color w:val="000000"/>
          <w:sz w:val="20"/>
          <w:szCs w:val="20"/>
          <w:shd w:val="clear" w:color="auto" w:fill="D5A6BD"/>
        </w:rPr>
        <w:t>Let me bleed instead of you</w:t>
      </w:r>
    </w:p>
    <w:p w14:paraId="395E094E" w14:textId="77777777" w:rsidR="00ED2253" w:rsidRPr="00ED2253" w:rsidRDefault="00ED2253" w:rsidP="00ED2253">
      <w:pPr>
        <w:jc w:val="center"/>
        <w:rPr>
          <w:rFonts w:ascii="Times New Roman" w:hAnsi="Times New Roman" w:cs="Times New Roman"/>
        </w:rPr>
      </w:pPr>
      <w:proofErr w:type="gramStart"/>
      <w:r w:rsidRPr="00ED2253">
        <w:rPr>
          <w:rFonts w:ascii="Verdana" w:hAnsi="Verdana" w:cs="Times New Roman"/>
          <w:color w:val="000000"/>
          <w:sz w:val="20"/>
          <w:szCs w:val="20"/>
          <w:shd w:val="clear" w:color="auto" w:fill="D5A6BD"/>
        </w:rPr>
        <w:t>So</w:t>
      </w:r>
      <w:proofErr w:type="gramEnd"/>
      <w:r w:rsidRPr="00ED2253">
        <w:rPr>
          <w:rFonts w:ascii="Verdana" w:hAnsi="Verdana" w:cs="Times New Roman"/>
          <w:color w:val="000000"/>
          <w:sz w:val="20"/>
          <w:szCs w:val="20"/>
          <w:shd w:val="clear" w:color="auto" w:fill="D5A6BD"/>
        </w:rPr>
        <w:t xml:space="preserve"> let's go back to our cocoon</w:t>
      </w:r>
    </w:p>
    <w:p w14:paraId="6797B685" w14:textId="77777777" w:rsidR="00ED2253" w:rsidRPr="00ED2253" w:rsidRDefault="00ED2253" w:rsidP="00ED2253">
      <w:pPr>
        <w:jc w:val="center"/>
        <w:rPr>
          <w:rFonts w:ascii="Times New Roman" w:hAnsi="Times New Roman" w:cs="Times New Roman"/>
        </w:rPr>
      </w:pPr>
      <w:r w:rsidRPr="00ED2253">
        <w:rPr>
          <w:rFonts w:ascii="Verdana" w:hAnsi="Verdana" w:cs="Times New Roman"/>
          <w:color w:val="000000"/>
          <w:sz w:val="20"/>
          <w:szCs w:val="20"/>
          <w:shd w:val="clear" w:color="auto" w:fill="D9EAD3"/>
        </w:rPr>
        <w:t>On the blackened afternoon</w:t>
      </w:r>
    </w:p>
    <w:p w14:paraId="42420D91" w14:textId="77777777" w:rsidR="00ED2253" w:rsidRPr="00ED2253" w:rsidRDefault="00ED2253" w:rsidP="00ED2253">
      <w:pPr>
        <w:jc w:val="center"/>
        <w:rPr>
          <w:rFonts w:ascii="Times New Roman" w:hAnsi="Times New Roman" w:cs="Times New Roman"/>
        </w:rPr>
      </w:pPr>
      <w:r w:rsidRPr="00ED2253">
        <w:rPr>
          <w:rFonts w:ascii="Verdana" w:hAnsi="Verdana" w:cs="Times New Roman"/>
          <w:color w:val="000000"/>
          <w:sz w:val="20"/>
          <w:szCs w:val="20"/>
          <w:shd w:val="clear" w:color="auto" w:fill="D5A6BD"/>
        </w:rPr>
        <w:lastRenderedPageBreak/>
        <w:t xml:space="preserve">I see your heart is </w:t>
      </w:r>
      <w:proofErr w:type="spellStart"/>
      <w:r w:rsidRPr="00ED2253">
        <w:rPr>
          <w:rFonts w:ascii="Verdana" w:hAnsi="Verdana" w:cs="Times New Roman"/>
          <w:color w:val="000000"/>
          <w:sz w:val="20"/>
          <w:szCs w:val="20"/>
          <w:shd w:val="clear" w:color="auto" w:fill="D5A6BD"/>
        </w:rPr>
        <w:t>bleedin</w:t>
      </w:r>
      <w:proofErr w:type="spellEnd"/>
      <w:r w:rsidRPr="00ED2253">
        <w:rPr>
          <w:rFonts w:ascii="Verdana" w:hAnsi="Verdana" w:cs="Times New Roman"/>
          <w:color w:val="000000"/>
          <w:sz w:val="20"/>
          <w:szCs w:val="20"/>
          <w:shd w:val="clear" w:color="auto" w:fill="D5A6BD"/>
        </w:rPr>
        <w:t>' too</w:t>
      </w:r>
    </w:p>
    <w:p w14:paraId="7B0F5A2D" w14:textId="77777777" w:rsidR="00ED2253" w:rsidRPr="00ED2253" w:rsidRDefault="00ED2253" w:rsidP="00ED2253">
      <w:pPr>
        <w:jc w:val="center"/>
        <w:rPr>
          <w:rFonts w:ascii="Times New Roman" w:hAnsi="Times New Roman" w:cs="Times New Roman"/>
        </w:rPr>
      </w:pPr>
      <w:r w:rsidRPr="00ED2253">
        <w:rPr>
          <w:rFonts w:ascii="Verdana" w:hAnsi="Verdana" w:cs="Times New Roman"/>
          <w:color w:val="000000"/>
          <w:sz w:val="20"/>
          <w:szCs w:val="20"/>
          <w:shd w:val="clear" w:color="auto" w:fill="D5A6BD"/>
        </w:rPr>
        <w:t>Let me bleed instead of you</w:t>
      </w:r>
    </w:p>
    <w:p w14:paraId="17035CC6" w14:textId="77777777" w:rsidR="00ED2253" w:rsidRPr="00ED2253" w:rsidRDefault="00ED2253" w:rsidP="00ED2253">
      <w:pPr>
        <w:jc w:val="center"/>
        <w:rPr>
          <w:rFonts w:ascii="Times New Roman" w:hAnsi="Times New Roman" w:cs="Times New Roman"/>
        </w:rPr>
      </w:pPr>
      <w:r w:rsidRPr="00ED2253">
        <w:rPr>
          <w:rFonts w:ascii="Verdana" w:hAnsi="Verdana" w:cs="Times New Roman"/>
          <w:color w:val="000000"/>
          <w:sz w:val="20"/>
          <w:szCs w:val="20"/>
          <w:shd w:val="clear" w:color="auto" w:fill="D9EAD3"/>
        </w:rPr>
        <w:t>Let me bleed, let me bleed</w:t>
      </w:r>
    </w:p>
    <w:p w14:paraId="770AC51C" w14:textId="77777777" w:rsidR="00ED2253" w:rsidRPr="00ED2253" w:rsidRDefault="00ED2253" w:rsidP="00ED2253">
      <w:pPr>
        <w:jc w:val="center"/>
        <w:rPr>
          <w:rFonts w:ascii="Times New Roman" w:hAnsi="Times New Roman" w:cs="Times New Roman"/>
        </w:rPr>
      </w:pPr>
      <w:r w:rsidRPr="00ED2253">
        <w:rPr>
          <w:rFonts w:ascii="Verdana" w:hAnsi="Verdana" w:cs="Times New Roman"/>
          <w:color w:val="000000"/>
          <w:sz w:val="20"/>
          <w:szCs w:val="20"/>
          <w:shd w:val="clear" w:color="auto" w:fill="D9EAD3"/>
        </w:rPr>
        <w:t>Eh-ah, eh-ah</w:t>
      </w:r>
    </w:p>
    <w:p w14:paraId="7338B150" w14:textId="77777777" w:rsidR="00ED2253" w:rsidRPr="00ED2253" w:rsidRDefault="00ED2253" w:rsidP="00ED2253">
      <w:pPr>
        <w:jc w:val="center"/>
        <w:rPr>
          <w:rFonts w:ascii="Times New Roman" w:hAnsi="Times New Roman" w:cs="Times New Roman"/>
        </w:rPr>
      </w:pPr>
      <w:r w:rsidRPr="00ED2253">
        <w:rPr>
          <w:rFonts w:ascii="Verdana" w:hAnsi="Verdana" w:cs="Times New Roman"/>
          <w:color w:val="000000"/>
          <w:sz w:val="20"/>
          <w:szCs w:val="20"/>
          <w:shd w:val="clear" w:color="auto" w:fill="D9EAD3"/>
        </w:rPr>
        <w:t>Let me bleed, let me bleed</w:t>
      </w:r>
    </w:p>
    <w:p w14:paraId="60F74ADD" w14:textId="77777777" w:rsidR="00ED2253" w:rsidRPr="00ED2253" w:rsidRDefault="00ED2253" w:rsidP="00ED2253">
      <w:pPr>
        <w:jc w:val="center"/>
        <w:rPr>
          <w:rFonts w:ascii="Times New Roman" w:hAnsi="Times New Roman" w:cs="Times New Roman"/>
        </w:rPr>
      </w:pPr>
      <w:r w:rsidRPr="00ED2253">
        <w:rPr>
          <w:rFonts w:ascii="Verdana" w:hAnsi="Verdana" w:cs="Times New Roman"/>
          <w:color w:val="000000"/>
          <w:sz w:val="20"/>
          <w:szCs w:val="20"/>
          <w:shd w:val="clear" w:color="auto" w:fill="D9EAD3"/>
        </w:rPr>
        <w:t>Eh-ah, eh-ah</w:t>
      </w:r>
    </w:p>
    <w:p w14:paraId="09FFE36B" w14:textId="77777777" w:rsidR="00ED2253" w:rsidRPr="00ED2253" w:rsidRDefault="00ED2253" w:rsidP="00ED2253">
      <w:pPr>
        <w:jc w:val="center"/>
        <w:rPr>
          <w:rFonts w:ascii="Times New Roman" w:hAnsi="Times New Roman" w:cs="Times New Roman"/>
        </w:rPr>
      </w:pPr>
      <w:r w:rsidRPr="00ED2253">
        <w:rPr>
          <w:rFonts w:ascii="Verdana" w:hAnsi="Verdana" w:cs="Times New Roman"/>
          <w:color w:val="000000"/>
          <w:sz w:val="20"/>
          <w:szCs w:val="20"/>
          <w:shd w:val="clear" w:color="auto" w:fill="D5A6BD"/>
        </w:rPr>
        <w:t>Instead of you</w:t>
      </w:r>
    </w:p>
    <w:p w14:paraId="38C43F43" w14:textId="77777777" w:rsidR="00ED2253" w:rsidRPr="00ED2253" w:rsidRDefault="00ED2253" w:rsidP="00ED2253">
      <w:pPr>
        <w:rPr>
          <w:rFonts w:ascii="Times New Roman" w:eastAsia="Times New Roman" w:hAnsi="Times New Roman" w:cs="Times New Roman"/>
        </w:rPr>
      </w:pPr>
    </w:p>
    <w:p w14:paraId="5BBBBA71" w14:textId="77777777" w:rsidR="00ED2253" w:rsidRPr="00ED2253" w:rsidRDefault="00ED2253" w:rsidP="00ED2253">
      <w:pPr>
        <w:spacing w:line="480" w:lineRule="auto"/>
        <w:rPr>
          <w:rFonts w:ascii="Times New Roman" w:hAnsi="Times New Roman" w:cs="Times New Roman"/>
        </w:rPr>
      </w:pPr>
      <w:r w:rsidRPr="00ED2253">
        <w:rPr>
          <w:rFonts w:ascii="Times New Roman" w:hAnsi="Times New Roman" w:cs="Times New Roman"/>
          <w:color w:val="000000"/>
        </w:rPr>
        <w:t>The lyrics that are “Romantic Gender Neutral” are in the purple. Although there are “</w:t>
      </w:r>
      <w:proofErr w:type="spellStart"/>
      <w:r w:rsidRPr="00ED2253">
        <w:rPr>
          <w:rFonts w:ascii="Times New Roman" w:hAnsi="Times New Roman" w:cs="Times New Roman"/>
          <w:color w:val="000000"/>
        </w:rPr>
        <w:t>you’s</w:t>
      </w:r>
      <w:proofErr w:type="spellEnd"/>
      <w:r w:rsidRPr="00ED2253">
        <w:rPr>
          <w:rFonts w:ascii="Times New Roman" w:hAnsi="Times New Roman" w:cs="Times New Roman"/>
          <w:color w:val="000000"/>
        </w:rPr>
        <w:t xml:space="preserve">” in the stanza, because gender was not established at all in the song who the “you” was, we did not feel confident in assigning a gender to the “you”. In this particular </w:t>
      </w:r>
      <w:proofErr w:type="gramStart"/>
      <w:r w:rsidRPr="00ED2253">
        <w:rPr>
          <w:rFonts w:ascii="Times New Roman" w:hAnsi="Times New Roman" w:cs="Times New Roman"/>
          <w:color w:val="000000"/>
        </w:rPr>
        <w:t>song</w:t>
      </w:r>
      <w:proofErr w:type="gramEnd"/>
      <w:r w:rsidRPr="00ED2253">
        <w:rPr>
          <w:rFonts w:ascii="Times New Roman" w:hAnsi="Times New Roman" w:cs="Times New Roman"/>
          <w:color w:val="000000"/>
        </w:rPr>
        <w:t xml:space="preserve"> the idea of the cocoon was romantic and seemed as though the singer was doing something for the other person mentioned in the song.</w:t>
      </w:r>
    </w:p>
    <w:p w14:paraId="4BEC575E" w14:textId="77777777" w:rsidR="00ED2253" w:rsidRPr="00ED2253" w:rsidRDefault="00ED2253" w:rsidP="00ED2253">
      <w:pPr>
        <w:rPr>
          <w:rFonts w:ascii="Times New Roman" w:eastAsia="Times New Roman" w:hAnsi="Times New Roman" w:cs="Times New Roman"/>
        </w:rPr>
      </w:pPr>
    </w:p>
    <w:p w14:paraId="47A54B7E" w14:textId="77777777" w:rsidR="00ED2253" w:rsidRDefault="00ED2253" w:rsidP="00ED2253">
      <w:pPr>
        <w:spacing w:line="480" w:lineRule="auto"/>
        <w:rPr>
          <w:rFonts w:ascii="Times New Roman" w:hAnsi="Times New Roman" w:cs="Times New Roman"/>
          <w:color w:val="000000"/>
          <w:u w:val="single"/>
        </w:rPr>
      </w:pPr>
      <w:r w:rsidRPr="00ED2253">
        <w:rPr>
          <w:rStyle w:val="Heading4Char"/>
        </w:rPr>
        <w:t>Sexual Gender Neutral:</w:t>
      </w:r>
    </w:p>
    <w:p w14:paraId="44E09494" w14:textId="2B4E0F12" w:rsidR="00ED2253" w:rsidRPr="00ED2253" w:rsidRDefault="00ED2253" w:rsidP="00A3195F">
      <w:pPr>
        <w:spacing w:line="480" w:lineRule="auto"/>
        <w:ind w:firstLine="720"/>
        <w:rPr>
          <w:rFonts w:ascii="Times New Roman" w:hAnsi="Times New Roman" w:cs="Times New Roman"/>
        </w:rPr>
      </w:pPr>
      <w:r w:rsidRPr="00ED2253">
        <w:rPr>
          <w:rFonts w:ascii="Times New Roman" w:hAnsi="Times New Roman" w:cs="Times New Roman"/>
          <w:color w:val="000000"/>
        </w:rPr>
        <w:t>A line was coded as “Sexual Gender Neutral” if the line included any explicit words, words relating to genitalia, words relating to sex and sexual behavior or if the singer was doing something to another person.</w:t>
      </w:r>
    </w:p>
    <w:p w14:paraId="76B0CD06" w14:textId="77777777" w:rsidR="00ED2253" w:rsidRPr="00ED2253" w:rsidRDefault="00ED2253" w:rsidP="00ED2253">
      <w:pPr>
        <w:rPr>
          <w:rFonts w:ascii="Times New Roman" w:eastAsia="Times New Roman" w:hAnsi="Times New Roman" w:cs="Times New Roman"/>
        </w:rPr>
      </w:pPr>
    </w:p>
    <w:p w14:paraId="77B66885" w14:textId="77777777" w:rsidR="00ED2253" w:rsidRPr="00ED2253" w:rsidRDefault="00ED2253" w:rsidP="00ED2253">
      <w:pPr>
        <w:spacing w:line="480" w:lineRule="auto"/>
        <w:rPr>
          <w:rFonts w:ascii="Times New Roman" w:hAnsi="Times New Roman" w:cs="Times New Roman"/>
        </w:rPr>
      </w:pPr>
      <w:r w:rsidRPr="00ED2253">
        <w:rPr>
          <w:rFonts w:ascii="Times New Roman" w:hAnsi="Times New Roman" w:cs="Times New Roman"/>
          <w:color w:val="000000"/>
        </w:rPr>
        <w:t xml:space="preserve">Example: Slippery by </w:t>
      </w:r>
      <w:proofErr w:type="spellStart"/>
      <w:r w:rsidRPr="00ED2253">
        <w:rPr>
          <w:rFonts w:ascii="Times New Roman" w:hAnsi="Times New Roman" w:cs="Times New Roman"/>
          <w:color w:val="000000"/>
        </w:rPr>
        <w:t>Migos</w:t>
      </w:r>
      <w:proofErr w:type="spellEnd"/>
      <w:r w:rsidRPr="00ED2253">
        <w:rPr>
          <w:rFonts w:ascii="Times New Roman" w:hAnsi="Times New Roman" w:cs="Times New Roman"/>
          <w:color w:val="000000"/>
        </w:rPr>
        <w:t xml:space="preserve"> (feat. Gucci Mane) on </w:t>
      </w:r>
      <w:proofErr w:type="spellStart"/>
      <w:r w:rsidRPr="00ED2253">
        <w:rPr>
          <w:rFonts w:ascii="Times New Roman" w:hAnsi="Times New Roman" w:cs="Times New Roman"/>
          <w:color w:val="000000"/>
        </w:rPr>
        <w:t>RapCaviar</w:t>
      </w:r>
      <w:proofErr w:type="spellEnd"/>
    </w:p>
    <w:p w14:paraId="2BD4B492" w14:textId="77777777" w:rsidR="00ED2253" w:rsidRPr="00ED2253" w:rsidRDefault="00ED2253" w:rsidP="00ED2253">
      <w:pPr>
        <w:jc w:val="center"/>
        <w:rPr>
          <w:rFonts w:ascii="Times New Roman" w:hAnsi="Times New Roman" w:cs="Times New Roman"/>
        </w:rPr>
      </w:pPr>
      <w:r w:rsidRPr="00ED2253">
        <w:rPr>
          <w:rFonts w:ascii="Verdana" w:hAnsi="Verdana" w:cs="Times New Roman"/>
          <w:color w:val="000000"/>
          <w:sz w:val="20"/>
          <w:szCs w:val="20"/>
          <w:shd w:val="clear" w:color="auto" w:fill="EA9999"/>
        </w:rPr>
        <w:t xml:space="preserve">Pop a perky just to start up (pop it, pop it </w:t>
      </w:r>
      <w:proofErr w:type="gramStart"/>
      <w:r w:rsidRPr="00ED2253">
        <w:rPr>
          <w:rFonts w:ascii="Verdana" w:hAnsi="Verdana" w:cs="Times New Roman"/>
          <w:color w:val="000000"/>
          <w:sz w:val="20"/>
          <w:szCs w:val="20"/>
          <w:shd w:val="clear" w:color="auto" w:fill="EA9999"/>
        </w:rPr>
        <w:t>pop</w:t>
      </w:r>
      <w:proofErr w:type="gramEnd"/>
      <w:r w:rsidRPr="00ED2253">
        <w:rPr>
          <w:rFonts w:ascii="Verdana" w:hAnsi="Verdana" w:cs="Times New Roman"/>
          <w:color w:val="000000"/>
          <w:sz w:val="20"/>
          <w:szCs w:val="20"/>
          <w:shd w:val="clear" w:color="auto" w:fill="EA9999"/>
        </w:rPr>
        <w:t xml:space="preserve"> it)</w:t>
      </w:r>
    </w:p>
    <w:p w14:paraId="1A20216E" w14:textId="77777777" w:rsidR="00ED2253" w:rsidRPr="00ED2253" w:rsidRDefault="00ED2253" w:rsidP="00ED2253">
      <w:pPr>
        <w:jc w:val="center"/>
        <w:rPr>
          <w:rFonts w:ascii="Times New Roman" w:hAnsi="Times New Roman" w:cs="Times New Roman"/>
        </w:rPr>
      </w:pPr>
      <w:r w:rsidRPr="00ED2253">
        <w:rPr>
          <w:rFonts w:ascii="Verdana" w:hAnsi="Verdana" w:cs="Times New Roman"/>
          <w:color w:val="000000"/>
          <w:sz w:val="20"/>
          <w:szCs w:val="20"/>
          <w:shd w:val="clear" w:color="auto" w:fill="EA9999"/>
        </w:rPr>
        <w:t>Two cups of purple just to warm up (two cups, drank)</w:t>
      </w:r>
    </w:p>
    <w:p w14:paraId="5DAF2B03" w14:textId="77777777" w:rsidR="00ED2253" w:rsidRPr="00ED2253" w:rsidRDefault="00ED2253" w:rsidP="00ED2253">
      <w:pPr>
        <w:jc w:val="center"/>
        <w:rPr>
          <w:rFonts w:ascii="Times New Roman" w:hAnsi="Times New Roman" w:cs="Times New Roman"/>
        </w:rPr>
      </w:pPr>
      <w:r w:rsidRPr="00ED2253">
        <w:rPr>
          <w:rFonts w:ascii="Verdana" w:hAnsi="Verdana" w:cs="Times New Roman"/>
          <w:color w:val="000000"/>
          <w:sz w:val="20"/>
          <w:szCs w:val="20"/>
          <w:shd w:val="clear" w:color="auto" w:fill="A4C2F4"/>
        </w:rPr>
        <w:t>I heard your bitch she got that water</w:t>
      </w:r>
    </w:p>
    <w:p w14:paraId="2411F8D2" w14:textId="77777777" w:rsidR="00ED2253" w:rsidRPr="00ED2253" w:rsidRDefault="00ED2253" w:rsidP="00ED2253">
      <w:pPr>
        <w:jc w:val="center"/>
        <w:rPr>
          <w:rFonts w:ascii="Times New Roman" w:hAnsi="Times New Roman" w:cs="Times New Roman"/>
        </w:rPr>
      </w:pPr>
      <w:r w:rsidRPr="00ED2253">
        <w:rPr>
          <w:rFonts w:ascii="Verdana" w:hAnsi="Verdana" w:cs="Times New Roman"/>
          <w:color w:val="000000"/>
          <w:sz w:val="20"/>
          <w:szCs w:val="20"/>
          <w:shd w:val="clear" w:color="auto" w:fill="EA9999"/>
        </w:rPr>
        <w:t>(Splash, drip, drip, woo, splash)</w:t>
      </w:r>
    </w:p>
    <w:p w14:paraId="608344E3" w14:textId="77777777" w:rsidR="00ED2253" w:rsidRPr="00ED2253" w:rsidRDefault="00ED2253" w:rsidP="00ED2253">
      <w:pPr>
        <w:jc w:val="center"/>
        <w:rPr>
          <w:rFonts w:ascii="Times New Roman" w:hAnsi="Times New Roman" w:cs="Times New Roman"/>
        </w:rPr>
      </w:pPr>
      <w:r w:rsidRPr="00ED2253">
        <w:rPr>
          <w:rFonts w:ascii="Verdana" w:hAnsi="Verdana" w:cs="Times New Roman"/>
          <w:color w:val="000000"/>
          <w:sz w:val="20"/>
          <w:szCs w:val="20"/>
          <w:shd w:val="clear" w:color="auto" w:fill="EA9999"/>
        </w:rPr>
        <w:t>Slippery, '</w:t>
      </w:r>
      <w:proofErr w:type="spellStart"/>
      <w:r w:rsidRPr="00ED2253">
        <w:rPr>
          <w:rFonts w:ascii="Verdana" w:hAnsi="Verdana" w:cs="Times New Roman"/>
          <w:color w:val="000000"/>
          <w:sz w:val="20"/>
          <w:szCs w:val="20"/>
          <w:shd w:val="clear" w:color="auto" w:fill="EA9999"/>
        </w:rPr>
        <w:t>scuse</w:t>
      </w:r>
      <w:proofErr w:type="spellEnd"/>
      <w:r w:rsidRPr="00ED2253">
        <w:rPr>
          <w:rFonts w:ascii="Verdana" w:hAnsi="Verdana" w:cs="Times New Roman"/>
          <w:color w:val="000000"/>
          <w:sz w:val="20"/>
          <w:szCs w:val="20"/>
          <w:shd w:val="clear" w:color="auto" w:fill="EA9999"/>
        </w:rPr>
        <w:t xml:space="preserve"> me, please me (please)</w:t>
      </w:r>
    </w:p>
    <w:p w14:paraId="26F6A5F0" w14:textId="77777777" w:rsidR="00ED2253" w:rsidRPr="00ED2253" w:rsidRDefault="00ED2253" w:rsidP="00ED2253">
      <w:pPr>
        <w:jc w:val="center"/>
        <w:rPr>
          <w:rFonts w:ascii="Times New Roman" w:hAnsi="Times New Roman" w:cs="Times New Roman"/>
        </w:rPr>
      </w:pPr>
      <w:r w:rsidRPr="00ED2253">
        <w:rPr>
          <w:rFonts w:ascii="Verdana" w:hAnsi="Verdana" w:cs="Times New Roman"/>
          <w:color w:val="000000"/>
          <w:sz w:val="20"/>
          <w:szCs w:val="20"/>
          <w:shd w:val="clear" w:color="auto" w:fill="EA9999"/>
        </w:rPr>
        <w:t>I'm up, oh, believe me, believe me (believe me)</w:t>
      </w:r>
    </w:p>
    <w:p w14:paraId="5F48AA1F" w14:textId="77777777" w:rsidR="00ED2253" w:rsidRPr="00ED2253" w:rsidRDefault="00ED2253" w:rsidP="00ED2253">
      <w:pPr>
        <w:jc w:val="center"/>
        <w:rPr>
          <w:rFonts w:ascii="Times New Roman" w:hAnsi="Times New Roman" w:cs="Times New Roman"/>
        </w:rPr>
      </w:pPr>
      <w:r w:rsidRPr="00ED2253">
        <w:rPr>
          <w:rFonts w:ascii="Verdana" w:hAnsi="Verdana" w:cs="Times New Roman"/>
          <w:color w:val="000000"/>
          <w:sz w:val="20"/>
          <w:szCs w:val="20"/>
          <w:shd w:val="clear" w:color="auto" w:fill="B6D7A8"/>
        </w:rPr>
        <w:t xml:space="preserve">Get beat, </w:t>
      </w:r>
      <w:proofErr w:type="spellStart"/>
      <w:r w:rsidRPr="00ED2253">
        <w:rPr>
          <w:rFonts w:ascii="Verdana" w:hAnsi="Verdana" w:cs="Times New Roman"/>
          <w:color w:val="000000"/>
          <w:sz w:val="20"/>
          <w:szCs w:val="20"/>
          <w:shd w:val="clear" w:color="auto" w:fill="B6D7A8"/>
        </w:rPr>
        <w:t>'cause</w:t>
      </w:r>
      <w:proofErr w:type="spellEnd"/>
      <w:r w:rsidRPr="00ED2253">
        <w:rPr>
          <w:rFonts w:ascii="Verdana" w:hAnsi="Verdana" w:cs="Times New Roman"/>
          <w:color w:val="000000"/>
          <w:sz w:val="20"/>
          <w:szCs w:val="20"/>
          <w:shd w:val="clear" w:color="auto" w:fill="B6D7A8"/>
        </w:rPr>
        <w:t xml:space="preserve"> I'm </w:t>
      </w:r>
      <w:proofErr w:type="spellStart"/>
      <w:r w:rsidRPr="00ED2253">
        <w:rPr>
          <w:rFonts w:ascii="Verdana" w:hAnsi="Verdana" w:cs="Times New Roman"/>
          <w:color w:val="000000"/>
          <w:sz w:val="20"/>
          <w:szCs w:val="20"/>
          <w:shd w:val="clear" w:color="auto" w:fill="B6D7A8"/>
        </w:rPr>
        <w:t>flexin</w:t>
      </w:r>
      <w:proofErr w:type="spellEnd"/>
      <w:r w:rsidRPr="00ED2253">
        <w:rPr>
          <w:rFonts w:ascii="Verdana" w:hAnsi="Verdana" w:cs="Times New Roman"/>
          <w:color w:val="000000"/>
          <w:sz w:val="20"/>
          <w:szCs w:val="20"/>
          <w:shd w:val="clear" w:color="auto" w:fill="B6D7A8"/>
        </w:rPr>
        <w:t>' '</w:t>
      </w:r>
      <w:proofErr w:type="spellStart"/>
      <w:r w:rsidRPr="00ED2253">
        <w:rPr>
          <w:rFonts w:ascii="Verdana" w:hAnsi="Verdana" w:cs="Times New Roman"/>
          <w:color w:val="000000"/>
          <w:sz w:val="20"/>
          <w:szCs w:val="20"/>
          <w:shd w:val="clear" w:color="auto" w:fill="B6D7A8"/>
        </w:rPr>
        <w:t>Raris</w:t>
      </w:r>
      <w:proofErr w:type="spellEnd"/>
      <w:r w:rsidRPr="00ED2253">
        <w:rPr>
          <w:rFonts w:ascii="Verdana" w:hAnsi="Verdana" w:cs="Times New Roman"/>
          <w:color w:val="000000"/>
          <w:sz w:val="20"/>
          <w:szCs w:val="20"/>
          <w:shd w:val="clear" w:color="auto" w:fill="B6D7A8"/>
        </w:rPr>
        <w:t xml:space="preserve"> (</w:t>
      </w:r>
      <w:proofErr w:type="spellStart"/>
      <w:r w:rsidRPr="00ED2253">
        <w:rPr>
          <w:rFonts w:ascii="Verdana" w:hAnsi="Verdana" w:cs="Times New Roman"/>
          <w:color w:val="000000"/>
          <w:sz w:val="20"/>
          <w:szCs w:val="20"/>
          <w:shd w:val="clear" w:color="auto" w:fill="B6D7A8"/>
        </w:rPr>
        <w:t>skrt</w:t>
      </w:r>
      <w:proofErr w:type="spellEnd"/>
      <w:r w:rsidRPr="00ED2253">
        <w:rPr>
          <w:rFonts w:ascii="Verdana" w:hAnsi="Verdana" w:cs="Times New Roman"/>
          <w:color w:val="000000"/>
          <w:sz w:val="20"/>
          <w:szCs w:val="20"/>
          <w:shd w:val="clear" w:color="auto" w:fill="B6D7A8"/>
        </w:rPr>
        <w:t>)</w:t>
      </w:r>
    </w:p>
    <w:p w14:paraId="01B36179" w14:textId="77777777" w:rsidR="00ED2253" w:rsidRPr="00ED2253" w:rsidRDefault="00ED2253" w:rsidP="00ED2253">
      <w:pPr>
        <w:jc w:val="center"/>
        <w:rPr>
          <w:rFonts w:ascii="Times New Roman" w:hAnsi="Times New Roman" w:cs="Times New Roman"/>
        </w:rPr>
      </w:pPr>
      <w:r w:rsidRPr="00ED2253">
        <w:rPr>
          <w:rFonts w:ascii="Verdana" w:hAnsi="Verdana" w:cs="Times New Roman"/>
          <w:color w:val="000000"/>
          <w:sz w:val="20"/>
          <w:szCs w:val="20"/>
          <w:shd w:val="clear" w:color="auto" w:fill="B6D7A8"/>
        </w:rPr>
        <w:t>You can bet on me (</w:t>
      </w:r>
      <w:proofErr w:type="spellStart"/>
      <w:r w:rsidRPr="00ED2253">
        <w:rPr>
          <w:rFonts w:ascii="Verdana" w:hAnsi="Verdana" w:cs="Times New Roman"/>
          <w:color w:val="000000"/>
          <w:sz w:val="20"/>
          <w:szCs w:val="20"/>
          <w:shd w:val="clear" w:color="auto" w:fill="B6D7A8"/>
        </w:rPr>
        <w:t>skr</w:t>
      </w:r>
      <w:proofErr w:type="spellEnd"/>
      <w:r w:rsidRPr="00ED2253">
        <w:rPr>
          <w:rFonts w:ascii="Verdana" w:hAnsi="Verdana" w:cs="Times New Roman"/>
          <w:color w:val="000000"/>
          <w:sz w:val="20"/>
          <w:szCs w:val="20"/>
          <w:shd w:val="clear" w:color="auto" w:fill="B6D7A8"/>
        </w:rPr>
        <w:t xml:space="preserve">, </w:t>
      </w:r>
      <w:proofErr w:type="spellStart"/>
      <w:r w:rsidRPr="00ED2253">
        <w:rPr>
          <w:rFonts w:ascii="Verdana" w:hAnsi="Verdana" w:cs="Times New Roman"/>
          <w:color w:val="000000"/>
          <w:sz w:val="20"/>
          <w:szCs w:val="20"/>
          <w:shd w:val="clear" w:color="auto" w:fill="B6D7A8"/>
        </w:rPr>
        <w:t>skr</w:t>
      </w:r>
      <w:proofErr w:type="spellEnd"/>
      <w:r w:rsidRPr="00ED2253">
        <w:rPr>
          <w:rFonts w:ascii="Verdana" w:hAnsi="Verdana" w:cs="Times New Roman"/>
          <w:color w:val="000000"/>
          <w:sz w:val="20"/>
          <w:szCs w:val="20"/>
          <w:shd w:val="clear" w:color="auto" w:fill="B6D7A8"/>
        </w:rPr>
        <w:t>)</w:t>
      </w:r>
    </w:p>
    <w:p w14:paraId="59AF1C3F" w14:textId="77777777" w:rsidR="00ED2253" w:rsidRPr="00ED2253" w:rsidRDefault="00ED2253" w:rsidP="00ED2253">
      <w:pPr>
        <w:jc w:val="center"/>
        <w:rPr>
          <w:rFonts w:ascii="Times New Roman" w:hAnsi="Times New Roman" w:cs="Times New Roman"/>
        </w:rPr>
      </w:pPr>
      <w:r w:rsidRPr="00ED2253">
        <w:rPr>
          <w:rFonts w:ascii="Verdana" w:hAnsi="Verdana" w:cs="Times New Roman"/>
          <w:color w:val="000000"/>
          <w:sz w:val="20"/>
          <w:szCs w:val="20"/>
          <w:shd w:val="clear" w:color="auto" w:fill="B6D7A8"/>
        </w:rPr>
        <w:t>Hey, hey, hey</w:t>
      </w:r>
    </w:p>
    <w:p w14:paraId="2DDB8D0F" w14:textId="77777777" w:rsidR="00ED2253" w:rsidRPr="00ED2253" w:rsidRDefault="00ED2253" w:rsidP="00ED2253">
      <w:pPr>
        <w:rPr>
          <w:rFonts w:ascii="Times New Roman" w:eastAsia="Times New Roman" w:hAnsi="Times New Roman" w:cs="Times New Roman"/>
        </w:rPr>
      </w:pPr>
    </w:p>
    <w:p w14:paraId="75FBD2A0" w14:textId="4CBB9A66" w:rsidR="00ED2253" w:rsidRPr="00A3195F" w:rsidRDefault="00ED2253" w:rsidP="00A3195F">
      <w:pPr>
        <w:spacing w:line="480" w:lineRule="auto"/>
        <w:rPr>
          <w:rFonts w:ascii="Times New Roman" w:hAnsi="Times New Roman" w:cs="Times New Roman"/>
        </w:rPr>
      </w:pPr>
      <w:r w:rsidRPr="00ED2253">
        <w:rPr>
          <w:rFonts w:ascii="Times New Roman" w:hAnsi="Times New Roman" w:cs="Times New Roman"/>
          <w:color w:val="000000"/>
        </w:rPr>
        <w:t xml:space="preserve">The lyrics that are in red are the “Sexual Gender Neutral”. Since the word “perky” in this context is explaining </w:t>
      </w:r>
      <w:proofErr w:type="gramStart"/>
      <w:r w:rsidRPr="00ED2253">
        <w:rPr>
          <w:rFonts w:ascii="Times New Roman" w:hAnsi="Times New Roman" w:cs="Times New Roman"/>
          <w:color w:val="000000"/>
        </w:rPr>
        <w:t>a</w:t>
      </w:r>
      <w:proofErr w:type="gramEnd"/>
      <w:r w:rsidRPr="00ED2253">
        <w:rPr>
          <w:rFonts w:ascii="Times New Roman" w:hAnsi="Times New Roman" w:cs="Times New Roman"/>
          <w:color w:val="000000"/>
        </w:rPr>
        <w:t xml:space="preserve"> erect penis this was coded as “sexual gender neutral”. The lines following were about sexual actions or describing the sexual act itself and therefore was coded as “sexual gender neutral”.</w:t>
      </w:r>
    </w:p>
    <w:p w14:paraId="3391055D" w14:textId="38D25D7C" w:rsidR="00ED2253" w:rsidRDefault="00ED2253" w:rsidP="00ED2253">
      <w:pPr>
        <w:pStyle w:val="Heading3"/>
        <w:jc w:val="center"/>
        <w:rPr>
          <w:rFonts w:eastAsia="Times New Roman"/>
        </w:rPr>
      </w:pPr>
      <w:bookmarkStart w:id="6" w:name="_Toc513111777"/>
      <w:r>
        <w:rPr>
          <w:rFonts w:eastAsia="Times New Roman"/>
        </w:rPr>
        <w:lastRenderedPageBreak/>
        <w:t>Coding Quandaries</w:t>
      </w:r>
      <w:bookmarkEnd w:id="6"/>
    </w:p>
    <w:p w14:paraId="5D87A1F7" w14:textId="77777777" w:rsidR="00ED2253" w:rsidRPr="00ED2253" w:rsidRDefault="00ED2253" w:rsidP="00ED2253">
      <w:pPr>
        <w:rPr>
          <w:rFonts w:ascii="Times New Roman" w:eastAsia="Times New Roman" w:hAnsi="Times New Roman" w:cs="Times New Roman"/>
        </w:rPr>
      </w:pPr>
    </w:p>
    <w:p w14:paraId="2D43F4D6" w14:textId="1E7DEA40" w:rsidR="00ED2253" w:rsidRPr="00ED2253" w:rsidRDefault="00ED2253" w:rsidP="00A3195F">
      <w:pPr>
        <w:spacing w:line="480" w:lineRule="auto"/>
        <w:ind w:firstLine="720"/>
        <w:rPr>
          <w:rFonts w:ascii="Times New Roman" w:hAnsi="Times New Roman" w:cs="Times New Roman"/>
        </w:rPr>
      </w:pPr>
      <w:r w:rsidRPr="00ED2253">
        <w:rPr>
          <w:rFonts w:ascii="Times New Roman" w:hAnsi="Times New Roman" w:cs="Times New Roman"/>
          <w:color w:val="000000"/>
        </w:rPr>
        <w:t>Some issues the coding faced had to do with multiple singers of different genders or duets. Out of the 240 songs coded, 11 of them had both male and female singers. The coding didn’t change when there were duets. It was closely labeled which singer of what gender was singing what and then was coded accordingly.</w:t>
      </w:r>
    </w:p>
    <w:p w14:paraId="7B025B5E" w14:textId="5AF25A45" w:rsidR="00ED2253" w:rsidRPr="00ED2253" w:rsidRDefault="00ED2253" w:rsidP="00A3195F">
      <w:pPr>
        <w:spacing w:line="480" w:lineRule="auto"/>
        <w:ind w:firstLine="720"/>
        <w:rPr>
          <w:rFonts w:ascii="Times New Roman" w:hAnsi="Times New Roman" w:cs="Times New Roman"/>
        </w:rPr>
      </w:pPr>
      <w:r w:rsidRPr="00ED2253">
        <w:rPr>
          <w:rFonts w:ascii="Times New Roman" w:hAnsi="Times New Roman" w:cs="Times New Roman"/>
          <w:color w:val="000000"/>
        </w:rPr>
        <w:t xml:space="preserve">Though the group worked to code under the same scheme, Jesus and God was not discussed and ultimately coded differently depending on the genre. For Hot Country, God or Jesus when sung by a woman was coded as “Woman not talking about a man”. For Christian, God or Jesus when sung by a woman was coded as “Woman talking about a man” because the coder </w:t>
      </w:r>
      <w:proofErr w:type="gramStart"/>
      <w:r w:rsidRPr="00ED2253">
        <w:rPr>
          <w:rFonts w:ascii="Times New Roman" w:hAnsi="Times New Roman" w:cs="Times New Roman"/>
          <w:color w:val="000000"/>
        </w:rPr>
        <w:t>consider</w:t>
      </w:r>
      <w:proofErr w:type="gramEnd"/>
      <w:r w:rsidRPr="00ED2253">
        <w:rPr>
          <w:rFonts w:ascii="Times New Roman" w:hAnsi="Times New Roman" w:cs="Times New Roman"/>
          <w:color w:val="000000"/>
        </w:rPr>
        <w:t xml:space="preserve"> Jesus and God as the same person, and therefore a man.</w:t>
      </w:r>
      <w:r w:rsidR="00A3195F">
        <w:rPr>
          <w:rFonts w:ascii="Times New Roman" w:hAnsi="Times New Roman" w:cs="Times New Roman"/>
        </w:rPr>
        <w:t xml:space="preserve"> </w:t>
      </w:r>
      <w:r w:rsidRPr="00ED2253">
        <w:rPr>
          <w:rFonts w:ascii="Times New Roman" w:hAnsi="Times New Roman" w:cs="Times New Roman"/>
          <w:color w:val="000000"/>
        </w:rPr>
        <w:t>Again, each coder worked to be as accurate as possible but we are also aware that human error played a part in the coding of the top 240 songs of 2017.</w:t>
      </w:r>
    </w:p>
    <w:p w14:paraId="247815EB" w14:textId="77777777" w:rsidR="00ED2253" w:rsidRPr="00ED2253" w:rsidRDefault="00ED2253" w:rsidP="00ED2253">
      <w:pPr>
        <w:rPr>
          <w:rFonts w:ascii="Times New Roman" w:eastAsia="Times New Roman" w:hAnsi="Times New Roman" w:cs="Times New Roman"/>
        </w:rPr>
      </w:pPr>
    </w:p>
    <w:p w14:paraId="2B459344" w14:textId="77777777" w:rsidR="00ED2253" w:rsidRPr="00ED2253" w:rsidRDefault="00ED2253" w:rsidP="00ED2253"/>
    <w:p w14:paraId="3A5D6056" w14:textId="77777777" w:rsidR="00ED2253" w:rsidRDefault="00ED2253" w:rsidP="001E0DDD">
      <w:pPr>
        <w:pStyle w:val="NormalWeb"/>
        <w:spacing w:before="0" w:beforeAutospacing="0" w:after="0" w:afterAutospacing="0" w:line="480" w:lineRule="auto"/>
      </w:pPr>
    </w:p>
    <w:p w14:paraId="67FD90C9" w14:textId="77777777" w:rsidR="001E0DDD" w:rsidRDefault="001E0DDD" w:rsidP="001E0DDD">
      <w:pPr>
        <w:rPr>
          <w:rFonts w:eastAsia="Times New Roman"/>
        </w:rPr>
      </w:pPr>
    </w:p>
    <w:p w14:paraId="1A7CD5AF" w14:textId="77777777" w:rsidR="00917C8A" w:rsidRDefault="00917C8A" w:rsidP="00DA6628">
      <w:pPr>
        <w:spacing w:line="480" w:lineRule="auto"/>
        <w:rPr>
          <w:rFonts w:ascii="Times New Roman" w:hAnsi="Times New Roman" w:cs="Times New Roman"/>
          <w:color w:val="000000"/>
        </w:rPr>
      </w:pPr>
    </w:p>
    <w:p w14:paraId="3CD39BC8" w14:textId="77777777" w:rsidR="001E0DDD" w:rsidRDefault="001E0DDD" w:rsidP="00DA6628">
      <w:pPr>
        <w:spacing w:line="480" w:lineRule="auto"/>
        <w:rPr>
          <w:rFonts w:ascii="Times New Roman" w:hAnsi="Times New Roman" w:cs="Times New Roman"/>
          <w:color w:val="000000"/>
        </w:rPr>
      </w:pPr>
    </w:p>
    <w:p w14:paraId="6BAAC183" w14:textId="77777777" w:rsidR="00A3195F" w:rsidRDefault="00A3195F" w:rsidP="00DA6628">
      <w:pPr>
        <w:spacing w:line="480" w:lineRule="auto"/>
        <w:rPr>
          <w:rFonts w:ascii="Times New Roman" w:hAnsi="Times New Roman" w:cs="Times New Roman"/>
          <w:color w:val="000000"/>
        </w:rPr>
      </w:pPr>
    </w:p>
    <w:p w14:paraId="5F906347" w14:textId="77777777" w:rsidR="00A3195F" w:rsidRDefault="00A3195F" w:rsidP="00DA6628">
      <w:pPr>
        <w:spacing w:line="480" w:lineRule="auto"/>
        <w:rPr>
          <w:rFonts w:ascii="Times New Roman" w:hAnsi="Times New Roman" w:cs="Times New Roman"/>
          <w:color w:val="000000"/>
        </w:rPr>
      </w:pPr>
    </w:p>
    <w:p w14:paraId="413D8651" w14:textId="77777777" w:rsidR="00A3195F" w:rsidRDefault="00A3195F" w:rsidP="00DA6628">
      <w:pPr>
        <w:spacing w:line="480" w:lineRule="auto"/>
        <w:rPr>
          <w:rFonts w:ascii="Times New Roman" w:hAnsi="Times New Roman" w:cs="Times New Roman"/>
          <w:color w:val="000000"/>
        </w:rPr>
      </w:pPr>
    </w:p>
    <w:p w14:paraId="1D0C156F" w14:textId="77777777" w:rsidR="001E0DDD" w:rsidRDefault="001E0DDD" w:rsidP="00DA6628">
      <w:pPr>
        <w:spacing w:line="480" w:lineRule="auto"/>
        <w:rPr>
          <w:rFonts w:ascii="Times New Roman" w:hAnsi="Times New Roman" w:cs="Times New Roman"/>
          <w:color w:val="000000"/>
        </w:rPr>
      </w:pPr>
    </w:p>
    <w:p w14:paraId="64EE4DF9" w14:textId="77777777" w:rsidR="001E0DDD" w:rsidRDefault="001E0DDD" w:rsidP="00DA6628">
      <w:pPr>
        <w:spacing w:line="480" w:lineRule="auto"/>
        <w:rPr>
          <w:rFonts w:ascii="Times New Roman" w:hAnsi="Times New Roman" w:cs="Times New Roman"/>
          <w:color w:val="000000"/>
        </w:rPr>
      </w:pPr>
    </w:p>
    <w:p w14:paraId="008DA1E1" w14:textId="4D747D58" w:rsidR="00970695" w:rsidRDefault="000E23FB" w:rsidP="00513636">
      <w:pPr>
        <w:pStyle w:val="Heading1"/>
      </w:pPr>
      <w:bookmarkStart w:id="7" w:name="_Toc513111778"/>
      <w:r>
        <w:lastRenderedPageBreak/>
        <w:t>Statistical Analysis</w:t>
      </w:r>
      <w:bookmarkEnd w:id="7"/>
      <w:r>
        <w:t xml:space="preserve"> </w:t>
      </w:r>
    </w:p>
    <w:p w14:paraId="16AEF045" w14:textId="77777777" w:rsidR="00513636" w:rsidRPr="00513636" w:rsidRDefault="00513636" w:rsidP="000E23FB">
      <w:pPr>
        <w:pStyle w:val="Heading3"/>
      </w:pPr>
    </w:p>
    <w:p w14:paraId="1027A4C9" w14:textId="131A11F7" w:rsidR="001E0DDD" w:rsidRPr="001E0DDD" w:rsidRDefault="001E0DDD" w:rsidP="001E0DDD">
      <w:pPr>
        <w:pStyle w:val="Heading3"/>
        <w:jc w:val="center"/>
      </w:pPr>
      <w:bookmarkStart w:id="8" w:name="_Toc513111779"/>
      <w:r>
        <w:t xml:space="preserve">General </w:t>
      </w:r>
      <w:r w:rsidR="000E23FB" w:rsidRPr="001E0DDD">
        <w:t>Data Visualization</w:t>
      </w:r>
      <w:bookmarkEnd w:id="8"/>
    </w:p>
    <w:p w14:paraId="6DC00900" w14:textId="77777777" w:rsidR="000E23FB" w:rsidRPr="000E23FB" w:rsidRDefault="000E23FB" w:rsidP="000E23FB"/>
    <w:p w14:paraId="6D8C6D2E" w14:textId="77777777" w:rsidR="000E23FB" w:rsidRPr="000E23FB" w:rsidRDefault="000E23FB" w:rsidP="000E23FB">
      <w:pPr>
        <w:spacing w:line="480" w:lineRule="auto"/>
        <w:ind w:firstLine="720"/>
        <w:rPr>
          <w:rFonts w:ascii="Times New Roman" w:hAnsi="Times New Roman" w:cs="Times New Roman"/>
        </w:rPr>
      </w:pPr>
      <w:r w:rsidRPr="000E23FB">
        <w:rPr>
          <w:rFonts w:ascii="Times New Roman" w:hAnsi="Times New Roman" w:cs="Times New Roman"/>
          <w:color w:val="000000"/>
        </w:rPr>
        <w:t xml:space="preserve">Once the data was collected, we calculated how much each coding category was presented in an individual song. The result was six different proportion options where each proportion value of a given song could be summed to one. The following graphic compares these proportion amounts per genre. </w:t>
      </w:r>
    </w:p>
    <w:p w14:paraId="3F4575F9" w14:textId="77777777" w:rsidR="000E23FB" w:rsidRPr="000E23FB" w:rsidRDefault="000E23FB" w:rsidP="000E23FB">
      <w:pPr>
        <w:rPr>
          <w:rFonts w:ascii="Times New Roman" w:eastAsia="Times New Roman" w:hAnsi="Times New Roman" w:cs="Times New Roman"/>
        </w:rPr>
      </w:pPr>
    </w:p>
    <w:p w14:paraId="66CB9976" w14:textId="3F92A2AF" w:rsidR="000E23FB" w:rsidRPr="000E23FB" w:rsidRDefault="000E23FB" w:rsidP="000E23FB">
      <w:pPr>
        <w:spacing w:line="480" w:lineRule="auto"/>
        <w:rPr>
          <w:rFonts w:ascii="Times New Roman" w:hAnsi="Times New Roman" w:cs="Times New Roman"/>
        </w:rPr>
      </w:pPr>
      <w:r w:rsidRPr="000E23FB">
        <w:rPr>
          <w:rFonts w:ascii="Times New Roman" w:hAnsi="Times New Roman" w:cs="Times New Roman"/>
          <w:noProof/>
          <w:color w:val="000000"/>
        </w:rPr>
        <w:drawing>
          <wp:inline distT="0" distB="0" distL="0" distR="0" wp14:anchorId="36D17842" wp14:editId="4DA49FC8">
            <wp:extent cx="5943600" cy="3615055"/>
            <wp:effectExtent l="0" t="0" r="0" b="0"/>
            <wp:docPr id="8" name="Picture 8" descr="https://lh4.googleusercontent.com/CkTgIm0d73-wZWl6gFbR78XUb67m3cTSpIxpg8F6Qn182-iG4YZZsBM_mN-P6qbRDDMhnQviyltM90utmNxEplFJcwORX2_xfHMtYAMx2ij9MaQbHkj-pEC4wLWTtU7CsXC60W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CkTgIm0d73-wZWl6gFbR78XUb67m3cTSpIxpg8F6Qn182-iG4YZZsBM_mN-P6qbRDDMhnQviyltM90utmNxEplFJcwORX2_xfHMtYAMx2ij9MaQbHkj-pEC4wLWTtU7CsXC60WR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15055"/>
                    </a:xfrm>
                    <a:prstGeom prst="rect">
                      <a:avLst/>
                    </a:prstGeom>
                    <a:noFill/>
                    <a:ln>
                      <a:noFill/>
                    </a:ln>
                  </pic:spPr>
                </pic:pic>
              </a:graphicData>
            </a:graphic>
          </wp:inline>
        </w:drawing>
      </w:r>
    </w:p>
    <w:p w14:paraId="2BCB3310" w14:textId="6FCFDE47" w:rsidR="000E23FB" w:rsidRPr="000E23FB" w:rsidRDefault="000E23FB" w:rsidP="000E23FB">
      <w:pPr>
        <w:spacing w:line="480" w:lineRule="auto"/>
        <w:rPr>
          <w:rFonts w:ascii="Times New Roman" w:hAnsi="Times New Roman" w:cs="Times New Roman"/>
        </w:rPr>
      </w:pPr>
      <w:r w:rsidRPr="000E23FB">
        <w:rPr>
          <w:rFonts w:ascii="Times New Roman" w:hAnsi="Times New Roman" w:cs="Times New Roman"/>
          <w:color w:val="000000"/>
        </w:rPr>
        <w:t xml:space="preserve">The y axis details the sum of the various </w:t>
      </w:r>
      <w:r w:rsidR="00A3195F" w:rsidRPr="000E23FB">
        <w:rPr>
          <w:rFonts w:ascii="Times New Roman" w:hAnsi="Times New Roman" w:cs="Times New Roman"/>
          <w:color w:val="000000"/>
        </w:rPr>
        <w:t>proportions;</w:t>
      </w:r>
      <w:r w:rsidRPr="000E23FB">
        <w:rPr>
          <w:rFonts w:ascii="Times New Roman" w:hAnsi="Times New Roman" w:cs="Times New Roman"/>
          <w:color w:val="000000"/>
        </w:rPr>
        <w:t xml:space="preserve"> each sum adds up to 30 since we coded 30 songs be genre category with the colors specifying what category that proportion amount was classified as. The x axis is </w:t>
      </w:r>
      <w:r w:rsidR="00A3195F" w:rsidRPr="000E23FB">
        <w:rPr>
          <w:rFonts w:ascii="Times New Roman" w:hAnsi="Times New Roman" w:cs="Times New Roman"/>
          <w:color w:val="000000"/>
        </w:rPr>
        <w:t>specifying</w:t>
      </w:r>
      <w:r w:rsidRPr="000E23FB">
        <w:rPr>
          <w:rFonts w:ascii="Times New Roman" w:hAnsi="Times New Roman" w:cs="Times New Roman"/>
          <w:color w:val="000000"/>
        </w:rPr>
        <w:t xml:space="preserve"> what bar corresponds to which genre. </w:t>
      </w:r>
    </w:p>
    <w:p w14:paraId="2D72B592" w14:textId="2CC1E60E" w:rsidR="000E23FB" w:rsidRPr="000E23FB" w:rsidRDefault="000E23FB" w:rsidP="000E23FB">
      <w:pPr>
        <w:spacing w:line="480" w:lineRule="auto"/>
        <w:rPr>
          <w:rFonts w:ascii="Times New Roman" w:hAnsi="Times New Roman" w:cs="Times New Roman"/>
        </w:rPr>
      </w:pPr>
      <w:r w:rsidRPr="000E23FB">
        <w:rPr>
          <w:rFonts w:ascii="Times New Roman" w:hAnsi="Times New Roman" w:cs="Times New Roman"/>
          <w:color w:val="000000"/>
        </w:rPr>
        <w:tab/>
        <w:t xml:space="preserve">The graphic clearly shows a strong preference for male singers since “Men talk Woman” and “Men not talk Woman” are the most prevalent categories, with </w:t>
      </w:r>
      <w:r w:rsidR="001E0DDD" w:rsidRPr="000E23FB">
        <w:rPr>
          <w:rFonts w:ascii="Times New Roman" w:hAnsi="Times New Roman" w:cs="Times New Roman"/>
          <w:color w:val="000000"/>
        </w:rPr>
        <w:t>latter</w:t>
      </w:r>
      <w:r w:rsidRPr="000E23FB">
        <w:rPr>
          <w:rFonts w:ascii="Times New Roman" w:hAnsi="Times New Roman" w:cs="Times New Roman"/>
          <w:color w:val="000000"/>
        </w:rPr>
        <w:t xml:space="preserve"> </w:t>
      </w:r>
      <w:r w:rsidR="001E0DDD" w:rsidRPr="000E23FB">
        <w:rPr>
          <w:rFonts w:ascii="Times New Roman" w:hAnsi="Times New Roman" w:cs="Times New Roman"/>
          <w:color w:val="000000"/>
        </w:rPr>
        <w:t>outweighing</w:t>
      </w:r>
      <w:r w:rsidRPr="000E23FB">
        <w:rPr>
          <w:rFonts w:ascii="Times New Roman" w:hAnsi="Times New Roman" w:cs="Times New Roman"/>
          <w:color w:val="000000"/>
        </w:rPr>
        <w:t xml:space="preserve"> the former. The genre with the highest “Woman talk Men” category is Christian Hits, unsurprising </w:t>
      </w:r>
      <w:r w:rsidRPr="000E23FB">
        <w:rPr>
          <w:rFonts w:ascii="Times New Roman" w:hAnsi="Times New Roman" w:cs="Times New Roman"/>
          <w:color w:val="000000"/>
        </w:rPr>
        <w:lastRenderedPageBreak/>
        <w:t xml:space="preserve">given the subject of this genre is the Christian God and/or Jesus Christ which are gendered as male. When there’s an increase in female singers between a category, “Woman not talk Men” seems to increase much more than “Woman talk Men”. The genres with the highest presence of “Romantic Gender Neutral” were K-Pop, Rock This, and Ultimate Indie while Trap Land, </w:t>
      </w:r>
      <w:proofErr w:type="spellStart"/>
      <w:r w:rsidRPr="000E23FB">
        <w:rPr>
          <w:rFonts w:ascii="Times New Roman" w:hAnsi="Times New Roman" w:cs="Times New Roman"/>
          <w:color w:val="000000"/>
        </w:rPr>
        <w:t>RapCaviar</w:t>
      </w:r>
      <w:proofErr w:type="spellEnd"/>
      <w:r w:rsidRPr="000E23FB">
        <w:rPr>
          <w:rFonts w:ascii="Times New Roman" w:hAnsi="Times New Roman" w:cs="Times New Roman"/>
          <w:color w:val="000000"/>
        </w:rPr>
        <w:t xml:space="preserve"> and Christian hits had little to none. “Sexual Gender Neutral” with the highest amount in Hot Country with less than 5% presence within that genre. </w:t>
      </w:r>
    </w:p>
    <w:p w14:paraId="24AC63D4" w14:textId="6E81880D" w:rsidR="000E23FB" w:rsidRPr="000E23FB" w:rsidRDefault="000E23FB" w:rsidP="000E23FB">
      <w:pPr>
        <w:spacing w:line="480" w:lineRule="auto"/>
        <w:ind w:firstLine="720"/>
        <w:rPr>
          <w:rFonts w:ascii="Times New Roman" w:hAnsi="Times New Roman" w:cs="Times New Roman"/>
        </w:rPr>
      </w:pPr>
      <w:r w:rsidRPr="000E23FB">
        <w:rPr>
          <w:rFonts w:ascii="Times New Roman" w:hAnsi="Times New Roman" w:cs="Times New Roman"/>
          <w:color w:val="000000"/>
        </w:rPr>
        <w:t xml:space="preserve">Given a hierarchical data structure and the numerical data in the form of a proportion, a simple Chi squared for independence or multivariate regression will not suffice. Additionally, each song line isn’t necessarily independent from the next which impacts our ability to use the various proportions as a response variable to genre. We chose a multinomial </w:t>
      </w:r>
      <w:proofErr w:type="spellStart"/>
      <w:r w:rsidRPr="000E23FB">
        <w:rPr>
          <w:rFonts w:ascii="Times New Roman" w:hAnsi="Times New Roman" w:cs="Times New Roman"/>
          <w:color w:val="000000"/>
        </w:rPr>
        <w:t>probit</w:t>
      </w:r>
      <w:proofErr w:type="spellEnd"/>
      <w:r w:rsidRPr="000E23FB">
        <w:rPr>
          <w:rFonts w:ascii="Times New Roman" w:hAnsi="Times New Roman" w:cs="Times New Roman"/>
          <w:color w:val="000000"/>
        </w:rPr>
        <w:t xml:space="preserve"> model which estimates the probability of switching genre classification given a change in proportion category. The equation approach is as follows:</w:t>
      </w:r>
      <w:r w:rsidRPr="000E23FB">
        <w:rPr>
          <w:rFonts w:ascii="Times New Roman" w:hAnsi="Times New Roman" w:cs="Times New Roman"/>
          <w:noProof/>
        </w:rPr>
        <w:t xml:space="preserve"> </w:t>
      </w:r>
      <w:r w:rsidRPr="000E23FB">
        <w:rPr>
          <w:rFonts w:ascii="Times New Roman" w:hAnsi="Times New Roman" w:cs="Times New Roman"/>
          <w:noProof/>
        </w:rPr>
        <w:drawing>
          <wp:inline distT="0" distB="0" distL="0" distR="0" wp14:anchorId="11B59F2C" wp14:editId="7FA816D9">
            <wp:extent cx="5592445" cy="467995"/>
            <wp:effectExtent l="0" t="0" r="0" b="0"/>
            <wp:docPr id="6" name="Picture 6" descr="https://lh3.googleusercontent.com/LWcNNhhYh0qybNDU7HMHwjr3xPFNSsqkKlbXeU8VwxUbv7t7LUWmMO7hmErmiVg2tZu6EGEbKkfTb70MEZaHRFFX-a4SMPF_Zq_ouW9fcKJwj7bxgEV3teq7YhkaEFtBGtZ4l5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LWcNNhhYh0qybNDU7HMHwjr3xPFNSsqkKlbXeU8VwxUbv7t7LUWmMO7hmErmiVg2tZu6EGEbKkfTb70MEZaHRFFX-a4SMPF_Zq_ouW9fcKJwj7bxgEV3teq7YhkaEFtBGtZ4l56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2445" cy="467995"/>
                    </a:xfrm>
                    <a:prstGeom prst="rect">
                      <a:avLst/>
                    </a:prstGeom>
                    <a:noFill/>
                    <a:ln>
                      <a:noFill/>
                    </a:ln>
                  </pic:spPr>
                </pic:pic>
              </a:graphicData>
            </a:graphic>
          </wp:inline>
        </w:drawing>
      </w:r>
    </w:p>
    <w:p w14:paraId="047E81ED" w14:textId="09CCF5D9" w:rsidR="000E23FB" w:rsidRPr="000E23FB" w:rsidRDefault="000E23FB" w:rsidP="000E23FB">
      <w:pPr>
        <w:spacing w:line="480" w:lineRule="auto"/>
        <w:rPr>
          <w:rFonts w:ascii="Times New Roman" w:hAnsi="Times New Roman" w:cs="Times New Roman"/>
        </w:rPr>
      </w:pPr>
      <w:r w:rsidRPr="000E23FB">
        <w:rPr>
          <w:rFonts w:ascii="Times New Roman" w:hAnsi="Times New Roman" w:cs="Times New Roman"/>
          <w:noProof/>
        </w:rPr>
        <w:drawing>
          <wp:anchor distT="0" distB="0" distL="114300" distR="114300" simplePos="0" relativeHeight="251663360" behindDoc="0" locked="0" layoutInCell="1" allowOverlap="1" wp14:anchorId="00EAA9C1" wp14:editId="4C51379A">
            <wp:simplePos x="0" y="0"/>
            <wp:positionH relativeFrom="column">
              <wp:posOffset>3132455</wp:posOffset>
            </wp:positionH>
            <wp:positionV relativeFrom="paragraph">
              <wp:posOffset>407670</wp:posOffset>
            </wp:positionV>
            <wp:extent cx="2456180" cy="1414145"/>
            <wp:effectExtent l="0" t="0" r="7620" b="8255"/>
            <wp:wrapTight wrapText="bothSides">
              <wp:wrapPolygon edited="0">
                <wp:start x="0" y="0"/>
                <wp:lineTo x="0" y="21338"/>
                <wp:lineTo x="21444" y="21338"/>
                <wp:lineTo x="21444" y="0"/>
                <wp:lineTo x="0" y="0"/>
              </wp:wrapPolygon>
            </wp:wrapTight>
            <wp:docPr id="7" name="Picture 7" descr="https://lh3.googleusercontent.com/y7MC8L24qy1C5zSS_C9f_4e1oz8orgOC7VnqbDrXH0AwotTRuUD-Vq_3UXJomaAKfepNVLkAXZ0v1fXzyPODTkkQfawY2MOtFVykTpuuc3mQFIFt2IVzNrSpuTKS4cm-0l4G-3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y7MC8L24qy1C5zSS_C9f_4e1oz8orgOC7VnqbDrXH0AwotTRuUD-Vq_3UXJomaAKfepNVLkAXZ0v1fXzyPODTkkQfawY2MOtFVykTpuuc3mQFIFt2IVzNrSpuTKS4cm-0l4G-3F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56180" cy="14141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E23FB">
        <w:rPr>
          <w:rFonts w:ascii="Times New Roman" w:hAnsi="Times New Roman" w:cs="Times New Roman"/>
          <w:color w:val="000000"/>
        </w:rPr>
        <w:t>With the resulting equations in the format to the right. Each Beta represents the influence of one coding category while the resulting Y is the probability of switc</w:t>
      </w:r>
      <w:r w:rsidR="001E0DDD">
        <w:rPr>
          <w:rFonts w:ascii="Times New Roman" w:hAnsi="Times New Roman" w:cs="Times New Roman"/>
          <w:color w:val="000000"/>
        </w:rPr>
        <w:t xml:space="preserve">hing from “Christian Hits” to </w:t>
      </w:r>
      <w:r w:rsidRPr="000E23FB">
        <w:rPr>
          <w:rFonts w:ascii="Times New Roman" w:hAnsi="Times New Roman" w:cs="Times New Roman"/>
          <w:color w:val="000000"/>
        </w:rPr>
        <w:t>another genre.</w:t>
      </w:r>
    </w:p>
    <w:p w14:paraId="044B26A3" w14:textId="0E71A304" w:rsidR="000E23FB" w:rsidRPr="000E23FB" w:rsidRDefault="000E23FB" w:rsidP="000E23FB">
      <w:pPr>
        <w:spacing w:line="480" w:lineRule="auto"/>
        <w:rPr>
          <w:rFonts w:ascii="Times New Roman" w:hAnsi="Times New Roman" w:cs="Times New Roman"/>
        </w:rPr>
      </w:pPr>
      <w:r w:rsidRPr="000E23FB">
        <w:rPr>
          <w:rFonts w:ascii="Times New Roman" w:hAnsi="Times New Roman" w:cs="Times New Roman"/>
          <w:color w:val="000000"/>
        </w:rPr>
        <w:t xml:space="preserve"> </w:t>
      </w:r>
    </w:p>
    <w:p w14:paraId="5215DDE8" w14:textId="053915F6" w:rsidR="000E23FB" w:rsidRPr="000E23FB" w:rsidRDefault="000E23FB" w:rsidP="000E23FB">
      <w:pPr>
        <w:rPr>
          <w:rFonts w:ascii="Times New Roman" w:eastAsia="Times New Roman" w:hAnsi="Times New Roman" w:cs="Times New Roman"/>
        </w:rPr>
      </w:pPr>
    </w:p>
    <w:p w14:paraId="62CEE03E" w14:textId="77777777" w:rsidR="000E23FB" w:rsidRDefault="000E23FB" w:rsidP="000E23FB">
      <w:pPr>
        <w:spacing w:line="480" w:lineRule="auto"/>
        <w:rPr>
          <w:rFonts w:ascii="Times New Roman" w:hAnsi="Times New Roman" w:cs="Times New Roman"/>
          <w:color w:val="000000"/>
        </w:rPr>
      </w:pPr>
    </w:p>
    <w:p w14:paraId="357D876F" w14:textId="77777777" w:rsidR="000E23FB" w:rsidRDefault="000E23FB" w:rsidP="000E23FB">
      <w:pPr>
        <w:spacing w:line="480" w:lineRule="auto"/>
        <w:rPr>
          <w:rFonts w:ascii="Times New Roman" w:hAnsi="Times New Roman" w:cs="Times New Roman"/>
          <w:color w:val="000000"/>
        </w:rPr>
      </w:pPr>
    </w:p>
    <w:p w14:paraId="2BC19028" w14:textId="77777777" w:rsidR="000E23FB" w:rsidRDefault="000E23FB" w:rsidP="000E23FB">
      <w:pPr>
        <w:spacing w:line="480" w:lineRule="auto"/>
        <w:rPr>
          <w:rFonts w:ascii="Times New Roman" w:hAnsi="Times New Roman" w:cs="Times New Roman"/>
          <w:color w:val="000000"/>
        </w:rPr>
      </w:pPr>
    </w:p>
    <w:p w14:paraId="3BC41869" w14:textId="77777777" w:rsidR="000E23FB" w:rsidRDefault="000E23FB" w:rsidP="000E23FB">
      <w:pPr>
        <w:spacing w:line="480" w:lineRule="auto"/>
        <w:rPr>
          <w:rFonts w:ascii="Times New Roman" w:hAnsi="Times New Roman" w:cs="Times New Roman"/>
          <w:color w:val="000000"/>
        </w:rPr>
      </w:pPr>
    </w:p>
    <w:p w14:paraId="2BEEEAF1" w14:textId="736D8BB1" w:rsidR="000E23FB" w:rsidRPr="000E23FB" w:rsidRDefault="001E0DDD" w:rsidP="001E0DDD">
      <w:pPr>
        <w:pStyle w:val="Heading3"/>
        <w:jc w:val="center"/>
      </w:pPr>
      <w:bookmarkStart w:id="9" w:name="_Toc513111780"/>
      <w:r>
        <w:lastRenderedPageBreak/>
        <w:t xml:space="preserve">Multinomial </w:t>
      </w:r>
      <w:proofErr w:type="spellStart"/>
      <w:r>
        <w:t>Probit</w:t>
      </w:r>
      <w:proofErr w:type="spellEnd"/>
      <w:r>
        <w:t xml:space="preserve"> Model</w:t>
      </w:r>
      <w:bookmarkEnd w:id="9"/>
    </w:p>
    <w:p w14:paraId="07B7FB57" w14:textId="4DF147C0" w:rsidR="000E23FB" w:rsidRPr="000E23FB" w:rsidRDefault="000E23FB" w:rsidP="000E23FB">
      <w:pPr>
        <w:spacing w:line="480" w:lineRule="auto"/>
        <w:rPr>
          <w:rFonts w:ascii="Times New Roman" w:hAnsi="Times New Roman" w:cs="Times New Roman"/>
        </w:rPr>
      </w:pPr>
      <w:r w:rsidRPr="000E23FB">
        <w:rPr>
          <w:rFonts w:ascii="Times New Roman" w:hAnsi="Times New Roman" w:cs="Times New Roman"/>
          <w:noProof/>
          <w:color w:val="000000"/>
        </w:rPr>
        <w:drawing>
          <wp:inline distT="0" distB="0" distL="0" distR="0" wp14:anchorId="50C22BEA" wp14:editId="75415467">
            <wp:extent cx="5943600" cy="4465955"/>
            <wp:effectExtent l="0" t="0" r="0" b="4445"/>
            <wp:docPr id="5" name="Picture 5" descr="https://lh3.googleusercontent.com/h80CNacsSFaw7HFdCay-T0pK6NrOEuL5OeGxrATYhtQbF2RqEoeXFUN72eME99wdnRCBvvdLgbbuFPRlmPvLchvjfN03tQC-OU4OpJoKC81roJxlRlPIw4K_VDNZIeCTvNfbvk5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h80CNacsSFaw7HFdCay-T0pK6NrOEuL5OeGxrATYhtQbF2RqEoeXFUN72eME99wdnRCBvvdLgbbuFPRlmPvLchvjfN03tQC-OU4OpJoKC81roJxlRlPIw4K_VDNZIeCTvNfbvk5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65955"/>
                    </a:xfrm>
                    <a:prstGeom prst="rect">
                      <a:avLst/>
                    </a:prstGeom>
                    <a:noFill/>
                    <a:ln>
                      <a:noFill/>
                    </a:ln>
                  </pic:spPr>
                </pic:pic>
              </a:graphicData>
            </a:graphic>
          </wp:inline>
        </w:drawing>
      </w:r>
      <w:r w:rsidRPr="000E23FB">
        <w:rPr>
          <w:rFonts w:ascii="Times New Roman" w:hAnsi="Times New Roman" w:cs="Times New Roman"/>
          <w:color w:val="000000"/>
        </w:rPr>
        <w:tab/>
        <w:t xml:space="preserve">While there is no standard interpretation for an </w:t>
      </w:r>
      <w:proofErr w:type="spellStart"/>
      <w:r w:rsidRPr="000E23FB">
        <w:rPr>
          <w:rFonts w:ascii="Times New Roman" w:hAnsi="Times New Roman" w:cs="Times New Roman"/>
          <w:color w:val="000000"/>
        </w:rPr>
        <w:t>Akaike’s</w:t>
      </w:r>
      <w:proofErr w:type="spellEnd"/>
      <w:r w:rsidRPr="000E23FB">
        <w:rPr>
          <w:rFonts w:ascii="Times New Roman" w:hAnsi="Times New Roman" w:cs="Times New Roman"/>
          <w:color w:val="000000"/>
        </w:rPr>
        <w:t xml:space="preserve"> Information Criterion value, the lower the value the more accurate the model is. Given a value of 812.616 for each equation, our model is considered inaccurate. Furthermore, there are only three beta</w:t>
      </w:r>
      <w:r>
        <w:rPr>
          <w:rFonts w:ascii="Times New Roman" w:hAnsi="Times New Roman" w:cs="Times New Roman"/>
          <w:color w:val="000000"/>
        </w:rPr>
        <w:t xml:space="preserve"> values that are statistically </w:t>
      </w:r>
      <w:r w:rsidRPr="000E23FB">
        <w:rPr>
          <w:rFonts w:ascii="Times New Roman" w:hAnsi="Times New Roman" w:cs="Times New Roman"/>
          <w:color w:val="000000"/>
        </w:rPr>
        <w:t xml:space="preserve">significant with p-values &lt; 0.05. I suspect this is a reaction to singer gender distributions and, therefore, statistical noise. The following graphic shows that distribution. </w:t>
      </w:r>
    </w:p>
    <w:p w14:paraId="3831FFA3" w14:textId="77777777" w:rsidR="000E23FB" w:rsidRDefault="000E23FB" w:rsidP="000E23FB">
      <w:pPr>
        <w:rPr>
          <w:rFonts w:ascii="Times New Roman" w:eastAsia="Times New Roman" w:hAnsi="Times New Roman" w:cs="Times New Roman"/>
        </w:rPr>
      </w:pPr>
    </w:p>
    <w:p w14:paraId="3C5A8244" w14:textId="77777777" w:rsidR="000E23FB" w:rsidRDefault="000E23FB" w:rsidP="000E23FB">
      <w:pPr>
        <w:rPr>
          <w:rFonts w:ascii="Times New Roman" w:eastAsia="Times New Roman" w:hAnsi="Times New Roman" w:cs="Times New Roman"/>
        </w:rPr>
      </w:pPr>
    </w:p>
    <w:p w14:paraId="77444BA8" w14:textId="77777777" w:rsidR="000E23FB" w:rsidRDefault="000E23FB" w:rsidP="000E23FB">
      <w:pPr>
        <w:rPr>
          <w:rFonts w:ascii="Times New Roman" w:eastAsia="Times New Roman" w:hAnsi="Times New Roman" w:cs="Times New Roman"/>
        </w:rPr>
      </w:pPr>
    </w:p>
    <w:p w14:paraId="12176DE3" w14:textId="77777777" w:rsidR="000E23FB" w:rsidRDefault="000E23FB" w:rsidP="000E23FB">
      <w:pPr>
        <w:rPr>
          <w:rFonts w:ascii="Times New Roman" w:eastAsia="Times New Roman" w:hAnsi="Times New Roman" w:cs="Times New Roman"/>
        </w:rPr>
      </w:pPr>
    </w:p>
    <w:p w14:paraId="27DF48B3" w14:textId="77777777" w:rsidR="000E23FB" w:rsidRDefault="000E23FB" w:rsidP="000E23FB">
      <w:pPr>
        <w:rPr>
          <w:rFonts w:ascii="Times New Roman" w:eastAsia="Times New Roman" w:hAnsi="Times New Roman" w:cs="Times New Roman"/>
        </w:rPr>
      </w:pPr>
    </w:p>
    <w:p w14:paraId="3BF4CD73" w14:textId="77777777" w:rsidR="000E23FB" w:rsidRDefault="000E23FB" w:rsidP="000E23FB">
      <w:pPr>
        <w:rPr>
          <w:rFonts w:ascii="Times New Roman" w:eastAsia="Times New Roman" w:hAnsi="Times New Roman" w:cs="Times New Roman"/>
        </w:rPr>
      </w:pPr>
    </w:p>
    <w:p w14:paraId="397A8720" w14:textId="77777777" w:rsidR="000E23FB" w:rsidRDefault="000E23FB" w:rsidP="000E23FB">
      <w:pPr>
        <w:rPr>
          <w:rFonts w:ascii="Times New Roman" w:eastAsia="Times New Roman" w:hAnsi="Times New Roman" w:cs="Times New Roman"/>
        </w:rPr>
      </w:pPr>
    </w:p>
    <w:p w14:paraId="2C9EA201" w14:textId="77777777" w:rsidR="000E23FB" w:rsidRDefault="000E23FB" w:rsidP="000E23FB">
      <w:pPr>
        <w:rPr>
          <w:rFonts w:ascii="Times New Roman" w:eastAsia="Times New Roman" w:hAnsi="Times New Roman" w:cs="Times New Roman"/>
        </w:rPr>
      </w:pPr>
    </w:p>
    <w:p w14:paraId="5CB9CFDC" w14:textId="77777777" w:rsidR="000E23FB" w:rsidRDefault="000E23FB" w:rsidP="000E23FB">
      <w:pPr>
        <w:rPr>
          <w:rFonts w:ascii="Times New Roman" w:eastAsia="Times New Roman" w:hAnsi="Times New Roman" w:cs="Times New Roman"/>
        </w:rPr>
      </w:pPr>
    </w:p>
    <w:p w14:paraId="5F682068" w14:textId="59FFE2A2" w:rsidR="000E23FB" w:rsidRDefault="000E23FB" w:rsidP="001E0DDD">
      <w:pPr>
        <w:pStyle w:val="Heading3"/>
        <w:jc w:val="center"/>
        <w:rPr>
          <w:rFonts w:eastAsia="Times New Roman"/>
        </w:rPr>
      </w:pPr>
      <w:bookmarkStart w:id="10" w:name="_Toc513111781"/>
      <w:r>
        <w:rPr>
          <w:rFonts w:eastAsia="Times New Roman"/>
        </w:rPr>
        <w:lastRenderedPageBreak/>
        <w:t>Singer Gender Analysis</w:t>
      </w:r>
      <w:bookmarkEnd w:id="10"/>
    </w:p>
    <w:p w14:paraId="38B02ECB" w14:textId="77777777" w:rsidR="000E23FB" w:rsidRPr="000E23FB" w:rsidRDefault="000E23FB" w:rsidP="000E23FB"/>
    <w:p w14:paraId="7128F18B" w14:textId="3A47E6B1" w:rsidR="000E23FB" w:rsidRPr="000E23FB" w:rsidRDefault="000E23FB" w:rsidP="000E23FB">
      <w:pPr>
        <w:spacing w:line="480" w:lineRule="auto"/>
        <w:rPr>
          <w:rFonts w:ascii="Times New Roman" w:hAnsi="Times New Roman" w:cs="Times New Roman"/>
        </w:rPr>
      </w:pPr>
      <w:r w:rsidRPr="000E23FB">
        <w:rPr>
          <w:rFonts w:ascii="Times New Roman" w:hAnsi="Times New Roman" w:cs="Times New Roman"/>
          <w:noProof/>
          <w:color w:val="000000"/>
        </w:rPr>
        <w:drawing>
          <wp:inline distT="0" distB="0" distL="0" distR="0" wp14:anchorId="441B874D" wp14:editId="52DE6EA7">
            <wp:extent cx="5943600" cy="3891280"/>
            <wp:effectExtent l="0" t="0" r="0" b="0"/>
            <wp:docPr id="4" name="Picture 4" descr="https://lh4.googleusercontent.com/4pRMpqnXEl4j48rXs9c3k39vb7rH1JIb0oo3kO442JCzjd4YsinCNINVNxZOmCMO0B7VZGAJgU4CUj8lv6n8iKl6R78lJo15yL5gxpaA6xmm9YJIlxkgsVTr80A-AC8eAIcy7vj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4pRMpqnXEl4j48rXs9c3k39vb7rH1JIb0oo3kO442JCzjd4YsinCNINVNxZOmCMO0B7VZGAJgU4CUj8lv6n8iKl6R78lJo15yL5gxpaA6xmm9YJIlxkgsVTr80A-AC8eAIcy7vj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891280"/>
                    </a:xfrm>
                    <a:prstGeom prst="rect">
                      <a:avLst/>
                    </a:prstGeom>
                    <a:noFill/>
                    <a:ln>
                      <a:noFill/>
                    </a:ln>
                  </pic:spPr>
                </pic:pic>
              </a:graphicData>
            </a:graphic>
          </wp:inline>
        </w:drawing>
      </w:r>
    </w:p>
    <w:p w14:paraId="4AC75FD3" w14:textId="77777777" w:rsidR="000E23FB" w:rsidRPr="000E23FB" w:rsidRDefault="000E23FB" w:rsidP="00A3195F">
      <w:pPr>
        <w:spacing w:line="480" w:lineRule="auto"/>
        <w:ind w:firstLine="720"/>
        <w:rPr>
          <w:rFonts w:ascii="Times New Roman" w:hAnsi="Times New Roman" w:cs="Times New Roman"/>
        </w:rPr>
      </w:pPr>
      <w:r w:rsidRPr="000E23FB">
        <w:rPr>
          <w:rFonts w:ascii="Times New Roman" w:hAnsi="Times New Roman" w:cs="Times New Roman"/>
          <w:color w:val="000000"/>
        </w:rPr>
        <w:t xml:space="preserve">I performed a Pearson’s Chi Squared test with 14 degrees of freedom. The resulting X^2 = 256.05 with a p-value &lt; 2.2e-16 meaning we are 95% confident that the counts of each singer gender category are significantly different from each other. </w:t>
      </w:r>
    </w:p>
    <w:p w14:paraId="5DB40515" w14:textId="77777777" w:rsidR="000E23FB" w:rsidRDefault="000E23FB" w:rsidP="000E23FB">
      <w:pPr>
        <w:spacing w:after="240"/>
        <w:rPr>
          <w:rFonts w:ascii="Times New Roman" w:eastAsia="Times New Roman" w:hAnsi="Times New Roman" w:cs="Times New Roman"/>
        </w:rPr>
      </w:pPr>
      <w:r w:rsidRPr="000E23FB">
        <w:rPr>
          <w:rFonts w:ascii="Times New Roman" w:eastAsia="Times New Roman" w:hAnsi="Times New Roman" w:cs="Times New Roman"/>
        </w:rPr>
        <w:br/>
      </w:r>
      <w:r w:rsidRPr="000E23FB">
        <w:rPr>
          <w:rFonts w:ascii="Times New Roman" w:eastAsia="Times New Roman" w:hAnsi="Times New Roman" w:cs="Times New Roman"/>
        </w:rPr>
        <w:br/>
      </w:r>
      <w:r w:rsidRPr="000E23FB">
        <w:rPr>
          <w:rFonts w:ascii="Times New Roman" w:eastAsia="Times New Roman" w:hAnsi="Times New Roman" w:cs="Times New Roman"/>
        </w:rPr>
        <w:br/>
      </w:r>
      <w:r w:rsidRPr="000E23FB">
        <w:rPr>
          <w:rFonts w:ascii="Times New Roman" w:eastAsia="Times New Roman" w:hAnsi="Times New Roman" w:cs="Times New Roman"/>
        </w:rPr>
        <w:br/>
      </w:r>
      <w:r w:rsidRPr="000E23FB">
        <w:rPr>
          <w:rFonts w:ascii="Times New Roman" w:eastAsia="Times New Roman" w:hAnsi="Times New Roman" w:cs="Times New Roman"/>
        </w:rPr>
        <w:br/>
      </w:r>
      <w:r w:rsidRPr="000E23FB">
        <w:rPr>
          <w:rFonts w:ascii="Times New Roman" w:eastAsia="Times New Roman" w:hAnsi="Times New Roman" w:cs="Times New Roman"/>
        </w:rPr>
        <w:br/>
      </w:r>
    </w:p>
    <w:p w14:paraId="79A81796" w14:textId="77777777" w:rsidR="000E23FB" w:rsidRDefault="000E23FB" w:rsidP="000E23FB">
      <w:pPr>
        <w:spacing w:after="240"/>
        <w:rPr>
          <w:rFonts w:ascii="Times New Roman" w:eastAsia="Times New Roman" w:hAnsi="Times New Roman" w:cs="Times New Roman"/>
        </w:rPr>
      </w:pPr>
    </w:p>
    <w:p w14:paraId="409DD4CC" w14:textId="77777777" w:rsidR="000E23FB" w:rsidRDefault="000E23FB" w:rsidP="000E23FB">
      <w:pPr>
        <w:spacing w:after="240"/>
        <w:rPr>
          <w:rFonts w:ascii="Times New Roman" w:eastAsia="Times New Roman" w:hAnsi="Times New Roman" w:cs="Times New Roman"/>
        </w:rPr>
      </w:pPr>
    </w:p>
    <w:p w14:paraId="01F960F8" w14:textId="77777777" w:rsidR="000E23FB" w:rsidRDefault="000E23FB" w:rsidP="000E23FB">
      <w:pPr>
        <w:spacing w:after="240"/>
        <w:rPr>
          <w:rFonts w:ascii="Times New Roman" w:eastAsia="Times New Roman" w:hAnsi="Times New Roman" w:cs="Times New Roman"/>
        </w:rPr>
      </w:pPr>
    </w:p>
    <w:p w14:paraId="5709A8D0" w14:textId="77777777" w:rsidR="000E23FB" w:rsidRDefault="000E23FB" w:rsidP="000E23FB">
      <w:pPr>
        <w:spacing w:after="240"/>
        <w:rPr>
          <w:rFonts w:ascii="Times New Roman" w:eastAsia="Times New Roman" w:hAnsi="Times New Roman" w:cs="Times New Roman"/>
        </w:rPr>
      </w:pPr>
    </w:p>
    <w:p w14:paraId="552CB1CC" w14:textId="4F859AF0" w:rsidR="000E23FB" w:rsidRPr="000E23FB" w:rsidRDefault="000E23FB" w:rsidP="001E0DDD">
      <w:pPr>
        <w:pStyle w:val="Heading3"/>
        <w:jc w:val="center"/>
        <w:rPr>
          <w:rFonts w:eastAsia="Times New Roman"/>
        </w:rPr>
      </w:pPr>
      <w:bookmarkStart w:id="11" w:name="_Toc513111782"/>
      <w:r>
        <w:rPr>
          <w:rFonts w:eastAsia="Times New Roman"/>
        </w:rPr>
        <w:lastRenderedPageBreak/>
        <w:t xml:space="preserve">Song Content by </w:t>
      </w:r>
      <w:r w:rsidR="001E0DDD">
        <w:rPr>
          <w:rFonts w:eastAsia="Times New Roman"/>
        </w:rPr>
        <w:t xml:space="preserve">Singer </w:t>
      </w:r>
      <w:r>
        <w:rPr>
          <w:rFonts w:eastAsia="Times New Roman"/>
        </w:rPr>
        <w:t>Gender</w:t>
      </w:r>
      <w:bookmarkEnd w:id="11"/>
    </w:p>
    <w:p w14:paraId="5E33D1E4" w14:textId="7B4C7D14" w:rsidR="000E23FB" w:rsidRPr="000E23FB" w:rsidRDefault="000E23FB" w:rsidP="000E23FB">
      <w:pPr>
        <w:spacing w:line="480" w:lineRule="auto"/>
        <w:rPr>
          <w:rFonts w:ascii="Times New Roman" w:hAnsi="Times New Roman" w:cs="Times New Roman"/>
        </w:rPr>
      </w:pPr>
      <w:r w:rsidRPr="000E23FB">
        <w:rPr>
          <w:rFonts w:ascii="Times New Roman" w:hAnsi="Times New Roman" w:cs="Times New Roman"/>
          <w:noProof/>
        </w:rPr>
        <w:drawing>
          <wp:anchor distT="0" distB="0" distL="114300" distR="114300" simplePos="0" relativeHeight="251664384" behindDoc="0" locked="0" layoutInCell="1" allowOverlap="1" wp14:anchorId="5835C41D" wp14:editId="2EB5A152">
            <wp:simplePos x="0" y="0"/>
            <wp:positionH relativeFrom="column">
              <wp:posOffset>3125470</wp:posOffset>
            </wp:positionH>
            <wp:positionV relativeFrom="paragraph">
              <wp:posOffset>387985</wp:posOffset>
            </wp:positionV>
            <wp:extent cx="3478530" cy="3199765"/>
            <wp:effectExtent l="0" t="0" r="1270" b="635"/>
            <wp:wrapTight wrapText="bothSides">
              <wp:wrapPolygon edited="0">
                <wp:start x="0" y="0"/>
                <wp:lineTo x="0" y="21433"/>
                <wp:lineTo x="21450" y="21433"/>
                <wp:lineTo x="21450" y="0"/>
                <wp:lineTo x="0" y="0"/>
              </wp:wrapPolygon>
            </wp:wrapTight>
            <wp:docPr id="3" name="Picture 3" descr="https://lh5.googleusercontent.com/La8Min0rby7BxEEel56iIWyGGt6wYSUsDaOIpYQrPjF4eXpEn-zF-fwSl79Rsj_2dQO92X5dxyoOWI3exxqDiudgIr2v0f_gpgapyJVHGEneEtAHLY-AMU-TToGeb3x7iFESI8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La8Min0rby7BxEEel56iIWyGGt6wYSUsDaOIpYQrPjF4eXpEn-zF-fwSl79Rsj_2dQO92X5dxyoOWI3exxqDiudgIr2v0f_gpgapyJVHGEneEtAHLY-AMU-TToGeb3x7iFESI8rr"/>
                    <pic:cNvPicPr>
                      <a:picLocks noChangeAspect="1" noChangeArrowheads="1"/>
                    </pic:cNvPicPr>
                  </pic:nvPicPr>
                  <pic:blipFill rotWithShape="1">
                    <a:blip r:embed="rId13">
                      <a:extLst>
                        <a:ext uri="{28A0092B-C50C-407E-A947-70E740481C1C}">
                          <a14:useLocalDpi xmlns:a14="http://schemas.microsoft.com/office/drawing/2010/main" val="0"/>
                        </a:ext>
                      </a:extLst>
                    </a:blip>
                    <a:srcRect r="26328"/>
                    <a:stretch/>
                  </pic:blipFill>
                  <pic:spPr bwMode="auto">
                    <a:xfrm>
                      <a:off x="0" y="0"/>
                      <a:ext cx="3478530" cy="31997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0E23FB">
        <w:rPr>
          <w:rFonts w:ascii="Times New Roman" w:hAnsi="Times New Roman" w:cs="Times New Roman"/>
          <w:noProof/>
        </w:rPr>
        <w:drawing>
          <wp:anchor distT="0" distB="0" distL="114300" distR="114300" simplePos="0" relativeHeight="251665408" behindDoc="0" locked="0" layoutInCell="1" allowOverlap="1" wp14:anchorId="4D1A760F" wp14:editId="5910365F">
            <wp:simplePos x="0" y="0"/>
            <wp:positionH relativeFrom="column">
              <wp:posOffset>-177800</wp:posOffset>
            </wp:positionH>
            <wp:positionV relativeFrom="paragraph">
              <wp:posOffset>387985</wp:posOffset>
            </wp:positionV>
            <wp:extent cx="3444875" cy="3211195"/>
            <wp:effectExtent l="0" t="0" r="9525" b="0"/>
            <wp:wrapTight wrapText="bothSides">
              <wp:wrapPolygon edited="0">
                <wp:start x="0" y="0"/>
                <wp:lineTo x="0" y="21357"/>
                <wp:lineTo x="21500" y="21357"/>
                <wp:lineTo x="21500" y="0"/>
                <wp:lineTo x="0" y="0"/>
              </wp:wrapPolygon>
            </wp:wrapTight>
            <wp:docPr id="1" name="Picture 1" descr="https://lh5.googleusercontent.com/eQ2xGc2MItqzqK0wiK-mT21DKu54IJN0mzIlETtZ_nLeSs8uzUY4_K93HMyDPTDXXXX415nQiHxIg8mWF7Si-jiKNKrQbFgOOR2DCVGZ_fAk5OzgJYtkBpq5kJoE1XudlAktAhx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eQ2xGc2MItqzqK0wiK-mT21DKu54IJN0mzIlETtZ_nLeSs8uzUY4_K93HMyDPTDXXXX415nQiHxIg8mWF7Si-jiKNKrQbFgOOR2DCVGZ_fAk5OzgJYtkBpq5kJoE1XudlAktAhx5"/>
                    <pic:cNvPicPr>
                      <a:picLocks noChangeAspect="1" noChangeArrowheads="1"/>
                    </pic:cNvPicPr>
                  </pic:nvPicPr>
                  <pic:blipFill rotWithShape="1">
                    <a:blip r:embed="rId14">
                      <a:extLst>
                        <a:ext uri="{28A0092B-C50C-407E-A947-70E740481C1C}">
                          <a14:useLocalDpi xmlns:a14="http://schemas.microsoft.com/office/drawing/2010/main" val="0"/>
                        </a:ext>
                      </a:extLst>
                    </a:blip>
                    <a:srcRect r="25856"/>
                    <a:stretch/>
                  </pic:blipFill>
                  <pic:spPr bwMode="auto">
                    <a:xfrm>
                      <a:off x="0" y="0"/>
                      <a:ext cx="3444875" cy="32111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507FAD0" w14:textId="05F3206B" w:rsidR="000E23FB" w:rsidRPr="000E23FB" w:rsidRDefault="000E23FB" w:rsidP="000E23FB">
      <w:pPr>
        <w:rPr>
          <w:rFonts w:ascii="Times New Roman" w:eastAsia="Times New Roman" w:hAnsi="Times New Roman" w:cs="Times New Roman"/>
        </w:rPr>
      </w:pPr>
      <w:r w:rsidRPr="000E23FB">
        <w:rPr>
          <w:rFonts w:ascii="Times New Roman" w:hAnsi="Times New Roman" w:cs="Times New Roman"/>
          <w:noProof/>
        </w:rPr>
        <w:drawing>
          <wp:anchor distT="0" distB="0" distL="114300" distR="114300" simplePos="0" relativeHeight="251666432" behindDoc="0" locked="0" layoutInCell="1" allowOverlap="1" wp14:anchorId="10511E2B" wp14:editId="74418187">
            <wp:simplePos x="0" y="0"/>
            <wp:positionH relativeFrom="column">
              <wp:posOffset>2105025</wp:posOffset>
            </wp:positionH>
            <wp:positionV relativeFrom="paragraph">
              <wp:posOffset>3460750</wp:posOffset>
            </wp:positionV>
            <wp:extent cx="4269740" cy="3434080"/>
            <wp:effectExtent l="0" t="0" r="0" b="0"/>
            <wp:wrapTight wrapText="bothSides">
              <wp:wrapPolygon edited="0">
                <wp:start x="0" y="0"/>
                <wp:lineTo x="0" y="21408"/>
                <wp:lineTo x="21459" y="21408"/>
                <wp:lineTo x="21459" y="0"/>
                <wp:lineTo x="0" y="0"/>
              </wp:wrapPolygon>
            </wp:wrapTight>
            <wp:docPr id="2" name="Picture 2" descr="https://lh5.googleusercontent.com/i8g45T-rY3y-4wQQ-1zrm7vW_cHSoMlzVAZ74o2xHIdJUkcMVBuZqLXd1XPlAl_z_RmDzE_EdhARGJNg7LP9V7kKs3NOeFZZ88bcx6Bw4vvAmAuZRrkL6dOfAL7eLT1KAA2Wl8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i8g45T-rY3y-4wQQ-1zrm7vW_cHSoMlzVAZ74o2xHIdJUkcMVBuZqLXd1XPlAl_z_RmDzE_EdhARGJNg7LP9V7kKs3NOeFZZ88bcx6Bw4vvAmAuZRrkL6dOfAL7eLT1KAA2Wl8R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9740" cy="34340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A7FF5A9" w14:textId="7B188BE8" w:rsidR="00694542" w:rsidRDefault="000E23FB" w:rsidP="00047406">
      <w:pPr>
        <w:spacing w:line="480" w:lineRule="auto"/>
        <w:rPr>
          <w:rFonts w:ascii="Times New Roman" w:hAnsi="Times New Roman" w:cs="Times New Roman"/>
        </w:rPr>
      </w:pPr>
      <w:r w:rsidRPr="000E23FB">
        <w:rPr>
          <w:rFonts w:ascii="Times New Roman" w:hAnsi="Times New Roman" w:cs="Times New Roman"/>
          <w:color w:val="000000"/>
        </w:rPr>
        <w:t xml:space="preserve">Given the low counts within each of the gender categories, a statistical test isn’t appropriate. However, the graphics show </w:t>
      </w:r>
      <w:r w:rsidR="00A3195F">
        <w:rPr>
          <w:rFonts w:ascii="Times New Roman" w:hAnsi="Times New Roman" w:cs="Times New Roman"/>
          <w:color w:val="000000"/>
        </w:rPr>
        <w:t xml:space="preserve">that </w:t>
      </w:r>
      <w:proofErr w:type="gramStart"/>
      <w:r w:rsidR="00A3195F">
        <w:rPr>
          <w:rFonts w:ascii="Times New Roman" w:hAnsi="Times New Roman" w:cs="Times New Roman"/>
          <w:color w:val="000000"/>
        </w:rPr>
        <w:t>the majority of</w:t>
      </w:r>
      <w:proofErr w:type="gramEnd"/>
      <w:r w:rsidRPr="000E23FB">
        <w:rPr>
          <w:rFonts w:ascii="Times New Roman" w:hAnsi="Times New Roman" w:cs="Times New Roman"/>
          <w:color w:val="000000"/>
        </w:rPr>
        <w:t xml:space="preserve"> the songs aren’t romantic, sexual, or about the opposite sex. The few songs with different gendered singers shows that men tend to talk about the opposite sex more than women do with relatively little romantic lines and no sexual lines. </w:t>
      </w:r>
    </w:p>
    <w:p w14:paraId="33550CD1" w14:textId="77777777" w:rsidR="00694542" w:rsidRDefault="00694542" w:rsidP="00C54A1E">
      <w:pPr>
        <w:rPr>
          <w:rFonts w:ascii="Times New Roman" w:hAnsi="Times New Roman" w:cs="Times New Roman"/>
        </w:rPr>
      </w:pPr>
    </w:p>
    <w:p w14:paraId="75FFA4E3" w14:textId="427791E9" w:rsidR="00D0481C" w:rsidRDefault="005261A8" w:rsidP="00513636">
      <w:pPr>
        <w:pStyle w:val="Heading1"/>
      </w:pPr>
      <w:bookmarkStart w:id="12" w:name="_Toc500362765"/>
      <w:bookmarkStart w:id="13" w:name="_Toc513111783"/>
      <w:r>
        <w:lastRenderedPageBreak/>
        <w:t>Conclusion</w:t>
      </w:r>
      <w:r w:rsidR="004865FC">
        <w:t>s</w:t>
      </w:r>
      <w:bookmarkEnd w:id="13"/>
      <w:r w:rsidR="004865FC">
        <w:t xml:space="preserve"> </w:t>
      </w:r>
      <w:bookmarkEnd w:id="12"/>
    </w:p>
    <w:p w14:paraId="3779CE75" w14:textId="77777777" w:rsidR="00513636" w:rsidRPr="00513636" w:rsidRDefault="00513636" w:rsidP="00513636"/>
    <w:p w14:paraId="0F3D147A" w14:textId="58C3059F" w:rsidR="00047406" w:rsidRPr="00047406" w:rsidRDefault="004B4037" w:rsidP="00047406">
      <w:pPr>
        <w:pStyle w:val="NormalWeb"/>
        <w:spacing w:before="0" w:beforeAutospacing="0" w:after="0" w:afterAutospacing="0" w:line="480" w:lineRule="auto"/>
        <w:ind w:firstLine="720"/>
      </w:pPr>
      <w:r>
        <w:tab/>
      </w:r>
      <w:r w:rsidR="00047406" w:rsidRPr="00047406">
        <w:rPr>
          <w:color w:val="000000"/>
        </w:rPr>
        <w:t xml:space="preserve">From the beginning, the media industry has made a profit in objectifying women. This can be seen in the movies we watch, in popular advertisements and as our study sought to reveal, in the very music that we listen to. For example, the Grammy music awards are meant to recognize, and </w:t>
      </w:r>
      <w:r w:rsidR="00A3195F" w:rsidRPr="00047406">
        <w:rPr>
          <w:color w:val="000000"/>
        </w:rPr>
        <w:t>reward, artists</w:t>
      </w:r>
      <w:r w:rsidR="00047406" w:rsidRPr="00047406">
        <w:rPr>
          <w:color w:val="000000"/>
        </w:rPr>
        <w:t xml:space="preserve"> for their hard work in the past year. Particularly, 2017 was an amazing year for the visibility of the women condition as it pertains to sexual harassment and patronization that is frequently overlooked; however, instead of the best song of the year going to a strong female artist, the award went to Ed Sheeran’s ‘Shape of You’ which perpetuates the objectification of women rather than discloses it. In conjunction, the best album of the year award went to Bruno Mars for his rhythmic ballads and female exploitive undertones. So then, what does this say about the female movement towards equality?</w:t>
      </w:r>
    </w:p>
    <w:p w14:paraId="354735E8" w14:textId="7220590A" w:rsidR="00047406" w:rsidRDefault="00047406" w:rsidP="00047406">
      <w:pPr>
        <w:spacing w:line="480" w:lineRule="auto"/>
        <w:ind w:firstLine="720"/>
        <w:rPr>
          <w:rFonts w:ascii="Times New Roman" w:hAnsi="Times New Roman" w:cs="Times New Roman"/>
          <w:color w:val="000000"/>
        </w:rPr>
      </w:pPr>
      <w:r w:rsidRPr="00047406">
        <w:rPr>
          <w:rFonts w:ascii="Times New Roman" w:hAnsi="Times New Roman" w:cs="Times New Roman"/>
          <w:color w:val="000000"/>
        </w:rPr>
        <w:t xml:space="preserve">Ultimately, our study was statistically insignificant, but it provided us with a basis in which to engage with a dialogue that we otherwise couldn’t have been a part of—dialogue that seeks to expose female objectification rather than reward it. Through our data collection, we realized that not only are there more male artists than female artists, but many of the songs we coded involved the male talking about anything else as well as the female not talking about the opposite gender. In this sense, our hypothesis was wrong, because we anticipated rap caviar and hot country to be the genres that talked about women the most when they turned out to be relatively equal. Although our hypothesis was wrong, it is still a step in the right direction for women as this means that men aren’t making money through the objectification of women as much as they used to. This can be seen in the presence of two Kendrick Lamar songs in the top 100 </w:t>
      </w:r>
      <w:proofErr w:type="spellStart"/>
      <w:r w:rsidRPr="00047406">
        <w:rPr>
          <w:rFonts w:ascii="Times New Roman" w:hAnsi="Times New Roman" w:cs="Times New Roman"/>
          <w:color w:val="000000"/>
        </w:rPr>
        <w:t>spotify</w:t>
      </w:r>
      <w:proofErr w:type="spellEnd"/>
      <w:r w:rsidRPr="00047406">
        <w:rPr>
          <w:rFonts w:ascii="Times New Roman" w:hAnsi="Times New Roman" w:cs="Times New Roman"/>
          <w:color w:val="000000"/>
        </w:rPr>
        <w:t xml:space="preserve"> playlist that consist of Lamar speaking about a woman once throughout the entire song. The reason this is worth noting is because Kendrick Lamar is a rap icon that holds a lot of </w:t>
      </w:r>
      <w:r w:rsidRPr="00047406">
        <w:rPr>
          <w:rFonts w:ascii="Times New Roman" w:hAnsi="Times New Roman" w:cs="Times New Roman"/>
          <w:color w:val="000000"/>
        </w:rPr>
        <w:lastRenderedPageBreak/>
        <w:t xml:space="preserve">influential value in the music world, so for him to be at the top with songs that don’t involve degrading women in a huge event. Within this aspect of our coding scheme, ‘man talking about women’, we realized that man could be talking about </w:t>
      </w:r>
      <w:r w:rsidR="00A3195F" w:rsidRPr="00047406">
        <w:rPr>
          <w:rFonts w:ascii="Times New Roman" w:hAnsi="Times New Roman" w:cs="Times New Roman"/>
          <w:color w:val="000000"/>
        </w:rPr>
        <w:t>a woman</w:t>
      </w:r>
      <w:r w:rsidRPr="00047406">
        <w:rPr>
          <w:rFonts w:ascii="Times New Roman" w:hAnsi="Times New Roman" w:cs="Times New Roman"/>
          <w:color w:val="000000"/>
        </w:rPr>
        <w:t xml:space="preserve"> but not necessarily objectifying her, because </w:t>
      </w:r>
      <w:proofErr w:type="gramStart"/>
      <w:r w:rsidRPr="00047406">
        <w:rPr>
          <w:rFonts w:ascii="Times New Roman" w:hAnsi="Times New Roman" w:cs="Times New Roman"/>
          <w:color w:val="000000"/>
        </w:rPr>
        <w:t>in reference to</w:t>
      </w:r>
      <w:proofErr w:type="gramEnd"/>
      <w:r w:rsidRPr="00047406">
        <w:rPr>
          <w:rFonts w:ascii="Times New Roman" w:hAnsi="Times New Roman" w:cs="Times New Roman"/>
          <w:color w:val="000000"/>
        </w:rPr>
        <w:t xml:space="preserve"> the Lamar songs: the women he mentions is his mother. For the future, we would make our coding scheme more elaborate, so that we could account for this nuance as well as hone in on how much objectification is </w:t>
      </w:r>
      <w:bookmarkStart w:id="14" w:name="_GoBack"/>
      <w:bookmarkEnd w:id="14"/>
      <w:r w:rsidR="00A3195F" w:rsidRPr="00047406">
        <w:rPr>
          <w:rFonts w:ascii="Times New Roman" w:hAnsi="Times New Roman" w:cs="Times New Roman"/>
          <w:color w:val="000000"/>
        </w:rPr>
        <w:t>present</w:t>
      </w:r>
      <w:r w:rsidRPr="00047406">
        <w:rPr>
          <w:rFonts w:ascii="Times New Roman" w:hAnsi="Times New Roman" w:cs="Times New Roman"/>
          <w:color w:val="000000"/>
        </w:rPr>
        <w:t xml:space="preserve"> in popular music.</w:t>
      </w:r>
    </w:p>
    <w:p w14:paraId="53C291BA" w14:textId="77777777" w:rsidR="001E0DDD" w:rsidRDefault="001E0DDD" w:rsidP="00047406">
      <w:pPr>
        <w:spacing w:line="480" w:lineRule="auto"/>
        <w:ind w:firstLine="720"/>
        <w:rPr>
          <w:rFonts w:ascii="Times New Roman" w:hAnsi="Times New Roman" w:cs="Times New Roman"/>
          <w:color w:val="000000"/>
        </w:rPr>
      </w:pPr>
    </w:p>
    <w:p w14:paraId="6A5D67AE" w14:textId="77777777" w:rsidR="001E0DDD" w:rsidRDefault="001E0DDD" w:rsidP="00047406">
      <w:pPr>
        <w:spacing w:line="480" w:lineRule="auto"/>
        <w:ind w:firstLine="720"/>
        <w:rPr>
          <w:rFonts w:ascii="Times New Roman" w:hAnsi="Times New Roman" w:cs="Times New Roman"/>
          <w:color w:val="000000"/>
        </w:rPr>
      </w:pPr>
    </w:p>
    <w:p w14:paraId="1C5F799F" w14:textId="77777777" w:rsidR="001E0DDD" w:rsidRDefault="001E0DDD" w:rsidP="00047406">
      <w:pPr>
        <w:spacing w:line="480" w:lineRule="auto"/>
        <w:ind w:firstLine="720"/>
        <w:rPr>
          <w:rFonts w:ascii="Times New Roman" w:hAnsi="Times New Roman" w:cs="Times New Roman"/>
          <w:color w:val="000000"/>
        </w:rPr>
      </w:pPr>
    </w:p>
    <w:p w14:paraId="15C98276" w14:textId="77777777" w:rsidR="001E0DDD" w:rsidRDefault="001E0DDD" w:rsidP="00047406">
      <w:pPr>
        <w:spacing w:line="480" w:lineRule="auto"/>
        <w:ind w:firstLine="720"/>
        <w:rPr>
          <w:rFonts w:ascii="Times New Roman" w:hAnsi="Times New Roman" w:cs="Times New Roman"/>
          <w:color w:val="000000"/>
        </w:rPr>
      </w:pPr>
    </w:p>
    <w:p w14:paraId="6E9E9718" w14:textId="77777777" w:rsidR="001E0DDD" w:rsidRDefault="001E0DDD" w:rsidP="00047406">
      <w:pPr>
        <w:spacing w:line="480" w:lineRule="auto"/>
        <w:ind w:firstLine="720"/>
        <w:rPr>
          <w:rFonts w:ascii="Times New Roman" w:hAnsi="Times New Roman" w:cs="Times New Roman"/>
          <w:color w:val="000000"/>
        </w:rPr>
      </w:pPr>
    </w:p>
    <w:p w14:paraId="551776B1" w14:textId="77777777" w:rsidR="001E0DDD" w:rsidRDefault="001E0DDD" w:rsidP="00047406">
      <w:pPr>
        <w:spacing w:line="480" w:lineRule="auto"/>
        <w:ind w:firstLine="720"/>
        <w:rPr>
          <w:rFonts w:ascii="Times New Roman" w:hAnsi="Times New Roman" w:cs="Times New Roman"/>
          <w:color w:val="000000"/>
        </w:rPr>
      </w:pPr>
    </w:p>
    <w:p w14:paraId="003151A0" w14:textId="77777777" w:rsidR="001E0DDD" w:rsidRDefault="001E0DDD" w:rsidP="00047406">
      <w:pPr>
        <w:spacing w:line="480" w:lineRule="auto"/>
        <w:ind w:firstLine="720"/>
        <w:rPr>
          <w:rFonts w:ascii="Times New Roman" w:hAnsi="Times New Roman" w:cs="Times New Roman"/>
          <w:color w:val="000000"/>
        </w:rPr>
      </w:pPr>
    </w:p>
    <w:p w14:paraId="7F151B1F" w14:textId="77777777" w:rsidR="001E0DDD" w:rsidRDefault="001E0DDD" w:rsidP="00047406">
      <w:pPr>
        <w:spacing w:line="480" w:lineRule="auto"/>
        <w:ind w:firstLine="720"/>
        <w:rPr>
          <w:rFonts w:ascii="Times New Roman" w:hAnsi="Times New Roman" w:cs="Times New Roman"/>
          <w:color w:val="000000"/>
        </w:rPr>
      </w:pPr>
    </w:p>
    <w:p w14:paraId="67BE76B6" w14:textId="77777777" w:rsidR="001E0DDD" w:rsidRDefault="001E0DDD" w:rsidP="00047406">
      <w:pPr>
        <w:spacing w:line="480" w:lineRule="auto"/>
        <w:ind w:firstLine="720"/>
        <w:rPr>
          <w:rFonts w:ascii="Times New Roman" w:hAnsi="Times New Roman" w:cs="Times New Roman"/>
          <w:color w:val="000000"/>
        </w:rPr>
      </w:pPr>
    </w:p>
    <w:p w14:paraId="10DD157D" w14:textId="77777777" w:rsidR="001E0DDD" w:rsidRDefault="001E0DDD" w:rsidP="00047406">
      <w:pPr>
        <w:spacing w:line="480" w:lineRule="auto"/>
        <w:ind w:firstLine="720"/>
        <w:rPr>
          <w:rFonts w:ascii="Times New Roman" w:hAnsi="Times New Roman" w:cs="Times New Roman"/>
          <w:color w:val="000000"/>
        </w:rPr>
      </w:pPr>
    </w:p>
    <w:p w14:paraId="0C8E0912" w14:textId="77777777" w:rsidR="001E0DDD" w:rsidRDefault="001E0DDD" w:rsidP="00047406">
      <w:pPr>
        <w:spacing w:line="480" w:lineRule="auto"/>
        <w:ind w:firstLine="720"/>
        <w:rPr>
          <w:rFonts w:ascii="Times New Roman" w:hAnsi="Times New Roman" w:cs="Times New Roman"/>
          <w:color w:val="000000"/>
        </w:rPr>
      </w:pPr>
    </w:p>
    <w:p w14:paraId="3FFEB4E8" w14:textId="77777777" w:rsidR="001E0DDD" w:rsidRDefault="001E0DDD" w:rsidP="00047406">
      <w:pPr>
        <w:spacing w:line="480" w:lineRule="auto"/>
        <w:ind w:firstLine="720"/>
        <w:rPr>
          <w:rFonts w:ascii="Times New Roman" w:hAnsi="Times New Roman" w:cs="Times New Roman"/>
          <w:color w:val="000000"/>
        </w:rPr>
      </w:pPr>
    </w:p>
    <w:p w14:paraId="296EF90E" w14:textId="77777777" w:rsidR="001E0DDD" w:rsidRDefault="001E0DDD" w:rsidP="00047406">
      <w:pPr>
        <w:spacing w:line="480" w:lineRule="auto"/>
        <w:ind w:firstLine="720"/>
        <w:rPr>
          <w:rFonts w:ascii="Times New Roman" w:hAnsi="Times New Roman" w:cs="Times New Roman"/>
          <w:color w:val="000000"/>
        </w:rPr>
      </w:pPr>
    </w:p>
    <w:p w14:paraId="21556096" w14:textId="77777777" w:rsidR="001E0DDD" w:rsidRDefault="001E0DDD" w:rsidP="00047406">
      <w:pPr>
        <w:spacing w:line="480" w:lineRule="auto"/>
        <w:ind w:firstLine="720"/>
        <w:rPr>
          <w:rFonts w:ascii="Times New Roman" w:hAnsi="Times New Roman" w:cs="Times New Roman"/>
          <w:color w:val="000000"/>
        </w:rPr>
      </w:pPr>
    </w:p>
    <w:p w14:paraId="63670D71" w14:textId="77777777" w:rsidR="001E0DDD" w:rsidRDefault="001E0DDD" w:rsidP="00047406">
      <w:pPr>
        <w:spacing w:line="480" w:lineRule="auto"/>
        <w:ind w:firstLine="720"/>
        <w:rPr>
          <w:rFonts w:ascii="Times New Roman" w:hAnsi="Times New Roman" w:cs="Times New Roman"/>
          <w:color w:val="000000"/>
        </w:rPr>
      </w:pPr>
    </w:p>
    <w:p w14:paraId="037B95AD" w14:textId="77777777" w:rsidR="001E0DDD" w:rsidRDefault="001E0DDD" w:rsidP="00047406">
      <w:pPr>
        <w:spacing w:line="480" w:lineRule="auto"/>
        <w:ind w:firstLine="720"/>
        <w:rPr>
          <w:rFonts w:ascii="Times New Roman" w:hAnsi="Times New Roman" w:cs="Times New Roman"/>
          <w:color w:val="000000"/>
        </w:rPr>
      </w:pPr>
    </w:p>
    <w:p w14:paraId="3729B75C" w14:textId="77777777" w:rsidR="001E0DDD" w:rsidRDefault="001E0DDD" w:rsidP="00047406">
      <w:pPr>
        <w:spacing w:line="480" w:lineRule="auto"/>
        <w:ind w:firstLine="720"/>
        <w:rPr>
          <w:rFonts w:ascii="Times New Roman" w:hAnsi="Times New Roman" w:cs="Times New Roman"/>
          <w:color w:val="000000"/>
        </w:rPr>
      </w:pPr>
    </w:p>
    <w:p w14:paraId="566C1006" w14:textId="0DCA2F42" w:rsidR="001E0DDD" w:rsidRDefault="001E0DDD" w:rsidP="001E0DDD">
      <w:pPr>
        <w:pStyle w:val="Heading1"/>
      </w:pPr>
      <w:bookmarkStart w:id="15" w:name="_Toc513111784"/>
      <w:r>
        <w:lastRenderedPageBreak/>
        <w:t>References</w:t>
      </w:r>
      <w:bookmarkEnd w:id="15"/>
    </w:p>
    <w:p w14:paraId="2083A463" w14:textId="77777777" w:rsidR="001E0DDD" w:rsidRDefault="001E0DDD" w:rsidP="001E0DDD"/>
    <w:p w14:paraId="48AEF384" w14:textId="77777777" w:rsidR="001E0DDD" w:rsidRDefault="001E0DDD" w:rsidP="001E0DDD">
      <w:pPr>
        <w:pStyle w:val="NormalWeb"/>
        <w:spacing w:before="0" w:beforeAutospacing="0" w:after="0" w:afterAutospacing="0" w:line="480" w:lineRule="auto"/>
        <w:ind w:left="720" w:hanging="720"/>
      </w:pPr>
      <w:r w:rsidRPr="001E0DDD">
        <w:rPr>
          <w:color w:val="333333"/>
        </w:rPr>
        <w:t xml:space="preserve">Anthony F. </w:t>
      </w:r>
      <w:proofErr w:type="spellStart"/>
      <w:r w:rsidRPr="001E0DDD">
        <w:rPr>
          <w:color w:val="333333"/>
        </w:rPr>
        <w:t>Bogaert</w:t>
      </w:r>
      <w:proofErr w:type="spellEnd"/>
      <w:r w:rsidRPr="001E0DDD">
        <w:rPr>
          <w:color w:val="333333"/>
        </w:rPr>
        <w:t xml:space="preserve">, Deborah A. </w:t>
      </w:r>
      <w:proofErr w:type="spellStart"/>
      <w:r w:rsidRPr="001E0DDD">
        <w:rPr>
          <w:color w:val="333333"/>
        </w:rPr>
        <w:t>Turkovich</w:t>
      </w:r>
      <w:proofErr w:type="spellEnd"/>
      <w:r w:rsidRPr="001E0DDD">
        <w:rPr>
          <w:color w:val="333333"/>
        </w:rPr>
        <w:t xml:space="preserve"> and Carolyn L. </w:t>
      </w:r>
      <w:proofErr w:type="spellStart"/>
      <w:r w:rsidRPr="001E0DDD">
        <w:rPr>
          <w:color w:val="333333"/>
        </w:rPr>
        <w:t>Hafer</w:t>
      </w:r>
      <w:proofErr w:type="spellEnd"/>
      <w:r w:rsidRPr="001E0DDD">
        <w:rPr>
          <w:color w:val="333333"/>
        </w:rPr>
        <w:t xml:space="preserve">, </w:t>
      </w:r>
      <w:r w:rsidRPr="001E0DDD">
        <w:rPr>
          <w:i/>
          <w:iCs/>
          <w:color w:val="333333"/>
        </w:rPr>
        <w:t xml:space="preserve">A Content Analysis of "Playboy" </w:t>
      </w:r>
      <w:proofErr w:type="spellStart"/>
      <w:r w:rsidRPr="001E0DDD">
        <w:rPr>
          <w:i/>
          <w:iCs/>
          <w:color w:val="333333"/>
        </w:rPr>
        <w:t>Centrefolds</w:t>
      </w:r>
      <w:proofErr w:type="spellEnd"/>
      <w:r w:rsidRPr="001E0DDD">
        <w:rPr>
          <w:i/>
          <w:iCs/>
          <w:color w:val="333333"/>
        </w:rPr>
        <w:t xml:space="preserve"> from 1953 through 1990: Changes in Explicitness, Objectification, and Model's Age </w:t>
      </w:r>
      <w:r w:rsidRPr="001E0DDD">
        <w:rPr>
          <w:color w:val="333333"/>
        </w:rPr>
        <w:t>retrieved from</w:t>
      </w:r>
      <w:hyperlink r:id="rId16" w:anchor="page_scan_tab_contents" w:history="1">
        <w:r w:rsidRPr="001E0DDD">
          <w:rPr>
            <w:rStyle w:val="Hyperlink"/>
            <w:color w:val="333333"/>
          </w:rPr>
          <w:t xml:space="preserve"> </w:t>
        </w:r>
        <w:r w:rsidRPr="001E0DDD">
          <w:rPr>
            <w:rStyle w:val="Hyperlink"/>
            <w:color w:val="1155CC"/>
          </w:rPr>
          <w:t>https://www.jstor.org/stable/3812610?Search=yes&amp;resultItemClick=true&amp;searchText=objectification&amp;searchText=in&amp;searchText=coding&amp;searchUri=%2Faction%2FdoBasicSearch%3FQuery%3Dobjectification%2Bin%2Bcoding&amp;refreqid=search%3A093dda736c688567c508957c4733b1fb&amp;seq=1#page_scan_tab_contents</w:t>
        </w:r>
      </w:hyperlink>
    </w:p>
    <w:p w14:paraId="5D9C04E7" w14:textId="77777777" w:rsidR="001E0DDD" w:rsidRDefault="001E0DDD" w:rsidP="001E0DDD">
      <w:pPr>
        <w:pStyle w:val="NormalWeb"/>
        <w:spacing w:before="0" w:beforeAutospacing="0" w:after="0" w:afterAutospacing="0" w:line="480" w:lineRule="auto"/>
        <w:ind w:left="720" w:hanging="720"/>
      </w:pPr>
      <w:r w:rsidRPr="001E0DDD">
        <w:rPr>
          <w:color w:val="333333"/>
        </w:rPr>
        <w:t xml:space="preserve">Alan McKee, </w:t>
      </w:r>
      <w:r w:rsidRPr="001E0DDD">
        <w:rPr>
          <w:i/>
          <w:iCs/>
          <w:color w:val="333333"/>
        </w:rPr>
        <w:t xml:space="preserve">The Objectification of Women in Mainstream Pornographic Videos in Australia </w:t>
      </w:r>
      <w:r w:rsidRPr="001E0DDD">
        <w:rPr>
          <w:color w:val="333333"/>
        </w:rPr>
        <w:t>retrieved from</w:t>
      </w:r>
      <w:hyperlink r:id="rId17" w:anchor="page_scan_tab_contents" w:history="1">
        <w:r w:rsidRPr="001E0DDD">
          <w:rPr>
            <w:rStyle w:val="Hyperlink"/>
            <w:color w:val="333333"/>
          </w:rPr>
          <w:t xml:space="preserve"> </w:t>
        </w:r>
        <w:r w:rsidRPr="001E0DDD">
          <w:rPr>
            <w:rStyle w:val="Hyperlink"/>
            <w:color w:val="1155CC"/>
          </w:rPr>
          <w:t>https://www.google.com/url?q=https%3A%2F%2Fwww.jstor.org%2Fstable%2F3813780%3FSearch%3Dyes%26resultItemClick%3Dtrue%26searchText%3Dobjectification%26searchText%3Din%26searchText%3Dcoding%26searchUri%3D%252Faction%252FdoBasicSearch%253FQuery%253Dobjectification%252Bin%252Bcoding%26refreqid%3Dsearch%253Aa136e5d3ea219046129a9f977bf31232%26seq%3D1%23page_scan_tab_contents</w:t>
        </w:r>
      </w:hyperlink>
    </w:p>
    <w:p w14:paraId="3B8F4A18" w14:textId="77777777" w:rsidR="001E0DDD" w:rsidRDefault="001E0DDD" w:rsidP="001E0DDD">
      <w:pPr>
        <w:pStyle w:val="NormalWeb"/>
        <w:spacing w:before="0" w:beforeAutospacing="0" w:after="0" w:afterAutospacing="0" w:line="480" w:lineRule="auto"/>
        <w:ind w:left="720" w:hanging="720"/>
      </w:pPr>
      <w:r w:rsidRPr="001E0DDD">
        <w:rPr>
          <w:color w:val="333333"/>
        </w:rPr>
        <w:t>Sean Williams</w:t>
      </w:r>
      <w:r w:rsidRPr="001E0DDD">
        <w:rPr>
          <w:i/>
          <w:iCs/>
          <w:color w:val="333333"/>
        </w:rPr>
        <w:t>, Constructing Gender in Sundanese Music retrieved from</w:t>
      </w:r>
      <w:r>
        <w:rPr>
          <w:i/>
          <w:iCs/>
          <w:color w:val="333333"/>
        </w:rPr>
        <w:t xml:space="preserve"> </w:t>
      </w:r>
      <w:hyperlink r:id="rId18" w:anchor="page_scan_tab_contents" w:history="1">
        <w:r w:rsidRPr="001E0DDD">
          <w:rPr>
            <w:rStyle w:val="Hyperlink"/>
            <w:color w:val="1155CC"/>
          </w:rPr>
          <w:t>https://www.jstor.org/stable/768554?Search=yes&amp;resultItemClick=true&amp;searchText=gender&amp;searchText=in&amp;searchText=music&amp;searchUri=%2Faction%2FdoBasicSearch%3FQuery%3Dgender%2Bin%2Bmusic&amp;refreqid=search%3A980209304841de8fdcfd8d0a28463167&amp;seq=1#page_scan_tab_contents</w:t>
        </w:r>
      </w:hyperlink>
    </w:p>
    <w:p w14:paraId="21411595" w14:textId="77777777" w:rsidR="001E0DDD" w:rsidRDefault="001E0DDD" w:rsidP="001E0DDD">
      <w:pPr>
        <w:pStyle w:val="NormalWeb"/>
        <w:spacing w:before="0" w:beforeAutospacing="0" w:after="0" w:afterAutospacing="0" w:line="480" w:lineRule="auto"/>
        <w:ind w:left="720" w:hanging="720"/>
      </w:pPr>
      <w:r w:rsidRPr="001E0DDD">
        <w:rPr>
          <w:color w:val="333333"/>
        </w:rPr>
        <w:t xml:space="preserve">Chris Walton and Stephanus Muller, </w:t>
      </w:r>
      <w:r w:rsidRPr="001E0DDD">
        <w:rPr>
          <w:i/>
          <w:iCs/>
          <w:color w:val="333333"/>
        </w:rPr>
        <w:t>Gender and Sexuality in South African Music</w:t>
      </w:r>
      <w:r w:rsidRPr="001E0DDD">
        <w:rPr>
          <w:color w:val="333333"/>
        </w:rPr>
        <w:t>. Ed. retrieved from</w:t>
      </w:r>
      <w:hyperlink r:id="rId19" w:history="1">
        <w:r w:rsidRPr="001E0DDD">
          <w:rPr>
            <w:rStyle w:val="Hyperlink"/>
            <w:color w:val="333333"/>
          </w:rPr>
          <w:t xml:space="preserve"> </w:t>
        </w:r>
        <w:r w:rsidRPr="001E0DDD">
          <w:rPr>
            <w:rStyle w:val="Hyperlink"/>
            <w:color w:val="1155CC"/>
          </w:rPr>
          <w:t>http://muse.jhu.edu/article/205567</w:t>
        </w:r>
      </w:hyperlink>
    </w:p>
    <w:p w14:paraId="1F684C11" w14:textId="58320C98" w:rsidR="001E0DDD" w:rsidRDefault="001E0DDD" w:rsidP="001E0DDD">
      <w:pPr>
        <w:pStyle w:val="NormalWeb"/>
        <w:spacing w:before="0" w:beforeAutospacing="0" w:after="0" w:afterAutospacing="0" w:line="480" w:lineRule="auto"/>
        <w:ind w:left="720" w:hanging="720"/>
        <w:rPr>
          <w:rFonts w:eastAsia="Times New Roman"/>
          <w:color w:val="000000"/>
        </w:rPr>
      </w:pPr>
      <w:r w:rsidRPr="001E0DDD">
        <w:rPr>
          <w:rFonts w:eastAsia="Times New Roman"/>
          <w:color w:val="000000"/>
        </w:rPr>
        <w:lastRenderedPageBreak/>
        <w:t xml:space="preserve">F. (2009, December 07). The </w:t>
      </w:r>
      <w:proofErr w:type="spellStart"/>
      <w:r w:rsidRPr="001E0DDD">
        <w:rPr>
          <w:rFonts w:eastAsia="Times New Roman"/>
          <w:color w:val="000000"/>
        </w:rPr>
        <w:t>Bechdel</w:t>
      </w:r>
      <w:proofErr w:type="spellEnd"/>
      <w:r w:rsidRPr="001E0DDD">
        <w:rPr>
          <w:rFonts w:eastAsia="Times New Roman"/>
          <w:color w:val="000000"/>
        </w:rPr>
        <w:t xml:space="preserve"> Test for Women in Movies. Retrieved April 18, 2018, from </w:t>
      </w:r>
      <w:hyperlink r:id="rId20" w:history="1">
        <w:r w:rsidRPr="00AD71F4">
          <w:rPr>
            <w:rStyle w:val="Hyperlink"/>
            <w:rFonts w:eastAsia="Times New Roman"/>
          </w:rPr>
          <w:t>https://www.youtube.com/watch?v=bLF6sAAMb4s</w:t>
        </w:r>
      </w:hyperlink>
    </w:p>
    <w:p w14:paraId="4331C52A" w14:textId="7F3AFA38" w:rsidR="001E0DDD" w:rsidRPr="001E0DDD" w:rsidRDefault="001E0DDD" w:rsidP="001E0DDD">
      <w:pPr>
        <w:pStyle w:val="NormalWeb"/>
        <w:spacing w:before="0" w:beforeAutospacing="0" w:after="0" w:afterAutospacing="0" w:line="480" w:lineRule="auto"/>
        <w:ind w:left="720" w:hanging="720"/>
      </w:pPr>
      <w:r w:rsidRPr="001E0DDD">
        <w:rPr>
          <w:rFonts w:eastAsia="Times New Roman"/>
          <w:color w:val="000000"/>
        </w:rPr>
        <w:t xml:space="preserve">McIntyre, H. (2017, November 09). Americans Are Spending More Time Listening </w:t>
      </w:r>
      <w:proofErr w:type="gramStart"/>
      <w:r w:rsidRPr="001E0DDD">
        <w:rPr>
          <w:rFonts w:eastAsia="Times New Roman"/>
          <w:color w:val="000000"/>
        </w:rPr>
        <w:t>To</w:t>
      </w:r>
      <w:proofErr w:type="gramEnd"/>
      <w:r w:rsidRPr="001E0DDD">
        <w:rPr>
          <w:rFonts w:eastAsia="Times New Roman"/>
          <w:color w:val="000000"/>
        </w:rPr>
        <w:t xml:space="preserve"> Music Than Ever Before. Retrieved April 18, 2018, from </w:t>
      </w:r>
      <w:hyperlink r:id="rId21" w:anchor="19389902f7f8" w:history="1">
        <w:r w:rsidRPr="001E0DDD">
          <w:rPr>
            <w:rStyle w:val="Hyperlink"/>
            <w:rFonts w:eastAsia="Times New Roman"/>
            <w:color w:val="1155CC"/>
          </w:rPr>
          <w:t>https://www.forbes.com/sites/hughmcintyre/2017/11/09/americans-are-spending-more-time-listening-to-music-than-ever-before/#19389902f7f8</w:t>
        </w:r>
      </w:hyperlink>
    </w:p>
    <w:p w14:paraId="5395C3A0" w14:textId="77777777" w:rsidR="001E0DDD" w:rsidRPr="001E0DDD" w:rsidRDefault="001E0DDD" w:rsidP="001E0DDD">
      <w:pPr>
        <w:pStyle w:val="NormalWeb"/>
        <w:spacing w:before="0" w:beforeAutospacing="0" w:after="0" w:afterAutospacing="0" w:line="480" w:lineRule="auto"/>
      </w:pPr>
    </w:p>
    <w:p w14:paraId="75462049" w14:textId="77777777" w:rsidR="001E0DDD" w:rsidRPr="001E0DDD" w:rsidRDefault="001E0DDD" w:rsidP="001E0DDD">
      <w:pPr>
        <w:spacing w:line="480" w:lineRule="auto"/>
        <w:rPr>
          <w:rFonts w:ascii="Times New Roman" w:hAnsi="Times New Roman" w:cs="Times New Roman"/>
        </w:rPr>
      </w:pPr>
    </w:p>
    <w:p w14:paraId="0AAF9A96" w14:textId="77777777" w:rsidR="001E0DDD" w:rsidRPr="00047406" w:rsidRDefault="001E0DDD" w:rsidP="001E0DDD">
      <w:pPr>
        <w:spacing w:line="480" w:lineRule="auto"/>
        <w:ind w:firstLine="720"/>
        <w:rPr>
          <w:rFonts w:ascii="Times New Roman" w:hAnsi="Times New Roman" w:cs="Times New Roman"/>
        </w:rPr>
      </w:pPr>
    </w:p>
    <w:p w14:paraId="07EBD7DB" w14:textId="77777777" w:rsidR="00047406" w:rsidRPr="00047406" w:rsidRDefault="00047406" w:rsidP="001E0DDD">
      <w:pPr>
        <w:spacing w:line="480" w:lineRule="auto"/>
        <w:rPr>
          <w:rFonts w:ascii="Times New Roman" w:eastAsia="Times New Roman" w:hAnsi="Times New Roman" w:cs="Times New Roman"/>
        </w:rPr>
      </w:pPr>
    </w:p>
    <w:p w14:paraId="62ADCB64" w14:textId="740F6FB3" w:rsidR="005B469D" w:rsidRPr="001E0DDD" w:rsidRDefault="005B469D" w:rsidP="001E0DDD">
      <w:pPr>
        <w:spacing w:line="480" w:lineRule="auto"/>
        <w:rPr>
          <w:rFonts w:ascii="Times New Roman" w:hAnsi="Times New Roman" w:cs="Times New Roman"/>
        </w:rPr>
      </w:pPr>
    </w:p>
    <w:sectPr w:rsidR="005B469D" w:rsidRPr="001E0DDD" w:rsidSect="00F45E51">
      <w:headerReference w:type="even" r:id="rId22"/>
      <w:headerReference w:type="default" r:id="rId23"/>
      <w:headerReference w:type="first" r:id="rId2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2848CE" w14:textId="77777777" w:rsidR="0040222D" w:rsidRDefault="0040222D" w:rsidP="00AF784C">
      <w:r>
        <w:separator/>
      </w:r>
    </w:p>
  </w:endnote>
  <w:endnote w:type="continuationSeparator" w:id="0">
    <w:p w14:paraId="7133374A" w14:textId="77777777" w:rsidR="0040222D" w:rsidRDefault="0040222D" w:rsidP="00AF78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85C4E3" w14:textId="77777777" w:rsidR="0040222D" w:rsidRDefault="0040222D" w:rsidP="00AF784C">
      <w:r>
        <w:separator/>
      </w:r>
    </w:p>
  </w:footnote>
  <w:footnote w:type="continuationSeparator" w:id="0">
    <w:p w14:paraId="068E4C54" w14:textId="77777777" w:rsidR="0040222D" w:rsidRDefault="0040222D" w:rsidP="00AF784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E8A29" w14:textId="77777777" w:rsidR="009912EE" w:rsidRDefault="009912EE" w:rsidP="00F45E51">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3CE94A" w14:textId="77777777" w:rsidR="009912EE" w:rsidRDefault="009912EE" w:rsidP="00970695">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7B515D" w14:textId="77777777" w:rsidR="00F45E51" w:rsidRDefault="00F45E51" w:rsidP="00AD71F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3195F">
      <w:rPr>
        <w:rStyle w:val="PageNumber"/>
        <w:noProof/>
      </w:rPr>
      <w:t>3</w:t>
    </w:r>
    <w:r>
      <w:rPr>
        <w:rStyle w:val="PageNumber"/>
      </w:rPr>
      <w:fldChar w:fldCharType="end"/>
    </w:r>
  </w:p>
  <w:p w14:paraId="5EEDE4E5" w14:textId="77777777" w:rsidR="009912EE" w:rsidRDefault="009912EE" w:rsidP="00970695">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E1CF91" w14:textId="77777777" w:rsidR="00F45E51" w:rsidRDefault="00F45E51" w:rsidP="00F45E51">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D6AA5E4" w14:textId="77777777" w:rsidR="00F45E51" w:rsidRDefault="00F45E51" w:rsidP="00F45E51">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F078D"/>
    <w:multiLevelType w:val="multilevel"/>
    <w:tmpl w:val="D0F84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DB7D05"/>
    <w:multiLevelType w:val="hybridMultilevel"/>
    <w:tmpl w:val="14406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2E191B"/>
    <w:multiLevelType w:val="multilevel"/>
    <w:tmpl w:val="A314C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3CB7FAD"/>
    <w:multiLevelType w:val="hybridMultilevel"/>
    <w:tmpl w:val="E09C7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66C"/>
    <w:rsid w:val="000164BE"/>
    <w:rsid w:val="000203EE"/>
    <w:rsid w:val="000246F4"/>
    <w:rsid w:val="00035247"/>
    <w:rsid w:val="000367D9"/>
    <w:rsid w:val="00047406"/>
    <w:rsid w:val="00050DA9"/>
    <w:rsid w:val="00051545"/>
    <w:rsid w:val="000552FF"/>
    <w:rsid w:val="00066CD1"/>
    <w:rsid w:val="00080AD6"/>
    <w:rsid w:val="00086A16"/>
    <w:rsid w:val="00086FC5"/>
    <w:rsid w:val="00095D0B"/>
    <w:rsid w:val="00097AE5"/>
    <w:rsid w:val="000B591F"/>
    <w:rsid w:val="000E23FB"/>
    <w:rsid w:val="000E4E67"/>
    <w:rsid w:val="0011544C"/>
    <w:rsid w:val="00115EAD"/>
    <w:rsid w:val="001332A3"/>
    <w:rsid w:val="00145FC8"/>
    <w:rsid w:val="0014747C"/>
    <w:rsid w:val="00152B7A"/>
    <w:rsid w:val="00162708"/>
    <w:rsid w:val="00167F1F"/>
    <w:rsid w:val="00171E36"/>
    <w:rsid w:val="00182A96"/>
    <w:rsid w:val="00184C5D"/>
    <w:rsid w:val="00187D20"/>
    <w:rsid w:val="00194524"/>
    <w:rsid w:val="001A6AA7"/>
    <w:rsid w:val="001B0BEF"/>
    <w:rsid w:val="001B5A6C"/>
    <w:rsid w:val="001D135D"/>
    <w:rsid w:val="001E0DDD"/>
    <w:rsid w:val="00205AE6"/>
    <w:rsid w:val="00206632"/>
    <w:rsid w:val="0021058C"/>
    <w:rsid w:val="00216457"/>
    <w:rsid w:val="002221A6"/>
    <w:rsid w:val="00223AFC"/>
    <w:rsid w:val="00225D10"/>
    <w:rsid w:val="00226B2E"/>
    <w:rsid w:val="00240631"/>
    <w:rsid w:val="002648CF"/>
    <w:rsid w:val="0028676F"/>
    <w:rsid w:val="002916AB"/>
    <w:rsid w:val="002943B5"/>
    <w:rsid w:val="00295718"/>
    <w:rsid w:val="002978A0"/>
    <w:rsid w:val="002A34D9"/>
    <w:rsid w:val="002B0902"/>
    <w:rsid w:val="002B3470"/>
    <w:rsid w:val="002E76B1"/>
    <w:rsid w:val="002F2984"/>
    <w:rsid w:val="002F2FC6"/>
    <w:rsid w:val="002F3DC6"/>
    <w:rsid w:val="003105BB"/>
    <w:rsid w:val="0031266C"/>
    <w:rsid w:val="00324578"/>
    <w:rsid w:val="00334F37"/>
    <w:rsid w:val="0034410B"/>
    <w:rsid w:val="00353B37"/>
    <w:rsid w:val="00354423"/>
    <w:rsid w:val="00355DD5"/>
    <w:rsid w:val="00364891"/>
    <w:rsid w:val="00370C2F"/>
    <w:rsid w:val="003735D7"/>
    <w:rsid w:val="00374DF8"/>
    <w:rsid w:val="00376781"/>
    <w:rsid w:val="003A796C"/>
    <w:rsid w:val="003C3589"/>
    <w:rsid w:val="003C64F7"/>
    <w:rsid w:val="003D736A"/>
    <w:rsid w:val="003F76FF"/>
    <w:rsid w:val="0040222D"/>
    <w:rsid w:val="00403D81"/>
    <w:rsid w:val="00411633"/>
    <w:rsid w:val="004239AD"/>
    <w:rsid w:val="00441AAF"/>
    <w:rsid w:val="004453B2"/>
    <w:rsid w:val="0048583B"/>
    <w:rsid w:val="004865FC"/>
    <w:rsid w:val="0048741A"/>
    <w:rsid w:val="004931DC"/>
    <w:rsid w:val="004A06A8"/>
    <w:rsid w:val="004A098A"/>
    <w:rsid w:val="004A105A"/>
    <w:rsid w:val="004A3606"/>
    <w:rsid w:val="004A75C4"/>
    <w:rsid w:val="004B4037"/>
    <w:rsid w:val="004B5834"/>
    <w:rsid w:val="004B642C"/>
    <w:rsid w:val="004C4821"/>
    <w:rsid w:val="004C6C8B"/>
    <w:rsid w:val="00502182"/>
    <w:rsid w:val="00502B43"/>
    <w:rsid w:val="0050510F"/>
    <w:rsid w:val="00506BF3"/>
    <w:rsid w:val="00513636"/>
    <w:rsid w:val="0051526E"/>
    <w:rsid w:val="00520D9F"/>
    <w:rsid w:val="005261A8"/>
    <w:rsid w:val="005412A6"/>
    <w:rsid w:val="00555019"/>
    <w:rsid w:val="00563FE0"/>
    <w:rsid w:val="00564BA9"/>
    <w:rsid w:val="005659B0"/>
    <w:rsid w:val="0057517D"/>
    <w:rsid w:val="0059036F"/>
    <w:rsid w:val="005B1715"/>
    <w:rsid w:val="005B25DF"/>
    <w:rsid w:val="005B469D"/>
    <w:rsid w:val="005B5F4A"/>
    <w:rsid w:val="005C0D59"/>
    <w:rsid w:val="005C6625"/>
    <w:rsid w:val="005D3E73"/>
    <w:rsid w:val="005D6067"/>
    <w:rsid w:val="005D70B0"/>
    <w:rsid w:val="005E4B42"/>
    <w:rsid w:val="005F12E0"/>
    <w:rsid w:val="006035A7"/>
    <w:rsid w:val="00617DFA"/>
    <w:rsid w:val="00634FB5"/>
    <w:rsid w:val="00645958"/>
    <w:rsid w:val="00674A32"/>
    <w:rsid w:val="00691FF8"/>
    <w:rsid w:val="00694542"/>
    <w:rsid w:val="006A44B6"/>
    <w:rsid w:val="006C14B8"/>
    <w:rsid w:val="006D7956"/>
    <w:rsid w:val="006E6CF7"/>
    <w:rsid w:val="006F127D"/>
    <w:rsid w:val="00706188"/>
    <w:rsid w:val="0071079B"/>
    <w:rsid w:val="00722ACE"/>
    <w:rsid w:val="0073336B"/>
    <w:rsid w:val="00742CA3"/>
    <w:rsid w:val="00746A51"/>
    <w:rsid w:val="0075286D"/>
    <w:rsid w:val="00753C06"/>
    <w:rsid w:val="00754699"/>
    <w:rsid w:val="00774277"/>
    <w:rsid w:val="007757E4"/>
    <w:rsid w:val="007971A6"/>
    <w:rsid w:val="007A2A0A"/>
    <w:rsid w:val="007B42D7"/>
    <w:rsid w:val="007C46C9"/>
    <w:rsid w:val="007E3F9F"/>
    <w:rsid w:val="007F6F6E"/>
    <w:rsid w:val="00801860"/>
    <w:rsid w:val="0081128D"/>
    <w:rsid w:val="0083116C"/>
    <w:rsid w:val="008316D2"/>
    <w:rsid w:val="0083509C"/>
    <w:rsid w:val="008426EB"/>
    <w:rsid w:val="0084637B"/>
    <w:rsid w:val="00866038"/>
    <w:rsid w:val="0086779A"/>
    <w:rsid w:val="00875D91"/>
    <w:rsid w:val="008A3270"/>
    <w:rsid w:val="008B1923"/>
    <w:rsid w:val="008B587A"/>
    <w:rsid w:val="008B72D4"/>
    <w:rsid w:val="008C32E4"/>
    <w:rsid w:val="008D049E"/>
    <w:rsid w:val="008E2D2A"/>
    <w:rsid w:val="008E479C"/>
    <w:rsid w:val="0090687A"/>
    <w:rsid w:val="00917C8A"/>
    <w:rsid w:val="00920D45"/>
    <w:rsid w:val="00922890"/>
    <w:rsid w:val="009421D5"/>
    <w:rsid w:val="00951AFE"/>
    <w:rsid w:val="00970463"/>
    <w:rsid w:val="00970695"/>
    <w:rsid w:val="009912EE"/>
    <w:rsid w:val="009A39E0"/>
    <w:rsid w:val="009B1445"/>
    <w:rsid w:val="009C51D9"/>
    <w:rsid w:val="009D4083"/>
    <w:rsid w:val="009E50A6"/>
    <w:rsid w:val="00A0092D"/>
    <w:rsid w:val="00A10206"/>
    <w:rsid w:val="00A17A64"/>
    <w:rsid w:val="00A21A25"/>
    <w:rsid w:val="00A3195F"/>
    <w:rsid w:val="00A332C8"/>
    <w:rsid w:val="00A35E15"/>
    <w:rsid w:val="00A65379"/>
    <w:rsid w:val="00A655F9"/>
    <w:rsid w:val="00A67B9D"/>
    <w:rsid w:val="00A71344"/>
    <w:rsid w:val="00A832E0"/>
    <w:rsid w:val="00AA19B8"/>
    <w:rsid w:val="00AB22F3"/>
    <w:rsid w:val="00AC19DD"/>
    <w:rsid w:val="00AC2114"/>
    <w:rsid w:val="00AC23CC"/>
    <w:rsid w:val="00AC6710"/>
    <w:rsid w:val="00AC6CEC"/>
    <w:rsid w:val="00AD5E63"/>
    <w:rsid w:val="00AF07DA"/>
    <w:rsid w:val="00AF461E"/>
    <w:rsid w:val="00AF784C"/>
    <w:rsid w:val="00B31C23"/>
    <w:rsid w:val="00B3285D"/>
    <w:rsid w:val="00B362BB"/>
    <w:rsid w:val="00B439DA"/>
    <w:rsid w:val="00B507E6"/>
    <w:rsid w:val="00B53DF2"/>
    <w:rsid w:val="00B53FED"/>
    <w:rsid w:val="00B557A1"/>
    <w:rsid w:val="00B64F74"/>
    <w:rsid w:val="00B653B6"/>
    <w:rsid w:val="00B66123"/>
    <w:rsid w:val="00B66D3E"/>
    <w:rsid w:val="00B733EE"/>
    <w:rsid w:val="00B763AA"/>
    <w:rsid w:val="00B816CC"/>
    <w:rsid w:val="00B85F6D"/>
    <w:rsid w:val="00BA27F6"/>
    <w:rsid w:val="00BA2A8F"/>
    <w:rsid w:val="00BA722B"/>
    <w:rsid w:val="00BD7FD3"/>
    <w:rsid w:val="00BE0804"/>
    <w:rsid w:val="00BE0CC3"/>
    <w:rsid w:val="00BE34CE"/>
    <w:rsid w:val="00C231C4"/>
    <w:rsid w:val="00C26687"/>
    <w:rsid w:val="00C446E2"/>
    <w:rsid w:val="00C47111"/>
    <w:rsid w:val="00C5018A"/>
    <w:rsid w:val="00C5097B"/>
    <w:rsid w:val="00C54A1E"/>
    <w:rsid w:val="00C55F3C"/>
    <w:rsid w:val="00C63381"/>
    <w:rsid w:val="00C81D7F"/>
    <w:rsid w:val="00C8586B"/>
    <w:rsid w:val="00C8661F"/>
    <w:rsid w:val="00C86F81"/>
    <w:rsid w:val="00C8720C"/>
    <w:rsid w:val="00C97D02"/>
    <w:rsid w:val="00CA2BBA"/>
    <w:rsid w:val="00CA2EC3"/>
    <w:rsid w:val="00CA5938"/>
    <w:rsid w:val="00CB0A61"/>
    <w:rsid w:val="00CB13A0"/>
    <w:rsid w:val="00CF1DC8"/>
    <w:rsid w:val="00D02F35"/>
    <w:rsid w:val="00D0481C"/>
    <w:rsid w:val="00D06490"/>
    <w:rsid w:val="00D14001"/>
    <w:rsid w:val="00D20097"/>
    <w:rsid w:val="00D22210"/>
    <w:rsid w:val="00D34232"/>
    <w:rsid w:val="00D4642D"/>
    <w:rsid w:val="00D575D2"/>
    <w:rsid w:val="00D61951"/>
    <w:rsid w:val="00D65319"/>
    <w:rsid w:val="00D81A91"/>
    <w:rsid w:val="00D84E78"/>
    <w:rsid w:val="00D92651"/>
    <w:rsid w:val="00D95DF6"/>
    <w:rsid w:val="00DA1435"/>
    <w:rsid w:val="00DA4682"/>
    <w:rsid w:val="00DA6628"/>
    <w:rsid w:val="00DB0981"/>
    <w:rsid w:val="00DC0CDE"/>
    <w:rsid w:val="00DC37D2"/>
    <w:rsid w:val="00DD06A2"/>
    <w:rsid w:val="00DE2502"/>
    <w:rsid w:val="00E16FDF"/>
    <w:rsid w:val="00E22E48"/>
    <w:rsid w:val="00E265B4"/>
    <w:rsid w:val="00E31AAE"/>
    <w:rsid w:val="00E53784"/>
    <w:rsid w:val="00E65058"/>
    <w:rsid w:val="00E65237"/>
    <w:rsid w:val="00E67B1D"/>
    <w:rsid w:val="00E72178"/>
    <w:rsid w:val="00E80CB3"/>
    <w:rsid w:val="00E87503"/>
    <w:rsid w:val="00E91FD1"/>
    <w:rsid w:val="00EB7273"/>
    <w:rsid w:val="00ED10BC"/>
    <w:rsid w:val="00ED2253"/>
    <w:rsid w:val="00EE2550"/>
    <w:rsid w:val="00EF12D3"/>
    <w:rsid w:val="00EF3437"/>
    <w:rsid w:val="00F0170C"/>
    <w:rsid w:val="00F10CE0"/>
    <w:rsid w:val="00F11A14"/>
    <w:rsid w:val="00F11B04"/>
    <w:rsid w:val="00F1313F"/>
    <w:rsid w:val="00F134EF"/>
    <w:rsid w:val="00F25042"/>
    <w:rsid w:val="00F30205"/>
    <w:rsid w:val="00F31F3E"/>
    <w:rsid w:val="00F42962"/>
    <w:rsid w:val="00F45E51"/>
    <w:rsid w:val="00F51F7C"/>
    <w:rsid w:val="00F5508C"/>
    <w:rsid w:val="00F642A6"/>
    <w:rsid w:val="00F747E1"/>
    <w:rsid w:val="00F91E42"/>
    <w:rsid w:val="00F97563"/>
    <w:rsid w:val="00FA3237"/>
    <w:rsid w:val="00FA359A"/>
    <w:rsid w:val="00FA3AFA"/>
    <w:rsid w:val="00FC35EB"/>
    <w:rsid w:val="00FE4360"/>
    <w:rsid w:val="00FF6A4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313D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65F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363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E0DDD"/>
    <w:pPr>
      <w:keepNext/>
      <w:keepLines/>
      <w:spacing w:before="40"/>
      <w:outlineLvl w:val="2"/>
    </w:pPr>
    <w:rPr>
      <w:rFonts w:ascii="Times New Roman" w:eastAsiaTheme="majorEastAsia" w:hAnsi="Times New Roman" w:cs="Times New Roman"/>
      <w:color w:val="000000"/>
    </w:rPr>
  </w:style>
  <w:style w:type="paragraph" w:styleId="Heading4">
    <w:name w:val="heading 4"/>
    <w:basedOn w:val="Normal"/>
    <w:next w:val="Normal"/>
    <w:link w:val="Heading4Char"/>
    <w:uiPriority w:val="9"/>
    <w:unhideWhenUsed/>
    <w:qFormat/>
    <w:rsid w:val="00ED225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42D"/>
    <w:pPr>
      <w:spacing w:after="160" w:line="480" w:lineRule="auto"/>
      <w:ind w:left="720"/>
      <w:contextualSpacing/>
    </w:pPr>
    <w:rPr>
      <w:rFonts w:ascii="Times New Roman" w:hAnsi="Times New Roman" w:cs="Times New Roman"/>
      <w:lang w:bidi="en-US"/>
    </w:rPr>
  </w:style>
  <w:style w:type="paragraph" w:styleId="FootnoteText">
    <w:name w:val="footnote text"/>
    <w:basedOn w:val="Normal"/>
    <w:link w:val="FootnoteTextChar"/>
    <w:uiPriority w:val="99"/>
    <w:unhideWhenUsed/>
    <w:rsid w:val="00AF784C"/>
  </w:style>
  <w:style w:type="character" w:customStyle="1" w:styleId="FootnoteTextChar">
    <w:name w:val="Footnote Text Char"/>
    <w:basedOn w:val="DefaultParagraphFont"/>
    <w:link w:val="FootnoteText"/>
    <w:uiPriority w:val="99"/>
    <w:rsid w:val="00AF784C"/>
  </w:style>
  <w:style w:type="character" w:styleId="FootnoteReference">
    <w:name w:val="footnote reference"/>
    <w:basedOn w:val="DefaultParagraphFont"/>
    <w:uiPriority w:val="99"/>
    <w:unhideWhenUsed/>
    <w:rsid w:val="00AF784C"/>
    <w:rPr>
      <w:vertAlign w:val="superscript"/>
    </w:rPr>
  </w:style>
  <w:style w:type="paragraph" w:styleId="Header">
    <w:name w:val="header"/>
    <w:basedOn w:val="Normal"/>
    <w:link w:val="HeaderChar"/>
    <w:uiPriority w:val="99"/>
    <w:unhideWhenUsed/>
    <w:rsid w:val="00970695"/>
    <w:pPr>
      <w:tabs>
        <w:tab w:val="center" w:pos="4680"/>
        <w:tab w:val="right" w:pos="9360"/>
      </w:tabs>
    </w:pPr>
  </w:style>
  <w:style w:type="character" w:customStyle="1" w:styleId="HeaderChar">
    <w:name w:val="Header Char"/>
    <w:basedOn w:val="DefaultParagraphFont"/>
    <w:link w:val="Header"/>
    <w:uiPriority w:val="99"/>
    <w:rsid w:val="00970695"/>
  </w:style>
  <w:style w:type="paragraph" w:styleId="Footer">
    <w:name w:val="footer"/>
    <w:basedOn w:val="Normal"/>
    <w:link w:val="FooterChar"/>
    <w:uiPriority w:val="99"/>
    <w:unhideWhenUsed/>
    <w:rsid w:val="00970695"/>
    <w:pPr>
      <w:tabs>
        <w:tab w:val="center" w:pos="4680"/>
        <w:tab w:val="right" w:pos="9360"/>
      </w:tabs>
    </w:pPr>
  </w:style>
  <w:style w:type="character" w:customStyle="1" w:styleId="FooterChar">
    <w:name w:val="Footer Char"/>
    <w:basedOn w:val="DefaultParagraphFont"/>
    <w:link w:val="Footer"/>
    <w:uiPriority w:val="99"/>
    <w:rsid w:val="00970695"/>
  </w:style>
  <w:style w:type="character" w:styleId="PageNumber">
    <w:name w:val="page number"/>
    <w:basedOn w:val="DefaultParagraphFont"/>
    <w:uiPriority w:val="99"/>
    <w:semiHidden/>
    <w:unhideWhenUsed/>
    <w:rsid w:val="00970695"/>
  </w:style>
  <w:style w:type="paragraph" w:styleId="HTMLPreformatted">
    <w:name w:val="HTML Preformatted"/>
    <w:basedOn w:val="Normal"/>
    <w:link w:val="HTMLPreformattedChar"/>
    <w:uiPriority w:val="99"/>
    <w:unhideWhenUsed/>
    <w:rsid w:val="00502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02182"/>
    <w:rPr>
      <w:rFonts w:ascii="Courier New" w:hAnsi="Courier New" w:cs="Courier New"/>
      <w:sz w:val="20"/>
      <w:szCs w:val="20"/>
    </w:rPr>
  </w:style>
  <w:style w:type="character" w:styleId="PlaceholderText">
    <w:name w:val="Placeholder Text"/>
    <w:basedOn w:val="DefaultParagraphFont"/>
    <w:uiPriority w:val="99"/>
    <w:semiHidden/>
    <w:rsid w:val="00C81D7F"/>
    <w:rPr>
      <w:color w:val="808080"/>
    </w:rPr>
  </w:style>
  <w:style w:type="character" w:customStyle="1" w:styleId="Heading1Char">
    <w:name w:val="Heading 1 Char"/>
    <w:basedOn w:val="DefaultParagraphFont"/>
    <w:link w:val="Heading1"/>
    <w:uiPriority w:val="9"/>
    <w:rsid w:val="004865F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865FC"/>
    <w:pPr>
      <w:spacing w:before="480" w:line="276" w:lineRule="auto"/>
      <w:outlineLvl w:val="9"/>
    </w:pPr>
    <w:rPr>
      <w:b/>
      <w:bCs/>
      <w:sz w:val="28"/>
      <w:szCs w:val="28"/>
    </w:rPr>
  </w:style>
  <w:style w:type="paragraph" w:styleId="TOC2">
    <w:name w:val="toc 2"/>
    <w:basedOn w:val="Normal"/>
    <w:next w:val="Normal"/>
    <w:autoRedefine/>
    <w:uiPriority w:val="39"/>
    <w:unhideWhenUsed/>
    <w:rsid w:val="004865FC"/>
    <w:rPr>
      <w:b/>
      <w:bCs/>
      <w:smallCaps/>
      <w:sz w:val="22"/>
      <w:szCs w:val="22"/>
    </w:rPr>
  </w:style>
  <w:style w:type="paragraph" w:styleId="TOC1">
    <w:name w:val="toc 1"/>
    <w:basedOn w:val="Normal"/>
    <w:next w:val="Normal"/>
    <w:autoRedefine/>
    <w:uiPriority w:val="39"/>
    <w:unhideWhenUsed/>
    <w:rsid w:val="004865FC"/>
    <w:pPr>
      <w:spacing w:before="240" w:after="120"/>
    </w:pPr>
    <w:rPr>
      <w:b/>
      <w:bCs/>
      <w:caps/>
      <w:sz w:val="22"/>
      <w:szCs w:val="22"/>
      <w:u w:val="single"/>
    </w:rPr>
  </w:style>
  <w:style w:type="paragraph" w:styleId="TOC3">
    <w:name w:val="toc 3"/>
    <w:basedOn w:val="Normal"/>
    <w:next w:val="Normal"/>
    <w:autoRedefine/>
    <w:uiPriority w:val="39"/>
    <w:unhideWhenUsed/>
    <w:rsid w:val="004865FC"/>
    <w:rPr>
      <w:smallCaps/>
      <w:sz w:val="22"/>
      <w:szCs w:val="22"/>
    </w:rPr>
  </w:style>
  <w:style w:type="paragraph" w:styleId="TOC4">
    <w:name w:val="toc 4"/>
    <w:basedOn w:val="Normal"/>
    <w:next w:val="Normal"/>
    <w:autoRedefine/>
    <w:uiPriority w:val="39"/>
    <w:unhideWhenUsed/>
    <w:rsid w:val="004865FC"/>
    <w:rPr>
      <w:sz w:val="22"/>
      <w:szCs w:val="22"/>
    </w:rPr>
  </w:style>
  <w:style w:type="paragraph" w:styleId="TOC5">
    <w:name w:val="toc 5"/>
    <w:basedOn w:val="Normal"/>
    <w:next w:val="Normal"/>
    <w:autoRedefine/>
    <w:uiPriority w:val="39"/>
    <w:unhideWhenUsed/>
    <w:rsid w:val="004865FC"/>
    <w:rPr>
      <w:sz w:val="22"/>
      <w:szCs w:val="22"/>
    </w:rPr>
  </w:style>
  <w:style w:type="paragraph" w:styleId="TOC6">
    <w:name w:val="toc 6"/>
    <w:basedOn w:val="Normal"/>
    <w:next w:val="Normal"/>
    <w:autoRedefine/>
    <w:uiPriority w:val="39"/>
    <w:unhideWhenUsed/>
    <w:rsid w:val="004865FC"/>
    <w:rPr>
      <w:sz w:val="22"/>
      <w:szCs w:val="22"/>
    </w:rPr>
  </w:style>
  <w:style w:type="paragraph" w:styleId="TOC7">
    <w:name w:val="toc 7"/>
    <w:basedOn w:val="Normal"/>
    <w:next w:val="Normal"/>
    <w:autoRedefine/>
    <w:uiPriority w:val="39"/>
    <w:unhideWhenUsed/>
    <w:rsid w:val="004865FC"/>
    <w:rPr>
      <w:sz w:val="22"/>
      <w:szCs w:val="22"/>
    </w:rPr>
  </w:style>
  <w:style w:type="paragraph" w:styleId="TOC8">
    <w:name w:val="toc 8"/>
    <w:basedOn w:val="Normal"/>
    <w:next w:val="Normal"/>
    <w:autoRedefine/>
    <w:uiPriority w:val="39"/>
    <w:unhideWhenUsed/>
    <w:rsid w:val="004865FC"/>
    <w:rPr>
      <w:sz w:val="22"/>
      <w:szCs w:val="22"/>
    </w:rPr>
  </w:style>
  <w:style w:type="paragraph" w:styleId="TOC9">
    <w:name w:val="toc 9"/>
    <w:basedOn w:val="Normal"/>
    <w:next w:val="Normal"/>
    <w:autoRedefine/>
    <w:uiPriority w:val="39"/>
    <w:unhideWhenUsed/>
    <w:rsid w:val="004865FC"/>
    <w:rPr>
      <w:sz w:val="22"/>
      <w:szCs w:val="22"/>
    </w:rPr>
  </w:style>
  <w:style w:type="character" w:customStyle="1" w:styleId="Heading2Char">
    <w:name w:val="Heading 2 Char"/>
    <w:basedOn w:val="DefaultParagraphFont"/>
    <w:link w:val="Heading2"/>
    <w:uiPriority w:val="9"/>
    <w:rsid w:val="0051363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E0DDD"/>
    <w:rPr>
      <w:rFonts w:ascii="Times New Roman" w:eastAsiaTheme="majorEastAsia" w:hAnsi="Times New Roman" w:cs="Times New Roman"/>
      <w:color w:val="000000"/>
    </w:rPr>
  </w:style>
  <w:style w:type="character" w:styleId="Hyperlink">
    <w:name w:val="Hyperlink"/>
    <w:basedOn w:val="DefaultParagraphFont"/>
    <w:uiPriority w:val="99"/>
    <w:unhideWhenUsed/>
    <w:rsid w:val="00513636"/>
    <w:rPr>
      <w:color w:val="0563C1" w:themeColor="hyperlink"/>
      <w:u w:val="single"/>
    </w:rPr>
  </w:style>
  <w:style w:type="paragraph" w:styleId="Title">
    <w:name w:val="Title"/>
    <w:basedOn w:val="Normal"/>
    <w:next w:val="Normal"/>
    <w:link w:val="TitleChar"/>
    <w:uiPriority w:val="10"/>
    <w:qFormat/>
    <w:rsid w:val="0083509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5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509C"/>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3509C"/>
    <w:rPr>
      <w:rFonts w:eastAsiaTheme="minorEastAsia"/>
      <w:color w:val="5A5A5A" w:themeColor="text1" w:themeTint="A5"/>
      <w:spacing w:val="15"/>
      <w:sz w:val="22"/>
      <w:szCs w:val="22"/>
    </w:rPr>
  </w:style>
  <w:style w:type="paragraph" w:styleId="NormalWeb">
    <w:name w:val="Normal (Web)"/>
    <w:basedOn w:val="Normal"/>
    <w:uiPriority w:val="99"/>
    <w:unhideWhenUsed/>
    <w:rsid w:val="00B53FED"/>
    <w:pPr>
      <w:spacing w:before="100" w:beforeAutospacing="1" w:after="100" w:afterAutospacing="1"/>
    </w:pPr>
    <w:rPr>
      <w:rFonts w:ascii="Times New Roman" w:hAnsi="Times New Roman" w:cs="Times New Roman"/>
    </w:rPr>
  </w:style>
  <w:style w:type="character" w:customStyle="1" w:styleId="apple-tab-span">
    <w:name w:val="apple-tab-span"/>
    <w:basedOn w:val="DefaultParagraphFont"/>
    <w:rsid w:val="000E23FB"/>
  </w:style>
  <w:style w:type="character" w:customStyle="1" w:styleId="Heading4Char">
    <w:name w:val="Heading 4 Char"/>
    <w:basedOn w:val="DefaultParagraphFont"/>
    <w:link w:val="Heading4"/>
    <w:uiPriority w:val="9"/>
    <w:rsid w:val="00ED225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26679">
      <w:bodyDiv w:val="1"/>
      <w:marLeft w:val="0"/>
      <w:marRight w:val="0"/>
      <w:marTop w:val="0"/>
      <w:marBottom w:val="0"/>
      <w:divBdr>
        <w:top w:val="none" w:sz="0" w:space="0" w:color="auto"/>
        <w:left w:val="none" w:sz="0" w:space="0" w:color="auto"/>
        <w:bottom w:val="none" w:sz="0" w:space="0" w:color="auto"/>
        <w:right w:val="none" w:sz="0" w:space="0" w:color="auto"/>
      </w:divBdr>
    </w:div>
    <w:div w:id="409885974">
      <w:bodyDiv w:val="1"/>
      <w:marLeft w:val="0"/>
      <w:marRight w:val="0"/>
      <w:marTop w:val="0"/>
      <w:marBottom w:val="0"/>
      <w:divBdr>
        <w:top w:val="none" w:sz="0" w:space="0" w:color="auto"/>
        <w:left w:val="none" w:sz="0" w:space="0" w:color="auto"/>
        <w:bottom w:val="none" w:sz="0" w:space="0" w:color="auto"/>
        <w:right w:val="none" w:sz="0" w:space="0" w:color="auto"/>
      </w:divBdr>
    </w:div>
    <w:div w:id="416945421">
      <w:bodyDiv w:val="1"/>
      <w:marLeft w:val="0"/>
      <w:marRight w:val="0"/>
      <w:marTop w:val="0"/>
      <w:marBottom w:val="0"/>
      <w:divBdr>
        <w:top w:val="none" w:sz="0" w:space="0" w:color="auto"/>
        <w:left w:val="none" w:sz="0" w:space="0" w:color="auto"/>
        <w:bottom w:val="none" w:sz="0" w:space="0" w:color="auto"/>
        <w:right w:val="none" w:sz="0" w:space="0" w:color="auto"/>
      </w:divBdr>
    </w:div>
    <w:div w:id="433667844">
      <w:bodyDiv w:val="1"/>
      <w:marLeft w:val="0"/>
      <w:marRight w:val="0"/>
      <w:marTop w:val="0"/>
      <w:marBottom w:val="0"/>
      <w:divBdr>
        <w:top w:val="none" w:sz="0" w:space="0" w:color="auto"/>
        <w:left w:val="none" w:sz="0" w:space="0" w:color="auto"/>
        <w:bottom w:val="none" w:sz="0" w:space="0" w:color="auto"/>
        <w:right w:val="none" w:sz="0" w:space="0" w:color="auto"/>
      </w:divBdr>
    </w:div>
    <w:div w:id="631136375">
      <w:bodyDiv w:val="1"/>
      <w:marLeft w:val="0"/>
      <w:marRight w:val="0"/>
      <w:marTop w:val="0"/>
      <w:marBottom w:val="0"/>
      <w:divBdr>
        <w:top w:val="none" w:sz="0" w:space="0" w:color="auto"/>
        <w:left w:val="none" w:sz="0" w:space="0" w:color="auto"/>
        <w:bottom w:val="none" w:sz="0" w:space="0" w:color="auto"/>
        <w:right w:val="none" w:sz="0" w:space="0" w:color="auto"/>
      </w:divBdr>
    </w:div>
    <w:div w:id="707607832">
      <w:bodyDiv w:val="1"/>
      <w:marLeft w:val="0"/>
      <w:marRight w:val="0"/>
      <w:marTop w:val="0"/>
      <w:marBottom w:val="0"/>
      <w:divBdr>
        <w:top w:val="none" w:sz="0" w:space="0" w:color="auto"/>
        <w:left w:val="none" w:sz="0" w:space="0" w:color="auto"/>
        <w:bottom w:val="none" w:sz="0" w:space="0" w:color="auto"/>
        <w:right w:val="none" w:sz="0" w:space="0" w:color="auto"/>
      </w:divBdr>
    </w:div>
    <w:div w:id="802307735">
      <w:bodyDiv w:val="1"/>
      <w:marLeft w:val="0"/>
      <w:marRight w:val="0"/>
      <w:marTop w:val="0"/>
      <w:marBottom w:val="0"/>
      <w:divBdr>
        <w:top w:val="none" w:sz="0" w:space="0" w:color="auto"/>
        <w:left w:val="none" w:sz="0" w:space="0" w:color="auto"/>
        <w:bottom w:val="none" w:sz="0" w:space="0" w:color="auto"/>
        <w:right w:val="none" w:sz="0" w:space="0" w:color="auto"/>
      </w:divBdr>
    </w:div>
    <w:div w:id="877936464">
      <w:bodyDiv w:val="1"/>
      <w:marLeft w:val="0"/>
      <w:marRight w:val="0"/>
      <w:marTop w:val="0"/>
      <w:marBottom w:val="0"/>
      <w:divBdr>
        <w:top w:val="none" w:sz="0" w:space="0" w:color="auto"/>
        <w:left w:val="none" w:sz="0" w:space="0" w:color="auto"/>
        <w:bottom w:val="none" w:sz="0" w:space="0" w:color="auto"/>
        <w:right w:val="none" w:sz="0" w:space="0" w:color="auto"/>
      </w:divBdr>
    </w:div>
    <w:div w:id="890968795">
      <w:bodyDiv w:val="1"/>
      <w:marLeft w:val="0"/>
      <w:marRight w:val="0"/>
      <w:marTop w:val="0"/>
      <w:marBottom w:val="0"/>
      <w:divBdr>
        <w:top w:val="none" w:sz="0" w:space="0" w:color="auto"/>
        <w:left w:val="none" w:sz="0" w:space="0" w:color="auto"/>
        <w:bottom w:val="none" w:sz="0" w:space="0" w:color="auto"/>
        <w:right w:val="none" w:sz="0" w:space="0" w:color="auto"/>
      </w:divBdr>
    </w:div>
    <w:div w:id="956645300">
      <w:bodyDiv w:val="1"/>
      <w:marLeft w:val="0"/>
      <w:marRight w:val="0"/>
      <w:marTop w:val="0"/>
      <w:marBottom w:val="0"/>
      <w:divBdr>
        <w:top w:val="none" w:sz="0" w:space="0" w:color="auto"/>
        <w:left w:val="none" w:sz="0" w:space="0" w:color="auto"/>
        <w:bottom w:val="none" w:sz="0" w:space="0" w:color="auto"/>
        <w:right w:val="none" w:sz="0" w:space="0" w:color="auto"/>
      </w:divBdr>
    </w:div>
    <w:div w:id="1126852792">
      <w:bodyDiv w:val="1"/>
      <w:marLeft w:val="0"/>
      <w:marRight w:val="0"/>
      <w:marTop w:val="0"/>
      <w:marBottom w:val="0"/>
      <w:divBdr>
        <w:top w:val="none" w:sz="0" w:space="0" w:color="auto"/>
        <w:left w:val="none" w:sz="0" w:space="0" w:color="auto"/>
        <w:bottom w:val="none" w:sz="0" w:space="0" w:color="auto"/>
        <w:right w:val="none" w:sz="0" w:space="0" w:color="auto"/>
      </w:divBdr>
    </w:div>
    <w:div w:id="1297487404">
      <w:bodyDiv w:val="1"/>
      <w:marLeft w:val="0"/>
      <w:marRight w:val="0"/>
      <w:marTop w:val="0"/>
      <w:marBottom w:val="0"/>
      <w:divBdr>
        <w:top w:val="none" w:sz="0" w:space="0" w:color="auto"/>
        <w:left w:val="none" w:sz="0" w:space="0" w:color="auto"/>
        <w:bottom w:val="none" w:sz="0" w:space="0" w:color="auto"/>
        <w:right w:val="none" w:sz="0" w:space="0" w:color="auto"/>
      </w:divBdr>
    </w:div>
    <w:div w:id="1305817743">
      <w:bodyDiv w:val="1"/>
      <w:marLeft w:val="0"/>
      <w:marRight w:val="0"/>
      <w:marTop w:val="0"/>
      <w:marBottom w:val="0"/>
      <w:divBdr>
        <w:top w:val="none" w:sz="0" w:space="0" w:color="auto"/>
        <w:left w:val="none" w:sz="0" w:space="0" w:color="auto"/>
        <w:bottom w:val="none" w:sz="0" w:space="0" w:color="auto"/>
        <w:right w:val="none" w:sz="0" w:space="0" w:color="auto"/>
      </w:divBdr>
    </w:div>
    <w:div w:id="1408377140">
      <w:bodyDiv w:val="1"/>
      <w:marLeft w:val="0"/>
      <w:marRight w:val="0"/>
      <w:marTop w:val="0"/>
      <w:marBottom w:val="0"/>
      <w:divBdr>
        <w:top w:val="none" w:sz="0" w:space="0" w:color="auto"/>
        <w:left w:val="none" w:sz="0" w:space="0" w:color="auto"/>
        <w:bottom w:val="none" w:sz="0" w:space="0" w:color="auto"/>
        <w:right w:val="none" w:sz="0" w:space="0" w:color="auto"/>
      </w:divBdr>
    </w:div>
    <w:div w:id="1565800813">
      <w:bodyDiv w:val="1"/>
      <w:marLeft w:val="0"/>
      <w:marRight w:val="0"/>
      <w:marTop w:val="0"/>
      <w:marBottom w:val="0"/>
      <w:divBdr>
        <w:top w:val="none" w:sz="0" w:space="0" w:color="auto"/>
        <w:left w:val="none" w:sz="0" w:space="0" w:color="auto"/>
        <w:bottom w:val="none" w:sz="0" w:space="0" w:color="auto"/>
        <w:right w:val="none" w:sz="0" w:space="0" w:color="auto"/>
      </w:divBdr>
    </w:div>
    <w:div w:id="1698777489">
      <w:bodyDiv w:val="1"/>
      <w:marLeft w:val="0"/>
      <w:marRight w:val="0"/>
      <w:marTop w:val="0"/>
      <w:marBottom w:val="0"/>
      <w:divBdr>
        <w:top w:val="none" w:sz="0" w:space="0" w:color="auto"/>
        <w:left w:val="none" w:sz="0" w:space="0" w:color="auto"/>
        <w:bottom w:val="none" w:sz="0" w:space="0" w:color="auto"/>
        <w:right w:val="none" w:sz="0" w:space="0" w:color="auto"/>
      </w:divBdr>
    </w:div>
    <w:div w:id="20259395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s://www.youtube.com/watch?v=bLF6sAAMb4s" TargetMode="External"/><Relationship Id="rId21" Type="http://schemas.openxmlformats.org/officeDocument/2006/relationships/hyperlink" Target="https://www.forbes.com/sites/hughmcintyre/2017/11/09/americans-are-spending-more-time-listening-to-music-than-ever-before/" TargetMode="External"/><Relationship Id="rId22" Type="http://schemas.openxmlformats.org/officeDocument/2006/relationships/header" Target="header1.xml"/><Relationship Id="rId23" Type="http://schemas.openxmlformats.org/officeDocument/2006/relationships/header" Target="header2.xml"/><Relationship Id="rId24" Type="http://schemas.openxmlformats.org/officeDocument/2006/relationships/header" Target="header3.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hyperlink" Target="https://www.jstor.org/stable/3812610?Search=yes&amp;resultItemClick=true&amp;searchText=objectification&amp;searchText=in&amp;searchText=coding&amp;searchUri=%2Faction%2FdoBasicSearch%3FQuery%3Dobjectification%2Bin%2Bcoding&amp;refreqid=search%3A093dda736c688567c508957c4733b1fb&amp;seq=1" TargetMode="External"/><Relationship Id="rId17" Type="http://schemas.openxmlformats.org/officeDocument/2006/relationships/hyperlink" Target="https://www.jstor.org/stable/3813780?Search=yes&amp;resultItemClick=true&amp;searchText=objectification&amp;searchText=in&amp;searchText=coding&amp;searchUri=%2Faction%2FdoBasicSearch%3FQuery%3Dobjectification%2Bin%2Bcoding&amp;refreqid=search%3Aa136e5d3ea219046129a9f977bf31232&amp;seq=1" TargetMode="External"/><Relationship Id="rId18" Type="http://schemas.openxmlformats.org/officeDocument/2006/relationships/hyperlink" Target="https://www.jstor.org/stable/768554?Search=yes&amp;resultItemClick=true&amp;searchText=gender&amp;searchText=in&amp;searchText=music&amp;searchUri=%2Faction%2FdoBasicSearch%3FQuery%3Dgender%2Bin%2Bmusic&amp;refreqid=search%3A980209304841de8fdcfd8d0a28463167&amp;seq=1" TargetMode="External"/><Relationship Id="rId19" Type="http://schemas.openxmlformats.org/officeDocument/2006/relationships/hyperlink" Target="http://muse.jhu.edu/article/205567"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235B4C2-B3F2-424B-B4BC-3EDD02087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22</Pages>
  <Words>3544</Words>
  <Characters>20206</Characters>
  <Application>Microsoft Macintosh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Norman</dc:creator>
  <cp:keywords/>
  <dc:description/>
  <cp:lastModifiedBy>Julie Norman</cp:lastModifiedBy>
  <cp:revision>3</cp:revision>
  <cp:lastPrinted>2018-03-10T00:12:00Z</cp:lastPrinted>
  <dcterms:created xsi:type="dcterms:W3CDTF">2018-05-03T17:00:00Z</dcterms:created>
  <dcterms:modified xsi:type="dcterms:W3CDTF">2018-05-03T18:12:00Z</dcterms:modified>
</cp:coreProperties>
</file>