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67197" w14:textId="49639DE6" w:rsidR="002C633F" w:rsidRDefault="004158E1">
      <w:pPr>
        <w:rPr>
          <w:sz w:val="40"/>
          <w:szCs w:val="40"/>
        </w:rPr>
      </w:pPr>
      <w:r w:rsidRPr="004158E1">
        <w:rPr>
          <w:sz w:val="40"/>
          <w:szCs w:val="40"/>
        </w:rPr>
        <w:t>Séance 1 </w:t>
      </w:r>
      <w:proofErr w:type="spellStart"/>
      <w:r w:rsidR="009B2CD9">
        <w:rPr>
          <w:sz w:val="40"/>
          <w:szCs w:val="40"/>
        </w:rPr>
        <w:t>PoneyBox</w:t>
      </w:r>
      <w:proofErr w:type="spellEnd"/>
      <w:r w:rsidR="009B2CD9">
        <w:rPr>
          <w:sz w:val="40"/>
          <w:szCs w:val="40"/>
        </w:rPr>
        <w:t xml:space="preserve"> Bogaers </w:t>
      </w:r>
      <w:proofErr w:type="gramStart"/>
      <w:r w:rsidR="009B2CD9">
        <w:rPr>
          <w:sz w:val="40"/>
          <w:szCs w:val="40"/>
        </w:rPr>
        <w:t>Hugo</w:t>
      </w:r>
      <w:r w:rsidRPr="004158E1">
        <w:rPr>
          <w:sz w:val="40"/>
          <w:szCs w:val="40"/>
        </w:rPr>
        <w:t>:</w:t>
      </w:r>
      <w:proofErr w:type="gramEnd"/>
    </w:p>
    <w:p w14:paraId="118C99FF" w14:textId="59FC8E66" w:rsidR="004158E1" w:rsidRDefault="004158E1">
      <w:pPr>
        <w:rPr>
          <w:sz w:val="40"/>
          <w:szCs w:val="40"/>
        </w:rPr>
      </w:pPr>
    </w:p>
    <w:p w14:paraId="48EFB2D3" w14:textId="0CA67B05" w:rsidR="004158E1" w:rsidRPr="004158E1" w:rsidRDefault="004158E1">
      <w:pPr>
        <w:rPr>
          <w:sz w:val="28"/>
          <w:szCs w:val="28"/>
        </w:rPr>
      </w:pPr>
      <w:r w:rsidRPr="004158E1">
        <w:rPr>
          <w:sz w:val="28"/>
          <w:szCs w:val="28"/>
        </w:rPr>
        <w:t>Pendant la 1</w:t>
      </w:r>
      <w:r w:rsidRPr="004158E1">
        <w:rPr>
          <w:sz w:val="28"/>
          <w:szCs w:val="28"/>
          <w:vertAlign w:val="superscript"/>
        </w:rPr>
        <w:t>ère</w:t>
      </w:r>
      <w:r w:rsidRPr="004158E1">
        <w:rPr>
          <w:sz w:val="28"/>
          <w:szCs w:val="28"/>
        </w:rPr>
        <w:t xml:space="preserve"> </w:t>
      </w:r>
      <w:r w:rsidR="009B2CD9">
        <w:rPr>
          <w:sz w:val="28"/>
          <w:szCs w:val="28"/>
        </w:rPr>
        <w:t xml:space="preserve">partie </w:t>
      </w:r>
      <w:r w:rsidRPr="004158E1">
        <w:rPr>
          <w:sz w:val="28"/>
          <w:szCs w:val="28"/>
        </w:rPr>
        <w:t>de ma séance</w:t>
      </w:r>
      <w:r w:rsidR="006B3E6D">
        <w:rPr>
          <w:sz w:val="28"/>
          <w:szCs w:val="28"/>
        </w:rPr>
        <w:t>,</w:t>
      </w:r>
      <w:r w:rsidRPr="004158E1">
        <w:rPr>
          <w:sz w:val="28"/>
          <w:szCs w:val="28"/>
        </w:rPr>
        <w:t xml:space="preserve"> j’ai appris à utiliser un cerveau moteur. J’ai codé une fonction qui permet de régler l’angle et la vitesse du moteur (on ne pouvait pas régler la vitesse avec la </w:t>
      </w:r>
      <w:proofErr w:type="spellStart"/>
      <w:r w:rsidRPr="004158E1">
        <w:rPr>
          <w:sz w:val="28"/>
          <w:szCs w:val="28"/>
        </w:rPr>
        <w:t>class</w:t>
      </w:r>
      <w:proofErr w:type="spellEnd"/>
      <w:r w:rsidRPr="004158E1">
        <w:rPr>
          <w:sz w:val="28"/>
          <w:szCs w:val="28"/>
        </w:rPr>
        <w:t xml:space="preserve"> de base).</w:t>
      </w:r>
    </w:p>
    <w:p w14:paraId="78DF44E4" w14:textId="139D3260" w:rsidR="004158E1" w:rsidRDefault="004158E1">
      <w:pPr>
        <w:rPr>
          <w:sz w:val="28"/>
          <w:szCs w:val="28"/>
        </w:rPr>
      </w:pPr>
      <w:r w:rsidRPr="004158E1">
        <w:rPr>
          <w:sz w:val="28"/>
          <w:szCs w:val="28"/>
        </w:rPr>
        <w:t>Ensuite</w:t>
      </w:r>
      <w:r w:rsidR="009B2CD9">
        <w:rPr>
          <w:sz w:val="28"/>
          <w:szCs w:val="28"/>
        </w:rPr>
        <w:t xml:space="preserve"> pendant la 2</w:t>
      </w:r>
      <w:r w:rsidR="009B2CD9" w:rsidRPr="009B2CD9">
        <w:rPr>
          <w:sz w:val="28"/>
          <w:szCs w:val="28"/>
          <w:vertAlign w:val="superscript"/>
        </w:rPr>
        <w:t>ème</w:t>
      </w:r>
      <w:r w:rsidR="009B2CD9">
        <w:rPr>
          <w:sz w:val="28"/>
          <w:szCs w:val="28"/>
        </w:rPr>
        <w:t xml:space="preserve"> partie</w:t>
      </w:r>
      <w:r w:rsidRPr="004158E1">
        <w:rPr>
          <w:sz w:val="28"/>
          <w:szCs w:val="28"/>
        </w:rPr>
        <w:t>, j’ai essayé de reproduire le bras qui servira à prendre la pièce.  En s’inspirant de la vidéo </w:t>
      </w:r>
      <w:proofErr w:type="gramStart"/>
      <w:r w:rsidR="00612DA0">
        <w:rPr>
          <w:sz w:val="28"/>
          <w:szCs w:val="28"/>
        </w:rPr>
        <w:t>suivante</w:t>
      </w:r>
      <w:r w:rsidRPr="004158E1">
        <w:rPr>
          <w:sz w:val="28"/>
          <w:szCs w:val="28"/>
        </w:rPr>
        <w:t>:</w:t>
      </w:r>
      <w:proofErr w:type="gramEnd"/>
      <w:r w:rsidRPr="004158E1">
        <w:rPr>
          <w:sz w:val="28"/>
          <w:szCs w:val="28"/>
        </w:rPr>
        <w:t xml:space="preserve"> </w:t>
      </w:r>
      <w:hyperlink r:id="rId4" w:history="1">
        <w:r w:rsidRPr="004158E1">
          <w:rPr>
            <w:rStyle w:val="Lienhypertexte"/>
            <w:sz w:val="28"/>
            <w:szCs w:val="28"/>
          </w:rPr>
          <w:t>https://www.youtube.com/watch?v=Chl6Vv0M_pw</w:t>
        </w:r>
      </w:hyperlink>
      <w:r>
        <w:rPr>
          <w:sz w:val="28"/>
          <w:szCs w:val="28"/>
        </w:rPr>
        <w:t>.</w:t>
      </w:r>
    </w:p>
    <w:p w14:paraId="3D99D485" w14:textId="69CA291C" w:rsidR="009B2CD9" w:rsidRDefault="004158E1">
      <w:pPr>
        <w:rPr>
          <w:sz w:val="28"/>
          <w:szCs w:val="28"/>
        </w:rPr>
      </w:pPr>
      <w:r>
        <w:rPr>
          <w:sz w:val="28"/>
          <w:szCs w:val="28"/>
        </w:rPr>
        <w:t>Le carton étant trop souple</w:t>
      </w:r>
      <w:r w:rsidR="006B3E6D">
        <w:rPr>
          <w:sz w:val="28"/>
          <w:szCs w:val="28"/>
        </w:rPr>
        <w:t>,</w:t>
      </w:r>
      <w:r>
        <w:rPr>
          <w:sz w:val="28"/>
          <w:szCs w:val="28"/>
        </w:rPr>
        <w:t xml:space="preserve"> il était complexe d</w:t>
      </w:r>
      <w:r w:rsidR="005D266F">
        <w:rPr>
          <w:sz w:val="28"/>
          <w:szCs w:val="28"/>
        </w:rPr>
        <w:t>e maintenir le tout stable avec des cure-</w:t>
      </w:r>
      <w:proofErr w:type="gramStart"/>
      <w:r w:rsidR="005D266F">
        <w:rPr>
          <w:sz w:val="28"/>
          <w:szCs w:val="28"/>
        </w:rPr>
        <w:t>dents</w:t>
      </w:r>
      <w:r w:rsidR="00612DA0">
        <w:rPr>
          <w:sz w:val="28"/>
          <w:szCs w:val="28"/>
        </w:rPr>
        <w:t>….</w:t>
      </w:r>
      <w:proofErr w:type="gramEnd"/>
      <w:r w:rsidR="00612DA0">
        <w:rPr>
          <w:sz w:val="28"/>
          <w:szCs w:val="28"/>
        </w:rPr>
        <w:t>.</w:t>
      </w:r>
    </w:p>
    <w:p w14:paraId="42E377E6" w14:textId="2AD5B431" w:rsidR="004158E1" w:rsidRDefault="009B2CD9">
      <w:pPr>
        <w:rPr>
          <w:sz w:val="28"/>
          <w:szCs w:val="28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7E4F1F26" wp14:editId="2255FE70">
            <wp:simplePos x="0" y="0"/>
            <wp:positionH relativeFrom="column">
              <wp:posOffset>1386205</wp:posOffset>
            </wp:positionH>
            <wp:positionV relativeFrom="paragraph">
              <wp:posOffset>4445</wp:posOffset>
            </wp:positionV>
            <wp:extent cx="1742440" cy="232410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266F">
        <w:rPr>
          <w:sz w:val="28"/>
          <w:szCs w:val="28"/>
        </w:rPr>
        <w:t xml:space="preserve"> </w:t>
      </w:r>
    </w:p>
    <w:p w14:paraId="0471836E" w14:textId="70E39B95" w:rsidR="009B2CD9" w:rsidRDefault="009B2CD9">
      <w:pPr>
        <w:rPr>
          <w:sz w:val="28"/>
          <w:szCs w:val="28"/>
        </w:rPr>
      </w:pPr>
    </w:p>
    <w:p w14:paraId="0B742F48" w14:textId="66D49A90" w:rsidR="009B2CD9" w:rsidRDefault="006B3E6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31EDF7" wp14:editId="56E6FBAC">
                <wp:simplePos x="0" y="0"/>
                <wp:positionH relativeFrom="margin">
                  <wp:align>left</wp:align>
                </wp:positionH>
                <wp:positionV relativeFrom="paragraph">
                  <wp:posOffset>104775</wp:posOffset>
                </wp:positionV>
                <wp:extent cx="695325" cy="419100"/>
                <wp:effectExtent l="0" t="0" r="9525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BAAE52" w14:textId="694703CE" w:rsidR="006B3E6D" w:rsidRPr="006B3E6D" w:rsidRDefault="006B3E6D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6B3E6D">
                              <w:rPr>
                                <w:sz w:val="56"/>
                                <w:szCs w:val="56"/>
                              </w:rPr>
                              <w:t>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931EDF7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margin-left:0;margin-top:8.25pt;width:54.75pt;height:33pt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" fillcolor="white [3201]" stroked="f" strokeweight=".5pt">
                <v:textbox>
                  <w:txbxContent>
                    <w:p w14:paraId="4FBAAE52" w14:textId="694703CE" w:rsidR="006B3E6D" w:rsidRPr="006B3E6D" w:rsidRDefault="006B3E6D">
                      <w:pPr>
                        <w:rPr>
                          <w:sz w:val="56"/>
                          <w:szCs w:val="56"/>
                        </w:rPr>
                      </w:pPr>
                      <w:r w:rsidRPr="006B3E6D">
                        <w:rPr>
                          <w:sz w:val="56"/>
                          <w:szCs w:val="56"/>
                        </w:rPr>
                        <w:t>**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32657A" w14:textId="65F1F905" w:rsidR="009B2CD9" w:rsidRDefault="006B3E6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7E2467" wp14:editId="4C4681EA">
                <wp:simplePos x="0" y="0"/>
                <wp:positionH relativeFrom="column">
                  <wp:posOffset>681355</wp:posOffset>
                </wp:positionH>
                <wp:positionV relativeFrom="paragraph">
                  <wp:posOffset>45085</wp:posOffset>
                </wp:positionV>
                <wp:extent cx="1457325" cy="485775"/>
                <wp:effectExtent l="0" t="0" r="66675" b="66675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2F76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" o:spid="_x0000_s1026" type="#_x0000_t32" style="position:absolute;margin-left:53.65pt;margin-top:3.55pt;width:114.75pt;height:3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" strokecolor="#ed7d31 [3205]" strokeweight="1.5pt">
                <v:stroke endarrow="block" joinstyle="miter"/>
              </v:shape>
            </w:pict>
          </mc:Fallback>
        </mc:AlternateContent>
      </w:r>
    </w:p>
    <w:p w14:paraId="52DB9CB7" w14:textId="06A43E2D" w:rsidR="009B2CD9" w:rsidRDefault="00612DA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868473" wp14:editId="3BFC88E6">
                <wp:simplePos x="0" y="0"/>
                <wp:positionH relativeFrom="column">
                  <wp:posOffset>3767455</wp:posOffset>
                </wp:positionH>
                <wp:positionV relativeFrom="paragraph">
                  <wp:posOffset>30480</wp:posOffset>
                </wp:positionV>
                <wp:extent cx="1323975" cy="390525"/>
                <wp:effectExtent l="0" t="0" r="9525" b="952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453A60" w14:textId="7651D5C4" w:rsidR="009B2CD9" w:rsidRPr="009B2CD9" w:rsidRDefault="009B2CD9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9B2CD9">
                              <w:rPr>
                                <w:sz w:val="56"/>
                                <w:szCs w:val="56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868473" id="Zone de texte 3" o:spid="_x0000_s1027" type="#_x0000_t202" style="position:absolute;margin-left:296.65pt;margin-top:2.4pt;width:104.25pt;height:3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" fillcolor="white [3201]" stroked="f" strokeweight=".5pt">
                <v:textbox>
                  <w:txbxContent>
                    <w:p w14:paraId="7D453A60" w14:textId="7651D5C4" w:rsidR="009B2CD9" w:rsidRPr="009B2CD9" w:rsidRDefault="009B2CD9">
                      <w:pPr>
                        <w:rPr>
                          <w:sz w:val="56"/>
                          <w:szCs w:val="56"/>
                        </w:rPr>
                      </w:pPr>
                      <w:r w:rsidRPr="009B2CD9">
                        <w:rPr>
                          <w:sz w:val="56"/>
                          <w:szCs w:val="56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3422E0" wp14:editId="3B7EC44B">
                <wp:simplePos x="0" y="0"/>
                <wp:positionH relativeFrom="column">
                  <wp:posOffset>2757805</wp:posOffset>
                </wp:positionH>
                <wp:positionV relativeFrom="paragraph">
                  <wp:posOffset>211455</wp:posOffset>
                </wp:positionV>
                <wp:extent cx="1123950" cy="104775"/>
                <wp:effectExtent l="38100" t="0" r="19050" b="85725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8B6F8" id="Connecteur droit avec flèche 2" o:spid="_x0000_s1026" type="#_x0000_t32" style="position:absolute;margin-left:217.15pt;margin-top:16.65pt;width:88.5pt;height:8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" strokecolor="#ed7d31 [3205]" strokeweight="1.5pt">
                <v:stroke endarrow="block" joinstyle="miter"/>
              </v:shape>
            </w:pict>
          </mc:Fallback>
        </mc:AlternateContent>
      </w:r>
    </w:p>
    <w:p w14:paraId="4A038AF1" w14:textId="341F808B" w:rsidR="009B2CD9" w:rsidRDefault="009B2CD9">
      <w:pPr>
        <w:rPr>
          <w:sz w:val="28"/>
          <w:szCs w:val="28"/>
        </w:rPr>
      </w:pPr>
    </w:p>
    <w:p w14:paraId="4D956742" w14:textId="0DAD5CB8" w:rsidR="009B2CD9" w:rsidRDefault="009B2CD9">
      <w:pPr>
        <w:rPr>
          <w:sz w:val="28"/>
          <w:szCs w:val="28"/>
        </w:rPr>
      </w:pPr>
    </w:p>
    <w:p w14:paraId="4ECAC25B" w14:textId="662ED1E2" w:rsidR="009B2CD9" w:rsidRDefault="009B2CD9">
      <w:pPr>
        <w:rPr>
          <w:sz w:val="28"/>
          <w:szCs w:val="28"/>
        </w:rPr>
      </w:pPr>
      <w:r>
        <w:rPr>
          <w:sz w:val="28"/>
          <w:szCs w:val="28"/>
        </w:rPr>
        <w:t>Ce système fonctionn</w:t>
      </w:r>
      <w:r w:rsidR="006B3E6D">
        <w:rPr>
          <w:sz w:val="28"/>
          <w:szCs w:val="28"/>
        </w:rPr>
        <w:t>e</w:t>
      </w:r>
      <w:r>
        <w:rPr>
          <w:sz w:val="28"/>
          <w:szCs w:val="28"/>
        </w:rPr>
        <w:t xml:space="preserve"> assez mal, le bras pouss</w:t>
      </w:r>
      <w:r w:rsidR="00DA0D74">
        <w:rPr>
          <w:sz w:val="28"/>
          <w:szCs w:val="28"/>
        </w:rPr>
        <w:t>e</w:t>
      </w:r>
      <w:r>
        <w:rPr>
          <w:sz w:val="28"/>
          <w:szCs w:val="28"/>
        </w:rPr>
        <w:t xml:space="preserve"> la pièce 4</w:t>
      </w:r>
      <w:r w:rsidR="00612DA0">
        <w:rPr>
          <w:sz w:val="28"/>
          <w:szCs w:val="28"/>
        </w:rPr>
        <w:t xml:space="preserve"> </w:t>
      </w:r>
      <w:r>
        <w:rPr>
          <w:sz w:val="28"/>
          <w:szCs w:val="28"/>
        </w:rPr>
        <w:t>fois sur 5 au lieu de la tirer. Cela est d</w:t>
      </w:r>
      <w:r w:rsidR="00612DA0">
        <w:rPr>
          <w:sz w:val="28"/>
          <w:szCs w:val="28"/>
        </w:rPr>
        <w:t>û</w:t>
      </w:r>
      <w:r>
        <w:rPr>
          <w:sz w:val="28"/>
          <w:szCs w:val="28"/>
        </w:rPr>
        <w:t xml:space="preserve"> soit </w:t>
      </w:r>
      <w:r w:rsidR="00612DA0">
        <w:rPr>
          <w:sz w:val="28"/>
          <w:szCs w:val="28"/>
        </w:rPr>
        <w:t xml:space="preserve">à </w:t>
      </w:r>
      <w:r>
        <w:rPr>
          <w:sz w:val="28"/>
          <w:szCs w:val="28"/>
        </w:rPr>
        <w:t>la fragilité du système</w:t>
      </w:r>
      <w:r w:rsidR="00612DA0">
        <w:rPr>
          <w:sz w:val="28"/>
          <w:szCs w:val="28"/>
        </w:rPr>
        <w:t>,</w:t>
      </w:r>
      <w:r>
        <w:rPr>
          <w:sz w:val="28"/>
          <w:szCs w:val="28"/>
        </w:rPr>
        <w:t xml:space="preserve"> soit au système en lui-même.</w:t>
      </w:r>
    </w:p>
    <w:p w14:paraId="4030BFB7" w14:textId="74A9FE2C" w:rsidR="00612DA0" w:rsidRDefault="009B2CD9">
      <w:pPr>
        <w:rPr>
          <w:sz w:val="28"/>
          <w:szCs w:val="28"/>
        </w:rPr>
      </w:pPr>
      <w:r>
        <w:rPr>
          <w:sz w:val="28"/>
          <w:szCs w:val="28"/>
        </w:rPr>
        <w:t xml:space="preserve">Je pense rajouter un pivot à l’endroit * qui suivra </w:t>
      </w:r>
      <w:r w:rsidR="00612DA0">
        <w:rPr>
          <w:sz w:val="28"/>
          <w:szCs w:val="28"/>
        </w:rPr>
        <w:t>une glissière pour accompagner le mouvement et ne pas avoir le même mouvement à l’aller et au retour (j’ai testé à la main ça avait l’air m</w:t>
      </w:r>
      <w:r w:rsidR="006B3E6D">
        <w:rPr>
          <w:sz w:val="28"/>
          <w:szCs w:val="28"/>
        </w:rPr>
        <w:t>ieux</w:t>
      </w:r>
      <w:r w:rsidR="00612DA0">
        <w:rPr>
          <w:sz w:val="28"/>
          <w:szCs w:val="28"/>
        </w:rPr>
        <w:t xml:space="preserve">). Cela pourra permettre au bras de se soulever à l’aller (pour ne pas pousser la pièce) et de redescendre au retour (pour tirer la pièce). </w:t>
      </w:r>
      <w:r w:rsidR="006B3E6D">
        <w:rPr>
          <w:sz w:val="28"/>
          <w:szCs w:val="28"/>
        </w:rPr>
        <w:t>Et</w:t>
      </w:r>
      <w:r w:rsidR="00612DA0">
        <w:rPr>
          <w:sz w:val="28"/>
          <w:szCs w:val="28"/>
        </w:rPr>
        <w:t xml:space="preserve"> ce système pourrait être rajout</w:t>
      </w:r>
      <w:r w:rsidR="006B3E6D">
        <w:rPr>
          <w:sz w:val="28"/>
          <w:szCs w:val="28"/>
        </w:rPr>
        <w:t>é</w:t>
      </w:r>
      <w:r w:rsidR="00612DA0">
        <w:rPr>
          <w:sz w:val="28"/>
          <w:szCs w:val="28"/>
        </w:rPr>
        <w:t xml:space="preserve"> après la création du bras fait en bois</w:t>
      </w:r>
      <w:r w:rsidR="006B3E6D">
        <w:rPr>
          <w:sz w:val="28"/>
          <w:szCs w:val="28"/>
        </w:rPr>
        <w:t xml:space="preserve"> si nécessaire.</w:t>
      </w:r>
    </w:p>
    <w:p w14:paraId="3F0A612E" w14:textId="77777777" w:rsidR="006B3E6D" w:rsidRDefault="006B3E6D">
      <w:pPr>
        <w:rPr>
          <w:sz w:val="28"/>
          <w:szCs w:val="28"/>
        </w:rPr>
      </w:pPr>
    </w:p>
    <w:p w14:paraId="1B3278C0" w14:textId="279237AF" w:rsidR="009B2CD9" w:rsidRDefault="00612DA0">
      <w:pPr>
        <w:rPr>
          <w:sz w:val="28"/>
          <w:szCs w:val="28"/>
        </w:rPr>
      </w:pPr>
      <w:r>
        <w:rPr>
          <w:sz w:val="28"/>
          <w:szCs w:val="28"/>
        </w:rPr>
        <w:t>Pour la séance prochaine, je co</w:t>
      </w:r>
      <w:r w:rsidR="006B3E6D">
        <w:rPr>
          <w:sz w:val="28"/>
          <w:szCs w:val="28"/>
        </w:rPr>
        <w:t>mpte</w:t>
      </w:r>
      <w:r>
        <w:rPr>
          <w:sz w:val="28"/>
          <w:szCs w:val="28"/>
        </w:rPr>
        <w:t xml:space="preserve"> aller au Fablab pour fabriquer ce bras.</w:t>
      </w:r>
    </w:p>
    <w:p w14:paraId="626667A4" w14:textId="212D7FB3" w:rsidR="00612DA0" w:rsidRPr="004158E1" w:rsidRDefault="00612DA0">
      <w:pPr>
        <w:rPr>
          <w:sz w:val="28"/>
          <w:szCs w:val="28"/>
        </w:rPr>
      </w:pPr>
      <w:r w:rsidRPr="006B3E6D">
        <w:rPr>
          <w:sz w:val="28"/>
          <w:szCs w:val="28"/>
          <w:u w:val="single"/>
        </w:rPr>
        <w:t xml:space="preserve">Futur problème </w:t>
      </w:r>
      <w:r w:rsidR="006B3E6D" w:rsidRPr="006B3E6D">
        <w:rPr>
          <w:sz w:val="28"/>
          <w:szCs w:val="28"/>
          <w:u w:val="single"/>
        </w:rPr>
        <w:t>à</w:t>
      </w:r>
      <w:r w:rsidRPr="006B3E6D">
        <w:rPr>
          <w:sz w:val="28"/>
          <w:szCs w:val="28"/>
          <w:u w:val="single"/>
        </w:rPr>
        <w:t xml:space="preserve"> penser </w:t>
      </w:r>
      <w:r>
        <w:rPr>
          <w:sz w:val="28"/>
          <w:szCs w:val="28"/>
        </w:rPr>
        <w:t xml:space="preserve">: le futur bras sera recouvert de tissu </w:t>
      </w:r>
      <w:r w:rsidR="006B3E6D">
        <w:rPr>
          <w:sz w:val="28"/>
          <w:szCs w:val="28"/>
        </w:rPr>
        <w:t>épais, il ne sera donc pas possible de faire un petit rebord (**) en bois pour récup</w:t>
      </w:r>
      <w:r w:rsidR="00DA0D74">
        <w:rPr>
          <w:sz w:val="28"/>
          <w:szCs w:val="28"/>
        </w:rPr>
        <w:t>é</w:t>
      </w:r>
      <w:r w:rsidR="006B3E6D">
        <w:rPr>
          <w:sz w:val="28"/>
          <w:szCs w:val="28"/>
        </w:rPr>
        <w:t>re</w:t>
      </w:r>
      <w:r w:rsidR="00DA0D74">
        <w:rPr>
          <w:sz w:val="28"/>
          <w:szCs w:val="28"/>
        </w:rPr>
        <w:t>r</w:t>
      </w:r>
      <w:r w:rsidR="006B3E6D">
        <w:rPr>
          <w:sz w:val="28"/>
          <w:szCs w:val="28"/>
        </w:rPr>
        <w:t xml:space="preserve"> la p</w:t>
      </w:r>
      <w:bookmarkStart w:id="0" w:name="_GoBack"/>
      <w:bookmarkEnd w:id="0"/>
      <w:r w:rsidR="006B3E6D">
        <w:rPr>
          <w:sz w:val="28"/>
          <w:szCs w:val="28"/>
        </w:rPr>
        <w:t>ièce.</w:t>
      </w:r>
    </w:p>
    <w:sectPr w:rsidR="00612DA0" w:rsidRPr="004158E1" w:rsidSect="00612DA0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EE3"/>
    <w:rsid w:val="002C633F"/>
    <w:rsid w:val="003F1EE3"/>
    <w:rsid w:val="004158E1"/>
    <w:rsid w:val="005D266F"/>
    <w:rsid w:val="00612DA0"/>
    <w:rsid w:val="006B3E6D"/>
    <w:rsid w:val="009B2CD9"/>
    <w:rsid w:val="00DA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2D867"/>
  <w15:chartTrackingRefBased/>
  <w15:docId w15:val="{7FC528AD-6EEB-4676-B23B-F2C5C8787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4158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youtube.com/watch?v=Chl6Vv0M_pw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220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Bogaers</dc:creator>
  <cp:keywords/>
  <dc:description/>
  <cp:lastModifiedBy>Hugo Bogaers</cp:lastModifiedBy>
  <cp:revision>7</cp:revision>
  <cp:lastPrinted>2019-12-13T16:59:00Z</cp:lastPrinted>
  <dcterms:created xsi:type="dcterms:W3CDTF">2019-12-13T11:33:00Z</dcterms:created>
  <dcterms:modified xsi:type="dcterms:W3CDTF">2019-12-13T17:06:00Z</dcterms:modified>
</cp:coreProperties>
</file>