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CB48" w14:textId="718B1107" w:rsidR="00D85B76" w:rsidRPr="00D85B76" w:rsidRDefault="00D85B76" w:rsidP="00D85B76">
      <w:pPr>
        <w:spacing w:afterLines="200" w:after="480"/>
        <w:rPr>
          <w:rFonts w:ascii="Open Sans" w:eastAsia="Google Sans" w:hAnsi="Open Sans" w:cs="Open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76DC3AAE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>Abordagem ascendente:</w:t>
      </w:r>
      <w:r w:rsidRPr="00716C71">
        <w:rPr>
          <w:color w:val="434343"/>
          <w:lang w:bidi="pt-PT"/>
        </w:rPr>
        <w:t xml:space="preserve"> Pensar em todas as partes de um projeto do início ao fim — incluindo fazer uma lista de tudo o que vem com um custo associado — e somar tudo isso</w:t>
      </w:r>
    </w:p>
    <w:p w14:paraId="79C427E2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Acordo de não divulgação (NDA): </w:t>
      </w:r>
      <w:r w:rsidRPr="00716C71">
        <w:rPr>
          <w:color w:val="434343"/>
          <w:lang w:bidi="pt-PT"/>
        </w:rPr>
        <w:t>Documento que mantém informações confidenciais dentro da organização</w:t>
      </w:r>
    </w:p>
    <w:p w14:paraId="753B00E9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Análise de reserva: </w:t>
      </w:r>
      <w:r w:rsidRPr="00716C71">
        <w:rPr>
          <w:color w:val="434343"/>
          <w:lang w:bidi="pt-PT"/>
        </w:rPr>
        <w:t>Um método para verificar os recursos restantes do projeto</w:t>
      </w:r>
    </w:p>
    <w:p w14:paraId="739ED590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Apetite por risco: </w:t>
      </w:r>
      <w:r w:rsidRPr="00716C71">
        <w:rPr>
          <w:color w:val="434343"/>
          <w:lang w:bidi="pt-PT"/>
        </w:rPr>
        <w:t>A disposição de uma organização para aceitar os possíveis resultados de um risco</w:t>
      </w:r>
    </w:p>
    <w:p w14:paraId="2F73FD4F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Armadilha ética: </w:t>
      </w:r>
      <w:r w:rsidRPr="00716C71">
        <w:rPr>
          <w:color w:val="434343"/>
          <w:lang w:bidi="pt-PT"/>
        </w:rPr>
        <w:t>Um problema que pode levar uma pessoa a fazer escolhas antiéticas</w:t>
      </w:r>
    </w:p>
    <w:p w14:paraId="0FC98D41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Árvore de decisão: </w:t>
      </w:r>
      <w:r w:rsidRPr="00716C71">
        <w:rPr>
          <w:color w:val="434343"/>
          <w:lang w:bidi="pt-PT"/>
        </w:rPr>
        <w:t>Um fluxograma que ajuda a visualizar o impacto mais amplo de uma decisão no restante de um projeto</w:t>
      </w:r>
    </w:p>
    <w:p w14:paraId="423CAA04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Avaliação de risco: </w:t>
      </w:r>
      <w:r w:rsidRPr="00716C71">
        <w:rPr>
          <w:color w:val="434343"/>
          <w:lang w:bidi="pt-PT"/>
        </w:rPr>
        <w:t>O estágio do gerenciamento de risco em que as qualidades de um risco são estimadas ou medidas</w:t>
      </w:r>
    </w:p>
    <w:p w14:paraId="2C532628" w14:textId="5CFC1550" w:rsidR="00D85B76" w:rsidRDefault="00D85B76" w:rsidP="00D85B76">
      <w:pPr>
        <w:spacing w:afterLines="200" w:after="480"/>
        <w:rPr>
          <w:color w:val="434343"/>
          <w:lang w:bidi="pt-PT"/>
        </w:rPr>
      </w:pPr>
      <w:r w:rsidRPr="00716C71">
        <w:rPr>
          <w:b/>
          <w:color w:val="434343"/>
          <w:lang w:bidi="pt-PT"/>
        </w:rPr>
        <w:t xml:space="preserve">Avanço: </w:t>
      </w:r>
      <w:r w:rsidRPr="00716C71">
        <w:rPr>
          <w:color w:val="434343"/>
          <w:lang w:bidi="pt-PT"/>
        </w:rPr>
        <w:t>Refere-se a começar no início de uma lista de tarefas do projeto e avançar até o final do projeto</w:t>
      </w:r>
    </w:p>
    <w:p w14:paraId="4DCA9439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</w:p>
    <w:p w14:paraId="0CEBAA0C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285F4"/>
          <w:sz w:val="60"/>
          <w:szCs w:val="60"/>
        </w:rPr>
      </w:pPr>
      <w:r w:rsidRPr="00716C71">
        <w:rPr>
          <w:color w:val="4285F4"/>
          <w:sz w:val="60"/>
          <w:lang w:bidi="pt-PT"/>
        </w:rPr>
        <w:lastRenderedPageBreak/>
        <w:t>B</w:t>
      </w:r>
    </w:p>
    <w:p w14:paraId="47E735D9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Base necessária para saber: </w:t>
      </w:r>
      <w:r w:rsidRPr="00716C71">
        <w:rPr>
          <w:color w:val="434343"/>
          <w:lang w:bidi="pt-PT"/>
        </w:rPr>
        <w:t>Contar a alguém fatos que eles precisam saber no momento em que precisam conhecê-los, e nada mais</w:t>
      </w:r>
    </w:p>
    <w:p w14:paraId="0C09951C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color w:val="4285F4"/>
          <w:sz w:val="60"/>
          <w:lang w:bidi="pt-PT"/>
        </w:rPr>
        <w:t>C</w:t>
      </w:r>
    </w:p>
    <w:p w14:paraId="66AA0D64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Caminho crítico: </w:t>
      </w:r>
      <w:r w:rsidRPr="00716C71">
        <w:rPr>
          <w:color w:val="434343"/>
          <w:lang w:bidi="pt-PT"/>
        </w:rPr>
        <w:t>A lista de marcos do projeto que devem ser alcançados para cumprir a meta do projeto no prazo, bem como as tarefas obrigatórias que contribuem para a conclusão de cada marco</w:t>
      </w:r>
    </w:p>
    <w:p w14:paraId="24D09457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Capacidade: </w:t>
      </w:r>
      <w:r w:rsidRPr="00716C71">
        <w:rPr>
          <w:color w:val="434343"/>
          <w:lang w:bidi="pt-PT"/>
        </w:rPr>
        <w:t>A quantidade de trabalho que as pessoas ou recursos atribuídos ao projeto podem razoavelmente concluir em um determinado período</w:t>
      </w:r>
    </w:p>
    <w:p w14:paraId="70D78D5E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CAPEX: </w:t>
      </w:r>
      <w:r w:rsidRPr="00716C71">
        <w:rPr>
          <w:color w:val="434343"/>
          <w:lang w:bidi="pt-PT"/>
        </w:rPr>
        <w:t>Despesas de capital; refere-se a despesas que as empresas incorrem para criar um benefício no futuro</w:t>
      </w:r>
    </w:p>
    <w:p w14:paraId="18573F18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Causa raiz: </w:t>
      </w:r>
      <w:r w:rsidRPr="00716C71">
        <w:rPr>
          <w:color w:val="434343"/>
          <w:lang w:bidi="pt-PT"/>
        </w:rPr>
        <w:t>A causa inicial de uma situação que introduz um risco</w:t>
      </w:r>
    </w:p>
    <w:p w14:paraId="661C3D94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Compras: </w:t>
      </w:r>
      <w:r w:rsidRPr="00716C71">
        <w:rPr>
          <w:color w:val="434343"/>
          <w:lang w:bidi="pt-PT"/>
        </w:rPr>
        <w:t>Obter todos os materiais, serviços e suprimentos necessários para concluir o projeto</w:t>
      </w:r>
    </w:p>
    <w:p w14:paraId="64734A01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Comunicação: </w:t>
      </w:r>
      <w:r w:rsidRPr="00716C71">
        <w:rPr>
          <w:color w:val="434343"/>
          <w:lang w:bidi="pt-PT"/>
        </w:rPr>
        <w:t>O fluxo de informações; inclui tudo o que é compartilhado, como é compartilhado e com quem</w:t>
      </w:r>
    </w:p>
    <w:p w14:paraId="35EAF024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Contrato de tempo e materiais: </w:t>
      </w:r>
      <w:r w:rsidRPr="00716C71">
        <w:rPr>
          <w:color w:val="434343"/>
          <w:lang w:bidi="pt-PT"/>
        </w:rPr>
        <w:t>Contrato pago mensalmente com base nas horas trabalhadas e outras taxas associadas ao trabalho, como viagens e refeições</w:t>
      </w:r>
    </w:p>
    <w:p w14:paraId="110B5E83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Contrato fixo: </w:t>
      </w:r>
      <w:r w:rsidRPr="00716C71">
        <w:rPr>
          <w:color w:val="434343"/>
          <w:lang w:bidi="pt-PT"/>
        </w:rPr>
        <w:t>Um contrato que é pago quando determinados marcos são alcançados</w:t>
      </w:r>
    </w:p>
    <w:p w14:paraId="7C357B5D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Cronograma: </w:t>
      </w:r>
      <w:r w:rsidRPr="00716C71">
        <w:rPr>
          <w:color w:val="434343"/>
          <w:lang w:bidi="pt-PT"/>
        </w:rPr>
        <w:t>O cronograma do projeto, que inclui a data de início, a data de término e as datas para eventos no decorrer</w:t>
      </w:r>
    </w:p>
    <w:p w14:paraId="2ACA8C55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lastRenderedPageBreak/>
        <w:t xml:space="preserve">Custo de qualidade: </w:t>
      </w:r>
      <w:r w:rsidRPr="00716C71">
        <w:rPr>
          <w:color w:val="434343"/>
          <w:lang w:bidi="pt-PT"/>
        </w:rPr>
        <w:t>Custos incorridos para evitar problemas com produtos, processos ou tarefas</w:t>
      </w:r>
    </w:p>
    <w:p w14:paraId="377661EF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Custo total de propriedade (TCO): </w:t>
      </w:r>
      <w:r w:rsidRPr="00716C71">
        <w:rPr>
          <w:color w:val="434343"/>
          <w:lang w:bidi="pt-PT"/>
        </w:rPr>
        <w:t>O custo total de um projeto, desde a fase de iniciação até a conclusão</w:t>
      </w:r>
    </w:p>
    <w:p w14:paraId="5397EB7C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Custos diretos: </w:t>
      </w:r>
      <w:r w:rsidRPr="00716C71">
        <w:rPr>
          <w:color w:val="434343"/>
          <w:lang w:bidi="pt-PT"/>
        </w:rPr>
        <w:t>Custos que ocorrem diretamente em um projeto</w:t>
      </w:r>
    </w:p>
    <w:p w14:paraId="0631CFD6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Custos fixos: </w:t>
      </w:r>
      <w:r w:rsidRPr="00716C71">
        <w:rPr>
          <w:color w:val="434343"/>
          <w:lang w:bidi="pt-PT"/>
        </w:rPr>
        <w:t>Custos que não mudam ao longo de um projeto</w:t>
      </w:r>
    </w:p>
    <w:p w14:paraId="3FFF0BC6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Custos indiretos: </w:t>
      </w:r>
      <w:r w:rsidRPr="00716C71">
        <w:rPr>
          <w:color w:val="434343"/>
          <w:lang w:bidi="pt-PT"/>
        </w:rPr>
        <w:t>Custos que não podem ser vinculados diretamente a um projeto</w:t>
      </w:r>
    </w:p>
    <w:p w14:paraId="36738C43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b/>
          <w:color w:val="434343"/>
        </w:rPr>
      </w:pPr>
      <w:r w:rsidRPr="00716C71">
        <w:rPr>
          <w:color w:val="4285F4"/>
          <w:sz w:val="60"/>
          <w:lang w:bidi="pt-PT"/>
        </w:rPr>
        <w:t>D</w:t>
      </w:r>
    </w:p>
    <w:p w14:paraId="09D8BE4F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Data de início fixa: </w:t>
      </w:r>
      <w:r w:rsidRPr="00716C71">
        <w:rPr>
          <w:color w:val="434343"/>
          <w:lang w:bidi="pt-PT"/>
        </w:rPr>
        <w:t>A data em que o trabalho em uma tarefa deve começar para atingir uma meta</w:t>
      </w:r>
    </w:p>
    <w:p w14:paraId="5B09999D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Data de início mais próxima: </w:t>
      </w:r>
      <w:r w:rsidRPr="00716C71">
        <w:rPr>
          <w:color w:val="434343"/>
          <w:lang w:bidi="pt-PT"/>
        </w:rPr>
        <w:t xml:space="preserve">No método do caminho crítico, a data mais próxima possível em que uma tarefa (ou o próprio projeto) pode começar </w:t>
      </w:r>
    </w:p>
    <w:p w14:paraId="1A570FBA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Data de início mais recente: </w:t>
      </w:r>
      <w:r w:rsidRPr="00716C71">
        <w:rPr>
          <w:color w:val="434343"/>
          <w:lang w:bidi="pt-PT"/>
        </w:rPr>
        <w:t xml:space="preserve">No método do caminho crítico, a última data possível em que uma tarefa (ou o próprio projeto) pode começar </w:t>
      </w:r>
    </w:p>
    <w:p w14:paraId="1903176F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>Declaração de trabalho (</w:t>
      </w:r>
      <w:proofErr w:type="spellStart"/>
      <w:r w:rsidRPr="00716C71">
        <w:rPr>
          <w:b/>
          <w:color w:val="434343"/>
          <w:lang w:bidi="pt-PT"/>
        </w:rPr>
        <w:t>SoW</w:t>
      </w:r>
      <w:proofErr w:type="spellEnd"/>
      <w:r w:rsidRPr="00716C71">
        <w:rPr>
          <w:b/>
          <w:color w:val="434343"/>
          <w:lang w:bidi="pt-PT"/>
        </w:rPr>
        <w:t xml:space="preserve">): </w:t>
      </w:r>
      <w:r w:rsidRPr="00716C71">
        <w:rPr>
          <w:color w:val="434343"/>
          <w:lang w:bidi="pt-PT"/>
        </w:rPr>
        <w:t>Um documento que descreve claramente os produtos e serviços que um fornecedor ou contratado vai fornecer à empresa</w:t>
      </w:r>
    </w:p>
    <w:p w14:paraId="26A6AE08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Dependência: </w:t>
      </w:r>
      <w:r w:rsidRPr="00716C71">
        <w:rPr>
          <w:color w:val="434343"/>
          <w:lang w:bidi="pt-PT"/>
        </w:rPr>
        <w:t>Uma relação entre duas tarefas do projeto, onde o início ou a conclusão de uma depende do início ou da conclusão da outra</w:t>
      </w:r>
    </w:p>
    <w:p w14:paraId="636F1EED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Despesas operacionais (OPEX): </w:t>
      </w:r>
      <w:r w:rsidRPr="00716C71">
        <w:rPr>
          <w:color w:val="434343"/>
          <w:lang w:bidi="pt-PT"/>
        </w:rPr>
        <w:t>Refere-se a despesas que são necessárias para tarefas do dia-a-dia dentro da empresa</w:t>
      </w:r>
    </w:p>
    <w:p w14:paraId="390268E1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Diagrama de causa e efeito: </w:t>
      </w:r>
      <w:r w:rsidRPr="00716C71">
        <w:rPr>
          <w:color w:val="434343"/>
          <w:lang w:bidi="pt-PT"/>
        </w:rPr>
        <w:t>Um visual que mostra as possíveis causas de um evento ou risco; também conhecido como diagrama espinha de peixe</w:t>
      </w:r>
    </w:p>
    <w:p w14:paraId="2C7E401A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lastRenderedPageBreak/>
        <w:t xml:space="preserve">Diagrama de espinha de peixe: </w:t>
      </w:r>
      <w:r w:rsidRPr="00716C71">
        <w:rPr>
          <w:color w:val="434343"/>
          <w:lang w:bidi="pt-PT"/>
        </w:rPr>
        <w:t>Um visual que mostra as possíveis causas de um evento ou risco; também conhecido como diagrama de causa e efeito</w:t>
      </w:r>
    </w:p>
    <w:p w14:paraId="026E006A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Diagrama de </w:t>
      </w:r>
      <w:proofErr w:type="spellStart"/>
      <w:r w:rsidRPr="00716C71">
        <w:rPr>
          <w:b/>
          <w:color w:val="434343"/>
          <w:lang w:bidi="pt-PT"/>
        </w:rPr>
        <w:t>Gantt</w:t>
      </w:r>
      <w:proofErr w:type="spellEnd"/>
      <w:r w:rsidRPr="00716C71">
        <w:rPr>
          <w:b/>
          <w:color w:val="434343"/>
          <w:lang w:bidi="pt-PT"/>
        </w:rPr>
        <w:t xml:space="preserve">: </w:t>
      </w:r>
      <w:r w:rsidRPr="00716C71">
        <w:rPr>
          <w:color w:val="434343"/>
          <w:lang w:bidi="pt-PT"/>
        </w:rPr>
        <w:t>Um gráfico de barras horizontais que mapeia visualmente o cronograma e as tarefas do projeto, com detalhamentos claros de quem é responsável pelo trabalho e quando essas tarefas são devidas</w:t>
      </w:r>
    </w:p>
    <w:p w14:paraId="51128340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>Diagrama de rede:</w:t>
      </w:r>
      <w:r w:rsidRPr="00716C71">
        <w:rPr>
          <w:color w:val="434343"/>
          <w:lang w:bidi="pt-PT"/>
        </w:rPr>
        <w:t xml:space="preserve"> Um visual que sequencia as tarefas do projeto em ordem de dependências</w:t>
      </w:r>
    </w:p>
    <w:p w14:paraId="4E42168D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Do fim ao fim: </w:t>
      </w:r>
      <w:r w:rsidRPr="00716C71">
        <w:rPr>
          <w:color w:val="434343"/>
          <w:lang w:bidi="pt-PT"/>
        </w:rPr>
        <w:t>Nesse tipo de relacionamento de dependência, a primeira tarefa deve ser concluída antes que a segunda tarefa possa ser concluída</w:t>
      </w:r>
    </w:p>
    <w:p w14:paraId="58680A12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Do fim ao início: </w:t>
      </w:r>
      <w:r w:rsidRPr="00716C71">
        <w:rPr>
          <w:color w:val="434343"/>
          <w:lang w:bidi="pt-PT"/>
        </w:rPr>
        <w:t>Nesse tipo de relacionamento de dependência, a primeira tarefa deve ser concluída antes que a segunda tarefa possa ser iniciada</w:t>
      </w:r>
    </w:p>
    <w:p w14:paraId="2A572F21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Do início ao fim: </w:t>
      </w:r>
      <w:r w:rsidRPr="00716C71">
        <w:rPr>
          <w:color w:val="434343"/>
          <w:lang w:bidi="pt-PT"/>
        </w:rPr>
        <w:t>Nesse tipo de relacionamento de dependência, a primeira tarefa deve começar antes que a segunda tarefa possa ser concluída</w:t>
      </w:r>
    </w:p>
    <w:p w14:paraId="6DB7CF9D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>Do início ao início:</w:t>
      </w:r>
      <w:r w:rsidRPr="00716C71">
        <w:rPr>
          <w:color w:val="434343"/>
          <w:lang w:bidi="pt-PT"/>
        </w:rPr>
        <w:t xml:space="preserve"> Nesse tipo de relação de dependência, a segunda tarefa não pode começar até que a primeira tarefa comece</w:t>
      </w:r>
    </w:p>
    <w:p w14:paraId="3FA4B6F1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285F4"/>
          <w:sz w:val="60"/>
          <w:szCs w:val="60"/>
        </w:rPr>
      </w:pPr>
      <w:r w:rsidRPr="00716C71">
        <w:rPr>
          <w:color w:val="4285F4"/>
          <w:sz w:val="60"/>
          <w:lang w:bidi="pt-PT"/>
        </w:rPr>
        <w:t>E</w:t>
      </w:r>
    </w:p>
    <w:p w14:paraId="2D0B0D99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Empatia: </w:t>
      </w:r>
      <w:r w:rsidRPr="00716C71">
        <w:rPr>
          <w:color w:val="434343"/>
          <w:lang w:bidi="pt-PT"/>
        </w:rPr>
        <w:t>A capacidade de uma pessoa de se relacionar com os pensamentos e sentimentos dos outros</w:t>
      </w:r>
    </w:p>
    <w:p w14:paraId="1C157C74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Especialista no assunto (SME): </w:t>
      </w:r>
      <w:r w:rsidRPr="00716C71">
        <w:rPr>
          <w:color w:val="434343"/>
          <w:lang w:bidi="pt-PT"/>
        </w:rPr>
        <w:t>Um membro da equipe com amplo conhecimento sobre um determinado trabalho, processo, departamento, função, tecnologia, máquina, material ou tipo de equipamento.</w:t>
      </w:r>
    </w:p>
    <w:p w14:paraId="7F5427C2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Especialistas em alavancagem: </w:t>
      </w:r>
      <w:r w:rsidRPr="00716C71">
        <w:rPr>
          <w:color w:val="434343"/>
          <w:lang w:bidi="pt-PT"/>
        </w:rPr>
        <w:t>Refere-se à coleta de insights de especialistas para fazer algo de forma mais eficaz</w:t>
      </w:r>
    </w:p>
    <w:p w14:paraId="5A863177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Estimativa de esforço: </w:t>
      </w:r>
      <w:r w:rsidRPr="00716C71">
        <w:rPr>
          <w:color w:val="434343"/>
          <w:lang w:bidi="pt-PT"/>
        </w:rPr>
        <w:t>Uma previsão da quantidade e dificuldade do trabalho ativo necessário para completar uma tarefa</w:t>
      </w:r>
    </w:p>
    <w:p w14:paraId="692482F6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lastRenderedPageBreak/>
        <w:t xml:space="preserve">Estimativa de tempo: </w:t>
      </w:r>
      <w:r w:rsidRPr="00716C71">
        <w:rPr>
          <w:color w:val="434343"/>
          <w:lang w:bidi="pt-PT"/>
        </w:rPr>
        <w:t>Uma previsão da quantidade total de tempo necessária para concluir uma tarefa</w:t>
      </w:r>
    </w:p>
    <w:p w14:paraId="38C10450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285F4"/>
          <w:sz w:val="60"/>
          <w:szCs w:val="60"/>
        </w:rPr>
      </w:pPr>
      <w:r w:rsidRPr="00716C71">
        <w:rPr>
          <w:b/>
          <w:color w:val="434343"/>
          <w:lang w:bidi="pt-PT"/>
        </w:rPr>
        <w:t xml:space="preserve">Estrutura analítica do projeto (WBS): </w:t>
      </w:r>
      <w:r w:rsidRPr="00716C71">
        <w:rPr>
          <w:color w:val="434343"/>
          <w:lang w:bidi="pt-PT"/>
        </w:rPr>
        <w:t>Uma ferramenta que classifica os marcos e as tarefas de um projeto em uma hierarquia, na ordem em que precisam ser concluídos</w:t>
      </w:r>
    </w:p>
    <w:p w14:paraId="5FCF4EF2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285F4"/>
          <w:sz w:val="60"/>
          <w:szCs w:val="60"/>
        </w:rPr>
      </w:pPr>
      <w:r w:rsidRPr="00716C71">
        <w:rPr>
          <w:color w:val="4285F4"/>
          <w:sz w:val="60"/>
          <w:lang w:bidi="pt-PT"/>
        </w:rPr>
        <w:t>F</w:t>
      </w:r>
    </w:p>
    <w:p w14:paraId="2F148A9C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Falácia do </w:t>
      </w:r>
      <w:proofErr w:type="spellStart"/>
      <w:r w:rsidRPr="00716C71">
        <w:rPr>
          <w:b/>
          <w:color w:val="434343"/>
          <w:lang w:bidi="pt-PT"/>
        </w:rPr>
        <w:t>planejamento</w:t>
      </w:r>
      <w:proofErr w:type="spellEnd"/>
      <w:r w:rsidRPr="00716C71">
        <w:rPr>
          <w:b/>
          <w:color w:val="434343"/>
          <w:lang w:bidi="pt-PT"/>
        </w:rPr>
        <w:t xml:space="preserve">: </w:t>
      </w:r>
      <w:r w:rsidRPr="00716C71">
        <w:rPr>
          <w:color w:val="434343"/>
          <w:lang w:bidi="pt-PT"/>
        </w:rPr>
        <w:t>Descreve a tendência das pessoas de subestimar a quantidade de tempo que levará para concluir uma tarefa, bem como os custos e riscos associados a essa tarefa</w:t>
      </w:r>
    </w:p>
    <w:p w14:paraId="42163D57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Fase de </w:t>
      </w:r>
      <w:proofErr w:type="spellStart"/>
      <w:r w:rsidRPr="00716C71">
        <w:rPr>
          <w:b/>
          <w:color w:val="434343"/>
          <w:lang w:bidi="pt-PT"/>
        </w:rPr>
        <w:t>planejamento</w:t>
      </w:r>
      <w:proofErr w:type="spellEnd"/>
      <w:r w:rsidRPr="00716C71">
        <w:rPr>
          <w:b/>
          <w:color w:val="434343"/>
          <w:lang w:bidi="pt-PT"/>
        </w:rPr>
        <w:t>:</w:t>
      </w:r>
      <w:r w:rsidRPr="00716C71">
        <w:rPr>
          <w:color w:val="434343"/>
          <w:lang w:bidi="pt-PT"/>
        </w:rPr>
        <w:t xml:space="preserve"> A segunda fase do ciclo de vida do projeto; inclui o cronograma, o orçamento e o plano de gerenciamento de riscos</w:t>
      </w:r>
    </w:p>
    <w:p w14:paraId="6A3C150F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Fase de tempo um orçamento: </w:t>
      </w:r>
      <w:r w:rsidRPr="00716C71">
        <w:rPr>
          <w:color w:val="434343"/>
          <w:lang w:bidi="pt-PT"/>
        </w:rPr>
        <w:t>O ato de distribuir itens orçamentários ao longo da duração de um projeto</w:t>
      </w:r>
    </w:p>
    <w:p w14:paraId="1E00D437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Flutuante: </w:t>
      </w:r>
      <w:r w:rsidRPr="00716C71">
        <w:rPr>
          <w:color w:val="434343"/>
          <w:lang w:bidi="pt-PT"/>
        </w:rPr>
        <w:t>A quantidade de tempo que pode ser esperada para iniciar uma tarefa antes que isso afete o cronograma do projeto e ameace seu resultado</w:t>
      </w:r>
    </w:p>
    <w:p w14:paraId="20DA0DCF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Fluxo de caixa: </w:t>
      </w:r>
      <w:r w:rsidRPr="00716C71">
        <w:rPr>
          <w:color w:val="434343"/>
          <w:lang w:bidi="pt-PT"/>
        </w:rPr>
        <w:t>A entrada e saída de dinheiro em um projeto</w:t>
      </w:r>
    </w:p>
    <w:p w14:paraId="68509125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Fornecedores: </w:t>
      </w:r>
      <w:r w:rsidRPr="00716C71">
        <w:rPr>
          <w:color w:val="434343"/>
          <w:lang w:bidi="pt-PT"/>
        </w:rPr>
        <w:t>Indivíduos ou empresas que fornecem bens e serviços ao projeto</w:t>
      </w:r>
    </w:p>
    <w:p w14:paraId="75DD1533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>Fornecimento exclusivo:</w:t>
      </w:r>
      <w:r w:rsidRPr="00716C71">
        <w:rPr>
          <w:color w:val="434343"/>
          <w:lang w:bidi="pt-PT"/>
        </w:rPr>
        <w:t xml:space="preserve"> Quando uma empresa restringe o processo de licitação a um fornecedor, impedindo a concorrência</w:t>
      </w:r>
    </w:p>
    <w:p w14:paraId="3D8340C9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color w:val="4285F4"/>
          <w:sz w:val="60"/>
          <w:lang w:bidi="pt-PT"/>
        </w:rPr>
        <w:t>G</w:t>
      </w:r>
    </w:p>
    <w:p w14:paraId="6F593137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Gerenciamento de riscos: </w:t>
      </w:r>
      <w:r w:rsidRPr="00716C71">
        <w:rPr>
          <w:color w:val="434343"/>
          <w:lang w:bidi="pt-PT"/>
        </w:rPr>
        <w:t>O processo de identificação e avaliação de riscos e problemas potenciais que podem afetar um projeto</w:t>
      </w:r>
    </w:p>
    <w:p w14:paraId="4BC1EEC9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lastRenderedPageBreak/>
        <w:t xml:space="preserve">Gerenciamento de valor agregado (EVM): </w:t>
      </w:r>
      <w:r w:rsidRPr="00716C71">
        <w:rPr>
          <w:color w:val="434343"/>
          <w:lang w:bidi="pt-PT"/>
        </w:rPr>
        <w:t>Uma técnica em que o desempenho ou os valores reais de um projeto para orçamento e cronograma são monitorados regularmente em relação ao orçamento e cronograma planejados</w:t>
      </w:r>
    </w:p>
    <w:p w14:paraId="69F26CC2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Gestão do conhecimento: </w:t>
      </w:r>
      <w:r w:rsidRPr="00716C71">
        <w:rPr>
          <w:color w:val="434343"/>
          <w:lang w:bidi="pt-PT"/>
        </w:rPr>
        <w:t xml:space="preserve">Uma maneira de garantir que os dados do projeto possam ser </w:t>
      </w:r>
      <w:proofErr w:type="spellStart"/>
      <w:r w:rsidRPr="00716C71">
        <w:rPr>
          <w:color w:val="434343"/>
          <w:lang w:bidi="pt-PT"/>
        </w:rPr>
        <w:t>acessados</w:t>
      </w:r>
      <w:proofErr w:type="spellEnd"/>
      <w:r w:rsidRPr="00716C71">
        <w:rPr>
          <w:color w:val="434343"/>
          <w:lang w:bidi="pt-PT"/>
        </w:rPr>
        <w:t xml:space="preserve"> no futuro por outras pessoas que precisem deles para tomar decisões ou planejar projetos semelhantes</w:t>
      </w:r>
    </w:p>
    <w:p w14:paraId="14434338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Gráficos de dependências: </w:t>
      </w:r>
      <w:r w:rsidRPr="00716C71">
        <w:rPr>
          <w:color w:val="434343"/>
          <w:lang w:bidi="pt-PT"/>
        </w:rPr>
        <w:t>Um visual representando as dependências no fluxo de trabalho durante um projeto</w:t>
      </w:r>
    </w:p>
    <w:p w14:paraId="73766EAB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285F4"/>
          <w:sz w:val="60"/>
          <w:szCs w:val="60"/>
        </w:rPr>
      </w:pPr>
      <w:r w:rsidRPr="00716C71">
        <w:rPr>
          <w:color w:val="4285F4"/>
          <w:sz w:val="60"/>
          <w:lang w:bidi="pt-PT"/>
        </w:rPr>
        <w:t>H</w:t>
      </w:r>
    </w:p>
    <w:p w14:paraId="21808039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Habilidades comportamentais: </w:t>
      </w:r>
      <w:proofErr w:type="gramStart"/>
      <w:r w:rsidRPr="00716C71">
        <w:rPr>
          <w:color w:val="434343"/>
          <w:lang w:bidi="pt-PT"/>
        </w:rPr>
        <w:t>Características pessoais</w:t>
      </w:r>
      <w:proofErr w:type="gramEnd"/>
      <w:r w:rsidRPr="00716C71">
        <w:rPr>
          <w:color w:val="434343"/>
          <w:lang w:bidi="pt-PT"/>
        </w:rPr>
        <w:t xml:space="preserve"> que ajudam as pessoas a trabalhar de forma eficaz com os outros</w:t>
      </w:r>
    </w:p>
    <w:p w14:paraId="59C3C5F9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285F4"/>
          <w:sz w:val="60"/>
          <w:szCs w:val="60"/>
        </w:rPr>
      </w:pPr>
      <w:r w:rsidRPr="00716C71">
        <w:rPr>
          <w:color w:val="4285F4"/>
          <w:sz w:val="60"/>
          <w:lang w:bidi="pt-PT"/>
        </w:rPr>
        <w:t>I</w:t>
      </w:r>
    </w:p>
    <w:p w14:paraId="468ED54C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>Impacto:</w:t>
      </w:r>
      <w:r w:rsidRPr="00716C71">
        <w:rPr>
          <w:color w:val="434343"/>
          <w:lang w:bidi="pt-PT"/>
        </w:rPr>
        <w:t xml:space="preserve"> O dano que um risco pode causar, se ocorrer; determinado em uma escala de alto, médio ou baixo</w:t>
      </w:r>
    </w:p>
    <w:p w14:paraId="70999767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Índice de desempenho de custo (CPI): </w:t>
      </w:r>
      <w:r w:rsidRPr="00716C71">
        <w:rPr>
          <w:color w:val="434343"/>
          <w:lang w:bidi="pt-PT"/>
        </w:rPr>
        <w:t xml:space="preserve">A proporção entre a </w:t>
      </w:r>
      <w:proofErr w:type="spellStart"/>
      <w:r w:rsidRPr="00716C71">
        <w:rPr>
          <w:color w:val="434343"/>
          <w:lang w:bidi="pt-PT"/>
        </w:rPr>
        <w:t>porcentagem</w:t>
      </w:r>
      <w:proofErr w:type="spellEnd"/>
      <w:r w:rsidRPr="00716C71">
        <w:rPr>
          <w:color w:val="434343"/>
          <w:lang w:bidi="pt-PT"/>
        </w:rPr>
        <w:t xml:space="preserve"> concluída e os custos reais</w:t>
      </w:r>
    </w:p>
    <w:p w14:paraId="4F523F9B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Índice de desempenho do cronograma (SPI): </w:t>
      </w:r>
      <w:r w:rsidRPr="00716C71">
        <w:rPr>
          <w:color w:val="434343"/>
          <w:lang w:bidi="pt-PT"/>
        </w:rPr>
        <w:t xml:space="preserve">A proporção da </w:t>
      </w:r>
      <w:proofErr w:type="spellStart"/>
      <w:r w:rsidRPr="00716C71">
        <w:rPr>
          <w:color w:val="434343"/>
          <w:lang w:bidi="pt-PT"/>
        </w:rPr>
        <w:t>porcentagem</w:t>
      </w:r>
      <w:proofErr w:type="spellEnd"/>
      <w:r w:rsidRPr="00716C71">
        <w:rPr>
          <w:color w:val="434343"/>
          <w:lang w:bidi="pt-PT"/>
        </w:rPr>
        <w:t xml:space="preserve"> de trabalho concluído para o orçamento planejado para o trabalho planejado </w:t>
      </w:r>
    </w:p>
    <w:p w14:paraId="215EFA72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Informações de identificação pessoal (PII): </w:t>
      </w:r>
      <w:r w:rsidRPr="00716C71">
        <w:rPr>
          <w:color w:val="434343"/>
          <w:lang w:bidi="pt-PT"/>
        </w:rPr>
        <w:t>Informações que podem ser usadas por conta própria para identificar, contatar ou localizar com precisão um indivíduo diretamente; inclui endereços de e-mail, endereços de correspondência, números de telefone, localizações precisas, nomes completos e nomes de usuário</w:t>
      </w:r>
    </w:p>
    <w:p w14:paraId="30A396EB" w14:textId="77777777" w:rsidR="00D85B76" w:rsidRDefault="00D85B76" w:rsidP="00D85B76">
      <w:pPr>
        <w:spacing w:afterLines="200" w:after="480"/>
        <w:rPr>
          <w:color w:val="4285F4"/>
          <w:sz w:val="60"/>
          <w:lang w:bidi="pt-PT"/>
        </w:rPr>
      </w:pPr>
    </w:p>
    <w:p w14:paraId="3D4FDAE6" w14:textId="6FA539B4" w:rsidR="00D85B76" w:rsidRPr="00716C71" w:rsidRDefault="00D85B76" w:rsidP="00D85B76">
      <w:pPr>
        <w:spacing w:afterLines="200" w:after="480"/>
        <w:rPr>
          <w:rFonts w:ascii="Open Sans" w:hAnsi="Open Sans" w:cs="Open Sans"/>
          <w:color w:val="434343"/>
          <w:sz w:val="20"/>
          <w:szCs w:val="20"/>
        </w:rPr>
      </w:pPr>
      <w:r w:rsidRPr="00716C71">
        <w:rPr>
          <w:color w:val="4285F4"/>
          <w:sz w:val="60"/>
          <w:lang w:bidi="pt-PT"/>
        </w:rPr>
        <w:lastRenderedPageBreak/>
        <w:t>L</w:t>
      </w:r>
    </w:p>
    <w:p w14:paraId="3B8D8844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>Linha de base de um orçamento:</w:t>
      </w:r>
      <w:r w:rsidRPr="00716C71">
        <w:rPr>
          <w:color w:val="434343"/>
          <w:lang w:bidi="pt-PT"/>
        </w:rPr>
        <w:t xml:space="preserve"> O ato de criar um ponto de referência fixo de gastos para medir e comparar o progresso de um projeto com</w:t>
      </w:r>
    </w:p>
    <w:p w14:paraId="3FB162F5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Linha de base do gerenciamento de projetos (PMB): </w:t>
      </w:r>
      <w:r w:rsidRPr="00716C71">
        <w:rPr>
          <w:color w:val="434343"/>
          <w:lang w:bidi="pt-PT"/>
        </w:rPr>
        <w:t>Um ponto de partida fixo claramente definido para o seu projeto que inclui escopo, orçamento e cronograma</w:t>
      </w:r>
    </w:p>
    <w:p w14:paraId="132E2B12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Linha de base: </w:t>
      </w:r>
      <w:r w:rsidRPr="00716C71">
        <w:rPr>
          <w:color w:val="434343"/>
          <w:lang w:bidi="pt-PT"/>
        </w:rPr>
        <w:t>O valor em dólares usado para medir e descobrir se um projeto está no caminho certo ou não e para medir o sucesso do projeto</w:t>
      </w:r>
    </w:p>
    <w:p w14:paraId="6D3711C0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color w:val="4285F4"/>
          <w:sz w:val="60"/>
          <w:lang w:bidi="pt-PT"/>
        </w:rPr>
        <w:t>M</w:t>
      </w:r>
    </w:p>
    <w:p w14:paraId="74B0E623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Marco: </w:t>
      </w:r>
      <w:r w:rsidRPr="00716C71">
        <w:rPr>
          <w:color w:val="434343"/>
          <w:lang w:bidi="pt-PT"/>
        </w:rPr>
        <w:t>Um ponto importante dentro do cronograma do projeto que indica progresso e geralmente significa a conclusão de uma entrega ou fase do projeto</w:t>
      </w:r>
    </w:p>
    <w:p w14:paraId="4179C26D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Matriz de probabilidade e impacto: </w:t>
      </w:r>
      <w:r w:rsidRPr="00716C71">
        <w:rPr>
          <w:color w:val="434343"/>
          <w:lang w:bidi="pt-PT"/>
        </w:rPr>
        <w:t>Uma ferramenta usada para priorizar os riscos do projeto</w:t>
      </w:r>
    </w:p>
    <w:p w14:paraId="5695E790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color w:val="4285F4"/>
          <w:sz w:val="60"/>
          <w:lang w:bidi="pt-PT"/>
        </w:rPr>
        <w:t>O</w:t>
      </w:r>
    </w:p>
    <w:p w14:paraId="4FE161D8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Orçamento de contingência: </w:t>
      </w:r>
      <w:r w:rsidRPr="00716C71">
        <w:rPr>
          <w:color w:val="434343"/>
          <w:lang w:bidi="pt-PT"/>
        </w:rPr>
        <w:t>Dinheiro incluído para cobrir eventos potencialmente imprevistos que não são contabilizados em uma estimativa de custo</w:t>
      </w:r>
    </w:p>
    <w:p w14:paraId="14736FD7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Orçamento do projeto: </w:t>
      </w:r>
      <w:r w:rsidRPr="00716C71">
        <w:rPr>
          <w:color w:val="434343"/>
          <w:lang w:bidi="pt-PT"/>
        </w:rPr>
        <w:t>A estimativa de recursos monetários necessários para atingir as metas e os objetivos do projeto</w:t>
      </w:r>
    </w:p>
    <w:p w14:paraId="2B9652D0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Orçamento: </w:t>
      </w:r>
      <w:r w:rsidRPr="00716C71">
        <w:rPr>
          <w:color w:val="434343"/>
          <w:lang w:bidi="pt-PT"/>
        </w:rPr>
        <w:t>A estimativa de recursos monetários necessários para atingir as metas e os objetivos do projeto</w:t>
      </w:r>
    </w:p>
    <w:p w14:paraId="7ABF04A3" w14:textId="77777777" w:rsidR="00D85B76" w:rsidRDefault="00D85B76" w:rsidP="00D85B76">
      <w:pPr>
        <w:spacing w:afterLines="200" w:after="480"/>
        <w:rPr>
          <w:color w:val="4285F4"/>
          <w:sz w:val="60"/>
          <w:lang w:bidi="pt-PT"/>
        </w:rPr>
      </w:pPr>
    </w:p>
    <w:p w14:paraId="40F3C8E2" w14:textId="0EE177D6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b/>
          <w:color w:val="434343"/>
        </w:rPr>
      </w:pPr>
      <w:r w:rsidRPr="00716C71">
        <w:rPr>
          <w:color w:val="4285F4"/>
          <w:sz w:val="60"/>
          <w:lang w:bidi="pt-PT"/>
        </w:rPr>
        <w:lastRenderedPageBreak/>
        <w:t>P</w:t>
      </w:r>
    </w:p>
    <w:p w14:paraId="636E5F57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Pedido de proposta (RFP): </w:t>
      </w:r>
      <w:r w:rsidRPr="00716C71">
        <w:rPr>
          <w:color w:val="434343"/>
          <w:lang w:bidi="pt-PT"/>
        </w:rPr>
        <w:t>Documento que descreve os detalhes de um projeto</w:t>
      </w:r>
    </w:p>
    <w:p w14:paraId="1C4C7342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Pergunta aberta: </w:t>
      </w:r>
      <w:r w:rsidRPr="00716C71">
        <w:rPr>
          <w:color w:val="434343"/>
          <w:lang w:bidi="pt-PT"/>
        </w:rPr>
        <w:t>Uma pergunta que não pode ser respondida com um sim ou não</w:t>
      </w:r>
    </w:p>
    <w:p w14:paraId="3BEE7EF9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proofErr w:type="spellStart"/>
      <w:r w:rsidRPr="00716C71">
        <w:rPr>
          <w:b/>
          <w:color w:val="434343"/>
          <w:lang w:bidi="pt-PT"/>
        </w:rPr>
        <w:t>Planejamento</w:t>
      </w:r>
      <w:proofErr w:type="spellEnd"/>
      <w:r w:rsidRPr="00716C71">
        <w:rPr>
          <w:b/>
          <w:color w:val="434343"/>
          <w:lang w:bidi="pt-PT"/>
        </w:rPr>
        <w:t xml:space="preserve"> de capacidade: </w:t>
      </w:r>
      <w:r w:rsidRPr="00716C71">
        <w:rPr>
          <w:color w:val="434343"/>
          <w:lang w:bidi="pt-PT"/>
        </w:rPr>
        <w:t>Refere-se ao ato de alocar pessoas e recursos para as tarefas do projeto e determinar se os recursos necessários para concluir o trabalho no prazo foram adquiridos</w:t>
      </w:r>
    </w:p>
    <w:p w14:paraId="4789E1AF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Plano de comunicação: </w:t>
      </w:r>
      <w:r w:rsidRPr="00716C71">
        <w:rPr>
          <w:color w:val="434343"/>
          <w:lang w:bidi="pt-PT"/>
        </w:rPr>
        <w:t>Um documento que organiza o processo, tipos e expectativas de comunicações para um projeto</w:t>
      </w:r>
    </w:p>
    <w:p w14:paraId="0FA3DE81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Plano de gerenciamento de riscos: </w:t>
      </w:r>
      <w:r w:rsidRPr="00716C71">
        <w:rPr>
          <w:color w:val="434343"/>
          <w:lang w:bidi="pt-PT"/>
        </w:rPr>
        <w:t>Um documento vivo que contém informações sobre os riscos identificados, estimativas de sua probabilidade e impacto e os planos de mitigação para esses riscos</w:t>
      </w:r>
    </w:p>
    <w:p w14:paraId="1C9BABDE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Plano de projeto: </w:t>
      </w:r>
      <w:r w:rsidRPr="00716C71">
        <w:rPr>
          <w:color w:val="434343"/>
          <w:lang w:bidi="pt-PT"/>
        </w:rPr>
        <w:t xml:space="preserve">Um documento que </w:t>
      </w:r>
      <w:proofErr w:type="gramStart"/>
      <w:r w:rsidRPr="00716C71">
        <w:rPr>
          <w:color w:val="434343"/>
          <w:lang w:bidi="pt-PT"/>
        </w:rPr>
        <w:t>registra</w:t>
      </w:r>
      <w:proofErr w:type="gramEnd"/>
      <w:r w:rsidRPr="00716C71">
        <w:rPr>
          <w:color w:val="434343"/>
          <w:lang w:bidi="pt-PT"/>
        </w:rPr>
        <w:t xml:space="preserve"> o escopo, tarefas, marcos e atividades gerais de um projeto; geralmente contém esses cinco elementos básicos: tarefas, marcos, pessoas, documentação e tempo</w:t>
      </w:r>
    </w:p>
    <w:p w14:paraId="1B1D358C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Pré-alocação de orçamento: </w:t>
      </w:r>
      <w:r w:rsidRPr="00716C71">
        <w:rPr>
          <w:color w:val="434343"/>
          <w:lang w:bidi="pt-PT"/>
        </w:rPr>
        <w:t>Uma situação em que um orçamento é definido antes do início do projeto</w:t>
      </w:r>
    </w:p>
    <w:p w14:paraId="4A9C03CA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Probabilidade: </w:t>
      </w:r>
      <w:r w:rsidRPr="00716C71">
        <w:rPr>
          <w:color w:val="434343"/>
          <w:lang w:bidi="pt-PT"/>
        </w:rPr>
        <w:t>A probabilidade de ocorrência de um risco</w:t>
      </w:r>
    </w:p>
    <w:p w14:paraId="5E4A449B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>Problema:</w:t>
      </w:r>
      <w:r w:rsidRPr="00716C71">
        <w:rPr>
          <w:color w:val="434343"/>
          <w:lang w:bidi="pt-PT"/>
        </w:rPr>
        <w:t xml:space="preserve"> Um problema conhecido e real que pode afetar a capacidade de concluir uma tarefa</w:t>
      </w:r>
    </w:p>
    <w:p w14:paraId="6236E18C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Prognóstico: </w:t>
      </w:r>
      <w:r w:rsidRPr="00716C71">
        <w:rPr>
          <w:color w:val="434343"/>
          <w:lang w:bidi="pt-PT"/>
        </w:rPr>
        <w:t>Uma estimativa de custo ou previsão ao longo de um período de tempo</w:t>
      </w:r>
    </w:p>
    <w:p w14:paraId="6E779FA2" w14:textId="64F77877" w:rsidR="00D85B76" w:rsidRDefault="00D85B76" w:rsidP="00D85B76">
      <w:pPr>
        <w:spacing w:afterLines="200" w:after="480"/>
        <w:rPr>
          <w:lang w:bidi="pt-PT"/>
        </w:rPr>
      </w:pPr>
      <w:r w:rsidRPr="00716C71">
        <w:rPr>
          <w:b/>
          <w:color w:val="434343"/>
          <w:lang w:bidi="pt-PT"/>
        </w:rPr>
        <w:t xml:space="preserve">Propina: </w:t>
      </w:r>
      <w:r w:rsidRPr="00716C71">
        <w:rPr>
          <w:lang w:bidi="pt-PT"/>
        </w:rPr>
        <w:t xml:space="preserve">Um esquema de corrupção em que uma certa </w:t>
      </w:r>
      <w:proofErr w:type="spellStart"/>
      <w:r w:rsidRPr="00716C71">
        <w:rPr>
          <w:lang w:bidi="pt-PT"/>
        </w:rPr>
        <w:t>porcentagem</w:t>
      </w:r>
      <w:proofErr w:type="spellEnd"/>
      <w:r w:rsidRPr="00716C71">
        <w:rPr>
          <w:lang w:bidi="pt-PT"/>
        </w:rPr>
        <w:t xml:space="preserve"> de um contrato premiado é oferecida a um funcionário que pode garantir que sua empresa ganhe a licitação</w:t>
      </w:r>
    </w:p>
    <w:p w14:paraId="04D55888" w14:textId="05AF975F" w:rsidR="00D85B76" w:rsidRPr="00D85B76" w:rsidRDefault="00D85B76" w:rsidP="00D85B76">
      <w:pPr>
        <w:spacing w:afterLines="200" w:after="480"/>
        <w:rPr>
          <w:rFonts w:ascii="Open Sans" w:eastAsia="Google Sans" w:hAnsi="Open Sans" w:cs="Open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Q</w:t>
      </w:r>
    </w:p>
    <w:p w14:paraId="7E33F9A4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Quadro </w:t>
      </w:r>
      <w:proofErr w:type="spellStart"/>
      <w:r w:rsidRPr="00716C71">
        <w:rPr>
          <w:b/>
          <w:color w:val="434343"/>
          <w:lang w:bidi="pt-PT"/>
        </w:rPr>
        <w:t>Kanban</w:t>
      </w:r>
      <w:proofErr w:type="spellEnd"/>
      <w:r w:rsidRPr="00716C71">
        <w:rPr>
          <w:b/>
          <w:color w:val="434343"/>
          <w:lang w:bidi="pt-PT"/>
        </w:rPr>
        <w:t xml:space="preserve">: </w:t>
      </w:r>
      <w:r w:rsidRPr="00716C71">
        <w:rPr>
          <w:color w:val="434343"/>
          <w:lang w:bidi="pt-PT"/>
        </w:rPr>
        <w:t>Uma ferramenta visual usada para gerenciar tarefas e fluxos de trabalho</w:t>
      </w:r>
    </w:p>
    <w:p w14:paraId="2AFD0915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highlight w:val="white"/>
        </w:rPr>
      </w:pPr>
      <w:r w:rsidRPr="00716C71">
        <w:rPr>
          <w:color w:val="4285F4"/>
          <w:sz w:val="60"/>
          <w:lang w:bidi="pt-PT"/>
        </w:rPr>
        <w:t>R</w:t>
      </w:r>
    </w:p>
    <w:p w14:paraId="485231E3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Recuo: </w:t>
      </w:r>
      <w:r w:rsidRPr="00716C71">
        <w:rPr>
          <w:color w:val="434343"/>
          <w:lang w:bidi="pt-PT"/>
        </w:rPr>
        <w:t>Refere-se a começar com uma tarefa ou marco final e recuar no cronograma para determinar o caminho mais curto</w:t>
      </w:r>
    </w:p>
    <w:p w14:paraId="1450A157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Reformulação: </w:t>
      </w:r>
      <w:r w:rsidRPr="00716C71">
        <w:rPr>
          <w:color w:val="434343"/>
          <w:lang w:bidi="pt-PT"/>
        </w:rPr>
        <w:t>Criar um orçamento revisado separado com base em como um projeto está acompanhando</w:t>
      </w:r>
    </w:p>
    <w:p w14:paraId="744A5235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proofErr w:type="gramStart"/>
      <w:r w:rsidRPr="00716C71">
        <w:rPr>
          <w:b/>
          <w:color w:val="434343"/>
          <w:lang w:bidi="pt-PT"/>
        </w:rPr>
        <w:t>Registro</w:t>
      </w:r>
      <w:proofErr w:type="gramEnd"/>
      <w:r w:rsidRPr="00716C71">
        <w:rPr>
          <w:b/>
          <w:color w:val="434343"/>
          <w:lang w:bidi="pt-PT"/>
        </w:rPr>
        <w:t xml:space="preserve"> de riscos: </w:t>
      </w:r>
      <w:r w:rsidRPr="00716C71">
        <w:rPr>
          <w:color w:val="434343"/>
          <w:lang w:bidi="pt-PT"/>
        </w:rPr>
        <w:t>Uma tabela ou gráfico que contém uma lista de riscos</w:t>
      </w:r>
    </w:p>
    <w:p w14:paraId="62409FA8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Reserva de tarefa: </w:t>
      </w:r>
      <w:r w:rsidRPr="00716C71">
        <w:rPr>
          <w:color w:val="434343"/>
          <w:lang w:bidi="pt-PT"/>
        </w:rPr>
        <w:t>Tempo extra adicionado a uma tarefa específica</w:t>
      </w:r>
    </w:p>
    <w:p w14:paraId="6439D927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>Reservas de contingência:</w:t>
      </w:r>
      <w:r w:rsidRPr="00716C71">
        <w:rPr>
          <w:color w:val="434343"/>
          <w:lang w:bidi="pt-PT"/>
        </w:rPr>
        <w:t xml:space="preserve"> Dinheiro adicionado ao custo estimado do projeto para gerenciar os riscos identificados</w:t>
      </w:r>
    </w:p>
    <w:p w14:paraId="1A4CA74E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Reservas de gestão: </w:t>
      </w:r>
      <w:r w:rsidRPr="00716C71">
        <w:rPr>
          <w:color w:val="434343"/>
          <w:lang w:bidi="pt-PT"/>
        </w:rPr>
        <w:t xml:space="preserve">Uma </w:t>
      </w:r>
      <w:proofErr w:type="spellStart"/>
      <w:r w:rsidRPr="00716C71">
        <w:rPr>
          <w:color w:val="434343"/>
          <w:lang w:bidi="pt-PT"/>
        </w:rPr>
        <w:t>porcentagem</w:t>
      </w:r>
      <w:proofErr w:type="spellEnd"/>
      <w:r w:rsidRPr="00716C71">
        <w:rPr>
          <w:color w:val="434343"/>
          <w:lang w:bidi="pt-PT"/>
        </w:rPr>
        <w:t xml:space="preserve"> do orçamento reservada para riscos desconhecidos</w:t>
      </w:r>
    </w:p>
    <w:p w14:paraId="09BB11AA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Reunião de lançamento do projeto: </w:t>
      </w:r>
      <w:r w:rsidRPr="00716C71">
        <w:rPr>
          <w:color w:val="434343"/>
          <w:lang w:bidi="pt-PT"/>
        </w:rPr>
        <w:t>A primeira reunião em que uma equipe de projeto se reúne para fundamentar todos em uma visão compartilhada, obter uma compreensão compartilhada dos objetivos e escopo do projeto e entender os papéis individuais de cada pessoa dentro da equipe</w:t>
      </w:r>
    </w:p>
    <w:p w14:paraId="68A14E51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Risco de alto nível: </w:t>
      </w:r>
      <w:r w:rsidRPr="00716C71">
        <w:rPr>
          <w:color w:val="434343"/>
          <w:lang w:bidi="pt-PT"/>
        </w:rPr>
        <w:t>Um risco que é sério e pode afetar o sucesso geral de um projeto; requer comunicação direta com as partes interessadas para repassar os planos para mitigar e abordar</w:t>
      </w:r>
    </w:p>
    <w:p w14:paraId="0F467609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Risco de escopo: </w:t>
      </w:r>
      <w:r w:rsidRPr="00716C71">
        <w:rPr>
          <w:color w:val="434343"/>
          <w:lang w:bidi="pt-PT"/>
        </w:rPr>
        <w:t>A possibilidade de um projeto não produzir os resultados descritos nas próprias metas</w:t>
      </w:r>
    </w:p>
    <w:p w14:paraId="1D2AED5F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lastRenderedPageBreak/>
        <w:t xml:space="preserve">Risco de orçamento: </w:t>
      </w:r>
      <w:r w:rsidRPr="00716C71">
        <w:rPr>
          <w:color w:val="434343"/>
          <w:lang w:bidi="pt-PT"/>
        </w:rPr>
        <w:t xml:space="preserve">A possibilidade de que o custo de um projeto aumente devido a um </w:t>
      </w:r>
      <w:proofErr w:type="spellStart"/>
      <w:r w:rsidRPr="00716C71">
        <w:rPr>
          <w:color w:val="434343"/>
          <w:lang w:bidi="pt-PT"/>
        </w:rPr>
        <w:t>planejamento</w:t>
      </w:r>
      <w:proofErr w:type="spellEnd"/>
      <w:r w:rsidRPr="00716C71">
        <w:rPr>
          <w:color w:val="434343"/>
          <w:lang w:bidi="pt-PT"/>
        </w:rPr>
        <w:t xml:space="preserve"> inadequado ou à expansão do escopo dele</w:t>
      </w:r>
    </w:p>
    <w:p w14:paraId="12E10E89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Risco de tempo: </w:t>
      </w:r>
      <w:r w:rsidRPr="00716C71">
        <w:rPr>
          <w:color w:val="434343"/>
          <w:lang w:bidi="pt-PT"/>
        </w:rPr>
        <w:t>A possibilidade de que as tarefas do projeto levem mais tempo do que o previsto para serem concluídas</w:t>
      </w:r>
    </w:p>
    <w:p w14:paraId="5EF75A03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Risco: </w:t>
      </w:r>
      <w:r w:rsidRPr="00716C71">
        <w:rPr>
          <w:color w:val="434343"/>
          <w:lang w:bidi="pt-PT"/>
        </w:rPr>
        <w:t>Um evento potencial que pode ocorrer e impactar um projeto</w:t>
      </w:r>
    </w:p>
    <w:p w14:paraId="5245006D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Riscos de baixo nível: </w:t>
      </w:r>
      <w:r w:rsidRPr="00716C71">
        <w:rPr>
          <w:color w:val="434343"/>
          <w:lang w:bidi="pt-PT"/>
        </w:rPr>
        <w:t xml:space="preserve">Um risco que pode não impactar muito o projeto e pode ter uma baixa probabilidade de ocorrer, então um gerente de projeto pode ou não </w:t>
      </w:r>
      <w:proofErr w:type="gramStart"/>
      <w:r w:rsidRPr="00716C71">
        <w:rPr>
          <w:color w:val="434343"/>
          <w:lang w:bidi="pt-PT"/>
        </w:rPr>
        <w:t>comunicá-lo</w:t>
      </w:r>
      <w:proofErr w:type="gramEnd"/>
      <w:r w:rsidRPr="00716C71">
        <w:rPr>
          <w:color w:val="434343"/>
          <w:lang w:bidi="pt-PT"/>
        </w:rPr>
        <w:t xml:space="preserve"> às partes interessadas</w:t>
      </w:r>
    </w:p>
    <w:p w14:paraId="3C2E3F8C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Riscos de nível médio: </w:t>
      </w:r>
      <w:r w:rsidRPr="00716C71">
        <w:rPr>
          <w:color w:val="434343"/>
          <w:lang w:bidi="pt-PT"/>
        </w:rPr>
        <w:t>Um risco que requer comunicação direta com as partes interessadas e deve ser tratado como urgente, pois provavelmente afetará o projeto</w:t>
      </w:r>
    </w:p>
    <w:p w14:paraId="5548B18E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Riscos de ponto único de falha: </w:t>
      </w:r>
      <w:r w:rsidRPr="00716C71">
        <w:rPr>
          <w:color w:val="434343"/>
          <w:lang w:bidi="pt-PT"/>
        </w:rPr>
        <w:t>Um risco que tem o potencial de ser catastrófico e interromper o trabalho em um projeto</w:t>
      </w:r>
    </w:p>
    <w:p w14:paraId="60D06A4D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Riscos inerentes: </w:t>
      </w:r>
      <w:r w:rsidRPr="00716C71">
        <w:rPr>
          <w:color w:val="434343"/>
          <w:lang w:bidi="pt-PT"/>
        </w:rPr>
        <w:t>A medida de um risco, calculada por sua probabilidade e impacto</w:t>
      </w:r>
    </w:p>
    <w:p w14:paraId="368B0462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color w:val="4285F4"/>
          <w:sz w:val="60"/>
          <w:lang w:bidi="pt-PT"/>
        </w:rPr>
        <w:t>S</w:t>
      </w:r>
    </w:p>
    <w:p w14:paraId="0E33F979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proofErr w:type="spellStart"/>
      <w:r w:rsidRPr="00716C71">
        <w:rPr>
          <w:b/>
          <w:color w:val="434343"/>
          <w:lang w:bidi="pt-PT"/>
        </w:rPr>
        <w:t>Slack</w:t>
      </w:r>
      <w:proofErr w:type="spellEnd"/>
      <w:r w:rsidRPr="00716C71">
        <w:rPr>
          <w:b/>
          <w:color w:val="434343"/>
          <w:lang w:bidi="pt-PT"/>
        </w:rPr>
        <w:t xml:space="preserve">: </w:t>
      </w:r>
      <w:r w:rsidRPr="00716C71">
        <w:rPr>
          <w:color w:val="434343"/>
          <w:lang w:bidi="pt-PT"/>
        </w:rPr>
        <w:t>A quantidade de tempo que uma tarefa pode ser atrasada além de sua data de início mais cedo sem atrasar o projeto</w:t>
      </w:r>
    </w:p>
    <w:p w14:paraId="7AF65093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proofErr w:type="spellStart"/>
      <w:r w:rsidRPr="00716C71">
        <w:rPr>
          <w:b/>
          <w:color w:val="434343"/>
          <w:lang w:bidi="pt-PT"/>
        </w:rPr>
        <w:t>Subtarefas</w:t>
      </w:r>
      <w:proofErr w:type="spellEnd"/>
      <w:r w:rsidRPr="00716C71">
        <w:rPr>
          <w:b/>
          <w:color w:val="434343"/>
          <w:lang w:bidi="pt-PT"/>
        </w:rPr>
        <w:t xml:space="preserve">: </w:t>
      </w:r>
      <w:r w:rsidRPr="00716C71">
        <w:rPr>
          <w:color w:val="434343"/>
          <w:lang w:bidi="pt-PT"/>
        </w:rPr>
        <w:t>Tarefas menores que são necessárias para completar uma tarefa maior</w:t>
      </w:r>
    </w:p>
    <w:p w14:paraId="567E0B64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color w:val="4285F4"/>
          <w:sz w:val="60"/>
          <w:lang w:bidi="pt-PT"/>
        </w:rPr>
        <w:t>T</w:t>
      </w:r>
    </w:p>
    <w:p w14:paraId="3C87DC10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Tarefa de resumo: </w:t>
      </w:r>
      <w:r w:rsidRPr="00716C71">
        <w:rPr>
          <w:color w:val="434343"/>
          <w:lang w:bidi="pt-PT"/>
        </w:rPr>
        <w:t xml:space="preserve">Um cabeçalho na parte superior de um plano de projeto que descreve uma coleção de </w:t>
      </w:r>
      <w:proofErr w:type="spellStart"/>
      <w:r w:rsidRPr="00716C71">
        <w:rPr>
          <w:color w:val="434343"/>
          <w:lang w:bidi="pt-PT"/>
        </w:rPr>
        <w:t>subtarefas</w:t>
      </w:r>
      <w:proofErr w:type="spellEnd"/>
    </w:p>
    <w:p w14:paraId="43121865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Tarefa do projeto: </w:t>
      </w:r>
      <w:r w:rsidRPr="00716C71">
        <w:rPr>
          <w:color w:val="434343"/>
          <w:lang w:bidi="pt-PT"/>
        </w:rPr>
        <w:t>Uma atividade que precisa ser realizada dentro de um determinado</w:t>
      </w:r>
    </w:p>
    <w:p w14:paraId="283EB894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lastRenderedPageBreak/>
        <w:t xml:space="preserve">Tarefas paralelas: </w:t>
      </w:r>
      <w:r w:rsidRPr="00716C71">
        <w:rPr>
          <w:color w:val="434343"/>
          <w:lang w:bidi="pt-PT"/>
        </w:rPr>
        <w:t>Tarefas que podem acontecer ao mesmo tempo que outras tarefas</w:t>
      </w:r>
    </w:p>
    <w:p w14:paraId="093BD019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Tarefas sequenciais: </w:t>
      </w:r>
      <w:r w:rsidRPr="00716C71">
        <w:rPr>
          <w:color w:val="434343"/>
          <w:lang w:bidi="pt-PT"/>
        </w:rPr>
        <w:t>Tarefas que devem ser concluídas em uma ordem específica</w:t>
      </w:r>
    </w:p>
    <w:p w14:paraId="56AB09C0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Taxas de custo de recursos: </w:t>
      </w:r>
      <w:r w:rsidRPr="00716C71">
        <w:rPr>
          <w:color w:val="434343"/>
          <w:lang w:bidi="pt-PT"/>
        </w:rPr>
        <w:t>O custo de um recurso</w:t>
      </w:r>
    </w:p>
    <w:p w14:paraId="7AA1ED34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Tempo de reserva do projeto: </w:t>
      </w:r>
      <w:r w:rsidRPr="00716C71">
        <w:rPr>
          <w:color w:val="434343"/>
          <w:lang w:bidi="pt-PT"/>
        </w:rPr>
        <w:t>Tempo extra adicionado ao final de um projeto</w:t>
      </w:r>
    </w:p>
    <w:p w14:paraId="3115D7A8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Tempo de reserva: </w:t>
      </w:r>
      <w:r w:rsidRPr="00716C71">
        <w:rPr>
          <w:color w:val="434343"/>
          <w:lang w:bidi="pt-PT"/>
        </w:rPr>
        <w:t>Tempo extra adicionado ao final de uma tarefa ou projeto para explicar lentidão ou atrasos inesperados no andamento do trabalho</w:t>
      </w:r>
    </w:p>
    <w:p w14:paraId="2DFF13EF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color w:val="4285F4"/>
          <w:sz w:val="60"/>
          <w:lang w:bidi="pt-PT"/>
        </w:rPr>
        <w:t>V</w:t>
      </w:r>
    </w:p>
    <w:p w14:paraId="2DAC91BD" w14:textId="77777777" w:rsidR="00D85B76" w:rsidRPr="00716C71" w:rsidRDefault="00D85B76" w:rsidP="00D85B76">
      <w:pPr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Variação de custo (CV): </w:t>
      </w:r>
      <w:r w:rsidRPr="00716C71">
        <w:rPr>
          <w:color w:val="434343"/>
          <w:lang w:bidi="pt-PT"/>
        </w:rPr>
        <w:t>A diferença entre o valor do orçamento esperado para ser gasto versus o que é realmente gasto para o trabalho concluído em um determinado momento</w:t>
      </w:r>
    </w:p>
    <w:p w14:paraId="505FD84D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Variação do cronograma (SV): </w:t>
      </w:r>
      <w:r w:rsidRPr="00716C71">
        <w:rPr>
          <w:color w:val="434343"/>
          <w:lang w:bidi="pt-PT"/>
        </w:rPr>
        <w:t>A diferença entre a quantidade de trabalho que se espera ter sido concluída e a quantidade realmente concluída em um determinado momento</w:t>
      </w:r>
    </w:p>
    <w:p w14:paraId="07F9D73F" w14:textId="77777777" w:rsidR="00D85B76" w:rsidRPr="00716C71" w:rsidRDefault="00D85B76" w:rsidP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  <w:r w:rsidRPr="00716C71">
        <w:rPr>
          <w:b/>
          <w:color w:val="434343"/>
          <w:lang w:bidi="pt-PT"/>
        </w:rPr>
        <w:t xml:space="preserve">Viés de otimismo: </w:t>
      </w:r>
      <w:r w:rsidRPr="00716C71">
        <w:rPr>
          <w:color w:val="434343"/>
          <w:lang w:bidi="pt-PT"/>
        </w:rPr>
        <w:t>Quando uma pessoa acredita que é improvável que experimente um evento negativo</w:t>
      </w:r>
    </w:p>
    <w:p w14:paraId="535339C9" w14:textId="77777777" w:rsidR="00D85B76" w:rsidRPr="00716C71" w:rsidRDefault="00D85B76">
      <w:pPr>
        <w:widowControl w:val="0"/>
        <w:spacing w:afterLines="200" w:after="480"/>
        <w:rPr>
          <w:rFonts w:ascii="Open Sans" w:eastAsia="Google Sans" w:hAnsi="Open Sans" w:cs="Open Sans"/>
          <w:color w:val="434343"/>
        </w:rPr>
      </w:pPr>
    </w:p>
    <w:sectPr w:rsidR="00D85B76" w:rsidRPr="00716C71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88791" w14:textId="77777777" w:rsidR="00C708FF" w:rsidRDefault="00C708FF">
      <w:pPr>
        <w:spacing w:line="240" w:lineRule="auto"/>
      </w:pPr>
      <w:r>
        <w:separator/>
      </w:r>
    </w:p>
  </w:endnote>
  <w:endnote w:type="continuationSeparator" w:id="0">
    <w:p w14:paraId="5FD3D0EF" w14:textId="77777777" w:rsidR="00C708FF" w:rsidRDefault="00C70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71BF" w14:textId="77777777" w:rsidR="00C708FF" w:rsidRDefault="00C708FF">
      <w:pPr>
        <w:spacing w:line="240" w:lineRule="auto"/>
      </w:pPr>
      <w:r>
        <w:separator/>
      </w:r>
    </w:p>
  </w:footnote>
  <w:footnote w:type="continuationSeparator" w:id="0">
    <w:p w14:paraId="6C6DC1F3" w14:textId="77777777" w:rsidR="00C708FF" w:rsidRDefault="00C70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6CB3" w14:textId="77777777" w:rsidR="00F012EC" w:rsidRPr="00716C71" w:rsidRDefault="002276AF">
    <w:pPr>
      <w:rPr>
        <w:rFonts w:ascii="Open Sans" w:eastAsia="Google Sans" w:hAnsi="Open Sans" w:cs="Open Sans"/>
        <w:color w:val="666666"/>
        <w:sz w:val="48"/>
        <w:szCs w:val="48"/>
      </w:rPr>
    </w:pPr>
    <w:r w:rsidRPr="00716C71">
      <w:rPr>
        <w:sz w:val="96"/>
        <w:lang w:bidi="pt-PT"/>
      </w:rPr>
      <w:t>Glossário</w:t>
    </w:r>
    <w:r w:rsidRPr="00716C71">
      <w:rPr>
        <w:sz w:val="72"/>
        <w:lang w:bidi="pt-PT"/>
      </w:rPr>
      <w:br/>
    </w:r>
    <w:r w:rsidRPr="00716C71">
      <w:rPr>
        <w:color w:val="4285F4"/>
        <w:sz w:val="48"/>
        <w:lang w:bidi="pt-PT"/>
      </w:rPr>
      <w:t xml:space="preserve">Gerenciamento de projetos </w:t>
    </w:r>
    <w:r w:rsidRPr="00716C71"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1EB1F505" wp14:editId="2C1171E5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FDF695" w14:textId="77777777" w:rsidR="00F012EC" w:rsidRPr="00716C71" w:rsidRDefault="002276AF">
    <w:pPr>
      <w:rPr>
        <w:rFonts w:ascii="Open Sans" w:eastAsia="Google Sans" w:hAnsi="Open Sans" w:cs="Open Sans"/>
        <w:color w:val="666666"/>
        <w:sz w:val="48"/>
        <w:szCs w:val="48"/>
      </w:rPr>
    </w:pPr>
    <w:r w:rsidRPr="00716C71">
      <w:rPr>
        <w:color w:val="666666"/>
        <w:sz w:val="48"/>
        <w:lang w:bidi="pt-PT"/>
      </w:rPr>
      <w:t xml:space="preserve">Termos e definições </w:t>
    </w:r>
  </w:p>
  <w:p w14:paraId="55E966CD" w14:textId="77777777" w:rsidR="00F012EC" w:rsidRPr="00716C71" w:rsidRDefault="002276AF">
    <w:pPr>
      <w:rPr>
        <w:rFonts w:ascii="Open Sans" w:eastAsia="Google Sans" w:hAnsi="Open Sans" w:cs="Open Sans"/>
        <w:color w:val="666666"/>
        <w:sz w:val="36"/>
        <w:szCs w:val="36"/>
      </w:rPr>
    </w:pPr>
    <w:r w:rsidRPr="00716C71">
      <w:rPr>
        <w:color w:val="666666"/>
        <w:sz w:val="36"/>
        <w:lang w:bidi="pt-PT"/>
      </w:rPr>
      <w:t>Curso 3</w:t>
    </w:r>
  </w:p>
  <w:p w14:paraId="7619BAE9" w14:textId="77777777" w:rsidR="00F012EC" w:rsidRPr="00716C71" w:rsidRDefault="00C708FF">
    <w:pPr>
      <w:rPr>
        <w:rFonts w:ascii="Open Sans" w:eastAsia="Google Sans" w:hAnsi="Open Sans" w:cs="Open Sans"/>
        <w:sz w:val="48"/>
        <w:szCs w:val="48"/>
      </w:rPr>
    </w:pPr>
    <w:r>
      <w:rPr>
        <w:noProof/>
        <w:lang w:bidi="pt-PT"/>
      </w:rPr>
      <w:pict w14:anchorId="344B370F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2EC"/>
    <w:rsid w:val="002276AF"/>
    <w:rsid w:val="00716C71"/>
    <w:rsid w:val="00C708FF"/>
    <w:rsid w:val="00D85B76"/>
    <w:rsid w:val="00F0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38120"/>
  <w15:docId w15:val="{97119247-E481-43F4-9BF2-1E304643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16C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C71"/>
  </w:style>
  <w:style w:type="paragraph" w:styleId="Footer">
    <w:name w:val="footer"/>
    <w:basedOn w:val="Normal"/>
    <w:link w:val="FooterChar"/>
    <w:uiPriority w:val="99"/>
    <w:unhideWhenUsed/>
    <w:rsid w:val="00716C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1961</Words>
  <Characters>11183</Characters>
  <Application>Microsoft Office Word</Application>
  <DocSecurity>0</DocSecurity>
  <Lines>93</Lines>
  <Paragraphs>26</Paragraphs>
  <ScaleCrop>false</ScaleCrop>
  <Company>Google, Inc.</Company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2021-07-22T18:33:00Z</dcterms:created>
  <dcterms:modified xsi:type="dcterms:W3CDTF">2022-01-27T23:01:00Z</dcterms:modified>
</cp:coreProperties>
</file>