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5022954B" w14:textId="77777777" w:rsidR="00CE4C70" w:rsidRDefault="00CE4C70" w:rsidP="00CE4C70">
      <w:pPr>
        <w:jc w:val="both"/>
        <w:rPr>
          <w:lang w:val="es-MX"/>
        </w:rPr>
      </w:pPr>
    </w:p>
    <w:p w14:paraId="5BC9461F" w14:textId="48B12D45" w:rsidR="00CE4C70" w:rsidRDefault="00CE4C70" w:rsidP="00CE4C70">
      <w:pPr>
        <w:jc w:val="both"/>
        <w:rPr>
          <w:rFonts w:cstheme="minorHAnsi"/>
          <w:spacing w:val="2"/>
          <w:sz w:val="20"/>
          <w:szCs w:val="20"/>
          <w:shd w:val="clear" w:color="auto" w:fill="FFFFFF"/>
        </w:rPr>
      </w:pPr>
      <w:r>
        <w:rPr>
          <w:rFonts w:cstheme="minorHAnsi"/>
          <w:spacing w:val="2"/>
          <w:sz w:val="20"/>
          <w:szCs w:val="20"/>
          <w:shd w:val="clear" w:color="auto" w:fill="FFFFFF"/>
        </w:rPr>
        <w:lastRenderedPageBreak/>
        <w:t>Introducción</w:t>
      </w:r>
    </w:p>
    <w:p w14:paraId="5393F38B" w14:textId="77777777" w:rsidR="00CE4C70" w:rsidRPr="00F32BC1" w:rsidRDefault="00CE4C70" w:rsidP="00CE4C70">
      <w:pPr>
        <w:pStyle w:val="Sinespaciado"/>
        <w:jc w:val="both"/>
        <w:rPr>
          <w:lang w:eastAsia="es-CO"/>
        </w:rPr>
      </w:pPr>
      <w:r w:rsidRPr="00F32BC1">
        <w:rPr>
          <w:lang w:eastAsia="es-CO"/>
        </w:rPr>
        <w:t>La tormenta de nieve (1856) - León Tolstoi</w:t>
      </w:r>
    </w:p>
    <w:p w14:paraId="6DF304FE" w14:textId="77777777" w:rsidR="00CE4C70" w:rsidRPr="00F32BC1" w:rsidRDefault="00CE4C70" w:rsidP="00CE4C70">
      <w:pPr>
        <w:pStyle w:val="Sinespaciado"/>
        <w:jc w:val="both"/>
        <w:rPr>
          <w:spacing w:val="2"/>
          <w:lang w:eastAsia="es-CO"/>
        </w:rPr>
      </w:pPr>
      <w:r w:rsidRPr="00F32BC1">
        <w:rPr>
          <w:spacing w:val="2"/>
          <w:lang w:eastAsia="es-CO"/>
        </w:rPr>
        <w:t>Este famoso relato fue escrito por León Tolstói, uno de los autores rusos más importantes de su época. El autor escribió este libro a los 28 años de edad y aunque no es una obra maestra como Guerra y Paz o Ana Karenina, La tormenta de nieve deja ver lo que se aproxima en el futuro de este autor. **En este libro de menos de cien páginas **Tolstói reflexiona acerca de la toma de conciencia de uno mismo y de los retos que esto conlleva lo que la convierte en una lectura reflexiva y contemplativa.</w:t>
      </w:r>
    </w:p>
    <w:p w14:paraId="1F137AE3" w14:textId="77777777" w:rsidR="00CE4C70" w:rsidRPr="00F32BC1" w:rsidRDefault="00CE4C70" w:rsidP="00CE4C70">
      <w:pPr>
        <w:jc w:val="both"/>
        <w:rPr>
          <w:rFonts w:cstheme="minorHAnsi"/>
          <w:sz w:val="20"/>
          <w:szCs w:val="20"/>
        </w:rPr>
      </w:pPr>
    </w:p>
    <w:p w14:paraId="27F9D087" w14:textId="77777777" w:rsidR="00CE4C70" w:rsidRPr="00CE4C70" w:rsidRDefault="00CE4C70"/>
    <w:sectPr w:rsidR="00CE4C70" w:rsidRPr="00CE4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82392C"/>
    <w:rsid w:val="00C54DD4"/>
    <w:rsid w:val="00CE4C70"/>
    <w:rsid w:val="00D81478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11</cp:revision>
  <dcterms:created xsi:type="dcterms:W3CDTF">2024-02-01T20:37:00Z</dcterms:created>
  <dcterms:modified xsi:type="dcterms:W3CDTF">2024-02-01T20:53:00Z</dcterms:modified>
</cp:coreProperties>
</file>