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FA5" w:rsidRDefault="00670FA5"/>
    <w:p w:rsidR="00670FA5" w:rsidRDefault="00670FA5"/>
    <w:p w:rsidR="00670FA5" w:rsidRDefault="00670FA5"/>
    <w:p w:rsidR="00670FA5" w:rsidRDefault="00670FA5"/>
    <w:p w:rsidR="00670FA5" w:rsidRDefault="00670FA5"/>
    <w:p w:rsidR="00670FA5" w:rsidRDefault="00670FA5"/>
    <w:p w:rsidR="00670FA5" w:rsidRDefault="00670FA5"/>
    <w:p w:rsidR="00670FA5" w:rsidRPr="003C106A" w:rsidRDefault="00D9580A">
      <w:pPr>
        <w:spacing w:after="80"/>
        <w:jc w:val="center"/>
        <w:rPr>
          <w:lang w:val="pt-BR"/>
        </w:rPr>
      </w:pPr>
      <w:proofErr w:type="spellStart"/>
      <w:r w:rsidRPr="003C106A">
        <w:rPr>
          <w:b/>
          <w:color w:val="1F4D78"/>
          <w:sz w:val="56"/>
          <w:lang w:val="pt-BR"/>
        </w:rPr>
        <w:t>JFTrack</w:t>
      </w:r>
      <w:proofErr w:type="spellEnd"/>
    </w:p>
    <w:p w:rsidR="00670FA5" w:rsidRPr="003C106A" w:rsidRDefault="00D9580A">
      <w:pPr>
        <w:spacing w:after="320"/>
        <w:jc w:val="center"/>
        <w:rPr>
          <w:lang w:val="pt-BR"/>
        </w:rPr>
      </w:pPr>
      <w:proofErr w:type="spellStart"/>
      <w:r w:rsidRPr="00D9580A">
        <w:rPr>
          <w:color w:val="2E74B5"/>
          <w:sz w:val="32"/>
          <w:u w:val="single"/>
          <w:lang w:val="pt-BR"/>
        </w:rPr>
        <w:t>We</w:t>
      </w:r>
      <w:bookmarkStart w:id="0" w:name="_GoBack"/>
      <w:bookmarkEnd w:id="0"/>
      <w:r w:rsidRPr="00D9580A">
        <w:rPr>
          <w:color w:val="2E74B5"/>
          <w:sz w:val="32"/>
          <w:u w:val="single"/>
          <w:lang w:val="pt-BR"/>
        </w:rPr>
        <w:t>llness</w:t>
      </w:r>
      <w:proofErr w:type="spellEnd"/>
      <w:r w:rsidRPr="003C106A">
        <w:rPr>
          <w:color w:val="2E74B5"/>
          <w:sz w:val="32"/>
          <w:lang w:val="pt-BR"/>
        </w:rPr>
        <w:t xml:space="preserve"> &amp; Performance</w:t>
      </w:r>
    </w:p>
    <w:p w:rsidR="00670FA5" w:rsidRPr="003C106A" w:rsidRDefault="00D9580A">
      <w:pPr>
        <w:spacing w:after="360"/>
        <w:jc w:val="center"/>
        <w:rPr>
          <w:lang w:val="pt-BR"/>
        </w:rPr>
      </w:pPr>
      <w:r w:rsidRPr="003C106A">
        <w:rPr>
          <w:b/>
          <w:sz w:val="40"/>
          <w:lang w:val="pt-BR"/>
        </w:rPr>
        <w:t xml:space="preserve">Documento de </w:t>
      </w:r>
      <w:r w:rsidR="003C106A" w:rsidRPr="003C106A">
        <w:rPr>
          <w:b/>
          <w:sz w:val="40"/>
          <w:lang w:val="pt-BR"/>
        </w:rPr>
        <w:t>Visão</w:t>
      </w:r>
      <w:r w:rsidRPr="003C106A">
        <w:rPr>
          <w:b/>
          <w:sz w:val="40"/>
          <w:lang w:val="pt-BR"/>
        </w:rPr>
        <w:t xml:space="preserve"> do Produto</w:t>
      </w:r>
    </w:p>
    <w:p w:rsidR="00670FA5" w:rsidRDefault="003C106A">
      <w:pPr>
        <w:jc w:val="center"/>
      </w:pPr>
      <w:proofErr w:type="spellStart"/>
      <w:r>
        <w:rPr>
          <w:color w:val="5F5F5F"/>
          <w:sz w:val="24"/>
        </w:rPr>
        <w:t>Versã</w:t>
      </w:r>
      <w:r w:rsidR="00D9580A">
        <w:rPr>
          <w:color w:val="5F5F5F"/>
          <w:sz w:val="24"/>
        </w:rPr>
        <w:t>o</w:t>
      </w:r>
      <w:proofErr w:type="spellEnd"/>
      <w:r w:rsidR="00D9580A">
        <w:rPr>
          <w:color w:val="5F5F5F"/>
          <w:sz w:val="24"/>
        </w:rPr>
        <w:t xml:space="preserve"> 1.0</w:t>
      </w:r>
    </w:p>
    <w:p w:rsidR="00670FA5" w:rsidRDefault="00D9580A">
      <w:pPr>
        <w:jc w:val="center"/>
      </w:pPr>
      <w:r>
        <w:rPr>
          <w:color w:val="5F5F5F"/>
          <w:sz w:val="24"/>
        </w:rPr>
        <w:t>12/06/2026</w:t>
      </w:r>
    </w:p>
    <w:p w:rsidR="00670FA5" w:rsidRDefault="00D9580A">
      <w:pPr>
        <w:jc w:val="center"/>
      </w:pPr>
      <w:r>
        <w:rPr>
          <w:color w:val="5F5F5F"/>
          <w:sz w:val="24"/>
        </w:rPr>
        <w:t>Brasilia-DF 2026</w:t>
      </w:r>
    </w:p>
    <w:p w:rsidR="00670FA5" w:rsidRDefault="00D9580A">
      <w:r>
        <w:br w:type="page"/>
      </w:r>
    </w:p>
    <w:p w:rsidR="00670FA5" w:rsidRDefault="00D9580A">
      <w:pPr>
        <w:pStyle w:val="Ttulo1"/>
        <w:spacing w:before="240" w:after="120"/>
      </w:pPr>
      <w:r>
        <w:rPr>
          <w:rFonts w:ascii="Calibri" w:hAnsi="Calibri"/>
        </w:rPr>
        <w:lastRenderedPageBreak/>
        <w:t>Observacoes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Este documento apresenta a </w:t>
      </w:r>
      <w:r w:rsidR="003C106A" w:rsidRPr="003C106A">
        <w:rPr>
          <w:lang w:val="pt-BR"/>
        </w:rPr>
        <w:t>visão</w:t>
      </w:r>
      <w:r w:rsidRPr="003C106A">
        <w:rPr>
          <w:lang w:val="pt-BR"/>
        </w:rPr>
        <w:t xml:space="preserve"> do produto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 e deve ser compreendido por leitores </w:t>
      </w:r>
      <w:r w:rsidR="003C106A" w:rsidRPr="003C106A">
        <w:rPr>
          <w:lang w:val="pt-BR"/>
        </w:rPr>
        <w:t>técnicos</w:t>
      </w:r>
      <w:r w:rsidRPr="003C106A">
        <w:rPr>
          <w:lang w:val="pt-BR"/>
        </w:rPr>
        <w:t xml:space="preserve"> e </w:t>
      </w:r>
      <w:r w:rsidR="003C106A" w:rsidRPr="003C106A">
        <w:rPr>
          <w:lang w:val="pt-BR"/>
        </w:rPr>
        <w:t>não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técnicos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O </w:t>
      </w:r>
      <w:r w:rsidR="003C106A" w:rsidRPr="003C106A">
        <w:rPr>
          <w:lang w:val="pt-BR"/>
        </w:rPr>
        <w:t>conteúdo</w:t>
      </w:r>
      <w:r w:rsidRPr="003C106A">
        <w:rPr>
          <w:lang w:val="pt-BR"/>
        </w:rPr>
        <w:t xml:space="preserve"> resume a </w:t>
      </w:r>
      <w:r w:rsidRPr="003C106A">
        <w:rPr>
          <w:lang w:val="pt-BR"/>
        </w:rPr>
        <w:t xml:space="preserve">proposta da plataforma, seus perfis de uso, </w:t>
      </w:r>
      <w:r w:rsidR="003C106A" w:rsidRPr="003C106A">
        <w:rPr>
          <w:lang w:val="pt-BR"/>
        </w:rPr>
        <w:t>benefícios</w:t>
      </w:r>
      <w:r w:rsidRPr="003C106A">
        <w:rPr>
          <w:lang w:val="pt-BR"/>
        </w:rPr>
        <w:t xml:space="preserve"> esperados, riscos e </w:t>
      </w:r>
      <w:r w:rsidR="003C106A" w:rsidRPr="003C106A">
        <w:rPr>
          <w:lang w:val="pt-BR"/>
        </w:rPr>
        <w:t>restrições</w:t>
      </w:r>
      <w:r w:rsidRPr="003C106A">
        <w:rPr>
          <w:lang w:val="pt-BR"/>
        </w:rPr>
        <w:t xml:space="preserve"> do projeto.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As </w:t>
      </w:r>
      <w:r w:rsidR="003C106A" w:rsidRPr="003C106A">
        <w:rPr>
          <w:lang w:val="pt-BR"/>
        </w:rPr>
        <w:t>informações</w:t>
      </w:r>
      <w:r w:rsidRPr="003C106A">
        <w:rPr>
          <w:lang w:val="pt-BR"/>
        </w:rPr>
        <w:t xml:space="preserve"> aqui registradas refletem a </w:t>
      </w:r>
      <w:r w:rsidR="003C106A" w:rsidRPr="003C106A">
        <w:rPr>
          <w:lang w:val="pt-BR"/>
        </w:rPr>
        <w:t>versão</w:t>
      </w:r>
      <w:r w:rsidRPr="003C106A">
        <w:rPr>
          <w:lang w:val="pt-BR"/>
        </w:rPr>
        <w:t xml:space="preserve"> atual do sistema e podem evoluir conforme novas necessidades de </w:t>
      </w:r>
      <w:r w:rsidR="003C106A" w:rsidRPr="003C106A">
        <w:rPr>
          <w:lang w:val="pt-BR"/>
        </w:rPr>
        <w:t>negócio</w:t>
      </w:r>
      <w:r w:rsidRPr="003C106A">
        <w:rPr>
          <w:lang w:val="pt-BR"/>
        </w:rPr>
        <w:t xml:space="preserve"> e produto.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br w:type="page"/>
      </w:r>
    </w:p>
    <w:p w:rsidR="00670FA5" w:rsidRDefault="003C106A">
      <w:pPr>
        <w:pStyle w:val="Ttulo1"/>
        <w:spacing w:before="240" w:after="120"/>
      </w:pPr>
      <w:proofErr w:type="spellStart"/>
      <w:r>
        <w:rPr>
          <w:rFonts w:ascii="Calibri" w:hAnsi="Calibri"/>
        </w:rPr>
        <w:lastRenderedPageBreak/>
        <w:t>Sumá</w:t>
      </w:r>
      <w:r w:rsidR="00D9580A">
        <w:rPr>
          <w:rFonts w:ascii="Calibri" w:hAnsi="Calibri"/>
        </w:rPr>
        <w:t>rio</w:t>
      </w:r>
      <w:proofErr w:type="spellEnd"/>
    </w:p>
    <w:p w:rsidR="00670FA5" w:rsidRDefault="00D9580A">
      <w:pPr>
        <w:pStyle w:val="Commarcadores"/>
        <w:spacing w:after="80"/>
      </w:pPr>
      <w:r>
        <w:t xml:space="preserve">1. </w:t>
      </w:r>
      <w:proofErr w:type="spellStart"/>
      <w:r>
        <w:t>Introduca</w:t>
      </w:r>
      <w:r>
        <w:t>o</w:t>
      </w:r>
      <w:proofErr w:type="spellEnd"/>
    </w:p>
    <w:p w:rsidR="00670FA5" w:rsidRDefault="00D9580A">
      <w:pPr>
        <w:pStyle w:val="Commarcadores"/>
        <w:spacing w:after="80"/>
      </w:pPr>
      <w:r>
        <w:t>1</w:t>
      </w:r>
      <w:r>
        <w:t>.1 Escopo e alinhamento estrategico</w:t>
      </w:r>
    </w:p>
    <w:p w:rsidR="00670FA5" w:rsidRDefault="00D9580A">
      <w:pPr>
        <w:pStyle w:val="Commarcadores"/>
        <w:spacing w:after="80"/>
      </w:pPr>
      <w:r>
        <w:t>1.2 Definicoes, acronimos e abreviacoes</w:t>
      </w:r>
    </w:p>
    <w:p w:rsidR="00670FA5" w:rsidRDefault="00D9580A">
      <w:pPr>
        <w:pStyle w:val="Commarcadores"/>
        <w:spacing w:after="80"/>
      </w:pPr>
      <w:r>
        <w:t>1.3 Analise de contexto</w:t>
      </w:r>
    </w:p>
    <w:p w:rsidR="00670FA5" w:rsidRDefault="00D9580A">
      <w:pPr>
        <w:pStyle w:val="Commarcadores"/>
        <w:spacing w:after="80"/>
      </w:pPr>
      <w:r>
        <w:t>1.4 Detalhamento da necessidade</w:t>
      </w:r>
    </w:p>
    <w:p w:rsidR="00670FA5" w:rsidRDefault="00D9580A">
      <w:pPr>
        <w:pStyle w:val="Commarcadores"/>
        <w:spacing w:after="80"/>
      </w:pPr>
      <w:r>
        <w:t>2. Partes interessadas</w:t>
      </w:r>
    </w:p>
    <w:p w:rsidR="00670FA5" w:rsidRDefault="00D9580A">
      <w:pPr>
        <w:pStyle w:val="Commarcadores"/>
        <w:spacing w:after="80"/>
      </w:pPr>
      <w:r>
        <w:t>3. Objetivos de negocio</w:t>
      </w:r>
    </w:p>
    <w:p w:rsidR="00670FA5" w:rsidRDefault="00D9580A">
      <w:pPr>
        <w:pStyle w:val="Commarcadores"/>
        <w:spacing w:after="80"/>
      </w:pPr>
      <w:r>
        <w:t>4. Visao geral do produto</w:t>
      </w:r>
    </w:p>
    <w:p w:rsidR="00670FA5" w:rsidRDefault="00D9580A">
      <w:pPr>
        <w:pStyle w:val="Commarcadores"/>
        <w:spacing w:after="80"/>
      </w:pPr>
      <w:r>
        <w:t>5. Restricoes</w:t>
      </w:r>
    </w:p>
    <w:p w:rsidR="00670FA5" w:rsidRDefault="00D9580A">
      <w:pPr>
        <w:pStyle w:val="Commarcadores"/>
        <w:spacing w:after="80"/>
      </w:pPr>
      <w:r>
        <w:t>6. Riscos</w:t>
      </w:r>
    </w:p>
    <w:p w:rsidR="00670FA5" w:rsidRDefault="00D9580A">
      <w:pPr>
        <w:pStyle w:val="Commarcadores"/>
        <w:spacing w:after="80"/>
      </w:pPr>
      <w:r>
        <w:t>7. Documentos de referencia</w:t>
      </w:r>
    </w:p>
    <w:p w:rsidR="00670FA5" w:rsidRDefault="00D9580A">
      <w:r>
        <w:br w:type="page"/>
      </w:r>
    </w:p>
    <w:p w:rsidR="00670FA5" w:rsidRDefault="00D9580A">
      <w:pPr>
        <w:pStyle w:val="Ttulo1"/>
        <w:spacing w:before="240" w:after="120"/>
      </w:pPr>
      <w:r>
        <w:rPr>
          <w:rFonts w:ascii="Calibri" w:hAnsi="Calibri"/>
        </w:rPr>
        <w:lastRenderedPageBreak/>
        <w:t>1. Introducao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Este documento apresenta a </w:t>
      </w:r>
      <w:r w:rsidR="003C106A" w:rsidRPr="003C106A">
        <w:rPr>
          <w:lang w:val="pt-BR"/>
        </w:rPr>
        <w:t>visão</w:t>
      </w:r>
      <w:r w:rsidRPr="003C106A">
        <w:rPr>
          <w:lang w:val="pt-BR"/>
        </w:rPr>
        <w:t xml:space="preserve"> do projeto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, uma plataforma digital voltada ao acompanhamento de treinos, </w:t>
      </w:r>
      <w:r w:rsidR="003C106A" w:rsidRPr="003C106A">
        <w:rPr>
          <w:lang w:val="pt-BR"/>
        </w:rPr>
        <w:t>evolução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física</w:t>
      </w:r>
      <w:r w:rsidRPr="003C106A">
        <w:rPr>
          <w:lang w:val="pt-BR"/>
        </w:rPr>
        <w:t xml:space="preserve"> e </w:t>
      </w:r>
      <w:r w:rsidR="003C106A" w:rsidRPr="003C106A">
        <w:rPr>
          <w:lang w:val="pt-BR"/>
        </w:rPr>
        <w:t>gestão</w:t>
      </w:r>
      <w:r w:rsidRPr="003C106A">
        <w:rPr>
          <w:lang w:val="pt-BR"/>
        </w:rPr>
        <w:t xml:space="preserve"> de relacionamento entre alunos, profissionais de </w:t>
      </w:r>
      <w:r w:rsidR="003C106A" w:rsidRPr="003C106A">
        <w:rPr>
          <w:lang w:val="pt-BR"/>
        </w:rPr>
        <w:t>educação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física</w:t>
      </w:r>
      <w:r w:rsidRPr="003C106A">
        <w:rPr>
          <w:lang w:val="pt-BR"/>
        </w:rPr>
        <w:t xml:space="preserve"> e academias. O objetivo e consolida</w:t>
      </w:r>
      <w:r w:rsidRPr="003C106A">
        <w:rPr>
          <w:lang w:val="pt-BR"/>
        </w:rPr>
        <w:t xml:space="preserve">r a proposta do produto, seus principais perfis de uso, </w:t>
      </w:r>
      <w:r w:rsidR="003C106A" w:rsidRPr="003C106A">
        <w:rPr>
          <w:lang w:val="pt-BR"/>
        </w:rPr>
        <w:t>benefícios</w:t>
      </w:r>
      <w:r w:rsidRPr="003C106A">
        <w:rPr>
          <w:lang w:val="pt-BR"/>
        </w:rPr>
        <w:t xml:space="preserve"> esperados e direcionadores de </w:t>
      </w:r>
      <w:r w:rsidR="003C106A" w:rsidRPr="003C106A">
        <w:rPr>
          <w:lang w:val="pt-BR"/>
        </w:rPr>
        <w:t>implementação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 xml:space="preserve">1.1. Escopo e alinhamento </w:t>
      </w:r>
      <w:proofErr w:type="spellStart"/>
      <w:r w:rsidRPr="003C106A">
        <w:rPr>
          <w:rFonts w:ascii="Calibri" w:hAnsi="Calibri"/>
          <w:lang w:val="pt-BR"/>
        </w:rPr>
        <w:t>estrategico</w:t>
      </w:r>
      <w:proofErr w:type="spellEnd"/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O escopo do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 contempla uma </w:t>
      </w:r>
      <w:r w:rsidR="003C106A" w:rsidRPr="003C106A">
        <w:rPr>
          <w:lang w:val="pt-BR"/>
        </w:rPr>
        <w:t>aplicação</w:t>
      </w:r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full</w:t>
      </w:r>
      <w:proofErr w:type="spellEnd"/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stack</w:t>
      </w:r>
      <w:proofErr w:type="spellEnd"/>
      <w:r w:rsidRPr="003C106A">
        <w:rPr>
          <w:lang w:val="pt-BR"/>
        </w:rPr>
        <w:t xml:space="preserve"> com </w:t>
      </w:r>
      <w:proofErr w:type="spellStart"/>
      <w:r w:rsidRPr="003C106A">
        <w:rPr>
          <w:lang w:val="pt-BR"/>
        </w:rPr>
        <w:t>frontend</w:t>
      </w:r>
      <w:proofErr w:type="spellEnd"/>
      <w:r w:rsidRPr="003C106A">
        <w:rPr>
          <w:lang w:val="pt-BR"/>
        </w:rPr>
        <w:t xml:space="preserve"> web responsivo, </w:t>
      </w:r>
      <w:proofErr w:type="spellStart"/>
      <w:r w:rsidRPr="003C106A">
        <w:rPr>
          <w:lang w:val="pt-BR"/>
        </w:rPr>
        <w:t>backend</w:t>
      </w:r>
      <w:proofErr w:type="spellEnd"/>
      <w:r w:rsidRPr="003C106A">
        <w:rPr>
          <w:lang w:val="pt-BR"/>
        </w:rPr>
        <w:t xml:space="preserve"> em API REST, </w:t>
      </w:r>
      <w:r w:rsidR="003C106A" w:rsidRPr="003C106A">
        <w:rPr>
          <w:lang w:val="pt-BR"/>
        </w:rPr>
        <w:t>integração</w:t>
      </w:r>
      <w:r w:rsidRPr="003C106A">
        <w:rPr>
          <w:lang w:val="pt-BR"/>
        </w:rPr>
        <w:t xml:space="preserve"> com banco de dados relacional e capacidade de </w:t>
      </w:r>
      <w:r w:rsidR="003C106A" w:rsidRPr="003C106A">
        <w:rPr>
          <w:lang w:val="pt-BR"/>
        </w:rPr>
        <w:t>operação</w:t>
      </w:r>
      <w:r w:rsidRPr="003C106A">
        <w:rPr>
          <w:lang w:val="pt-BR"/>
        </w:rPr>
        <w:t xml:space="preserve"> como PWA. O produto se alinha a necessidades de </w:t>
      </w:r>
      <w:r w:rsidR="003C106A" w:rsidRPr="003C106A">
        <w:rPr>
          <w:lang w:val="pt-BR"/>
        </w:rPr>
        <w:t>digitalização</w:t>
      </w:r>
      <w:r w:rsidRPr="003C106A">
        <w:rPr>
          <w:lang w:val="pt-BR"/>
        </w:rPr>
        <w:t xml:space="preserve"> do acompanhamento </w:t>
      </w:r>
      <w:r w:rsidR="003C106A" w:rsidRPr="003C106A">
        <w:rPr>
          <w:lang w:val="pt-BR"/>
        </w:rPr>
        <w:t>físico</w:t>
      </w:r>
      <w:r w:rsidRPr="003C106A">
        <w:rPr>
          <w:lang w:val="pt-BR"/>
        </w:rPr>
        <w:t xml:space="preserve">, </w:t>
      </w:r>
      <w:r w:rsidR="003C106A" w:rsidRPr="003C106A">
        <w:rPr>
          <w:lang w:val="pt-BR"/>
        </w:rPr>
        <w:t>organização</w:t>
      </w:r>
      <w:r w:rsidRPr="003C106A">
        <w:rPr>
          <w:lang w:val="pt-BR"/>
        </w:rPr>
        <w:t xml:space="preserve"> de treinos, registro de </w:t>
      </w:r>
      <w:r w:rsidR="003C106A" w:rsidRPr="003C106A">
        <w:rPr>
          <w:lang w:val="pt-BR"/>
        </w:rPr>
        <w:t>avaliações</w:t>
      </w:r>
      <w:r w:rsidRPr="003C106A">
        <w:rPr>
          <w:lang w:val="pt-BR"/>
        </w:rPr>
        <w:t xml:space="preserve"> e aumento da autonomia de alunos e profissionais.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Centra</w:t>
      </w:r>
      <w:r w:rsidRPr="003C106A">
        <w:rPr>
          <w:lang w:val="pt-BR"/>
        </w:rPr>
        <w:t xml:space="preserve">lizar a jornada de treino e </w:t>
      </w:r>
      <w:r w:rsidR="003C106A" w:rsidRPr="003C106A">
        <w:rPr>
          <w:lang w:val="pt-BR"/>
        </w:rPr>
        <w:t>evolução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física</w:t>
      </w:r>
      <w:r w:rsidRPr="003C106A">
        <w:rPr>
          <w:lang w:val="pt-BR"/>
        </w:rPr>
        <w:t xml:space="preserve"> em uma </w:t>
      </w:r>
      <w:r w:rsidR="003C106A" w:rsidRPr="003C106A">
        <w:rPr>
          <w:lang w:val="pt-BR"/>
        </w:rPr>
        <w:t>única</w:t>
      </w:r>
      <w:r w:rsidRPr="003C106A">
        <w:rPr>
          <w:lang w:val="pt-BR"/>
        </w:rPr>
        <w:t xml:space="preserve"> plataforma.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Atender perfis distintos: aluno, </w:t>
      </w:r>
      <w:proofErr w:type="spellStart"/>
      <w:r w:rsidR="003C106A" w:rsidRPr="003C106A">
        <w:rPr>
          <w:lang w:val="pt-BR"/>
        </w:rPr>
        <w:t>persona</w:t>
      </w:r>
      <w:r w:rsidR="003C106A">
        <w:rPr>
          <w:lang w:val="pt-BR"/>
        </w:rPr>
        <w:t>l</w:t>
      </w:r>
      <w:proofErr w:type="spellEnd"/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trainer</w:t>
      </w:r>
      <w:proofErr w:type="spellEnd"/>
      <w:r w:rsidRPr="003C106A">
        <w:rPr>
          <w:lang w:val="pt-BR"/>
        </w:rPr>
        <w:t>, academia e administrador.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Permitir acompanhamento operacional, clinico e </w:t>
      </w:r>
      <w:r w:rsidR="003C106A" w:rsidRPr="003C106A">
        <w:rPr>
          <w:lang w:val="pt-BR"/>
        </w:rPr>
        <w:t>histórico</w:t>
      </w:r>
      <w:r w:rsidRPr="003C106A">
        <w:rPr>
          <w:lang w:val="pt-BR"/>
        </w:rPr>
        <w:t xml:space="preserve"> com </w:t>
      </w:r>
      <w:r w:rsidR="003C106A" w:rsidRPr="003C106A">
        <w:rPr>
          <w:lang w:val="pt-BR"/>
        </w:rPr>
        <w:t>experiência</w:t>
      </w:r>
      <w:r w:rsidRPr="003C106A">
        <w:rPr>
          <w:lang w:val="pt-BR"/>
        </w:rPr>
        <w:t xml:space="preserve"> mobile-</w:t>
      </w:r>
      <w:proofErr w:type="spellStart"/>
      <w:r w:rsidRPr="003C106A">
        <w:rPr>
          <w:lang w:val="pt-BR"/>
        </w:rPr>
        <w:t>first</w:t>
      </w:r>
      <w:proofErr w:type="spellEnd"/>
      <w:r w:rsidRPr="003C106A">
        <w:rPr>
          <w:lang w:val="pt-BR"/>
        </w:rPr>
        <w:t>.</w:t>
      </w:r>
    </w:p>
    <w:p w:rsidR="00670FA5" w:rsidRDefault="00D9580A">
      <w:pPr>
        <w:pStyle w:val="Ttulo2"/>
        <w:spacing w:before="160" w:after="80"/>
      </w:pPr>
      <w:r>
        <w:rPr>
          <w:rFonts w:ascii="Calibri" w:hAnsi="Calibri"/>
        </w:rPr>
        <w:t xml:space="preserve">1.2. Definicoes, </w:t>
      </w:r>
      <w:r>
        <w:rPr>
          <w:rFonts w:ascii="Calibri" w:hAnsi="Calibri"/>
        </w:rPr>
        <w:t>acronimos e abreviacoes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PWA: </w:t>
      </w:r>
      <w:proofErr w:type="spellStart"/>
      <w:r w:rsidRPr="003C106A">
        <w:rPr>
          <w:lang w:val="pt-BR"/>
        </w:rPr>
        <w:t>Progressive</w:t>
      </w:r>
      <w:proofErr w:type="spellEnd"/>
      <w:r w:rsidRPr="003C106A">
        <w:rPr>
          <w:lang w:val="pt-BR"/>
        </w:rPr>
        <w:t xml:space="preserve"> Web </w:t>
      </w:r>
      <w:proofErr w:type="spellStart"/>
      <w:r w:rsidRPr="003C106A">
        <w:rPr>
          <w:lang w:val="pt-BR"/>
        </w:rPr>
        <w:t>App</w:t>
      </w:r>
      <w:proofErr w:type="spellEnd"/>
      <w:r w:rsidRPr="003C106A">
        <w:rPr>
          <w:lang w:val="pt-BR"/>
        </w:rPr>
        <w:t xml:space="preserve">, permitindo </w:t>
      </w:r>
      <w:r w:rsidR="003C106A" w:rsidRPr="003C106A">
        <w:rPr>
          <w:lang w:val="pt-BR"/>
        </w:rPr>
        <w:t>instalação</w:t>
      </w:r>
      <w:r w:rsidRPr="003C106A">
        <w:rPr>
          <w:lang w:val="pt-BR"/>
        </w:rPr>
        <w:t xml:space="preserve"> e uso com comportamento semelhante ao de aplicativo.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API REST: interface de </w:t>
      </w:r>
      <w:r w:rsidR="003C106A" w:rsidRPr="003C106A">
        <w:rPr>
          <w:lang w:val="pt-BR"/>
        </w:rPr>
        <w:t>comunicação</w:t>
      </w:r>
      <w:r w:rsidRPr="003C106A">
        <w:rPr>
          <w:lang w:val="pt-BR"/>
        </w:rPr>
        <w:t xml:space="preserve"> entre </w:t>
      </w:r>
      <w:proofErr w:type="spellStart"/>
      <w:r w:rsidRPr="003C106A">
        <w:rPr>
          <w:lang w:val="pt-BR"/>
        </w:rPr>
        <w:t>frontend</w:t>
      </w:r>
      <w:proofErr w:type="spellEnd"/>
      <w:r w:rsidRPr="003C106A">
        <w:rPr>
          <w:lang w:val="pt-BR"/>
        </w:rPr>
        <w:t xml:space="preserve"> e </w:t>
      </w:r>
      <w:proofErr w:type="spellStart"/>
      <w:r w:rsidRPr="003C106A">
        <w:rPr>
          <w:lang w:val="pt-BR"/>
        </w:rPr>
        <w:t>backend</w:t>
      </w:r>
      <w:proofErr w:type="spellEnd"/>
      <w:r w:rsidRPr="003C106A">
        <w:rPr>
          <w:lang w:val="pt-BR"/>
        </w:rPr>
        <w:t xml:space="preserve"> baseada em </w:t>
      </w:r>
      <w:proofErr w:type="spellStart"/>
      <w:r w:rsidRPr="003C106A">
        <w:rPr>
          <w:lang w:val="pt-BR"/>
        </w:rPr>
        <w:t>requisicoes</w:t>
      </w:r>
      <w:proofErr w:type="spellEnd"/>
      <w:r w:rsidRPr="003C106A">
        <w:rPr>
          <w:lang w:val="pt-BR"/>
        </w:rPr>
        <w:t xml:space="preserve"> HTTP.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Aluno: </w:t>
      </w:r>
      <w:r w:rsidR="003C106A" w:rsidRPr="003C106A">
        <w:rPr>
          <w:lang w:val="pt-BR"/>
        </w:rPr>
        <w:t>usuário</w:t>
      </w:r>
      <w:r w:rsidRPr="003C106A">
        <w:rPr>
          <w:lang w:val="pt-BR"/>
        </w:rPr>
        <w:t xml:space="preserve"> que executa e acompanha tre</w:t>
      </w:r>
      <w:r w:rsidRPr="003C106A">
        <w:rPr>
          <w:lang w:val="pt-BR"/>
        </w:rPr>
        <w:t xml:space="preserve">inos, com ou sem </w:t>
      </w:r>
      <w:proofErr w:type="spellStart"/>
      <w:r w:rsidRPr="003C106A">
        <w:rPr>
          <w:lang w:val="pt-BR"/>
        </w:rPr>
        <w:t>vinculacao</w:t>
      </w:r>
      <w:proofErr w:type="spellEnd"/>
      <w:r w:rsidRPr="003C106A">
        <w:rPr>
          <w:lang w:val="pt-BR"/>
        </w:rPr>
        <w:t xml:space="preserve"> a academia.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proofErr w:type="spellStart"/>
      <w:r w:rsidRPr="003C106A">
        <w:rPr>
          <w:lang w:val="pt-BR"/>
        </w:rPr>
        <w:t>Personal</w:t>
      </w:r>
      <w:proofErr w:type="spellEnd"/>
      <w:r w:rsidRPr="003C106A">
        <w:rPr>
          <w:lang w:val="pt-BR"/>
        </w:rPr>
        <w:t xml:space="preserve">: profissional que gerencia alunos, treinos e </w:t>
      </w:r>
      <w:r w:rsidR="003C106A" w:rsidRPr="003C106A">
        <w:rPr>
          <w:lang w:val="pt-BR"/>
        </w:rPr>
        <w:t>avaliações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Academia: </w:t>
      </w:r>
      <w:r w:rsidR="003C106A" w:rsidRPr="003C106A">
        <w:rPr>
          <w:lang w:val="pt-BR"/>
        </w:rPr>
        <w:t>organização</w:t>
      </w:r>
      <w:r w:rsidRPr="003C106A">
        <w:rPr>
          <w:lang w:val="pt-BR"/>
        </w:rPr>
        <w:t xml:space="preserve"> que gerencia membros, profissionais, </w:t>
      </w:r>
      <w:r w:rsidR="003C106A" w:rsidRPr="003C106A">
        <w:rPr>
          <w:lang w:val="pt-BR"/>
        </w:rPr>
        <w:t>relatórios</w:t>
      </w:r>
      <w:r w:rsidRPr="003C106A">
        <w:rPr>
          <w:lang w:val="pt-BR"/>
        </w:rPr>
        <w:t xml:space="preserve"> e contexto institucional.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1.3. Analise de contexto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>O mercado fitness possui dema</w:t>
      </w:r>
      <w:r w:rsidRPr="003C106A">
        <w:rPr>
          <w:lang w:val="pt-BR"/>
        </w:rPr>
        <w:t xml:space="preserve">nda por ferramentas que unifiquem </w:t>
      </w:r>
      <w:r w:rsidR="003C106A" w:rsidRPr="003C106A">
        <w:rPr>
          <w:lang w:val="pt-BR"/>
        </w:rPr>
        <w:t>criação</w:t>
      </w:r>
      <w:r w:rsidRPr="003C106A">
        <w:rPr>
          <w:lang w:val="pt-BR"/>
        </w:rPr>
        <w:t xml:space="preserve"> de treinos, </w:t>
      </w:r>
      <w:r w:rsidR="003C106A" w:rsidRPr="003C106A">
        <w:rPr>
          <w:lang w:val="pt-BR"/>
        </w:rPr>
        <w:t>execução</w:t>
      </w:r>
      <w:r w:rsidRPr="003C106A">
        <w:rPr>
          <w:lang w:val="pt-BR"/>
        </w:rPr>
        <w:t xml:space="preserve">, </w:t>
      </w:r>
      <w:r w:rsidR="003C106A" w:rsidRPr="003C106A">
        <w:rPr>
          <w:lang w:val="pt-BR"/>
        </w:rPr>
        <w:t>histórico</w:t>
      </w:r>
      <w:r w:rsidRPr="003C106A">
        <w:rPr>
          <w:lang w:val="pt-BR"/>
        </w:rPr>
        <w:t xml:space="preserve">, </w:t>
      </w:r>
      <w:r w:rsidR="003C106A" w:rsidRPr="003C106A">
        <w:rPr>
          <w:lang w:val="pt-BR"/>
        </w:rPr>
        <w:t>avaliações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físicas</w:t>
      </w:r>
      <w:r w:rsidRPr="003C106A">
        <w:rPr>
          <w:lang w:val="pt-BR"/>
        </w:rPr>
        <w:t xml:space="preserve"> e relacionamento entre atores do ecossistema. Em muitos </w:t>
      </w:r>
      <w:r w:rsidR="003C106A" w:rsidRPr="003C106A">
        <w:rPr>
          <w:lang w:val="pt-BR"/>
        </w:rPr>
        <w:t>cenários</w:t>
      </w:r>
      <w:r w:rsidRPr="003C106A">
        <w:rPr>
          <w:lang w:val="pt-BR"/>
        </w:rPr>
        <w:t xml:space="preserve">, essas </w:t>
      </w:r>
      <w:r w:rsidR="003C106A" w:rsidRPr="003C106A">
        <w:rPr>
          <w:lang w:val="pt-BR"/>
        </w:rPr>
        <w:t>informações</w:t>
      </w:r>
      <w:r w:rsidRPr="003C106A">
        <w:rPr>
          <w:lang w:val="pt-BR"/>
        </w:rPr>
        <w:t xml:space="preserve"> ficam dispersas em planilhas, conversas por aplicativo de mensagens e document</w:t>
      </w:r>
      <w:r w:rsidRPr="003C106A">
        <w:rPr>
          <w:lang w:val="pt-BR"/>
        </w:rPr>
        <w:t xml:space="preserve">os avulsos, gerando perda de </w:t>
      </w:r>
      <w:r w:rsidR="003C106A" w:rsidRPr="003C106A">
        <w:rPr>
          <w:lang w:val="pt-BR"/>
        </w:rPr>
        <w:t>histórico</w:t>
      </w:r>
      <w:r w:rsidRPr="003C106A">
        <w:rPr>
          <w:lang w:val="pt-BR"/>
        </w:rPr>
        <w:t>, retrabalho e baixa visibilidade de resultados.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1.4. Detalhamento da necessidade</w:t>
      </w:r>
    </w:p>
    <w:p w:rsidR="00670FA5" w:rsidRPr="003C106A" w:rsidRDefault="00D9580A">
      <w:pPr>
        <w:pStyle w:val="Ttulo3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 xml:space="preserve">1.4.1. </w:t>
      </w:r>
      <w:proofErr w:type="spellStart"/>
      <w:r w:rsidRPr="003C106A">
        <w:rPr>
          <w:rFonts w:ascii="Calibri" w:hAnsi="Calibri"/>
          <w:lang w:val="pt-BR"/>
        </w:rPr>
        <w:t>Descricao</w:t>
      </w:r>
      <w:proofErr w:type="spellEnd"/>
      <w:r w:rsidRPr="003C106A">
        <w:rPr>
          <w:rFonts w:ascii="Calibri" w:hAnsi="Calibri"/>
          <w:lang w:val="pt-BR"/>
        </w:rPr>
        <w:t xml:space="preserve"> do problema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Alunos, </w:t>
      </w:r>
      <w:proofErr w:type="spellStart"/>
      <w:r w:rsidRPr="003C106A">
        <w:rPr>
          <w:lang w:val="pt-BR"/>
        </w:rPr>
        <w:t>personais</w:t>
      </w:r>
      <w:proofErr w:type="spellEnd"/>
      <w:r w:rsidRPr="003C106A">
        <w:rPr>
          <w:lang w:val="pt-BR"/>
        </w:rPr>
        <w:t xml:space="preserve"> e academias precisam de uma forma estruturada de organizar treinos, registrar resultados,</w:t>
      </w:r>
      <w:r w:rsidRPr="003C106A">
        <w:rPr>
          <w:lang w:val="pt-BR"/>
        </w:rPr>
        <w:t xml:space="preserve"> consultar </w:t>
      </w:r>
      <w:r w:rsidR="003C106A" w:rsidRPr="003C106A">
        <w:rPr>
          <w:lang w:val="pt-BR"/>
        </w:rPr>
        <w:t>avaliações</w:t>
      </w:r>
      <w:r w:rsidRPr="003C106A">
        <w:rPr>
          <w:lang w:val="pt-BR"/>
        </w:rPr>
        <w:t xml:space="preserve"> e manter continuidade da </w:t>
      </w:r>
      <w:r w:rsidR="003C106A" w:rsidRPr="003C106A">
        <w:rPr>
          <w:lang w:val="pt-BR"/>
        </w:rPr>
        <w:t>evolução</w:t>
      </w:r>
      <w:r w:rsidRPr="003C106A">
        <w:rPr>
          <w:lang w:val="pt-BR"/>
        </w:rPr>
        <w:t xml:space="preserve">. Sem um sistema central, </w:t>
      </w:r>
      <w:proofErr w:type="spellStart"/>
      <w:r w:rsidRPr="003C106A">
        <w:rPr>
          <w:lang w:val="pt-BR"/>
        </w:rPr>
        <w:t>ha</w:t>
      </w:r>
      <w:proofErr w:type="spellEnd"/>
      <w:r w:rsidRPr="003C106A">
        <w:rPr>
          <w:lang w:val="pt-BR"/>
        </w:rPr>
        <w:t xml:space="preserve"> dificuldade de acompanhamento, duplicidade de registros e baixa confiabilidade na tomada de </w:t>
      </w:r>
      <w:r w:rsidR="003C106A" w:rsidRPr="003C106A">
        <w:rPr>
          <w:lang w:val="pt-BR"/>
        </w:rPr>
        <w:t>decisão</w:t>
      </w:r>
      <w:r w:rsidRPr="003C106A">
        <w:rPr>
          <w:lang w:val="pt-BR"/>
        </w:rPr>
        <w:t>.</w:t>
      </w:r>
    </w:p>
    <w:p w:rsidR="00670FA5" w:rsidRDefault="00D9580A">
      <w:pPr>
        <w:pStyle w:val="Ttulo3"/>
        <w:spacing w:before="160" w:after="80"/>
      </w:pPr>
      <w:r>
        <w:rPr>
          <w:rFonts w:ascii="Calibri" w:hAnsi="Calibri"/>
        </w:rPr>
        <w:t>1.4.2. Parte(s) afetada(s)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Alunos, que perdem continuidade e </w:t>
      </w:r>
      <w:r w:rsidRPr="003C106A">
        <w:rPr>
          <w:lang w:val="pt-BR"/>
        </w:rPr>
        <w:t xml:space="preserve">visibilidade sobre sua </w:t>
      </w:r>
      <w:r w:rsidR="003C106A" w:rsidRPr="003C106A">
        <w:rPr>
          <w:lang w:val="pt-BR"/>
        </w:rPr>
        <w:t>evolução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proofErr w:type="spellStart"/>
      <w:r w:rsidRPr="003C106A">
        <w:rPr>
          <w:lang w:val="pt-BR"/>
        </w:rPr>
        <w:t>Personais</w:t>
      </w:r>
      <w:proofErr w:type="spellEnd"/>
      <w:r w:rsidRPr="003C106A">
        <w:rPr>
          <w:lang w:val="pt-BR"/>
        </w:rPr>
        <w:t>, que gastam tempo operacional com controles manuais.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Academias, que precisam de </w:t>
      </w:r>
      <w:r w:rsidR="003C106A" w:rsidRPr="003C106A">
        <w:rPr>
          <w:lang w:val="pt-BR"/>
        </w:rPr>
        <w:t>governança</w:t>
      </w:r>
      <w:r w:rsidRPr="003C106A">
        <w:rPr>
          <w:lang w:val="pt-BR"/>
        </w:rPr>
        <w:t xml:space="preserve"> sobre alunos, profissionais e indicadores.</w:t>
      </w:r>
    </w:p>
    <w:p w:rsidR="00670FA5" w:rsidRPr="003C106A" w:rsidRDefault="00D9580A">
      <w:pPr>
        <w:pStyle w:val="Ttulo3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lastRenderedPageBreak/>
        <w:t>1.4.3. Impacto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A </w:t>
      </w:r>
      <w:r w:rsidR="003C106A" w:rsidRPr="003C106A">
        <w:rPr>
          <w:lang w:val="pt-BR"/>
        </w:rPr>
        <w:t>ausência</w:t>
      </w:r>
      <w:r w:rsidRPr="003C106A">
        <w:rPr>
          <w:lang w:val="pt-BR"/>
        </w:rPr>
        <w:t xml:space="preserve"> de um sistema unificado compromete a </w:t>
      </w:r>
      <w:r w:rsidR="003C106A" w:rsidRPr="003C106A">
        <w:rPr>
          <w:lang w:val="pt-BR"/>
        </w:rPr>
        <w:t>experiência</w:t>
      </w:r>
      <w:r w:rsidRPr="003C106A">
        <w:rPr>
          <w:lang w:val="pt-BR"/>
        </w:rPr>
        <w:t xml:space="preserve"> do a</w:t>
      </w:r>
      <w:r w:rsidRPr="003C106A">
        <w:rPr>
          <w:lang w:val="pt-BR"/>
        </w:rPr>
        <w:t xml:space="preserve">luno, reduz a produtividade do profissional e limita a capacidade de </w:t>
      </w:r>
      <w:r w:rsidR="003C106A" w:rsidRPr="003C106A">
        <w:rPr>
          <w:lang w:val="pt-BR"/>
        </w:rPr>
        <w:t>gestão</w:t>
      </w:r>
      <w:r w:rsidRPr="003C106A">
        <w:rPr>
          <w:lang w:val="pt-BR"/>
        </w:rPr>
        <w:t xml:space="preserve"> da academia. </w:t>
      </w:r>
      <w:r w:rsidR="003C106A" w:rsidRPr="003C106A">
        <w:rPr>
          <w:lang w:val="pt-BR"/>
        </w:rPr>
        <w:t>Também</w:t>
      </w:r>
      <w:r w:rsidRPr="003C106A">
        <w:rPr>
          <w:lang w:val="pt-BR"/>
        </w:rPr>
        <w:t xml:space="preserve"> dificulta a confiabilidade de dados </w:t>
      </w:r>
      <w:r w:rsidR="003C106A" w:rsidRPr="003C106A">
        <w:rPr>
          <w:lang w:val="pt-BR"/>
        </w:rPr>
        <w:t>históricos</w:t>
      </w:r>
      <w:r w:rsidRPr="003C106A">
        <w:rPr>
          <w:lang w:val="pt-BR"/>
        </w:rPr>
        <w:t xml:space="preserve"> para </w:t>
      </w:r>
      <w:r w:rsidR="003C106A" w:rsidRPr="003C106A">
        <w:rPr>
          <w:lang w:val="pt-BR"/>
        </w:rPr>
        <w:t>comparação</w:t>
      </w:r>
      <w:r w:rsidRPr="003C106A">
        <w:rPr>
          <w:lang w:val="pt-BR"/>
        </w:rPr>
        <w:t xml:space="preserve"> de desempenho e acompanhamento </w:t>
      </w:r>
      <w:r w:rsidR="003C106A" w:rsidRPr="003C106A">
        <w:rPr>
          <w:lang w:val="pt-BR"/>
        </w:rPr>
        <w:t>físico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Ttulo3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 xml:space="preserve">1.4.4. </w:t>
      </w:r>
      <w:proofErr w:type="spellStart"/>
      <w:r w:rsidRPr="003C106A">
        <w:rPr>
          <w:rFonts w:ascii="Calibri" w:hAnsi="Calibri"/>
          <w:lang w:val="pt-BR"/>
        </w:rPr>
        <w:t>Solucao</w:t>
      </w:r>
      <w:proofErr w:type="spellEnd"/>
      <w:r w:rsidRPr="003C106A">
        <w:rPr>
          <w:rFonts w:ascii="Calibri" w:hAnsi="Calibri"/>
          <w:lang w:val="pt-BR"/>
        </w:rPr>
        <w:t xml:space="preserve"> de sucesso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A </w:t>
      </w:r>
      <w:r w:rsidR="003C106A" w:rsidRPr="003C106A">
        <w:rPr>
          <w:lang w:val="pt-BR"/>
        </w:rPr>
        <w:t>solução</w:t>
      </w:r>
      <w:r w:rsidRPr="003C106A">
        <w:rPr>
          <w:lang w:val="pt-BR"/>
        </w:rPr>
        <w:t xml:space="preserve"> ideal e uma plataforma</w:t>
      </w:r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unica</w:t>
      </w:r>
      <w:proofErr w:type="spellEnd"/>
      <w:r w:rsidRPr="003C106A">
        <w:rPr>
          <w:lang w:val="pt-BR"/>
        </w:rPr>
        <w:t xml:space="preserve">, responsiva e orientada a perfis, capaz de suportar </w:t>
      </w:r>
      <w:r w:rsidR="003C106A" w:rsidRPr="003C106A">
        <w:rPr>
          <w:lang w:val="pt-BR"/>
        </w:rPr>
        <w:t>criação</w:t>
      </w:r>
      <w:r w:rsidRPr="003C106A">
        <w:rPr>
          <w:lang w:val="pt-BR"/>
        </w:rPr>
        <w:t xml:space="preserve"> de treinos, </w:t>
      </w:r>
      <w:r w:rsidR="003C106A" w:rsidRPr="003C106A">
        <w:rPr>
          <w:lang w:val="pt-BR"/>
        </w:rPr>
        <w:t>execução</w:t>
      </w:r>
      <w:r w:rsidRPr="003C106A">
        <w:rPr>
          <w:lang w:val="pt-BR"/>
        </w:rPr>
        <w:t xml:space="preserve"> guiada, </w:t>
      </w:r>
      <w:r w:rsidR="003C106A" w:rsidRPr="003C106A">
        <w:rPr>
          <w:lang w:val="pt-BR"/>
        </w:rPr>
        <w:t>histórico</w:t>
      </w:r>
      <w:r w:rsidRPr="003C106A">
        <w:rPr>
          <w:lang w:val="pt-BR"/>
        </w:rPr>
        <w:t xml:space="preserve">, </w:t>
      </w:r>
      <w:r w:rsidR="003C106A" w:rsidRPr="003C106A">
        <w:rPr>
          <w:lang w:val="pt-BR"/>
        </w:rPr>
        <w:t>avaliações</w:t>
      </w:r>
      <w:r w:rsidRPr="003C106A">
        <w:rPr>
          <w:lang w:val="pt-BR"/>
        </w:rPr>
        <w:t xml:space="preserve">, </w:t>
      </w:r>
      <w:r w:rsidR="003C106A" w:rsidRPr="003C106A">
        <w:rPr>
          <w:lang w:val="pt-BR"/>
        </w:rPr>
        <w:t>métricas</w:t>
      </w:r>
      <w:r w:rsidRPr="003C106A">
        <w:rPr>
          <w:lang w:val="pt-BR"/>
        </w:rPr>
        <w:t xml:space="preserve"> corporais, </w:t>
      </w:r>
      <w:r w:rsidR="003C106A" w:rsidRPr="003C106A">
        <w:rPr>
          <w:lang w:val="pt-BR"/>
        </w:rPr>
        <w:t>relatórios</w:t>
      </w:r>
      <w:r w:rsidRPr="003C106A">
        <w:rPr>
          <w:lang w:val="pt-BR"/>
        </w:rPr>
        <w:t xml:space="preserve"> e </w:t>
      </w:r>
      <w:r w:rsidR="003C106A" w:rsidRPr="003C106A">
        <w:rPr>
          <w:lang w:val="pt-BR"/>
        </w:rPr>
        <w:t>operação</w:t>
      </w:r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offline</w:t>
      </w:r>
      <w:proofErr w:type="spellEnd"/>
      <w:r w:rsidRPr="003C106A">
        <w:rPr>
          <w:lang w:val="pt-BR"/>
        </w:rPr>
        <w:t xml:space="preserve"> com </w:t>
      </w:r>
      <w:r w:rsidR="003C106A" w:rsidRPr="003C106A">
        <w:rPr>
          <w:lang w:val="pt-BR"/>
        </w:rPr>
        <w:t>sincronização</w:t>
      </w:r>
      <w:r w:rsidRPr="003C106A">
        <w:rPr>
          <w:lang w:val="pt-BR"/>
        </w:rPr>
        <w:t xml:space="preserve"> posterior.</w:t>
      </w:r>
    </w:p>
    <w:p w:rsidR="00670FA5" w:rsidRDefault="00D9580A">
      <w:pPr>
        <w:pStyle w:val="Ttulo3"/>
        <w:spacing w:before="160" w:after="80"/>
      </w:pPr>
      <w:r>
        <w:rPr>
          <w:rFonts w:ascii="Calibri" w:hAnsi="Calibri"/>
        </w:rPr>
        <w:t>1.4.5. Alternativas</w:t>
      </w:r>
    </w:p>
    <w:p w:rsidR="00670FA5" w:rsidRPr="003C106A" w:rsidRDefault="00D9580A">
      <w:pPr>
        <w:pStyle w:val="Numerada"/>
        <w:spacing w:after="80"/>
        <w:rPr>
          <w:lang w:val="pt-BR"/>
        </w:rPr>
      </w:pPr>
      <w:r w:rsidRPr="003C106A">
        <w:rPr>
          <w:lang w:val="pt-BR"/>
        </w:rPr>
        <w:t>Uso de planilhas e aplicativos genéric</w:t>
      </w:r>
      <w:r w:rsidRPr="003C106A">
        <w:rPr>
          <w:lang w:val="pt-BR"/>
        </w:rPr>
        <w:t xml:space="preserve">os de </w:t>
      </w:r>
      <w:r w:rsidR="003C106A" w:rsidRPr="003C106A">
        <w:rPr>
          <w:lang w:val="pt-BR"/>
        </w:rPr>
        <w:t>anotação</w:t>
      </w:r>
      <w:r w:rsidRPr="003C106A">
        <w:rPr>
          <w:lang w:val="pt-BR"/>
        </w:rPr>
        <w:t>: baixo custo inicial, mas pouca rastreabilidade e baixa escalabilidade.</w:t>
      </w:r>
    </w:p>
    <w:p w:rsidR="00670FA5" w:rsidRPr="003C106A" w:rsidRDefault="00D9580A">
      <w:pPr>
        <w:pStyle w:val="Numerada"/>
        <w:spacing w:after="80"/>
        <w:rPr>
          <w:lang w:val="pt-BR"/>
        </w:rPr>
      </w:pPr>
      <w:r w:rsidRPr="003C106A">
        <w:rPr>
          <w:lang w:val="pt-BR"/>
        </w:rPr>
        <w:t xml:space="preserve">Uso de plataformas prontas de mercado: menor tempo de entrada, mas menor flexibilidade para fluxos </w:t>
      </w:r>
      <w:r w:rsidR="003C106A" w:rsidRPr="003C106A">
        <w:rPr>
          <w:lang w:val="pt-BR"/>
        </w:rPr>
        <w:t>específicos</w:t>
      </w:r>
      <w:r w:rsidRPr="003C106A">
        <w:rPr>
          <w:lang w:val="pt-BR"/>
        </w:rPr>
        <w:t xml:space="preserve"> do </w:t>
      </w:r>
      <w:r w:rsidR="003C106A" w:rsidRPr="003C106A">
        <w:rPr>
          <w:lang w:val="pt-BR"/>
        </w:rPr>
        <w:t>negócio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Numerada"/>
        <w:spacing w:after="80"/>
        <w:rPr>
          <w:lang w:val="pt-BR"/>
        </w:rPr>
      </w:pPr>
      <w:r w:rsidRPr="003C106A">
        <w:rPr>
          <w:lang w:val="pt-BR"/>
        </w:rPr>
        <w:t xml:space="preserve">Desenvolvimento e </w:t>
      </w:r>
      <w:r w:rsidR="003C106A" w:rsidRPr="003C106A">
        <w:rPr>
          <w:lang w:val="pt-BR"/>
        </w:rPr>
        <w:t>evolução</w:t>
      </w:r>
      <w:r w:rsidRPr="003C106A">
        <w:rPr>
          <w:lang w:val="pt-BR"/>
        </w:rPr>
        <w:t xml:space="preserve"> do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: maior </w:t>
      </w:r>
      <w:r w:rsidR="003C106A" w:rsidRPr="003C106A">
        <w:rPr>
          <w:lang w:val="pt-BR"/>
        </w:rPr>
        <w:t>aderência</w:t>
      </w:r>
      <w:r w:rsidRPr="003C106A">
        <w:rPr>
          <w:lang w:val="pt-BR"/>
        </w:rPr>
        <w:t xml:space="preserve"> funcional, autonomia de produto e capacidade de crescimento orientado a necessidade real.</w:t>
      </w:r>
    </w:p>
    <w:p w:rsidR="00670FA5" w:rsidRPr="003C106A" w:rsidRDefault="00D9580A">
      <w:pPr>
        <w:pStyle w:val="Ttulo1"/>
        <w:spacing w:before="240" w:after="120"/>
        <w:rPr>
          <w:lang w:val="pt-BR"/>
        </w:rPr>
      </w:pPr>
      <w:r w:rsidRPr="003C106A">
        <w:rPr>
          <w:rFonts w:ascii="Calibri" w:hAnsi="Calibri"/>
          <w:lang w:val="pt-BR"/>
        </w:rPr>
        <w:t>2. Partes interessadas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As partes interessadas do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 foram identificadas com base no uso direto do sistema e no impacto operacional da plataforma.</w:t>
      </w:r>
    </w:p>
    <w:tbl>
      <w:tblPr>
        <w:tblW w:w="0" w:type="auto"/>
        <w:jc w:val="center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744"/>
        <w:gridCol w:w="3672"/>
      </w:tblGrid>
      <w:tr w:rsidR="00670FA5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 xml:space="preserve">Parte </w:t>
            </w:r>
            <w:proofErr w:type="spellStart"/>
            <w:r>
              <w:rPr>
                <w:b/>
                <w:sz w:val="20"/>
              </w:rPr>
              <w:t>interessada</w:t>
            </w:r>
            <w:proofErr w:type="spellEnd"/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Interesse principal</w:t>
            </w:r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Contribuicao esperada</w:t>
            </w:r>
          </w:p>
        </w:tc>
      </w:tr>
      <w:tr w:rsidR="00670FA5" w:rsidRPr="003C106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Aluno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Executar treinos e acompanhar </w:t>
            </w:r>
            <w:r w:rsidR="003C106A" w:rsidRPr="003C106A">
              <w:rPr>
                <w:sz w:val="20"/>
                <w:lang w:val="pt-BR"/>
              </w:rPr>
              <w:t>evolução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Feedback de uso, </w:t>
            </w:r>
            <w:r w:rsidR="003C106A" w:rsidRPr="003C106A">
              <w:rPr>
                <w:sz w:val="20"/>
                <w:lang w:val="pt-BR"/>
              </w:rPr>
              <w:t>adesão</w:t>
            </w:r>
            <w:r w:rsidRPr="003C106A">
              <w:rPr>
                <w:sz w:val="20"/>
                <w:lang w:val="pt-BR"/>
              </w:rPr>
              <w:t xml:space="preserve"> e necessidades do fluxo </w:t>
            </w:r>
            <w:r w:rsidR="003C106A" w:rsidRPr="003C106A">
              <w:rPr>
                <w:sz w:val="20"/>
                <w:lang w:val="pt-BR"/>
              </w:rPr>
              <w:t>diário</w:t>
            </w:r>
          </w:p>
        </w:tc>
      </w:tr>
      <w:tr w:rsidR="00670FA5" w:rsidRPr="003C106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Personal trainer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Gerenciar alunos, treinos e </w:t>
            </w:r>
            <w:r w:rsidR="003C106A" w:rsidRPr="003C106A">
              <w:rPr>
                <w:sz w:val="20"/>
                <w:lang w:val="pt-BR"/>
              </w:rPr>
              <w:t>avaliações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Definição</w:t>
            </w:r>
            <w:r w:rsidR="00D9580A" w:rsidRPr="003C106A">
              <w:rPr>
                <w:sz w:val="20"/>
                <w:lang w:val="pt-BR"/>
              </w:rPr>
              <w:t xml:space="preserve"> de requisitos funcionais e regras </w:t>
            </w:r>
            <w:r w:rsidR="00D9580A" w:rsidRPr="003C106A">
              <w:rPr>
                <w:sz w:val="20"/>
                <w:lang w:val="pt-BR"/>
              </w:rPr>
              <w:t>do acompanhamento</w:t>
            </w:r>
          </w:p>
        </w:tc>
      </w:tr>
      <w:tr w:rsidR="00670FA5" w:rsidRPr="003C106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Academia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Supervisionar operacao e indicadores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Priorização</w:t>
            </w:r>
            <w:r w:rsidR="00D9580A" w:rsidRPr="003C106A">
              <w:rPr>
                <w:sz w:val="20"/>
                <w:lang w:val="pt-BR"/>
              </w:rPr>
              <w:t xml:space="preserve"> de </w:t>
            </w:r>
            <w:r w:rsidRPr="003C106A">
              <w:rPr>
                <w:sz w:val="20"/>
                <w:lang w:val="pt-BR"/>
              </w:rPr>
              <w:t>relatórios</w:t>
            </w:r>
            <w:r w:rsidR="00D9580A" w:rsidRPr="003C106A">
              <w:rPr>
                <w:sz w:val="20"/>
                <w:lang w:val="pt-BR"/>
              </w:rPr>
              <w:t xml:space="preserve">, </w:t>
            </w:r>
            <w:r w:rsidRPr="003C106A">
              <w:rPr>
                <w:sz w:val="20"/>
                <w:lang w:val="pt-BR"/>
              </w:rPr>
              <w:t>governança</w:t>
            </w:r>
            <w:r w:rsidR="00D9580A" w:rsidRPr="003C106A">
              <w:rPr>
                <w:sz w:val="20"/>
                <w:lang w:val="pt-BR"/>
              </w:rPr>
              <w:t xml:space="preserve"> e </w:t>
            </w:r>
            <w:r w:rsidRPr="003C106A">
              <w:rPr>
                <w:sz w:val="20"/>
                <w:lang w:val="pt-BR"/>
              </w:rPr>
              <w:t>gestão</w:t>
            </w:r>
            <w:r w:rsidR="00D9580A" w:rsidRPr="003C106A">
              <w:rPr>
                <w:sz w:val="20"/>
                <w:lang w:val="pt-BR"/>
              </w:rPr>
              <w:t xml:space="preserve"> institucional</w:t>
            </w:r>
          </w:p>
        </w:tc>
      </w:tr>
      <w:tr w:rsidR="00670FA5" w:rsidRPr="003C106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Garantir controle do sistema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Gestão</w:t>
            </w:r>
            <w:r w:rsidR="00D9580A" w:rsidRPr="003C106A">
              <w:rPr>
                <w:sz w:val="20"/>
                <w:lang w:val="pt-BR"/>
              </w:rPr>
              <w:t xml:space="preserve"> de </w:t>
            </w:r>
            <w:r w:rsidRPr="003C106A">
              <w:rPr>
                <w:sz w:val="20"/>
                <w:lang w:val="pt-BR"/>
              </w:rPr>
              <w:t>usuários</w:t>
            </w:r>
            <w:r w:rsidR="00D9580A" w:rsidRPr="003C106A">
              <w:rPr>
                <w:sz w:val="20"/>
                <w:lang w:val="pt-BR"/>
              </w:rPr>
              <w:t>, perfis e suporte operacional</w:t>
            </w:r>
          </w:p>
        </w:tc>
      </w:tr>
      <w:tr w:rsidR="00670FA5" w:rsidRPr="003C106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Equipe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desenvolvimento</w:t>
            </w:r>
            <w:proofErr w:type="spellEnd"/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Evoluir e </w:t>
            </w:r>
            <w:r w:rsidRPr="003C106A">
              <w:rPr>
                <w:sz w:val="20"/>
                <w:lang w:val="pt-BR"/>
              </w:rPr>
              <w:t>manter a plataforma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Implementação</w:t>
            </w:r>
            <w:r w:rsidR="00D9580A" w:rsidRPr="003C106A">
              <w:rPr>
                <w:sz w:val="20"/>
                <w:lang w:val="pt-BR"/>
              </w:rPr>
              <w:t xml:space="preserve"> </w:t>
            </w:r>
            <w:r w:rsidRPr="003C106A">
              <w:rPr>
                <w:sz w:val="20"/>
                <w:lang w:val="pt-BR"/>
              </w:rPr>
              <w:t>técnica</w:t>
            </w:r>
            <w:r w:rsidR="00D9580A" w:rsidRPr="003C106A">
              <w:rPr>
                <w:sz w:val="20"/>
                <w:lang w:val="pt-BR"/>
              </w:rPr>
              <w:t xml:space="preserve">, testes e </w:t>
            </w:r>
            <w:r w:rsidRPr="003C106A">
              <w:rPr>
                <w:sz w:val="20"/>
                <w:lang w:val="pt-BR"/>
              </w:rPr>
              <w:t>sustentação</w:t>
            </w:r>
          </w:p>
        </w:tc>
      </w:tr>
    </w:tbl>
    <w:p w:rsidR="00670FA5" w:rsidRPr="003C106A" w:rsidRDefault="00670FA5">
      <w:pPr>
        <w:rPr>
          <w:lang w:val="pt-BR"/>
        </w:rPr>
      </w:pP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2.1. Detalhamento dos representantes das partes interessadas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No contexto atual, os representantes podem variar de acordo com a </w:t>
      </w:r>
      <w:r w:rsidR="003C106A" w:rsidRPr="003C106A">
        <w:rPr>
          <w:lang w:val="pt-BR"/>
        </w:rPr>
        <w:t>implantação</w:t>
      </w:r>
      <w:r w:rsidRPr="003C106A">
        <w:rPr>
          <w:lang w:val="pt-BR"/>
        </w:rPr>
        <w:t xml:space="preserve">. Para fins de </w:t>
      </w:r>
      <w:r w:rsidR="003C106A" w:rsidRPr="003C106A">
        <w:rPr>
          <w:lang w:val="pt-BR"/>
        </w:rPr>
        <w:t>documentação</w:t>
      </w:r>
      <w:r w:rsidRPr="003C106A">
        <w:rPr>
          <w:lang w:val="pt-BR"/>
        </w:rPr>
        <w:t xml:space="preserve">, considera-se como </w:t>
      </w:r>
      <w:r w:rsidRPr="003C106A">
        <w:rPr>
          <w:lang w:val="pt-BR"/>
        </w:rPr>
        <w:t xml:space="preserve">representante do aluno o </w:t>
      </w:r>
      <w:r w:rsidR="003C106A" w:rsidRPr="003C106A">
        <w:rPr>
          <w:lang w:val="pt-BR"/>
        </w:rPr>
        <w:t>usuário</w:t>
      </w:r>
      <w:r w:rsidRPr="003C106A">
        <w:rPr>
          <w:lang w:val="pt-BR"/>
        </w:rPr>
        <w:t xml:space="preserve"> final da plataforma; do </w:t>
      </w:r>
      <w:proofErr w:type="spellStart"/>
      <w:r w:rsidRPr="003C106A">
        <w:rPr>
          <w:lang w:val="pt-BR"/>
        </w:rPr>
        <w:t>personal</w:t>
      </w:r>
      <w:proofErr w:type="spellEnd"/>
      <w:r w:rsidRPr="003C106A">
        <w:rPr>
          <w:lang w:val="pt-BR"/>
        </w:rPr>
        <w:t xml:space="preserve">, o </w:t>
      </w:r>
      <w:r w:rsidRPr="003C106A">
        <w:rPr>
          <w:lang w:val="pt-BR"/>
        </w:rPr>
        <w:lastRenderedPageBreak/>
        <w:t xml:space="preserve">profissional de </w:t>
      </w:r>
      <w:r w:rsidR="003C106A" w:rsidRPr="003C106A">
        <w:rPr>
          <w:lang w:val="pt-BR"/>
        </w:rPr>
        <w:t>educação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física</w:t>
      </w:r>
      <w:r w:rsidRPr="003C106A">
        <w:rPr>
          <w:lang w:val="pt-BR"/>
        </w:rPr>
        <w:t xml:space="preserve"> </w:t>
      </w:r>
      <w:r w:rsidR="003C106A" w:rsidRPr="003C106A">
        <w:rPr>
          <w:lang w:val="pt-BR"/>
        </w:rPr>
        <w:t>responsável</w:t>
      </w:r>
      <w:r w:rsidRPr="003C106A">
        <w:rPr>
          <w:lang w:val="pt-BR"/>
        </w:rPr>
        <w:t xml:space="preserve"> pelos acompanhamentos; e da academia, o gestor ou </w:t>
      </w:r>
      <w:r w:rsidR="003C106A" w:rsidRPr="003C106A">
        <w:rPr>
          <w:lang w:val="pt-BR"/>
        </w:rPr>
        <w:t>responsável</w:t>
      </w:r>
      <w:r w:rsidRPr="003C106A">
        <w:rPr>
          <w:lang w:val="pt-BR"/>
        </w:rPr>
        <w:t xml:space="preserve"> operacional.</w:t>
      </w:r>
    </w:p>
    <w:p w:rsidR="00670FA5" w:rsidRDefault="00D9580A">
      <w:pPr>
        <w:pStyle w:val="Ttulo2"/>
        <w:spacing w:before="160" w:after="80"/>
      </w:pPr>
      <w:r>
        <w:rPr>
          <w:rFonts w:ascii="Calibri" w:hAnsi="Calibri"/>
        </w:rPr>
        <w:t>2.2. Usuarios</w:t>
      </w:r>
    </w:p>
    <w:p w:rsidR="00670FA5" w:rsidRDefault="00D9580A">
      <w:pPr>
        <w:pStyle w:val="Commarcadores"/>
        <w:spacing w:after="80"/>
      </w:pPr>
      <w:r>
        <w:t>Aluno com treino proprio.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Aluno vinculado a academia o</w:t>
      </w:r>
      <w:r w:rsidRPr="003C106A">
        <w:rPr>
          <w:lang w:val="pt-BR"/>
        </w:rPr>
        <w:t xml:space="preserve">u </w:t>
      </w:r>
      <w:proofErr w:type="spellStart"/>
      <w:r w:rsidRPr="003C106A">
        <w:rPr>
          <w:lang w:val="pt-BR"/>
        </w:rPr>
        <w:t>personal</w:t>
      </w:r>
      <w:proofErr w:type="spellEnd"/>
      <w:r w:rsidRPr="003C106A">
        <w:rPr>
          <w:lang w:val="pt-BR"/>
        </w:rPr>
        <w:t>.</w:t>
      </w:r>
    </w:p>
    <w:p w:rsidR="00670FA5" w:rsidRDefault="00D9580A">
      <w:pPr>
        <w:pStyle w:val="Commarcadores"/>
        <w:spacing w:after="80"/>
      </w:pPr>
      <w:r>
        <w:t>Personal trainer.</w:t>
      </w:r>
    </w:p>
    <w:p w:rsidR="00670FA5" w:rsidRDefault="00D9580A">
      <w:pPr>
        <w:pStyle w:val="Commarcadores"/>
        <w:spacing w:after="80"/>
      </w:pPr>
      <w:r>
        <w:t>Gestor de academia.</w:t>
      </w:r>
    </w:p>
    <w:p w:rsidR="00670FA5" w:rsidRDefault="00D9580A">
      <w:pPr>
        <w:pStyle w:val="Commarcadores"/>
        <w:spacing w:after="80"/>
      </w:pPr>
      <w:r>
        <w:t>Administrador do sistema.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 xml:space="preserve">2.3. Necessidades das partes interessadas ou </w:t>
      </w:r>
      <w:r w:rsidR="003C106A" w:rsidRPr="003C106A">
        <w:rPr>
          <w:rFonts w:ascii="Calibri" w:hAnsi="Calibri"/>
          <w:lang w:val="pt-BR"/>
        </w:rPr>
        <w:t>usuários</w:t>
      </w:r>
    </w:p>
    <w:tbl>
      <w:tblPr>
        <w:tblW w:w="0" w:type="auto"/>
        <w:jc w:val="center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592"/>
        <w:gridCol w:w="3744"/>
      </w:tblGrid>
      <w:tr w:rsidR="00670FA5">
        <w:trPr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b/>
                <w:sz w:val="20"/>
              </w:rPr>
              <w:t>Necessidade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Partes interessadas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Resultado esperado</w:t>
            </w:r>
          </w:p>
        </w:tc>
      </w:tr>
      <w:tr w:rsidR="00670FA5" w:rsidRPr="003C106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Execucao simples de treinos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Aluno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Registrar series, </w:t>
            </w:r>
            <w:r w:rsidR="003C106A" w:rsidRPr="003C106A">
              <w:rPr>
                <w:sz w:val="20"/>
                <w:lang w:val="pt-BR"/>
              </w:rPr>
              <w:t>repetições</w:t>
            </w:r>
            <w:r w:rsidRPr="003C106A">
              <w:rPr>
                <w:sz w:val="20"/>
                <w:lang w:val="pt-BR"/>
              </w:rPr>
              <w:t xml:space="preserve">, carga, </w:t>
            </w:r>
            <w:proofErr w:type="spellStart"/>
            <w:r w:rsidRPr="003C106A">
              <w:rPr>
                <w:sz w:val="20"/>
                <w:lang w:val="pt-BR"/>
              </w:rPr>
              <w:t>cardio</w:t>
            </w:r>
            <w:proofErr w:type="spellEnd"/>
            <w:r w:rsidRPr="003C106A">
              <w:rPr>
                <w:sz w:val="20"/>
                <w:lang w:val="pt-BR"/>
              </w:rPr>
              <w:t xml:space="preserve"> e </w:t>
            </w:r>
            <w:r w:rsidR="003C106A" w:rsidRPr="003C106A">
              <w:rPr>
                <w:sz w:val="20"/>
                <w:lang w:val="pt-BR"/>
              </w:rPr>
              <w:t>conclusão</w:t>
            </w:r>
            <w:r w:rsidRPr="003C106A">
              <w:rPr>
                <w:sz w:val="20"/>
                <w:lang w:val="pt-BR"/>
              </w:rPr>
              <w:t xml:space="preserve"> do treino</w:t>
            </w:r>
          </w:p>
        </w:tc>
      </w:tr>
      <w:tr w:rsidR="00670FA5" w:rsidRPr="003C106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Gestão</w:t>
            </w:r>
            <w:r w:rsidR="00D9580A" w:rsidRPr="003C106A">
              <w:rPr>
                <w:sz w:val="20"/>
                <w:lang w:val="pt-BR"/>
              </w:rPr>
              <w:t xml:space="preserve"> de treinos e </w:t>
            </w:r>
            <w:r w:rsidRPr="003C106A">
              <w:rPr>
                <w:sz w:val="20"/>
                <w:lang w:val="pt-BR"/>
              </w:rPr>
              <w:t>exercícios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proprio</w:t>
            </w:r>
            <w:proofErr w:type="spellEnd"/>
            <w:r>
              <w:rPr>
                <w:sz w:val="20"/>
              </w:rPr>
              <w:t xml:space="preserve"> e personal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Criar, editar, organizar e atribuir treinos com menor </w:t>
            </w:r>
            <w:r w:rsidR="003C106A" w:rsidRPr="003C106A">
              <w:rPr>
                <w:sz w:val="20"/>
                <w:lang w:val="pt-BR"/>
              </w:rPr>
              <w:t>esforço</w:t>
            </w:r>
          </w:p>
        </w:tc>
      </w:tr>
      <w:tr w:rsidR="00670FA5" w:rsidRPr="003C106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Acompanhamento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fisico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Aluno e personal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Consultar </w:t>
            </w:r>
            <w:r w:rsidR="003C106A" w:rsidRPr="003C106A">
              <w:rPr>
                <w:sz w:val="20"/>
                <w:lang w:val="pt-BR"/>
              </w:rPr>
              <w:t>histórico</w:t>
            </w:r>
            <w:r w:rsidRPr="003C106A">
              <w:rPr>
                <w:sz w:val="20"/>
                <w:lang w:val="pt-BR"/>
              </w:rPr>
              <w:t xml:space="preserve"> de </w:t>
            </w:r>
            <w:r w:rsidR="003C106A" w:rsidRPr="003C106A">
              <w:rPr>
                <w:sz w:val="20"/>
                <w:lang w:val="pt-BR"/>
              </w:rPr>
              <w:t>avaliações</w:t>
            </w:r>
            <w:r w:rsidRPr="003C106A">
              <w:rPr>
                <w:sz w:val="20"/>
                <w:lang w:val="pt-BR"/>
              </w:rPr>
              <w:t xml:space="preserve"> e </w:t>
            </w:r>
            <w:r w:rsidR="003C106A" w:rsidRPr="003C106A">
              <w:rPr>
                <w:sz w:val="20"/>
                <w:lang w:val="pt-BR"/>
              </w:rPr>
              <w:t>métricas</w:t>
            </w:r>
            <w:r w:rsidRPr="003C106A">
              <w:rPr>
                <w:sz w:val="20"/>
                <w:lang w:val="pt-BR"/>
              </w:rPr>
              <w:t xml:space="preserve"> corporais</w:t>
            </w:r>
          </w:p>
        </w:tc>
      </w:tr>
      <w:tr w:rsidR="00670FA5" w:rsidRPr="003C106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3C106A">
            <w:pPr>
              <w:jc w:val="center"/>
            </w:pPr>
            <w:proofErr w:type="spellStart"/>
            <w:r>
              <w:rPr>
                <w:sz w:val="20"/>
              </w:rPr>
              <w:t>Governanç</w:t>
            </w:r>
            <w:r w:rsidR="00D9580A">
              <w:rPr>
                <w:sz w:val="20"/>
              </w:rPr>
              <w:t>a</w:t>
            </w:r>
            <w:proofErr w:type="spellEnd"/>
            <w:r w:rsidR="00D9580A">
              <w:rPr>
                <w:sz w:val="20"/>
              </w:rPr>
              <w:t xml:space="preserve"> </w:t>
            </w:r>
            <w:proofErr w:type="spellStart"/>
            <w:r w:rsidR="00D9580A">
              <w:rPr>
                <w:sz w:val="20"/>
              </w:rPr>
              <w:t>i</w:t>
            </w:r>
            <w:r w:rsidR="00D9580A">
              <w:rPr>
                <w:sz w:val="20"/>
              </w:rPr>
              <w:t>nstitucional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Academia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Visualizar membros, treinos, </w:t>
            </w:r>
            <w:r w:rsidR="003C106A" w:rsidRPr="003C106A">
              <w:rPr>
                <w:sz w:val="20"/>
                <w:lang w:val="pt-BR"/>
              </w:rPr>
              <w:t>avaliações</w:t>
            </w:r>
            <w:r w:rsidRPr="003C106A">
              <w:rPr>
                <w:sz w:val="20"/>
                <w:lang w:val="pt-BR"/>
              </w:rPr>
              <w:t xml:space="preserve"> e </w:t>
            </w:r>
            <w:r w:rsidR="003C106A" w:rsidRPr="003C106A">
              <w:rPr>
                <w:sz w:val="20"/>
                <w:lang w:val="pt-BR"/>
              </w:rPr>
              <w:t>relatórios</w:t>
            </w:r>
          </w:p>
        </w:tc>
      </w:tr>
      <w:tr w:rsidR="00670FA5" w:rsidRPr="003C106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Confiabilidade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operacional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Todos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Ter dados persistidos, </w:t>
            </w:r>
            <w:r w:rsidR="003C106A" w:rsidRPr="003C106A">
              <w:rPr>
                <w:sz w:val="20"/>
                <w:lang w:val="pt-BR"/>
              </w:rPr>
              <w:t>histórico</w:t>
            </w:r>
            <w:r w:rsidRPr="003C106A">
              <w:rPr>
                <w:sz w:val="20"/>
                <w:lang w:val="pt-BR"/>
              </w:rPr>
              <w:t xml:space="preserve"> </w:t>
            </w:r>
            <w:r w:rsidR="003C106A" w:rsidRPr="003C106A">
              <w:rPr>
                <w:sz w:val="20"/>
                <w:lang w:val="pt-BR"/>
              </w:rPr>
              <w:t>consultável</w:t>
            </w:r>
            <w:r w:rsidRPr="003C106A">
              <w:rPr>
                <w:sz w:val="20"/>
                <w:lang w:val="pt-BR"/>
              </w:rPr>
              <w:t xml:space="preserve"> e </w:t>
            </w:r>
            <w:r w:rsidR="003C106A" w:rsidRPr="003C106A">
              <w:rPr>
                <w:sz w:val="20"/>
                <w:lang w:val="pt-BR"/>
              </w:rPr>
              <w:t>sincronização</w:t>
            </w:r>
            <w:r w:rsidRPr="003C106A">
              <w:rPr>
                <w:sz w:val="20"/>
                <w:lang w:val="pt-BR"/>
              </w:rPr>
              <w:t xml:space="preserve"> segura</w:t>
            </w:r>
          </w:p>
        </w:tc>
      </w:tr>
    </w:tbl>
    <w:p w:rsidR="00670FA5" w:rsidRPr="003C106A" w:rsidRDefault="00670FA5">
      <w:pPr>
        <w:rPr>
          <w:lang w:val="pt-BR"/>
        </w:rPr>
      </w:pPr>
    </w:p>
    <w:p w:rsidR="00670FA5" w:rsidRDefault="00D9580A">
      <w:pPr>
        <w:pStyle w:val="Ttulo1"/>
        <w:spacing w:before="240" w:after="120"/>
      </w:pPr>
      <w:r>
        <w:rPr>
          <w:rFonts w:ascii="Calibri" w:hAnsi="Calibri"/>
        </w:rPr>
        <w:t>3. Objetivos de negocio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Digitalizar o processo de acompanhamento de treinos e</w:t>
      </w:r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evolucao</w:t>
      </w:r>
      <w:proofErr w:type="spellEnd"/>
      <w:r w:rsidRPr="003C106A">
        <w:rPr>
          <w:lang w:val="pt-BR"/>
        </w:rPr>
        <w:t xml:space="preserve"> </w:t>
      </w:r>
      <w:proofErr w:type="spellStart"/>
      <w:r w:rsidRPr="003C106A">
        <w:rPr>
          <w:lang w:val="pt-BR"/>
        </w:rPr>
        <w:t>fisica</w:t>
      </w:r>
      <w:proofErr w:type="spellEnd"/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Ampliar a autonomia do aluno sem perder o controle profissional quando </w:t>
      </w:r>
      <w:r w:rsidR="003C106A" w:rsidRPr="003C106A">
        <w:rPr>
          <w:lang w:val="pt-BR"/>
        </w:rPr>
        <w:t>necessário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Reduzir retrabalho operacional de </w:t>
      </w:r>
      <w:proofErr w:type="spellStart"/>
      <w:r w:rsidRPr="003C106A">
        <w:rPr>
          <w:lang w:val="pt-BR"/>
        </w:rPr>
        <w:t>personais</w:t>
      </w:r>
      <w:proofErr w:type="spellEnd"/>
      <w:r w:rsidRPr="003C106A">
        <w:rPr>
          <w:lang w:val="pt-BR"/>
        </w:rPr>
        <w:t xml:space="preserve"> e academias.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Permitir crescimento do produto em diferentes perfis de </w:t>
      </w:r>
      <w:r w:rsidR="003C106A" w:rsidRPr="003C106A">
        <w:rPr>
          <w:lang w:val="pt-BR"/>
        </w:rPr>
        <w:t>negócio</w:t>
      </w:r>
      <w:r w:rsidRPr="003C106A">
        <w:rPr>
          <w:lang w:val="pt-BR"/>
        </w:rPr>
        <w:t xml:space="preserve"> do segmento fitness.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Criar uma bas</w:t>
      </w:r>
      <w:r w:rsidRPr="003C106A">
        <w:rPr>
          <w:lang w:val="pt-BR"/>
        </w:rPr>
        <w:t xml:space="preserve">e </w:t>
      </w:r>
      <w:r w:rsidR="003C106A" w:rsidRPr="003C106A">
        <w:rPr>
          <w:lang w:val="pt-BR"/>
        </w:rPr>
        <w:t>confiável</w:t>
      </w:r>
      <w:r w:rsidRPr="003C106A">
        <w:rPr>
          <w:lang w:val="pt-BR"/>
        </w:rPr>
        <w:t xml:space="preserve"> de dados </w:t>
      </w:r>
      <w:r w:rsidR="003C106A" w:rsidRPr="003C106A">
        <w:rPr>
          <w:lang w:val="pt-BR"/>
        </w:rPr>
        <w:t>históricos</w:t>
      </w:r>
      <w:r w:rsidRPr="003C106A">
        <w:rPr>
          <w:lang w:val="pt-BR"/>
        </w:rPr>
        <w:t xml:space="preserve"> para tomada de </w:t>
      </w:r>
      <w:r w:rsidR="003C106A" w:rsidRPr="003C106A">
        <w:rPr>
          <w:lang w:val="pt-BR"/>
        </w:rPr>
        <w:t>decisão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Ttulo1"/>
        <w:spacing w:before="240" w:after="120"/>
        <w:rPr>
          <w:lang w:val="pt-BR"/>
        </w:rPr>
      </w:pPr>
      <w:r w:rsidRPr="003C106A">
        <w:rPr>
          <w:rFonts w:ascii="Calibri" w:hAnsi="Calibri"/>
          <w:lang w:val="pt-BR"/>
        </w:rPr>
        <w:t xml:space="preserve">4. </w:t>
      </w:r>
      <w:r w:rsidR="003C106A" w:rsidRPr="003C106A">
        <w:rPr>
          <w:rFonts w:ascii="Calibri" w:hAnsi="Calibri"/>
          <w:lang w:val="pt-BR"/>
        </w:rPr>
        <w:t>Visão</w:t>
      </w:r>
      <w:r w:rsidRPr="003C106A">
        <w:rPr>
          <w:rFonts w:ascii="Calibri" w:hAnsi="Calibri"/>
          <w:lang w:val="pt-BR"/>
        </w:rPr>
        <w:t xml:space="preserve"> geral do produto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4.1. Perspectiva do produto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 xml:space="preserve">O </w:t>
      </w:r>
      <w:proofErr w:type="spellStart"/>
      <w:r w:rsidRPr="003C106A">
        <w:rPr>
          <w:lang w:val="pt-BR"/>
        </w:rPr>
        <w:t>JFTrack</w:t>
      </w:r>
      <w:proofErr w:type="spellEnd"/>
      <w:r w:rsidRPr="003C106A">
        <w:rPr>
          <w:lang w:val="pt-BR"/>
        </w:rPr>
        <w:t xml:space="preserve"> e uma plataforma web progressiva orientada a perfis. O </w:t>
      </w:r>
      <w:proofErr w:type="spellStart"/>
      <w:r w:rsidRPr="003C106A">
        <w:rPr>
          <w:lang w:val="pt-BR"/>
        </w:rPr>
        <w:t>frontend</w:t>
      </w:r>
      <w:proofErr w:type="spellEnd"/>
      <w:r w:rsidRPr="003C106A">
        <w:rPr>
          <w:lang w:val="pt-BR"/>
        </w:rPr>
        <w:t xml:space="preserve"> foi desenvolvido em </w:t>
      </w:r>
      <w:proofErr w:type="spellStart"/>
      <w:r w:rsidRPr="003C106A">
        <w:rPr>
          <w:lang w:val="pt-BR"/>
        </w:rPr>
        <w:t>React</w:t>
      </w:r>
      <w:proofErr w:type="spellEnd"/>
      <w:r w:rsidRPr="003C106A">
        <w:rPr>
          <w:lang w:val="pt-BR"/>
        </w:rPr>
        <w:t xml:space="preserve"> com roteamento por </w:t>
      </w:r>
      <w:r w:rsidR="003C106A" w:rsidRPr="003C106A">
        <w:rPr>
          <w:lang w:val="pt-BR"/>
        </w:rPr>
        <w:t>páginas</w:t>
      </w:r>
      <w:r w:rsidRPr="003C106A">
        <w:rPr>
          <w:lang w:val="pt-BR"/>
        </w:rPr>
        <w:t xml:space="preserve">, </w:t>
      </w:r>
      <w:proofErr w:type="spellStart"/>
      <w:r w:rsidRPr="003C106A">
        <w:rPr>
          <w:lang w:val="pt-BR"/>
        </w:rPr>
        <w:t>contexts</w:t>
      </w:r>
      <w:proofErr w:type="spellEnd"/>
      <w:r w:rsidRPr="003C106A">
        <w:rPr>
          <w:lang w:val="pt-BR"/>
        </w:rPr>
        <w:t xml:space="preserve"> para esta</w:t>
      </w:r>
      <w:r w:rsidRPr="003C106A">
        <w:rPr>
          <w:lang w:val="pt-BR"/>
        </w:rPr>
        <w:t xml:space="preserve">do global e camada de </w:t>
      </w:r>
      <w:r w:rsidR="003C106A" w:rsidRPr="003C106A">
        <w:rPr>
          <w:lang w:val="pt-BR"/>
        </w:rPr>
        <w:t>serviços</w:t>
      </w:r>
      <w:r w:rsidRPr="003C106A">
        <w:rPr>
          <w:lang w:val="pt-BR"/>
        </w:rPr>
        <w:t xml:space="preserve"> para </w:t>
      </w:r>
      <w:r w:rsidR="003C106A" w:rsidRPr="003C106A">
        <w:rPr>
          <w:lang w:val="pt-BR"/>
        </w:rPr>
        <w:t>comunicação</w:t>
      </w:r>
      <w:r w:rsidRPr="003C106A">
        <w:rPr>
          <w:lang w:val="pt-BR"/>
        </w:rPr>
        <w:t xml:space="preserve"> com </w:t>
      </w:r>
      <w:r w:rsidRPr="003C106A">
        <w:rPr>
          <w:lang w:val="pt-BR"/>
        </w:rPr>
        <w:lastRenderedPageBreak/>
        <w:t xml:space="preserve">a API. O </w:t>
      </w:r>
      <w:proofErr w:type="spellStart"/>
      <w:r w:rsidRPr="003C106A">
        <w:rPr>
          <w:lang w:val="pt-BR"/>
        </w:rPr>
        <w:t>backend</w:t>
      </w:r>
      <w:proofErr w:type="spellEnd"/>
      <w:r w:rsidRPr="003C106A">
        <w:rPr>
          <w:lang w:val="pt-BR"/>
        </w:rPr>
        <w:t xml:space="preserve"> foi desenvolvido em Node.js com Express, organizando rotas, middlewares, controladores e acesso ao banco de dados MySQL.</w:t>
      </w:r>
    </w:p>
    <w:p w:rsidR="00670FA5" w:rsidRDefault="00D9580A">
      <w:pPr>
        <w:pStyle w:val="Ttulo2"/>
        <w:spacing w:before="160" w:after="80"/>
      </w:pPr>
      <w:r>
        <w:rPr>
          <w:rFonts w:ascii="Calibri" w:hAnsi="Calibri"/>
        </w:rPr>
        <w:t>4.2. Caracteristicas-chave do produto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Autenticação</w:t>
      </w:r>
      <w:r w:rsidR="00D9580A" w:rsidRPr="003C106A">
        <w:rPr>
          <w:lang w:val="pt-BR"/>
        </w:rPr>
        <w:t xml:space="preserve"> e </w:t>
      </w:r>
      <w:r w:rsidRPr="003C106A">
        <w:rPr>
          <w:lang w:val="pt-BR"/>
        </w:rPr>
        <w:t>seleção</w:t>
      </w:r>
      <w:r w:rsidR="00D9580A" w:rsidRPr="003C106A">
        <w:rPr>
          <w:lang w:val="pt-BR"/>
        </w:rPr>
        <w:t xml:space="preserve"> de pe</w:t>
      </w:r>
      <w:r w:rsidR="00D9580A" w:rsidRPr="003C106A">
        <w:rPr>
          <w:lang w:val="pt-BR"/>
        </w:rPr>
        <w:t>rfil de entrada.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Fluxos distintos para aluno, </w:t>
      </w:r>
      <w:proofErr w:type="spellStart"/>
      <w:r w:rsidRPr="003C106A">
        <w:rPr>
          <w:lang w:val="pt-BR"/>
        </w:rPr>
        <w:t>personal</w:t>
      </w:r>
      <w:proofErr w:type="spellEnd"/>
      <w:r w:rsidRPr="003C106A">
        <w:rPr>
          <w:lang w:val="pt-BR"/>
        </w:rPr>
        <w:t xml:space="preserve"> e academia.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Criação</w:t>
      </w:r>
      <w:r w:rsidR="00D9580A" w:rsidRPr="003C106A">
        <w:rPr>
          <w:lang w:val="pt-BR"/>
        </w:rPr>
        <w:t xml:space="preserve"> e biblioteca de </w:t>
      </w:r>
      <w:r w:rsidRPr="003C106A">
        <w:rPr>
          <w:lang w:val="pt-BR"/>
        </w:rPr>
        <w:t>exercícios</w:t>
      </w:r>
      <w:r w:rsidR="00D9580A" w:rsidRPr="003C106A">
        <w:rPr>
          <w:lang w:val="pt-BR"/>
        </w:rPr>
        <w:t>.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Criação</w:t>
      </w:r>
      <w:r w:rsidR="00D9580A" w:rsidRPr="003C106A">
        <w:rPr>
          <w:lang w:val="pt-BR"/>
        </w:rPr>
        <w:t xml:space="preserve">, </w:t>
      </w:r>
      <w:r w:rsidRPr="003C106A">
        <w:rPr>
          <w:lang w:val="pt-BR"/>
        </w:rPr>
        <w:t>edição</w:t>
      </w:r>
      <w:r w:rsidR="00D9580A" w:rsidRPr="003C106A">
        <w:rPr>
          <w:lang w:val="pt-BR"/>
        </w:rPr>
        <w:t xml:space="preserve">, </w:t>
      </w:r>
      <w:r w:rsidRPr="003C106A">
        <w:rPr>
          <w:lang w:val="pt-BR"/>
        </w:rPr>
        <w:t>ordenação</w:t>
      </w:r>
      <w:r w:rsidR="00D9580A" w:rsidRPr="003C106A">
        <w:rPr>
          <w:lang w:val="pt-BR"/>
        </w:rPr>
        <w:t xml:space="preserve"> e </w:t>
      </w:r>
      <w:r w:rsidRPr="003C106A">
        <w:rPr>
          <w:lang w:val="pt-BR"/>
        </w:rPr>
        <w:t>atribuição</w:t>
      </w:r>
      <w:r w:rsidR="00D9580A" w:rsidRPr="003C106A">
        <w:rPr>
          <w:lang w:val="pt-BR"/>
        </w:rPr>
        <w:t xml:space="preserve"> de treinos.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Execução</w:t>
      </w:r>
      <w:r w:rsidR="00D9580A" w:rsidRPr="003C106A">
        <w:rPr>
          <w:lang w:val="pt-BR"/>
        </w:rPr>
        <w:t xml:space="preserve"> guiada de treino com continuidade do ponto parado.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Historico de treinos realizados, com </w:t>
      </w:r>
      <w:r w:rsidRPr="003C106A">
        <w:rPr>
          <w:lang w:val="pt-BR"/>
        </w:rPr>
        <w:t xml:space="preserve">indicadores e </w:t>
      </w:r>
      <w:r w:rsidR="003C106A" w:rsidRPr="003C106A">
        <w:rPr>
          <w:lang w:val="pt-BR"/>
        </w:rPr>
        <w:t>calendário</w:t>
      </w:r>
      <w:r w:rsidRPr="003C106A">
        <w:rPr>
          <w:lang w:val="pt-BR"/>
        </w:rPr>
        <w:t>.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Avaliação</w:t>
      </w:r>
      <w:r w:rsidR="00D9580A" w:rsidRPr="003C106A">
        <w:rPr>
          <w:lang w:val="pt-BR"/>
        </w:rPr>
        <w:t xml:space="preserve"> </w:t>
      </w:r>
      <w:r w:rsidRPr="003C106A">
        <w:rPr>
          <w:lang w:val="pt-BR"/>
        </w:rPr>
        <w:t>física</w:t>
      </w:r>
      <w:r w:rsidR="00D9580A" w:rsidRPr="003C106A">
        <w:rPr>
          <w:lang w:val="pt-BR"/>
        </w:rPr>
        <w:t xml:space="preserve"> e </w:t>
      </w:r>
      <w:r w:rsidRPr="003C106A">
        <w:rPr>
          <w:lang w:val="pt-BR"/>
        </w:rPr>
        <w:t>métricas</w:t>
      </w:r>
      <w:r w:rsidR="00D9580A" w:rsidRPr="003C106A">
        <w:rPr>
          <w:lang w:val="pt-BR"/>
        </w:rPr>
        <w:t xml:space="preserve"> corporais com </w:t>
      </w:r>
      <w:r w:rsidRPr="003C106A">
        <w:rPr>
          <w:lang w:val="pt-BR"/>
        </w:rPr>
        <w:t>comparação</w:t>
      </w:r>
      <w:r w:rsidR="00D9580A" w:rsidRPr="003C106A">
        <w:rPr>
          <w:lang w:val="pt-BR"/>
        </w:rPr>
        <w:t xml:space="preserve"> de registros.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Funcionamento como PWA com suporte a uso </w:t>
      </w:r>
      <w:proofErr w:type="spellStart"/>
      <w:r w:rsidRPr="003C106A">
        <w:rPr>
          <w:lang w:val="pt-BR"/>
        </w:rPr>
        <w:t>offline</w:t>
      </w:r>
      <w:proofErr w:type="spellEnd"/>
      <w:r w:rsidRPr="003C106A">
        <w:rPr>
          <w:lang w:val="pt-BR"/>
        </w:rPr>
        <w:t xml:space="preserve"> e </w:t>
      </w:r>
      <w:r w:rsidR="003C106A" w:rsidRPr="003C106A">
        <w:rPr>
          <w:lang w:val="pt-BR"/>
        </w:rPr>
        <w:t>sincronização</w:t>
      </w:r>
      <w:r w:rsidRPr="003C106A">
        <w:rPr>
          <w:lang w:val="pt-BR"/>
        </w:rPr>
        <w:t xml:space="preserve"> posterior.</w:t>
      </w:r>
    </w:p>
    <w:p w:rsidR="00670FA5" w:rsidRDefault="00D9580A">
      <w:pPr>
        <w:pStyle w:val="Ttulo2"/>
        <w:spacing w:before="160" w:after="80"/>
      </w:pPr>
      <w:r>
        <w:rPr>
          <w:rFonts w:ascii="Calibri" w:hAnsi="Calibri"/>
        </w:rPr>
        <w:t>4.3. Requisitos nao funcionais</w:t>
      </w:r>
    </w:p>
    <w:tbl>
      <w:tblPr>
        <w:tblW w:w="0" w:type="auto"/>
        <w:jc w:val="center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670FA5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Diretriz</w:t>
            </w:r>
          </w:p>
        </w:tc>
      </w:tr>
      <w:tr w:rsidR="00670FA5" w:rsidRPr="003C106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Usabilidade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Interface responsiva, fo</w:t>
            </w:r>
            <w:r w:rsidRPr="003C106A">
              <w:rPr>
                <w:sz w:val="20"/>
                <w:lang w:val="pt-BR"/>
              </w:rPr>
              <w:t xml:space="preserve">co em uso mobile e </w:t>
            </w:r>
            <w:r w:rsidR="003C106A" w:rsidRPr="003C106A">
              <w:rPr>
                <w:sz w:val="20"/>
                <w:lang w:val="pt-BR"/>
              </w:rPr>
              <w:t>navegação</w:t>
            </w:r>
            <w:r w:rsidRPr="003C106A">
              <w:rPr>
                <w:sz w:val="20"/>
                <w:lang w:val="pt-BR"/>
              </w:rPr>
              <w:t xml:space="preserve"> por perfis.</w:t>
            </w:r>
          </w:p>
        </w:tc>
      </w:tr>
      <w:tr w:rsidR="00670FA5" w:rsidRPr="003C106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Performance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Carregamento </w:t>
            </w:r>
            <w:r w:rsidR="003C106A" w:rsidRPr="003C106A">
              <w:rPr>
                <w:sz w:val="20"/>
                <w:lang w:val="pt-BR"/>
              </w:rPr>
              <w:t>rápido</w:t>
            </w:r>
            <w:r w:rsidRPr="003C106A">
              <w:rPr>
                <w:sz w:val="20"/>
                <w:lang w:val="pt-BR"/>
              </w:rPr>
              <w:t xml:space="preserve"> no </w:t>
            </w:r>
            <w:proofErr w:type="spellStart"/>
            <w:r w:rsidRPr="003C106A">
              <w:rPr>
                <w:sz w:val="20"/>
                <w:lang w:val="pt-BR"/>
              </w:rPr>
              <w:t>frontend</w:t>
            </w:r>
            <w:proofErr w:type="spellEnd"/>
            <w:r w:rsidRPr="003C106A">
              <w:rPr>
                <w:sz w:val="20"/>
                <w:lang w:val="pt-BR"/>
              </w:rPr>
              <w:t xml:space="preserve"> e </w:t>
            </w:r>
            <w:r w:rsidR="003C106A" w:rsidRPr="003C106A">
              <w:rPr>
                <w:sz w:val="20"/>
                <w:lang w:val="pt-BR"/>
              </w:rPr>
              <w:t>inicialização</w:t>
            </w:r>
            <w:r w:rsidRPr="003C106A">
              <w:rPr>
                <w:sz w:val="20"/>
                <w:lang w:val="pt-BR"/>
              </w:rPr>
              <w:t xml:space="preserve"> controlada no </w:t>
            </w:r>
            <w:proofErr w:type="spellStart"/>
            <w:r w:rsidRPr="003C106A">
              <w:rPr>
                <w:sz w:val="20"/>
                <w:lang w:val="pt-BR"/>
              </w:rPr>
              <w:t>backend</w:t>
            </w:r>
            <w:proofErr w:type="spellEnd"/>
            <w:r w:rsidRPr="003C106A">
              <w:rPr>
                <w:sz w:val="20"/>
                <w:lang w:val="pt-BR"/>
              </w:rPr>
              <w:t>.</w:t>
            </w:r>
          </w:p>
        </w:tc>
      </w:tr>
      <w:tr w:rsidR="00670FA5" w:rsidRPr="003C106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Confiabilidade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Persistência</w:t>
            </w:r>
            <w:r w:rsidR="00D9580A" w:rsidRPr="003C106A">
              <w:rPr>
                <w:sz w:val="20"/>
                <w:lang w:val="pt-BR"/>
              </w:rPr>
              <w:t xml:space="preserve"> de </w:t>
            </w:r>
            <w:r w:rsidRPr="003C106A">
              <w:rPr>
                <w:sz w:val="20"/>
                <w:lang w:val="pt-BR"/>
              </w:rPr>
              <w:t>histórico</w:t>
            </w:r>
            <w:r w:rsidR="00D9580A" w:rsidRPr="003C106A">
              <w:rPr>
                <w:sz w:val="20"/>
                <w:lang w:val="pt-BR"/>
              </w:rPr>
              <w:t xml:space="preserve">, </w:t>
            </w:r>
            <w:r w:rsidRPr="003C106A">
              <w:rPr>
                <w:sz w:val="20"/>
                <w:lang w:val="pt-BR"/>
              </w:rPr>
              <w:t>recuperação</w:t>
            </w:r>
            <w:r w:rsidR="00D9580A" w:rsidRPr="003C106A">
              <w:rPr>
                <w:sz w:val="20"/>
                <w:lang w:val="pt-BR"/>
              </w:rPr>
              <w:t xml:space="preserve"> de </w:t>
            </w:r>
            <w:r w:rsidRPr="003C106A">
              <w:rPr>
                <w:sz w:val="20"/>
                <w:lang w:val="pt-BR"/>
              </w:rPr>
              <w:t>sessão</w:t>
            </w:r>
            <w:r w:rsidR="00D9580A" w:rsidRPr="003C106A">
              <w:rPr>
                <w:sz w:val="20"/>
                <w:lang w:val="pt-BR"/>
              </w:rPr>
              <w:t xml:space="preserve"> e </w:t>
            </w:r>
            <w:r w:rsidRPr="003C106A">
              <w:rPr>
                <w:sz w:val="20"/>
                <w:lang w:val="pt-BR"/>
              </w:rPr>
              <w:t>sincronização</w:t>
            </w:r>
            <w:r w:rsidR="00D9580A" w:rsidRPr="003C106A">
              <w:rPr>
                <w:sz w:val="20"/>
                <w:lang w:val="pt-BR"/>
              </w:rPr>
              <w:t xml:space="preserve"> </w:t>
            </w:r>
            <w:proofErr w:type="spellStart"/>
            <w:r w:rsidR="00D9580A" w:rsidRPr="003C106A">
              <w:rPr>
                <w:sz w:val="20"/>
                <w:lang w:val="pt-BR"/>
              </w:rPr>
              <w:t>offline</w:t>
            </w:r>
            <w:proofErr w:type="spellEnd"/>
            <w:r w:rsidR="00D9580A" w:rsidRPr="003C106A">
              <w:rPr>
                <w:sz w:val="20"/>
                <w:lang w:val="pt-BR"/>
              </w:rPr>
              <w:t>.</w:t>
            </w:r>
          </w:p>
        </w:tc>
      </w:tr>
      <w:tr w:rsidR="00670FA5" w:rsidRPr="003C106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Seguranca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3C106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Autenticação</w:t>
            </w:r>
            <w:r w:rsidR="00D9580A" w:rsidRPr="003C106A">
              <w:rPr>
                <w:sz w:val="20"/>
                <w:lang w:val="pt-BR"/>
              </w:rPr>
              <w:t xml:space="preserve"> via JWT, </w:t>
            </w:r>
            <w:r w:rsidRPr="003C106A">
              <w:rPr>
                <w:sz w:val="20"/>
                <w:lang w:val="pt-BR"/>
              </w:rPr>
              <w:t>segregação</w:t>
            </w:r>
            <w:r w:rsidR="00D9580A" w:rsidRPr="003C106A">
              <w:rPr>
                <w:sz w:val="20"/>
                <w:lang w:val="pt-BR"/>
              </w:rPr>
              <w:t xml:space="preserve"> por perfis e </w:t>
            </w:r>
            <w:r w:rsidRPr="003C106A">
              <w:rPr>
                <w:sz w:val="20"/>
                <w:lang w:val="pt-BR"/>
              </w:rPr>
              <w:t>validação</w:t>
            </w:r>
            <w:r w:rsidR="00D9580A" w:rsidRPr="003C106A">
              <w:rPr>
                <w:sz w:val="20"/>
                <w:lang w:val="pt-BR"/>
              </w:rPr>
              <w:t xml:space="preserve"> de acesso.</w:t>
            </w:r>
          </w:p>
        </w:tc>
      </w:tr>
      <w:tr w:rsidR="00670FA5" w:rsidRPr="003C106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proofErr w:type="spellStart"/>
            <w:r>
              <w:rPr>
                <w:sz w:val="20"/>
              </w:rPr>
              <w:t>Escalabilidade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 xml:space="preserve">Estrutura em camadas que permita </w:t>
            </w:r>
            <w:r w:rsidR="003C106A" w:rsidRPr="003C106A">
              <w:rPr>
                <w:sz w:val="20"/>
                <w:lang w:val="pt-BR"/>
              </w:rPr>
              <w:t>evolução</w:t>
            </w:r>
            <w:r w:rsidRPr="003C106A">
              <w:rPr>
                <w:sz w:val="20"/>
                <w:lang w:val="pt-BR"/>
              </w:rPr>
              <w:t xml:space="preserve"> de </w:t>
            </w:r>
            <w:r w:rsidR="003C106A" w:rsidRPr="003C106A">
              <w:rPr>
                <w:sz w:val="20"/>
                <w:lang w:val="pt-BR"/>
              </w:rPr>
              <w:t>módulos</w:t>
            </w:r>
            <w:r w:rsidRPr="003C106A">
              <w:rPr>
                <w:sz w:val="20"/>
                <w:lang w:val="pt-BR"/>
              </w:rPr>
              <w:t xml:space="preserve"> e regras.</w:t>
            </w:r>
          </w:p>
        </w:tc>
      </w:tr>
    </w:tbl>
    <w:p w:rsidR="00670FA5" w:rsidRPr="003C106A" w:rsidRDefault="00670FA5">
      <w:pPr>
        <w:rPr>
          <w:lang w:val="pt-BR"/>
        </w:rPr>
      </w:pPr>
    </w:p>
    <w:p w:rsidR="00670FA5" w:rsidRDefault="00D9580A">
      <w:pPr>
        <w:pStyle w:val="Ttulo2"/>
        <w:spacing w:before="160" w:after="80"/>
      </w:pPr>
      <w:r>
        <w:rPr>
          <w:rFonts w:ascii="Calibri" w:hAnsi="Calibri"/>
        </w:rPr>
        <w:t>4.4. Suposicoes e dependencias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Disponibilidade de ambiente Node.js, </w:t>
      </w:r>
      <w:proofErr w:type="spellStart"/>
      <w:r w:rsidRPr="003C106A">
        <w:rPr>
          <w:lang w:val="pt-BR"/>
        </w:rPr>
        <w:t>npm</w:t>
      </w:r>
      <w:proofErr w:type="spellEnd"/>
      <w:r w:rsidRPr="003C106A">
        <w:rPr>
          <w:lang w:val="pt-BR"/>
        </w:rPr>
        <w:t xml:space="preserve"> e MySQL para </w:t>
      </w:r>
      <w:r w:rsidR="003C106A" w:rsidRPr="003C106A">
        <w:rPr>
          <w:lang w:val="pt-BR"/>
        </w:rPr>
        <w:t>execução</w:t>
      </w:r>
      <w:r w:rsidRPr="003C106A">
        <w:rPr>
          <w:lang w:val="pt-BR"/>
        </w:rPr>
        <w:t xml:space="preserve"> local ou hospedada.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Disponibilidade </w:t>
      </w:r>
      <w:r w:rsidRPr="003C106A">
        <w:rPr>
          <w:lang w:val="pt-BR"/>
        </w:rPr>
        <w:t>de navegador moderno para uso da interface web e recursos PWA.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Conectividade com internet para </w:t>
      </w:r>
      <w:r w:rsidR="003C106A" w:rsidRPr="003C106A">
        <w:rPr>
          <w:lang w:val="pt-BR"/>
        </w:rPr>
        <w:t>autenticação</w:t>
      </w:r>
      <w:r w:rsidRPr="003C106A">
        <w:rPr>
          <w:lang w:val="pt-BR"/>
        </w:rPr>
        <w:t xml:space="preserve"> inicial e </w:t>
      </w:r>
      <w:r w:rsidR="003C106A" w:rsidRPr="003C106A">
        <w:rPr>
          <w:lang w:val="pt-BR"/>
        </w:rPr>
        <w:t>sincronização</w:t>
      </w:r>
      <w:r w:rsidRPr="003C106A">
        <w:rPr>
          <w:lang w:val="pt-BR"/>
        </w:rPr>
        <w:t xml:space="preserve"> de dados </w:t>
      </w:r>
      <w:proofErr w:type="spellStart"/>
      <w:r w:rsidRPr="003C106A">
        <w:rPr>
          <w:lang w:val="pt-BR"/>
        </w:rPr>
        <w:t>offline</w:t>
      </w:r>
      <w:proofErr w:type="spellEnd"/>
      <w:r w:rsidRPr="003C106A">
        <w:rPr>
          <w:lang w:val="pt-BR"/>
        </w:rPr>
        <w:t>.</w:t>
      </w:r>
    </w:p>
    <w:p w:rsidR="00670FA5" w:rsidRPr="003C106A" w:rsidRDefault="003C106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Evolução</w:t>
      </w:r>
      <w:r w:rsidR="00D9580A" w:rsidRPr="003C106A">
        <w:rPr>
          <w:lang w:val="pt-BR"/>
        </w:rPr>
        <w:t xml:space="preserve"> funcional condicionada a </w:t>
      </w:r>
      <w:r w:rsidRPr="003C106A">
        <w:rPr>
          <w:lang w:val="pt-BR"/>
        </w:rPr>
        <w:t>manutenção</w:t>
      </w:r>
      <w:r w:rsidR="00D9580A" w:rsidRPr="003C106A">
        <w:rPr>
          <w:lang w:val="pt-BR"/>
        </w:rPr>
        <w:t xml:space="preserve"> da base </w:t>
      </w:r>
      <w:proofErr w:type="spellStart"/>
      <w:r w:rsidR="00D9580A" w:rsidRPr="003C106A">
        <w:rPr>
          <w:lang w:val="pt-BR"/>
        </w:rPr>
        <w:t>React</w:t>
      </w:r>
      <w:proofErr w:type="spellEnd"/>
      <w:r w:rsidR="00D9580A" w:rsidRPr="003C106A">
        <w:rPr>
          <w:lang w:val="pt-BR"/>
        </w:rPr>
        <w:t xml:space="preserve"> + Express + MySQL.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4.5. Custos</w:t>
      </w:r>
    </w:p>
    <w:p w:rsidR="00670FA5" w:rsidRPr="003C106A" w:rsidRDefault="00D9580A">
      <w:pPr>
        <w:rPr>
          <w:lang w:val="pt-BR"/>
        </w:rPr>
      </w:pPr>
      <w:r w:rsidRPr="003C106A">
        <w:rPr>
          <w:lang w:val="pt-BR"/>
        </w:rPr>
        <w:t>Os custos do pro</w:t>
      </w:r>
      <w:r w:rsidRPr="003C106A">
        <w:rPr>
          <w:lang w:val="pt-BR"/>
        </w:rPr>
        <w:t>duto incluem infraestrutura de hospedagem, manutenção</w:t>
      </w:r>
      <w:r w:rsidRPr="003C106A">
        <w:rPr>
          <w:lang w:val="pt-BR"/>
        </w:rPr>
        <w:t xml:space="preserve"> evolutiva e corretiva, banco de dados, monitoramento, suporte ao usuário</w:t>
      </w:r>
      <w:r w:rsidRPr="003C106A">
        <w:rPr>
          <w:lang w:val="pt-BR"/>
        </w:rPr>
        <w:t xml:space="preserve"> e eventuais custos de publicação</w:t>
      </w:r>
      <w:r w:rsidRPr="003C106A">
        <w:rPr>
          <w:lang w:val="pt-BR"/>
        </w:rPr>
        <w:t>, testes e continuidade operacional. Nesta fase, o documento apresenta os tipos de custo, não</w:t>
      </w:r>
      <w:r w:rsidRPr="003C106A">
        <w:rPr>
          <w:lang w:val="pt-BR"/>
        </w:rPr>
        <w:t xml:space="preserve"> um orçamento</w:t>
      </w:r>
      <w:r w:rsidRPr="003C106A">
        <w:rPr>
          <w:lang w:val="pt-BR"/>
        </w:rPr>
        <w:t xml:space="preserve"> financeiro detalhado.</w:t>
      </w:r>
    </w:p>
    <w:p w:rsidR="00670FA5" w:rsidRPr="003C106A" w:rsidRDefault="00D9580A">
      <w:pPr>
        <w:pStyle w:val="Ttulo2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>4.6. Outros requisitos do produto</w:t>
      </w:r>
    </w:p>
    <w:p w:rsidR="00670FA5" w:rsidRPr="003C106A" w:rsidRDefault="00D9580A">
      <w:pPr>
        <w:pStyle w:val="Ttulo3"/>
        <w:spacing w:before="160" w:after="80"/>
        <w:rPr>
          <w:lang w:val="pt-BR"/>
        </w:rPr>
      </w:pPr>
      <w:r w:rsidRPr="003C106A">
        <w:rPr>
          <w:rFonts w:ascii="Calibri" w:hAnsi="Calibri"/>
          <w:lang w:val="pt-BR"/>
        </w:rPr>
        <w:t xml:space="preserve">4.6.1. </w:t>
      </w:r>
      <w:r w:rsidR="003C106A" w:rsidRPr="003C106A">
        <w:rPr>
          <w:rFonts w:ascii="Calibri" w:hAnsi="Calibri"/>
          <w:lang w:val="pt-BR"/>
        </w:rPr>
        <w:t>Padrões</w:t>
      </w:r>
      <w:r w:rsidRPr="003C106A">
        <w:rPr>
          <w:rFonts w:ascii="Calibri" w:hAnsi="Calibri"/>
          <w:lang w:val="pt-BR"/>
        </w:rPr>
        <w:t xml:space="preserve"> e normativos </w:t>
      </w:r>
      <w:r w:rsidR="003C106A" w:rsidRPr="003C106A">
        <w:rPr>
          <w:rFonts w:ascii="Calibri" w:hAnsi="Calibri"/>
          <w:lang w:val="pt-BR"/>
        </w:rPr>
        <w:t>aplicáveis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Boas práticas</w:t>
      </w:r>
      <w:r w:rsidRPr="003C106A">
        <w:rPr>
          <w:lang w:val="pt-BR"/>
        </w:rPr>
        <w:t xml:space="preserve"> de </w:t>
      </w:r>
      <w:r w:rsidR="003C106A" w:rsidRPr="003C106A">
        <w:rPr>
          <w:lang w:val="pt-BR"/>
        </w:rPr>
        <w:t>autenticação</w:t>
      </w:r>
      <w:r w:rsidRPr="003C106A">
        <w:rPr>
          <w:lang w:val="pt-BR"/>
        </w:rPr>
        <w:t xml:space="preserve"> e </w:t>
      </w:r>
      <w:r w:rsidR="003C106A" w:rsidRPr="003C106A">
        <w:rPr>
          <w:lang w:val="pt-BR"/>
        </w:rPr>
        <w:t>autorização</w:t>
      </w:r>
      <w:r w:rsidRPr="003C106A">
        <w:rPr>
          <w:lang w:val="pt-BR"/>
        </w:rPr>
        <w:t xml:space="preserve"> para </w:t>
      </w:r>
      <w:r w:rsidR="003C106A" w:rsidRPr="003C106A">
        <w:rPr>
          <w:lang w:val="pt-BR"/>
        </w:rPr>
        <w:t>aplicações</w:t>
      </w:r>
      <w:r w:rsidRPr="003C106A">
        <w:rPr>
          <w:lang w:val="pt-BR"/>
        </w:rPr>
        <w:t xml:space="preserve"> web.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lastRenderedPageBreak/>
        <w:t>Cuidados com privacidade e tratamento de dados pessoais em conformidade com a LGPD.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Padrões</w:t>
      </w:r>
      <w:r w:rsidRPr="003C106A">
        <w:rPr>
          <w:lang w:val="pt-BR"/>
        </w:rPr>
        <w:t xml:space="preserve"> de API REST para integração</w:t>
      </w:r>
      <w:r w:rsidRPr="003C106A">
        <w:rPr>
          <w:lang w:val="pt-BR"/>
        </w:rPr>
        <w:t xml:space="preserve"> entre frontend e backend.</w:t>
      </w:r>
    </w:p>
    <w:p w:rsidR="00670FA5" w:rsidRDefault="00D9580A">
      <w:pPr>
        <w:pStyle w:val="Ttulo3"/>
        <w:spacing w:before="160" w:after="80"/>
      </w:pPr>
      <w:r>
        <w:rPr>
          <w:rFonts w:ascii="Calibri" w:hAnsi="Calibri"/>
        </w:rPr>
        <w:t>4.6.2. Requisitos da solucao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Separação</w:t>
      </w:r>
      <w:r w:rsidRPr="003C106A">
        <w:rPr>
          <w:lang w:val="pt-BR"/>
        </w:rPr>
        <w:t xml:space="preserve"> entre interface, regras de negócio</w:t>
      </w:r>
      <w:r w:rsidRPr="003C106A">
        <w:rPr>
          <w:lang w:val="pt-BR"/>
        </w:rPr>
        <w:t xml:space="preserve"> e acesso a dados.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Capacidade de operar em múltiplos</w:t>
      </w:r>
      <w:r w:rsidRPr="003C106A">
        <w:rPr>
          <w:lang w:val="pt-BR"/>
        </w:rPr>
        <w:t xml:space="preserve"> perfis sem duplicar a autenticação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Persistência</w:t>
      </w:r>
      <w:r w:rsidRPr="003C106A">
        <w:rPr>
          <w:lang w:val="pt-BR"/>
        </w:rPr>
        <w:t xml:space="preserve"> do histórico</w:t>
      </w:r>
      <w:r w:rsidRPr="003C106A">
        <w:rPr>
          <w:lang w:val="pt-BR"/>
        </w:rPr>
        <w:t xml:space="preserve"> de trein</w:t>
      </w:r>
      <w:r w:rsidRPr="003C106A">
        <w:rPr>
          <w:lang w:val="pt-BR"/>
        </w:rPr>
        <w:t>o, avaliação</w:t>
      </w:r>
      <w:r w:rsidRPr="003C106A">
        <w:rPr>
          <w:lang w:val="pt-BR"/>
        </w:rPr>
        <w:t xml:space="preserve"> e métricas</w:t>
      </w:r>
      <w:r w:rsidRPr="003C106A">
        <w:rPr>
          <w:lang w:val="pt-BR"/>
        </w:rPr>
        <w:t xml:space="preserve"> por usuário</w:t>
      </w:r>
      <w:r w:rsidRPr="003C106A">
        <w:rPr>
          <w:lang w:val="pt-BR"/>
        </w:rPr>
        <w:t>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Sincronização</w:t>
      </w:r>
      <w:r w:rsidRPr="003C106A">
        <w:rPr>
          <w:lang w:val="pt-BR"/>
        </w:rPr>
        <w:t xml:space="preserve"> de mutações</w:t>
      </w:r>
      <w:r w:rsidRPr="003C106A">
        <w:rPr>
          <w:lang w:val="pt-BR"/>
        </w:rPr>
        <w:t xml:space="preserve"> pendentes quando a conexão</w:t>
      </w:r>
      <w:r w:rsidRPr="003C106A">
        <w:rPr>
          <w:lang w:val="pt-BR"/>
        </w:rPr>
        <w:t xml:space="preserve"> retornar.</w:t>
      </w:r>
    </w:p>
    <w:p w:rsidR="00670FA5" w:rsidRDefault="00D9580A">
      <w:pPr>
        <w:pStyle w:val="Ttulo3"/>
        <w:spacing w:before="160" w:after="80"/>
      </w:pPr>
      <w:r>
        <w:rPr>
          <w:rFonts w:ascii="Calibri" w:hAnsi="Calibri"/>
        </w:rPr>
        <w:t>4.6.3. Requisitos de documentacao</w:t>
      </w:r>
    </w:p>
    <w:tbl>
      <w:tblPr>
        <w:tblW w:w="0" w:type="auto"/>
        <w:jc w:val="center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5688"/>
        <w:gridCol w:w="1440"/>
      </w:tblGrid>
      <w:tr w:rsidR="00670FA5">
        <w:trPr>
          <w:jc w:val="center"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56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Formato</w:t>
            </w:r>
          </w:p>
        </w:tc>
      </w:tr>
      <w:tr w:rsidR="00670FA5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Visao do produto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Documento de alinhamento de escopo, objetivos e riscos.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DOCX/PDF</w:t>
            </w:r>
          </w:p>
        </w:tc>
      </w:tr>
      <w:tr w:rsidR="00670FA5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Instalacao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Guia</w:t>
            </w:r>
            <w:r w:rsidRPr="003C106A">
              <w:rPr>
                <w:sz w:val="20"/>
                <w:lang w:val="pt-BR"/>
              </w:rPr>
              <w:t xml:space="preserve"> de configuração</w:t>
            </w:r>
            <w:r w:rsidRPr="003C106A">
              <w:rPr>
                <w:sz w:val="20"/>
                <w:lang w:val="pt-BR"/>
              </w:rPr>
              <w:t xml:space="preserve"> de </w:t>
            </w:r>
            <w:r w:rsidRPr="003C106A">
              <w:rPr>
                <w:sz w:val="20"/>
                <w:lang w:val="pt-BR"/>
              </w:rPr>
              <w:t>backend</w:t>
            </w:r>
            <w:r w:rsidRPr="003C106A">
              <w:rPr>
                <w:sz w:val="20"/>
                <w:lang w:val="pt-BR"/>
              </w:rPr>
              <w:t>, frontend e banco.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Markdown</w:t>
            </w:r>
          </w:p>
        </w:tc>
      </w:tr>
      <w:tr w:rsidR="00670FA5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Tecnica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Descrição</w:t>
            </w:r>
            <w:r w:rsidRPr="003C106A">
              <w:rPr>
                <w:sz w:val="20"/>
                <w:lang w:val="pt-BR"/>
              </w:rPr>
              <w:t xml:space="preserve"> de arquitetura, perfis e módulos</w:t>
            </w:r>
            <w:r w:rsidRPr="003C106A">
              <w:rPr>
                <w:sz w:val="20"/>
                <w:lang w:val="pt-BR"/>
              </w:rPr>
              <w:t xml:space="preserve"> principais.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Markdown</w:t>
            </w:r>
          </w:p>
        </w:tc>
      </w:tr>
      <w:tr w:rsidR="00670FA5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sz w:val="20"/>
              </w:rPr>
              <w:t>Operacional</w:t>
            </w:r>
          </w:p>
        </w:tc>
        <w:tc>
          <w:tcPr>
            <w:tcW w:w="56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Instruções</w:t>
            </w:r>
            <w:r w:rsidRPr="003C106A">
              <w:rPr>
                <w:sz w:val="20"/>
                <w:lang w:val="pt-BR"/>
              </w:rPr>
              <w:t xml:space="preserve"> de uso para perfis do sistema.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definir</w:t>
            </w:r>
          </w:p>
        </w:tc>
      </w:tr>
    </w:tbl>
    <w:p w:rsidR="00670FA5" w:rsidRDefault="00670FA5"/>
    <w:p w:rsidR="00670FA5" w:rsidRDefault="00D9580A">
      <w:pPr>
        <w:pStyle w:val="Ttulo1"/>
        <w:spacing w:before="240" w:after="120"/>
      </w:pPr>
      <w:r>
        <w:rPr>
          <w:rFonts w:ascii="Calibri" w:hAnsi="Calibri"/>
        </w:rPr>
        <w:t>5. Restricoes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 xml:space="preserve">O produto utiliza stack definida em React, </w:t>
      </w:r>
      <w:r w:rsidRPr="003C106A">
        <w:rPr>
          <w:lang w:val="pt-BR"/>
        </w:rPr>
        <w:t>Node.js/Express e MySQL.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 operação</w:t>
      </w:r>
      <w:r w:rsidRPr="003C106A">
        <w:rPr>
          <w:lang w:val="pt-BR"/>
        </w:rPr>
        <w:t xml:space="preserve"> off-line</w:t>
      </w:r>
      <w:r w:rsidRPr="003C106A">
        <w:rPr>
          <w:lang w:val="pt-BR"/>
        </w:rPr>
        <w:t xml:space="preserve"> depende de sincronização</w:t>
      </w:r>
      <w:r w:rsidRPr="003C106A">
        <w:rPr>
          <w:lang w:val="pt-BR"/>
        </w:rPr>
        <w:t xml:space="preserve"> posterior para refletir no backend.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 experiência</w:t>
      </w:r>
      <w:r w:rsidRPr="003C106A">
        <w:rPr>
          <w:lang w:val="pt-BR"/>
        </w:rPr>
        <w:t xml:space="preserve"> principal atual e web/PWA, não</w:t>
      </w:r>
      <w:r w:rsidRPr="003C106A">
        <w:rPr>
          <w:lang w:val="pt-BR"/>
        </w:rPr>
        <w:t xml:space="preserve"> aplicativo nativo.</w:t>
      </w:r>
    </w:p>
    <w:p w:rsidR="00670FA5" w:rsidRPr="003C106A" w:rsidRDefault="00D9580A">
      <w:pPr>
        <w:pStyle w:val="Commarcadores"/>
        <w:spacing w:after="80"/>
        <w:rPr>
          <w:lang w:val="pt-BR"/>
        </w:rPr>
      </w:pPr>
      <w:r w:rsidRPr="003C106A">
        <w:rPr>
          <w:lang w:val="pt-BR"/>
        </w:rPr>
        <w:t>A evolução</w:t>
      </w:r>
      <w:r w:rsidRPr="003C106A">
        <w:rPr>
          <w:lang w:val="pt-BR"/>
        </w:rPr>
        <w:t xml:space="preserve"> do sistema deve preservar compatibilidade com perfis e dados existentes.</w:t>
      </w:r>
    </w:p>
    <w:p w:rsidR="00670FA5" w:rsidRDefault="00D9580A">
      <w:pPr>
        <w:pStyle w:val="Ttulo1"/>
        <w:spacing w:before="240" w:after="120"/>
      </w:pPr>
      <w:r>
        <w:rPr>
          <w:rFonts w:ascii="Calibri" w:hAnsi="Calibri"/>
        </w:rPr>
        <w:t xml:space="preserve">6. </w:t>
      </w:r>
      <w:r>
        <w:rPr>
          <w:rFonts w:ascii="Calibri" w:hAnsi="Calibri"/>
        </w:rPr>
        <w:t>Riscos</w:t>
      </w:r>
    </w:p>
    <w:tbl>
      <w:tblPr>
        <w:tblW w:w="0" w:type="auto"/>
        <w:jc w:val="center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1584"/>
        <w:gridCol w:w="1224"/>
        <w:gridCol w:w="1440"/>
      </w:tblGrid>
      <w:tr w:rsidR="00670FA5">
        <w:trPr>
          <w:jc w:val="center"/>
        </w:trPr>
        <w:tc>
          <w:tcPr>
            <w:tcW w:w="51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Nome do risco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2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Probabilidade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Pr>
              <w:jc w:val="center"/>
            </w:pPr>
            <w:r>
              <w:rPr>
                <w:b/>
                <w:sz w:val="20"/>
              </w:rPr>
              <w:t>Impacto</w:t>
            </w:r>
          </w:p>
        </w:tc>
      </w:tr>
      <w:tr w:rsidR="00670FA5">
        <w:trPr>
          <w:jc w:val="center"/>
        </w:trPr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Conflito de sincronização</w:t>
            </w:r>
            <w:r w:rsidRPr="003C106A">
              <w:rPr>
                <w:sz w:val="20"/>
                <w:lang w:val="pt-BR"/>
              </w:rPr>
              <w:t xml:space="preserve"> após</w:t>
            </w:r>
            <w:r w:rsidRPr="003C106A">
              <w:rPr>
                <w:sz w:val="20"/>
                <w:lang w:val="pt-BR"/>
              </w:rPr>
              <w:t xml:space="preserve"> uso offline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Operational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Alto</w:t>
            </w:r>
          </w:p>
        </w:tc>
      </w:tr>
      <w:tr w:rsidR="00670FA5">
        <w:trPr>
          <w:jc w:val="center"/>
        </w:trPr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Falhas de autorização</w:t>
            </w:r>
            <w:r w:rsidRPr="003C106A">
              <w:rPr>
                <w:sz w:val="20"/>
                <w:lang w:val="pt-BR"/>
              </w:rPr>
              <w:t xml:space="preserve"> entre perfis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Seguranç</w:t>
            </w:r>
            <w:r>
              <w:rPr>
                <w:sz w:val="20"/>
              </w:rPr>
              <w:t>a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Alto</w:t>
            </w:r>
          </w:p>
        </w:tc>
      </w:tr>
      <w:tr w:rsidR="00670FA5">
        <w:trPr>
          <w:jc w:val="center"/>
        </w:trPr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Crescimento de carga com consultas históricas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Tecnico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Medio</w:t>
            </w:r>
          </w:p>
        </w:tc>
      </w:tr>
      <w:tr w:rsidR="00670FA5">
        <w:trPr>
          <w:jc w:val="center"/>
        </w:trPr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Resistencia de usuários</w:t>
            </w:r>
            <w:r w:rsidRPr="003C106A">
              <w:rPr>
                <w:sz w:val="20"/>
                <w:lang w:val="pt-BR"/>
              </w:rPr>
              <w:t xml:space="preserve"> a novos fluxos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proofErr w:type="spellStart"/>
            <w:r>
              <w:rPr>
                <w:sz w:val="20"/>
              </w:rPr>
              <w:t>Adoç</w:t>
            </w:r>
            <w:r>
              <w:rPr>
                <w:sz w:val="20"/>
              </w:rPr>
              <w:t>ao</w:t>
            </w:r>
            <w:proofErr w:type="spellEnd"/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Baixa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Medio</w:t>
            </w:r>
          </w:p>
        </w:tc>
      </w:tr>
      <w:tr w:rsidR="00670FA5">
        <w:trPr>
          <w:jc w:val="center"/>
        </w:trPr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Pr="003C106A" w:rsidRDefault="00D9580A">
            <w:pPr>
              <w:jc w:val="center"/>
              <w:rPr>
                <w:lang w:val="pt-BR"/>
              </w:rPr>
            </w:pPr>
            <w:r w:rsidRPr="003C106A">
              <w:rPr>
                <w:sz w:val="20"/>
                <w:lang w:val="pt-BR"/>
              </w:rPr>
              <w:t>Dependência</w:t>
            </w:r>
            <w:r w:rsidRPr="003C106A">
              <w:rPr>
                <w:sz w:val="20"/>
                <w:lang w:val="pt-BR"/>
              </w:rPr>
              <w:t xml:space="preserve"> de manutenção</w:t>
            </w:r>
            <w:r w:rsidRPr="003C106A">
              <w:rPr>
                <w:sz w:val="20"/>
                <w:lang w:val="pt-BR"/>
              </w:rPr>
              <w:t xml:space="preserve"> centralizada do backend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Operacional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Media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FA5" w:rsidRDefault="00D9580A">
            <w:r>
              <w:rPr>
                <w:sz w:val="20"/>
              </w:rPr>
              <w:t>Medio</w:t>
            </w:r>
          </w:p>
        </w:tc>
      </w:tr>
    </w:tbl>
    <w:p w:rsidR="00670FA5" w:rsidRDefault="00670FA5"/>
    <w:p w:rsidR="00670FA5" w:rsidRDefault="00670FA5" w:rsidP="003C106A">
      <w:pPr>
        <w:pStyle w:val="Commarcadores"/>
        <w:numPr>
          <w:ilvl w:val="0"/>
          <w:numId w:val="0"/>
        </w:numPr>
        <w:spacing w:after="80"/>
        <w:ind w:left="360" w:hanging="360"/>
      </w:pPr>
    </w:p>
    <w:sectPr w:rsidR="00670FA5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06A"/>
    <w:rsid w:val="00670FA5"/>
    <w:rsid w:val="00AA1D8D"/>
    <w:rsid w:val="00B47730"/>
    <w:rsid w:val="00CB0664"/>
    <w:rsid w:val="00D95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F96D0"/>
  <w14:defaultImageDpi w14:val="300"/>
  <w15:docId w15:val="{1E2C63E0-A586-4983-A411-8867EC1A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D78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130AC5-2BF0-42B6-B08F-22BB3B9E6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1572</Words>
  <Characters>8493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Júlio César da Silva Ferreira</cp:lastModifiedBy>
  <cp:revision>2</cp:revision>
  <dcterms:created xsi:type="dcterms:W3CDTF">2013-12-23T23:15:00Z</dcterms:created>
  <dcterms:modified xsi:type="dcterms:W3CDTF">2026-06-17T17:32:00Z</dcterms:modified>
  <cp:category/>
</cp:coreProperties>
</file>