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30B" w:rsidRDefault="005B4DF5">
      <w:pPr>
        <w:spacing w:after="124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B630B" w:rsidRDefault="005B4DF5">
      <w:pPr>
        <w:spacing w:after="130" w:line="276" w:lineRule="auto"/>
        <w:ind w:left="0" w:firstLine="0"/>
      </w:pPr>
      <w:r>
        <w:rPr>
          <w:b/>
          <w:sz w:val="32"/>
        </w:rPr>
        <w:t>Packet Tracer - Configuração básica do switch e do dispositivo final - Modo Físico</w:t>
      </w:r>
      <w:r>
        <w:rPr>
          <w:color w:val="EE0000"/>
          <w:sz w:val="32"/>
        </w:rPr>
        <w:t xml:space="preserve"> </w:t>
      </w:r>
      <w:r>
        <w:rPr>
          <w:b/>
          <w:sz w:val="32"/>
        </w:rPr>
        <w:t xml:space="preserve"> </w:t>
      </w:r>
    </w:p>
    <w:p w:rsidR="008B630B" w:rsidRDefault="005B4DF5">
      <w:pPr>
        <w:pStyle w:val="Ttulo1"/>
        <w:spacing w:after="173"/>
        <w:ind w:left="-5"/>
      </w:pPr>
      <w:r>
        <w:t xml:space="preserve">Topologia </w:t>
      </w:r>
    </w:p>
    <w:p w:rsidR="008B630B" w:rsidRDefault="005B4DF5">
      <w:pPr>
        <w:spacing w:after="247" w:line="259" w:lineRule="auto"/>
        <w:ind w:left="96" w:firstLine="0"/>
        <w:jc w:val="center"/>
      </w:pPr>
      <w:r>
        <w:rPr>
          <w:noProof/>
        </w:rPr>
        <w:drawing>
          <wp:inline distT="0" distB="0" distL="0" distR="0">
            <wp:extent cx="3054350" cy="192024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B630B" w:rsidRDefault="005B4DF5">
      <w:pPr>
        <w:pStyle w:val="Ttulo1"/>
        <w:spacing w:after="0"/>
        <w:ind w:left="-5"/>
      </w:pPr>
      <w:r>
        <w:t xml:space="preserve">Tabela de endereçamento </w:t>
      </w:r>
    </w:p>
    <w:tbl>
      <w:tblPr>
        <w:tblStyle w:val="TableGrid"/>
        <w:tblW w:w="10081" w:type="dxa"/>
        <w:tblInd w:w="1" w:type="dxa"/>
        <w:tblCellMar>
          <w:top w:w="8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6"/>
        <w:gridCol w:w="2300"/>
        <w:gridCol w:w="2762"/>
        <w:gridCol w:w="2643"/>
      </w:tblGrid>
      <w:tr w:rsidR="008B630B">
        <w:trPr>
          <w:trHeight w:val="531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30B" w:rsidRDefault="005B4DF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30B" w:rsidRDefault="005B4DF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30B" w:rsidRDefault="005B4DF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Endereço IP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30B" w:rsidRDefault="005B4DF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Máscara de Sub-Rede </w:t>
            </w:r>
          </w:p>
        </w:tc>
      </w:tr>
      <w:tr w:rsidR="008B630B">
        <w:trPr>
          <w:trHeight w:val="388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S1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VLAN 1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192.168.1.1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8B630B">
        <w:trPr>
          <w:trHeight w:val="384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S2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VLAN 1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192.168.1.2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8B630B">
        <w:trPr>
          <w:trHeight w:val="382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PC-A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192.168.1.10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8B630B">
        <w:trPr>
          <w:trHeight w:val="384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PC-B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Placa de rede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192.168.1.11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</w:tbl>
    <w:p w:rsidR="008B630B" w:rsidRDefault="005B4DF5">
      <w:pPr>
        <w:spacing w:after="421" w:line="265" w:lineRule="auto"/>
        <w:ind w:left="-5"/>
      </w:pPr>
      <w:r>
        <w:rPr>
          <w:i/>
          <w:color w:val="FFFFFF"/>
          <w:sz w:val="6"/>
        </w:rPr>
        <w:t xml:space="preserve">Blank Line - no additional information </w:t>
      </w:r>
    </w:p>
    <w:p w:rsidR="008B630B" w:rsidRDefault="005B4DF5">
      <w:pPr>
        <w:pStyle w:val="Ttulo1"/>
        <w:ind w:left="-5"/>
      </w:pPr>
      <w:r>
        <w:t xml:space="preserve">Objetivos </w:t>
      </w:r>
    </w:p>
    <w:p w:rsidR="008B630B" w:rsidRDefault="005B4DF5">
      <w:pPr>
        <w:spacing w:after="103" w:line="259" w:lineRule="auto"/>
        <w:ind w:left="355"/>
      </w:pPr>
      <w:r>
        <w:rPr>
          <w:b/>
        </w:rPr>
        <w:t xml:space="preserve">Parte 1: Configurar a topologia de rede (somente Ethernet) </w:t>
      </w:r>
    </w:p>
    <w:p w:rsidR="008B630B" w:rsidRDefault="005B4DF5">
      <w:pPr>
        <w:spacing w:after="103" w:line="259" w:lineRule="auto"/>
        <w:ind w:left="355"/>
      </w:pPr>
      <w:r>
        <w:rPr>
          <w:b/>
        </w:rPr>
        <w:t xml:space="preserve">Parte 2: Configurar hosts PC </w:t>
      </w:r>
    </w:p>
    <w:p w:rsidR="008B630B" w:rsidRDefault="005B4DF5">
      <w:pPr>
        <w:spacing w:after="281" w:line="259" w:lineRule="auto"/>
        <w:ind w:left="355"/>
      </w:pPr>
      <w:r>
        <w:rPr>
          <w:b/>
        </w:rPr>
        <w:t xml:space="preserve">Parte 3: Configurar e verificar configurações básicas de switch </w:t>
      </w:r>
    </w:p>
    <w:p w:rsidR="008B630B" w:rsidRDefault="005B4DF5">
      <w:pPr>
        <w:pStyle w:val="Ttulo1"/>
        <w:ind w:left="-5"/>
      </w:pPr>
      <w:r>
        <w:t xml:space="preserve">Histórico/cenário </w:t>
      </w:r>
    </w:p>
    <w:p w:rsidR="008B630B" w:rsidRDefault="005B4DF5">
      <w:pPr>
        <w:ind w:left="355"/>
      </w:pPr>
      <w:r>
        <w:t xml:space="preserve">Nesta atividade do modo físico do Packet Tracer (PTPM, Packet Tracer Physical Mode), você construirá uma rede simples com dois anfitriões e dois switches . Você também vai </w:t>
      </w:r>
      <w:r>
        <w:t xml:space="preserve">definir configurações básicas, inclusive nome de host, senhas locais e banner de login. Use os comandos </w:t>
      </w:r>
      <w:r>
        <w:rPr>
          <w:b/>
        </w:rPr>
        <w:t>show</w:t>
      </w:r>
      <w:r>
        <w:t xml:space="preserve"> para exibir a configuração em execução, a versão do IOS e o status da interface. Use o comando </w:t>
      </w:r>
      <w:r>
        <w:rPr>
          <w:b/>
        </w:rPr>
        <w:t>copy</w:t>
      </w:r>
      <w:r>
        <w:t xml:space="preserve"> para salvar as configurações de dispositivo. </w:t>
      </w:r>
    </w:p>
    <w:p w:rsidR="008B630B" w:rsidRDefault="005B4DF5">
      <w:pPr>
        <w:ind w:left="355"/>
      </w:pPr>
      <w:r>
        <w:lastRenderedPageBreak/>
        <w:t>N</w:t>
      </w:r>
      <w:r>
        <w:t xml:space="preserve">este laboratório, você aplicará endereços IP aos PCs para permitir a comunicação entre esses dois dispositivos. Use o utilitário </w:t>
      </w:r>
      <w:r>
        <w:rPr>
          <w:b/>
        </w:rPr>
        <w:t>ping</w:t>
      </w:r>
      <w:r>
        <w:t xml:space="preserve"> para verificar a conectividade. </w:t>
      </w:r>
    </w:p>
    <w:p w:rsidR="008B630B" w:rsidRDefault="005B4DF5">
      <w:pPr>
        <w:spacing w:after="0" w:line="259" w:lineRule="auto"/>
        <w:ind w:left="10"/>
      </w:pPr>
      <w:r>
        <w:rPr>
          <w:b/>
        </w:rPr>
        <w:t xml:space="preserve">Packet Tracer - Configuração básica do switch e do dispositivo final - Modo Físico </w:t>
      </w:r>
    </w:p>
    <w:p w:rsidR="008B630B" w:rsidRDefault="005B4DF5">
      <w:pPr>
        <w:spacing w:after="431" w:line="259" w:lineRule="auto"/>
        <w:ind w:left="-29" w:right="-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4936" name="Group 4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6385" name="Shape 6385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6" style="width:506.98pt;height:2.15997pt;mso-position-horizontal-relative:char;mso-position-vertical-relative:line" coordsize="64386,274">
                <v:shape id="Shape 6386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630B" w:rsidRDefault="005B4DF5">
      <w:pPr>
        <w:pStyle w:val="Ttulo1"/>
        <w:spacing w:after="197"/>
        <w:ind w:left="-5"/>
      </w:pPr>
      <w:r>
        <w:t xml:space="preserve">Instruções </w:t>
      </w:r>
    </w:p>
    <w:p w:rsidR="008B630B" w:rsidRDefault="005B4DF5">
      <w:pPr>
        <w:pStyle w:val="Ttulo2"/>
        <w:ind w:left="-5"/>
      </w:pPr>
      <w:r>
        <w:t xml:space="preserve">Parte 1: Configurar a topologia de rede </w:t>
      </w:r>
    </w:p>
    <w:p w:rsidR="008B630B" w:rsidRDefault="005B4DF5">
      <w:pPr>
        <w:ind w:left="355"/>
      </w:pPr>
      <w:r>
        <w:t xml:space="preserve">Ligue os PCs e ligue os dispositivos de acordo com a topologia. Para selecionar a porta correta em um switch, clique com o botão direito do mouse e selecione </w:t>
      </w:r>
      <w:r>
        <w:rPr>
          <w:b/>
        </w:rPr>
        <w:t>Inspecionar Frente</w:t>
      </w:r>
      <w:r>
        <w:t>. Use a ferramenta Zoom, se</w:t>
      </w:r>
      <w:r>
        <w:t xml:space="preserve"> necessário. Flutue o mouse sobre as portas para ver os números das portas. O Packet Tracer marcará as conexões corretas do cabo e da porta. </w:t>
      </w:r>
    </w:p>
    <w:p w:rsidR="008B630B" w:rsidRDefault="005B4DF5">
      <w:pPr>
        <w:numPr>
          <w:ilvl w:val="0"/>
          <w:numId w:val="1"/>
        </w:numPr>
        <w:ind w:hanging="360"/>
      </w:pPr>
      <w:r>
        <w:t xml:space="preserve">Existem vários switches, roteadores e outros dispositivos na </w:t>
      </w:r>
      <w:r>
        <w:rPr>
          <w:b/>
        </w:rPr>
        <w:t>prateleira.</w:t>
      </w:r>
      <w:r>
        <w:t xml:space="preserve"> Clique e arraste os switches </w:t>
      </w:r>
      <w:r>
        <w:rPr>
          <w:b/>
        </w:rPr>
        <w:t>S1</w:t>
      </w:r>
      <w:r>
        <w:t xml:space="preserve"> e </w:t>
      </w:r>
      <w:r>
        <w:rPr>
          <w:b/>
        </w:rPr>
        <w:t xml:space="preserve">S2 </w:t>
      </w:r>
      <w:r>
        <w:t>para</w:t>
      </w:r>
      <w:r>
        <w:t xml:space="preserve"> o</w:t>
      </w:r>
      <w:r>
        <w:rPr>
          <w:b/>
        </w:rPr>
        <w:t xml:space="preserve"> Rack.</w:t>
      </w:r>
      <w:r>
        <w:t xml:space="preserve"> Clique e arraste dois PCs para a</w:t>
      </w:r>
      <w:r>
        <w:rPr>
          <w:b/>
        </w:rPr>
        <w:t xml:space="preserve"> tabela.</w:t>
      </w:r>
      <w:r>
        <w:t xml:space="preserve"> </w:t>
      </w:r>
    </w:p>
    <w:p w:rsidR="008B630B" w:rsidRDefault="005B4DF5">
      <w:pPr>
        <w:numPr>
          <w:ilvl w:val="0"/>
          <w:numId w:val="1"/>
        </w:numPr>
        <w:ind w:hanging="360"/>
      </w:pPr>
      <w:r>
        <w:t xml:space="preserve">Ligue os PCs. </w:t>
      </w:r>
    </w:p>
    <w:p w:rsidR="008B630B" w:rsidRDefault="005B4DF5">
      <w:pPr>
        <w:numPr>
          <w:ilvl w:val="0"/>
          <w:numId w:val="1"/>
        </w:numPr>
        <w:ind w:hanging="360"/>
      </w:pPr>
      <w:r>
        <w:t xml:space="preserve">No </w:t>
      </w:r>
      <w:r>
        <w:rPr>
          <w:b/>
        </w:rPr>
        <w:t>cabo Pegboard</w:t>
      </w:r>
      <w:r>
        <w:t xml:space="preserve">, clique em um cabo </w:t>
      </w:r>
      <w:r>
        <w:rPr>
          <w:b/>
        </w:rPr>
        <w:t>Cross-Over de cobre</w:t>
      </w:r>
      <w:r>
        <w:t xml:space="preserve"> . Clique a porta </w:t>
      </w:r>
      <w:r>
        <w:rPr>
          <w:b/>
        </w:rPr>
        <w:t xml:space="preserve">FastEtherNet0/1 </w:t>
      </w:r>
      <w:r>
        <w:t xml:space="preserve">em </w:t>
      </w:r>
      <w:r>
        <w:rPr>
          <w:b/>
        </w:rPr>
        <w:t xml:space="preserve">S1 </w:t>
      </w:r>
      <w:r>
        <w:t xml:space="preserve">e clique então a porta </w:t>
      </w:r>
      <w:r>
        <w:rPr>
          <w:b/>
        </w:rPr>
        <w:t>FastEtherNet0/1</w:t>
      </w:r>
      <w:r>
        <w:t xml:space="preserve"> no </w:t>
      </w:r>
      <w:r>
        <w:rPr>
          <w:b/>
        </w:rPr>
        <w:t>S2</w:t>
      </w:r>
      <w:r>
        <w:t xml:space="preserve"> para conectá-los. Você deve ver o cabo que conecta</w:t>
      </w:r>
      <w:r>
        <w:t xml:space="preserve"> as duas portas. </w:t>
      </w:r>
    </w:p>
    <w:p w:rsidR="008B630B" w:rsidRDefault="005B4DF5">
      <w:pPr>
        <w:numPr>
          <w:ilvl w:val="0"/>
          <w:numId w:val="1"/>
        </w:numPr>
        <w:ind w:hanging="360"/>
      </w:pPr>
      <w:r>
        <w:t xml:space="preserve">No </w:t>
      </w:r>
      <w:r>
        <w:rPr>
          <w:b/>
        </w:rPr>
        <w:t>cabo Pegboard</w:t>
      </w:r>
      <w:r>
        <w:t xml:space="preserve">, clique em um </w:t>
      </w:r>
      <w:r>
        <w:rPr>
          <w:b/>
        </w:rPr>
        <w:t>cabo reto de cobre</w:t>
      </w:r>
      <w:r>
        <w:t xml:space="preserve">. Clique a porta </w:t>
      </w:r>
      <w:r>
        <w:rPr>
          <w:b/>
        </w:rPr>
        <w:t>FastEtherNet0/6</w:t>
      </w:r>
      <w:r>
        <w:t xml:space="preserve"> em </w:t>
      </w:r>
      <w:r>
        <w:rPr>
          <w:b/>
        </w:rPr>
        <w:t xml:space="preserve">S1 </w:t>
      </w:r>
      <w:r>
        <w:t xml:space="preserve">e clique então a porta </w:t>
      </w:r>
      <w:r>
        <w:rPr>
          <w:b/>
        </w:rPr>
        <w:t>FastEtherNet0</w:t>
      </w:r>
      <w:r>
        <w:t xml:space="preserve"> no </w:t>
      </w:r>
      <w:r>
        <w:rPr>
          <w:b/>
        </w:rPr>
        <w:t xml:space="preserve">PC-A </w:t>
      </w:r>
      <w:r>
        <w:t>para conectá-los</w:t>
      </w:r>
      <w:r>
        <w:rPr>
          <w:b/>
        </w:rPr>
        <w:t>.</w:t>
      </w:r>
      <w:r>
        <w:t xml:space="preserve">  </w:t>
      </w:r>
    </w:p>
    <w:p w:rsidR="008B630B" w:rsidRDefault="005B4DF5">
      <w:pPr>
        <w:numPr>
          <w:ilvl w:val="0"/>
          <w:numId w:val="1"/>
        </w:numPr>
        <w:ind w:hanging="360"/>
      </w:pPr>
      <w:r>
        <w:t xml:space="preserve">No </w:t>
      </w:r>
      <w:r>
        <w:rPr>
          <w:b/>
        </w:rPr>
        <w:t>cabo Pegboard</w:t>
      </w:r>
      <w:r>
        <w:t xml:space="preserve">, clique em um </w:t>
      </w:r>
      <w:r>
        <w:rPr>
          <w:b/>
        </w:rPr>
        <w:t>cabo reto de cobre</w:t>
      </w:r>
      <w:r>
        <w:t xml:space="preserve">. Clique a porta </w:t>
      </w:r>
      <w:r>
        <w:rPr>
          <w:b/>
        </w:rPr>
        <w:t>FastEtherNet0/18</w:t>
      </w:r>
      <w:r>
        <w:t xml:space="preserve"> em</w:t>
      </w:r>
      <w:r>
        <w:t xml:space="preserve"> </w:t>
      </w:r>
      <w:r>
        <w:rPr>
          <w:b/>
        </w:rPr>
        <w:t xml:space="preserve">S2 </w:t>
      </w:r>
      <w:r>
        <w:t xml:space="preserve">e clique então a porta </w:t>
      </w:r>
      <w:r>
        <w:rPr>
          <w:b/>
        </w:rPr>
        <w:t>FastEtherNet0</w:t>
      </w:r>
      <w:r>
        <w:t xml:space="preserve"> no </w:t>
      </w:r>
      <w:r>
        <w:rPr>
          <w:b/>
        </w:rPr>
        <w:t>PC-B</w:t>
      </w:r>
      <w:r>
        <w:t xml:space="preserve"> para conectá-los. </w:t>
      </w:r>
    </w:p>
    <w:p w:rsidR="008B630B" w:rsidRDefault="005B4DF5">
      <w:pPr>
        <w:numPr>
          <w:ilvl w:val="0"/>
          <w:numId w:val="1"/>
        </w:numPr>
        <w:spacing w:after="276" w:line="241" w:lineRule="auto"/>
        <w:ind w:hanging="360"/>
      </w:pPr>
      <w:r>
        <w:t>Inspecionar visualmente as conexões de rede. Inicialmente, quando você conecta dispositivos a uma porta de comutação, as luzes de link serão âmbar. Depois de um minuto ou mais, as luzes do</w:t>
      </w:r>
      <w:r>
        <w:t xml:space="preserve"> link ficarão verdes.  </w:t>
      </w:r>
    </w:p>
    <w:p w:rsidR="008B630B" w:rsidRDefault="005B4DF5">
      <w:pPr>
        <w:pStyle w:val="Ttulo2"/>
        <w:ind w:left="-5"/>
      </w:pPr>
      <w:r>
        <w:t xml:space="preserve">Parte 2: Configurar os hosts PC </w:t>
      </w:r>
    </w:p>
    <w:p w:rsidR="008B630B" w:rsidRDefault="005B4DF5">
      <w:pPr>
        <w:spacing w:after="0" w:line="367" w:lineRule="auto"/>
        <w:ind w:left="355" w:right="348"/>
      </w:pPr>
      <w:r>
        <w:t xml:space="preserve">Configure informações de endereço IP estático nos PCs de acordo com a </w:t>
      </w:r>
      <w:r>
        <w:rPr>
          <w:b/>
        </w:rPr>
        <w:t>Tabela de Endereçamento.</w:t>
      </w:r>
      <w:r>
        <w:t xml:space="preserve"> a. </w:t>
      </w:r>
      <w:r>
        <w:rPr>
          <w:b/>
        </w:rPr>
        <w:t>PC-ADesktopIP ConfigurationPC-A</w:t>
      </w:r>
      <w:r>
        <w:t xml:space="preserve">. </w:t>
      </w:r>
    </w:p>
    <w:p w:rsidR="008B630B" w:rsidRDefault="005B4DF5">
      <w:pPr>
        <w:numPr>
          <w:ilvl w:val="0"/>
          <w:numId w:val="2"/>
        </w:numPr>
        <w:spacing w:after="103" w:line="259" w:lineRule="auto"/>
        <w:ind w:hanging="360"/>
      </w:pPr>
      <w:r>
        <w:rPr>
          <w:b/>
        </w:rPr>
        <w:t>PC-A</w:t>
      </w:r>
      <w:r>
        <w:t xml:space="preserve"> </w:t>
      </w:r>
    </w:p>
    <w:p w:rsidR="008B630B" w:rsidRDefault="005B4DF5">
      <w:pPr>
        <w:numPr>
          <w:ilvl w:val="0"/>
          <w:numId w:val="2"/>
        </w:numPr>
        <w:spacing w:after="103" w:line="259" w:lineRule="auto"/>
        <w:ind w:hanging="360"/>
      </w:pPr>
      <w:r>
        <w:rPr>
          <w:b/>
        </w:rPr>
        <w:t xml:space="preserve">PC -B, Tabela de endereçamento . </w:t>
      </w:r>
    </w:p>
    <w:p w:rsidR="008B630B" w:rsidRDefault="005B4DF5">
      <w:pPr>
        <w:numPr>
          <w:ilvl w:val="0"/>
          <w:numId w:val="2"/>
        </w:numPr>
        <w:spacing w:after="0" w:line="367" w:lineRule="auto"/>
        <w:ind w:hanging="360"/>
      </w:pPr>
      <w:r>
        <w:rPr>
          <w:b/>
        </w:rPr>
        <w:t>PC-ADesktopComando Prompt.i</w:t>
      </w:r>
      <w:r>
        <w:rPr>
          <w:b/>
        </w:rPr>
        <w:t>pconfig /all</w:t>
      </w:r>
      <w:r>
        <w:t xml:space="preserve"> para verificar as configurações. e. </w:t>
      </w:r>
      <w:r>
        <w:rPr>
          <w:b/>
        </w:rPr>
        <w:t>ping 192.168.1.11</w:t>
      </w:r>
      <w:r>
        <w:t xml:space="preserve">.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Packet Tracer PC Command Line 1.0 </w:t>
      </w:r>
    </w:p>
    <w:p w:rsidR="008B630B" w:rsidRDefault="005B4DF5">
      <w:pPr>
        <w:spacing w:after="27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C:\&gt; </w:t>
      </w:r>
      <w:r>
        <w:rPr>
          <w:rFonts w:ascii="Courier New" w:eastAsia="Courier New" w:hAnsi="Courier New" w:cs="Courier New"/>
          <w:b/>
        </w:rPr>
        <w:t>ping 192.168.1.11</w:t>
      </w:r>
      <w:r>
        <w:rPr>
          <w:rFonts w:ascii="Courier New" w:eastAsia="Courier New" w:hAnsi="Courier New" w:cs="Courier New"/>
        </w:rPr>
        <w:t xml:space="preserve"> </w:t>
      </w:r>
    </w:p>
    <w:p w:rsidR="008B630B" w:rsidRDefault="005B4DF5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Pinging 192.168.1.11 with 32 bytes of data: </w:t>
      </w:r>
    </w:p>
    <w:p w:rsidR="008B630B" w:rsidRDefault="005B4DF5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Reply from 192.168.1.11: bytes=32 time&lt;1ms TTL=128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Reply from 192.168.1.11: bytes=32 time&lt;1ms TTL=128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Reply from 192.168.1.11: bytes=32 time&lt;1ms TTL=128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Reply from 192.168.1.11: bytes=32 time&lt;1ms TTL=128 </w:t>
      </w:r>
    </w:p>
    <w:p w:rsidR="008B630B" w:rsidRDefault="005B4DF5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Ping statistics for 192.168.1.11: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    Packets: Sent = 4, Received = 4, Lost = 0 (0% loss), Approx</w:t>
      </w:r>
      <w:r>
        <w:rPr>
          <w:rFonts w:ascii="Courier New" w:eastAsia="Courier New" w:hAnsi="Courier New" w:cs="Courier New"/>
          <w:sz w:val="18"/>
        </w:rPr>
        <w:t xml:space="preserve">imate round trip times in milli-seconds: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    Minimum = 0ms, Maximum = 0ms, Average = 0ms </w:t>
      </w:r>
    </w:p>
    <w:p w:rsidR="008B630B" w:rsidRDefault="005B4DF5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lastRenderedPageBreak/>
        <w:t xml:space="preserve"> </w:t>
      </w:r>
    </w:p>
    <w:p w:rsidR="008B630B" w:rsidRDefault="005B4DF5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C:\ &gt; </w:t>
      </w:r>
    </w:p>
    <w:p w:rsidR="008B630B" w:rsidRDefault="005B4DF5">
      <w:pPr>
        <w:spacing w:after="0" w:line="259" w:lineRule="auto"/>
        <w:ind w:left="10"/>
      </w:pPr>
      <w:r>
        <w:rPr>
          <w:b/>
        </w:rPr>
        <w:t xml:space="preserve">Packet Tracer - Configuração básica do switch e do dispositivo final - Modo Físico </w:t>
      </w:r>
    </w:p>
    <w:p w:rsidR="008B630B" w:rsidRDefault="005B4DF5">
      <w:pPr>
        <w:spacing w:after="429" w:line="259" w:lineRule="auto"/>
        <w:ind w:left="-29" w:right="-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5924" name="Group 5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6387" name="Shape 6387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4" style="width:506.98pt;height:2.15997pt;mso-position-horizontal-relative:char;mso-position-vertical-relative:line" coordsize="64386,274">
                <v:shape id="Shape 6388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630B" w:rsidRDefault="005B4DF5">
      <w:pPr>
        <w:pStyle w:val="Ttulo2"/>
        <w:ind w:left="-5"/>
      </w:pPr>
      <w:r>
        <w:t xml:space="preserve">Parte 3: Configurar e verificar configurações básicas do switch </w:t>
      </w:r>
    </w:p>
    <w:p w:rsidR="008B630B" w:rsidRDefault="005B4DF5">
      <w:pPr>
        <w:numPr>
          <w:ilvl w:val="0"/>
          <w:numId w:val="3"/>
        </w:numPr>
        <w:ind w:hanging="360"/>
      </w:pPr>
      <w:r>
        <w:t xml:space="preserve">No </w:t>
      </w:r>
      <w:r>
        <w:rPr>
          <w:b/>
        </w:rPr>
        <w:t>ca</w:t>
      </w:r>
      <w:r>
        <w:rPr>
          <w:b/>
        </w:rPr>
        <w:t>bo Pegboard</w:t>
      </w:r>
      <w:r>
        <w:t xml:space="preserve">, clique um cabo </w:t>
      </w:r>
      <w:r>
        <w:rPr>
          <w:b/>
        </w:rPr>
        <w:t>do console</w:t>
      </w:r>
      <w:r>
        <w:t xml:space="preserve"> . Conecte o cabo do console entre S1 e PC-A. </w:t>
      </w:r>
    </w:p>
    <w:p w:rsidR="008B630B" w:rsidRDefault="005B4DF5">
      <w:pPr>
        <w:spacing w:after="108" w:line="259" w:lineRule="auto"/>
        <w:ind w:left="0" w:firstLine="0"/>
      </w:pPr>
      <w:r w:rsidRPr="00217F5C">
        <w:rPr>
          <w:b/>
          <w:i/>
          <w:color w:val="000000" w:themeColor="text1"/>
        </w:rPr>
        <w:t>TerminalPC-ADesktopTerminalSwitch&gt;enable</w:t>
      </w:r>
      <w:r w:rsidRPr="00217F5C">
        <w:rPr>
          <w:i/>
          <w:color w:val="000000" w:themeColor="text1"/>
          <w:sz w:val="6"/>
        </w:rPr>
        <w:t xml:space="preserve">Abrir a janela de configuração </w:t>
      </w:r>
      <w:r>
        <w:rPr>
          <w:i/>
          <w:color w:val="FFFFFF"/>
          <w:sz w:val="6"/>
        </w:rPr>
        <w:t>de IP</w:t>
      </w:r>
      <w:r>
        <w:rPr>
          <w:i/>
          <w:color w:val="FFFFFF"/>
          <w:sz w:val="9"/>
          <w:vertAlign w:val="subscript"/>
        </w:rPr>
        <w:t xml:space="preserve"> </w:t>
      </w:r>
    </w:p>
    <w:p w:rsidR="008B630B" w:rsidRDefault="005B4DF5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Switch&gt;Switch#Switch(config)#</w:t>
      </w:r>
      <w:r>
        <w:t xml:space="preserve">Dê ao switch um nome de acordo com a </w:t>
      </w:r>
      <w:r>
        <w:rPr>
          <w:b/>
        </w:rPr>
        <w:t xml:space="preserve">Tabela de </w:t>
      </w:r>
    </w:p>
    <w:p w:rsidR="008B630B" w:rsidRDefault="005B4DF5">
      <w:pPr>
        <w:ind w:left="730"/>
      </w:pPr>
      <w:r>
        <w:rPr>
          <w:b/>
        </w:rPr>
        <w:t>Endereçamento</w:t>
      </w:r>
      <w:r>
        <w:t>.</w:t>
      </w:r>
      <w:r>
        <w:t xml:space="preserve">Digitar senhas locais. Use </w:t>
      </w:r>
      <w:r>
        <w:rPr>
          <w:b/>
        </w:rPr>
        <w:t>class</w:t>
      </w:r>
      <w:r>
        <w:t xml:space="preserve"> como a senha EXEC privilegiada e </w:t>
      </w:r>
      <w:r>
        <w:rPr>
          <w:b/>
        </w:rPr>
        <w:t>cisco</w:t>
      </w:r>
      <w:r>
        <w:t xml:space="preserve"> como a senha para acesso ao console. </w:t>
      </w:r>
    </w:p>
    <w:p w:rsidR="008B630B" w:rsidRDefault="005B4DF5">
      <w:pPr>
        <w:numPr>
          <w:ilvl w:val="0"/>
          <w:numId w:val="3"/>
        </w:numPr>
        <w:ind w:hanging="360"/>
      </w:pPr>
      <w:r>
        <w:t xml:space="preserve">Configure e habilite a interface VLAN 1 de acordo com a </w:t>
      </w:r>
      <w:r>
        <w:rPr>
          <w:b/>
        </w:rPr>
        <w:t>Tabela de Endereçamento.</w:t>
      </w:r>
      <w:r>
        <w:t xml:space="preserve"> </w:t>
      </w:r>
    </w:p>
    <w:p w:rsidR="008B630B" w:rsidRDefault="005B4DF5">
      <w:pPr>
        <w:numPr>
          <w:ilvl w:val="0"/>
          <w:numId w:val="3"/>
        </w:numPr>
        <w:ind w:hanging="360"/>
      </w:pPr>
      <w:r>
        <w:t xml:space="preserve">Configurar um banner MOTD apropriado para avisar sobre o acesso </w:t>
      </w:r>
      <w:r>
        <w:t xml:space="preserve">não autorizado. </w:t>
      </w:r>
    </w:p>
    <w:p w:rsidR="008B630B" w:rsidRDefault="005B4DF5">
      <w:pPr>
        <w:numPr>
          <w:ilvl w:val="0"/>
          <w:numId w:val="3"/>
        </w:numPr>
        <w:ind w:hanging="360"/>
      </w:pPr>
      <w:r>
        <w:t xml:space="preserve">Salve a configuração Display the current configuration. </w:t>
      </w:r>
    </w:p>
    <w:p w:rsidR="008B630B" w:rsidRDefault="005B4DF5">
      <w:pPr>
        <w:numPr>
          <w:ilvl w:val="0"/>
          <w:numId w:val="3"/>
        </w:numPr>
        <w:ind w:hanging="360"/>
      </w:pPr>
      <w:r>
        <w:t xml:space="preserve">Exibir a versão do IOS e outras informações úteis do switch. </w:t>
      </w:r>
    </w:p>
    <w:p w:rsidR="008B630B" w:rsidRDefault="005B4DF5">
      <w:pPr>
        <w:numPr>
          <w:ilvl w:val="0"/>
          <w:numId w:val="3"/>
        </w:numPr>
        <w:spacing w:after="7"/>
        <w:ind w:hanging="360"/>
      </w:pPr>
      <w:r>
        <w:t xml:space="preserve">Exibe o status das interfaces conectadas no switch. </w:t>
      </w:r>
    </w:p>
    <w:p w:rsidR="008B630B" w:rsidRDefault="005B4DF5">
      <w:pPr>
        <w:spacing w:after="243" w:line="265" w:lineRule="auto"/>
        <w:ind w:left="-5"/>
      </w:pPr>
      <w:r>
        <w:rPr>
          <w:i/>
          <w:color w:val="FFFFFF"/>
          <w:sz w:val="6"/>
        </w:rPr>
        <w:t xml:space="preserve">Feche a janela de configuração. </w:t>
      </w:r>
    </w:p>
    <w:p w:rsidR="008B630B" w:rsidRDefault="005B4DF5">
      <w:pPr>
        <w:numPr>
          <w:ilvl w:val="0"/>
          <w:numId w:val="3"/>
        </w:numPr>
        <w:spacing w:after="7"/>
        <w:ind w:hanging="360"/>
      </w:pPr>
      <w:r>
        <w:t>Repita as etapas anteriores para o</w:t>
      </w:r>
      <w:r>
        <w:t xml:space="preserve"> Switch S2. Registrar o status de interface das interfaces a seguir. </w:t>
      </w:r>
    </w:p>
    <w:tbl>
      <w:tblPr>
        <w:tblStyle w:val="TableGrid"/>
        <w:tblW w:w="9951" w:type="dxa"/>
        <w:tblInd w:w="65" w:type="dxa"/>
        <w:tblCellMar>
          <w:top w:w="8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989"/>
        <w:gridCol w:w="1979"/>
        <w:gridCol w:w="1990"/>
        <w:gridCol w:w="1978"/>
      </w:tblGrid>
      <w:tr w:rsidR="008B630B">
        <w:trPr>
          <w:trHeight w:val="53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30B" w:rsidRDefault="005B4DF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30B" w:rsidRDefault="005B4DF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S1 Status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30B" w:rsidRDefault="005B4DF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S1 Protocol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30B" w:rsidRDefault="005B4DF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S2 Status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B630B" w:rsidRDefault="005B4DF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S2 Protocol </w:t>
            </w:r>
          </w:p>
        </w:tc>
      </w:tr>
      <w:tr w:rsidR="008B630B">
        <w:trPr>
          <w:trHeight w:val="388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F0/1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217F5C">
              <w:rPr>
                <w:b/>
              </w:rPr>
              <w:t>Up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217F5C">
              <w:rPr>
                <w:b/>
              </w:rPr>
              <w:t>Up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920FCF">
              <w:rPr>
                <w:b/>
              </w:rPr>
              <w:t>Up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920FCF">
              <w:rPr>
                <w:b/>
              </w:rPr>
              <w:t>Up</w:t>
            </w:r>
          </w:p>
        </w:tc>
      </w:tr>
      <w:tr w:rsidR="008B630B">
        <w:trPr>
          <w:trHeight w:val="384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F0/6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217F5C">
              <w:rPr>
                <w:b/>
              </w:rPr>
              <w:t>Up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217F5C">
              <w:rPr>
                <w:b/>
              </w:rPr>
              <w:t>Up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920FCF">
              <w:rPr>
                <w:b/>
              </w:rPr>
              <w:t>Down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920FCF">
              <w:rPr>
                <w:b/>
              </w:rPr>
              <w:t>Down</w:t>
            </w:r>
          </w:p>
        </w:tc>
      </w:tr>
      <w:tr w:rsidR="008B630B">
        <w:trPr>
          <w:trHeight w:val="382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F0/18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 w:rsidP="00217F5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217F5C">
              <w:rPr>
                <w:b/>
              </w:rPr>
              <w:t>Down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217F5C">
              <w:rPr>
                <w:b/>
              </w:rPr>
              <w:t>Down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920FCF">
              <w:rPr>
                <w:b/>
              </w:rPr>
              <w:t>Up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920FCF">
              <w:rPr>
                <w:b/>
              </w:rPr>
              <w:t>Up</w:t>
            </w:r>
          </w:p>
        </w:tc>
      </w:tr>
      <w:tr w:rsidR="008B630B">
        <w:trPr>
          <w:trHeight w:val="384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t xml:space="preserve">VLAN 1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217F5C">
              <w:rPr>
                <w:b/>
              </w:rPr>
              <w:t>Up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217F5C">
              <w:rPr>
                <w:b/>
              </w:rPr>
              <w:t>Up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920FCF">
              <w:rPr>
                <w:b/>
              </w:rPr>
              <w:t>Up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630B" w:rsidRDefault="005B4D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920FCF">
              <w:rPr>
                <w:b/>
              </w:rPr>
              <w:t>Up</w:t>
            </w:r>
          </w:p>
        </w:tc>
      </w:tr>
    </w:tbl>
    <w:p w:rsidR="008B630B" w:rsidRDefault="005B4DF5">
      <w:pPr>
        <w:spacing w:after="243" w:line="265" w:lineRule="auto"/>
        <w:ind w:left="-5"/>
      </w:pPr>
      <w:r>
        <w:rPr>
          <w:i/>
          <w:color w:val="FFFFFF"/>
          <w:sz w:val="6"/>
        </w:rPr>
        <w:t xml:space="preserve">Blank Line - no additional information </w:t>
      </w:r>
    </w:p>
    <w:p w:rsidR="008B630B" w:rsidRDefault="005B4DF5">
      <w:pPr>
        <w:numPr>
          <w:ilvl w:val="0"/>
          <w:numId w:val="3"/>
        </w:numPr>
        <w:ind w:hanging="360"/>
      </w:pPr>
      <w:r>
        <w:t xml:space="preserve">De um PC, ping S1 e S2. Os pings devem ser bem-sucedidos.  </w:t>
      </w:r>
    </w:p>
    <w:p w:rsidR="008B630B" w:rsidRDefault="005B4DF5">
      <w:pPr>
        <w:numPr>
          <w:ilvl w:val="0"/>
          <w:numId w:val="3"/>
        </w:numPr>
        <w:spacing w:after="292"/>
        <w:ind w:hanging="360"/>
      </w:pPr>
      <w:r>
        <w:t xml:space="preserve">De um interruptor, sibile </w:t>
      </w:r>
      <w:r>
        <w:rPr>
          <w:b/>
        </w:rPr>
        <w:t>PC-A</w:t>
      </w:r>
      <w:r>
        <w:t xml:space="preserve"> e </w:t>
      </w:r>
      <w:r>
        <w:rPr>
          <w:b/>
        </w:rPr>
        <w:t>PC-B</w:t>
      </w:r>
      <w:r>
        <w:t xml:space="preserve">. Os pings devem ser bem-sucedidos. </w:t>
      </w:r>
    </w:p>
    <w:p w:rsidR="008B630B" w:rsidRDefault="005B4DF5">
      <w:pPr>
        <w:pStyle w:val="Ttulo1"/>
        <w:ind w:left="-5"/>
      </w:pPr>
      <w:r>
        <w:t xml:space="preserve">Perguntas para reflexão </w:t>
      </w:r>
    </w:p>
    <w:p w:rsidR="00920FCF" w:rsidRDefault="005B4DF5" w:rsidP="00920FCF">
      <w:pPr>
        <w:ind w:left="355"/>
      </w:pPr>
      <w:r>
        <w:t xml:space="preserve">Por que algumas portas FastEthernet nos switches estão ativas e outras estão inativas? </w:t>
      </w:r>
    </w:p>
    <w:p w:rsidR="00920FCF" w:rsidRPr="00920FCF" w:rsidRDefault="00920FCF" w:rsidP="00920FCF">
      <w:pPr>
        <w:ind w:left="355" w:firstLine="353"/>
        <w:rPr>
          <w:i/>
        </w:rPr>
      </w:pPr>
      <w:r w:rsidRPr="00920FCF">
        <w:rPr>
          <w:i/>
        </w:rPr>
        <w:t>As ativas são as portas que estão sendo utilizadas, já as inativas não estão em uso.</w:t>
      </w:r>
    </w:p>
    <w:p w:rsidR="008B630B" w:rsidRDefault="005B4DF5" w:rsidP="00920FCF">
      <w:pPr>
        <w:ind w:left="355"/>
      </w:pPr>
      <w:r>
        <w:t xml:space="preserve">O que pode impedir que um ping seja enviado entre os PCs? </w:t>
      </w:r>
    </w:p>
    <w:p w:rsidR="00920FCF" w:rsidRPr="00920FCF" w:rsidRDefault="00920FCF" w:rsidP="00920FCF">
      <w:pPr>
        <w:ind w:left="355"/>
        <w:rPr>
          <w:i/>
        </w:rPr>
      </w:pPr>
      <w:r>
        <w:tab/>
      </w:r>
      <w:r>
        <w:tab/>
      </w:r>
      <w:r w:rsidRPr="00920FCF">
        <w:rPr>
          <w:i/>
        </w:rPr>
        <w:t>Erros na conexão, ou má configuraç</w:t>
      </w:r>
      <w:r>
        <w:rPr>
          <w:i/>
        </w:rPr>
        <w:t>ão.</w:t>
      </w:r>
      <w:bookmarkStart w:id="0" w:name="_GoBack"/>
      <w:bookmarkEnd w:id="0"/>
    </w:p>
    <w:p w:rsidR="008B630B" w:rsidRDefault="005B4DF5">
      <w:pPr>
        <w:spacing w:after="243" w:line="265" w:lineRule="auto"/>
        <w:ind w:left="-5"/>
      </w:pPr>
      <w:r>
        <w:rPr>
          <w:i/>
          <w:color w:val="FFFFFF"/>
          <w:sz w:val="6"/>
        </w:rPr>
        <w:t>Fim do documento</w:t>
      </w:r>
      <w:r>
        <w:rPr>
          <w:i/>
          <w:color w:val="8064A2"/>
        </w:rPr>
        <w:t xml:space="preserve"> </w:t>
      </w:r>
    </w:p>
    <w:sectPr w:rsidR="008B630B">
      <w:footerReference w:type="even" r:id="rId9"/>
      <w:footerReference w:type="default" r:id="rId10"/>
      <w:footerReference w:type="first" r:id="rId11"/>
      <w:pgSz w:w="12240" w:h="15840"/>
      <w:pgMar w:top="780" w:right="1114" w:bottom="1828" w:left="108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DF5" w:rsidRDefault="005B4DF5">
      <w:pPr>
        <w:spacing w:after="0" w:line="240" w:lineRule="auto"/>
      </w:pPr>
      <w:r>
        <w:separator/>
      </w:r>
    </w:p>
  </w:endnote>
  <w:endnote w:type="continuationSeparator" w:id="0">
    <w:p w:rsidR="005B4DF5" w:rsidRDefault="005B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30B" w:rsidRDefault="005B4DF5">
    <w:pPr>
      <w:tabs>
        <w:tab w:val="right" w:pos="10046"/>
      </w:tabs>
      <w:spacing w:after="0" w:line="259" w:lineRule="auto"/>
      <w:ind w:left="0" w:right="-3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</w:p>
  <w:p w:rsidR="008B630B" w:rsidRDefault="005B4DF5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30B" w:rsidRDefault="005B4DF5">
    <w:pPr>
      <w:tabs>
        <w:tab w:val="right" w:pos="10046"/>
      </w:tabs>
      <w:spacing w:after="0" w:line="259" w:lineRule="auto"/>
      <w:ind w:left="0" w:right="-3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20FCF" w:rsidRPr="00920FCF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920FCF" w:rsidRPr="00920FCF">
      <w:rPr>
        <w:b/>
        <w:noProof/>
        <w:sz w:val="16"/>
      </w:rPr>
      <w:t>3</w:t>
    </w:r>
    <w:r>
      <w:rPr>
        <w:b/>
        <w:sz w:val="16"/>
      </w:rPr>
      <w:fldChar w:fldCharType="end"/>
    </w:r>
  </w:p>
  <w:p w:rsidR="008B630B" w:rsidRDefault="005B4DF5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30B" w:rsidRDefault="005B4DF5">
    <w:pPr>
      <w:tabs>
        <w:tab w:val="right" w:pos="10046"/>
      </w:tabs>
      <w:spacing w:after="0" w:line="259" w:lineRule="auto"/>
      <w:ind w:left="0" w:right="-3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</w:t>
    </w:r>
    <w:r>
      <w:rPr>
        <w:sz w:val="16"/>
      </w:rPr>
      <w:t xml:space="preserve">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</w:p>
  <w:p w:rsidR="008B630B" w:rsidRDefault="005B4DF5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DF5" w:rsidRDefault="005B4DF5">
      <w:pPr>
        <w:spacing w:after="0" w:line="240" w:lineRule="auto"/>
      </w:pPr>
      <w:r>
        <w:separator/>
      </w:r>
    </w:p>
  </w:footnote>
  <w:footnote w:type="continuationSeparator" w:id="0">
    <w:p w:rsidR="005B4DF5" w:rsidRDefault="005B4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2541"/>
    <w:multiLevelType w:val="hybridMultilevel"/>
    <w:tmpl w:val="B3F2BF26"/>
    <w:lvl w:ilvl="0" w:tplc="AF60666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C29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6C88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CB6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6C8F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400C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50DF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1C34A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2C23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F184E"/>
    <w:multiLevelType w:val="hybridMultilevel"/>
    <w:tmpl w:val="48E851B6"/>
    <w:lvl w:ilvl="0" w:tplc="19005B1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EA3B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C455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BCB3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A810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F671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3A4B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1453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F82C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E6660C"/>
    <w:multiLevelType w:val="hybridMultilevel"/>
    <w:tmpl w:val="434C055C"/>
    <w:lvl w:ilvl="0" w:tplc="0A2A541E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9491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C2BB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408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84ED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EB3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7EFD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54AC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4E9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0B"/>
    <w:rsid w:val="00217F5C"/>
    <w:rsid w:val="005B4DF5"/>
    <w:rsid w:val="008B630B"/>
    <w:rsid w:val="0092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4597"/>
  <w15:docId w15:val="{8DF140E4-7ABF-4F51-95AD-5CA666D4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Configuração básica do switch e do dispositivo final - Modo Físico</vt:lpstr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básica do switch e do dispositivo final - Modo Físico</dc:title>
  <dc:subject/>
  <dc:creator>SP</dc:creator>
  <cp:keywords/>
  <cp:lastModifiedBy>JULIO HENRIQUE BUSARELLO</cp:lastModifiedBy>
  <cp:revision>2</cp:revision>
  <dcterms:created xsi:type="dcterms:W3CDTF">2024-05-25T14:58:00Z</dcterms:created>
  <dcterms:modified xsi:type="dcterms:W3CDTF">2024-05-25T14:58:00Z</dcterms:modified>
</cp:coreProperties>
</file>