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Proyecto Final - WebMail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UNIVERSIDAD TÉCNICA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CARRERA: INGENIERÍA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CURSO: PROGRAMACIÓN EN AMBIENTE WEB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CÓDIGO: ISW-512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VALOR: 100 puntos,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PROFESOR: Bladimir Arroyo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El objetivo principal es Desarrollar una aplicación Web para la administración y envió de correos. Utilizando los conocimientos adquiridos en clase se requiere desarrollar la interfaz Web necesaria para simular los siguientes requerimientos funcionales: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Proceso de Signup o registro de usuario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Haciendo uso del usuario y contraseña definido en el proceso de registro el usuario podrá ingresar al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pantalla de inicio mostrará 2 pestañas: Salida y Enviados estando seleccionada de manera predeterminada la de Salida.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pestaña de Salida mostrará todos los correos electrónicos que no han sido enviados.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pestaña de Enviados mostrará los correos electrónicos que fueron enviados correctamente.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podrá crear un nuevo correo electrónico con la siguiente información: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Destinatarios (uno o más) debe validar que sea una dirección de correo válidas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Asunto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Contenido del correo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presionar enviar el correo se podrá ver en la bandeja de Salida.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darle click desde la bandeja de Salida o Enviados el usuario podrá ver el contenido del correo.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los correos sin importar el estado podrán ser eliminados.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Técnicos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Con respecto a los requerimientos técnicos del proyecto se espera que: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Utilizar elementos de HTML5.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Rule="auto"/>
        <w:ind w:left="720" w:hanging="35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un framework CSS (opcional).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Uso de Git como manejador de versiones ya sea usando Github o Bitbucket como proveedor del servicio (deben aparecer los commits desde el día 1 hasta el final).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Aspectos Administrativos: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El proyecto se realizará de manera individual.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La fecha de entrega del proyecto será el 4 de Noviembre del 2015.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9"/>
        <w:contextualSpacing w:val="1"/>
        <w:rPr/>
      </w:pPr>
      <w:r w:rsidDel="00000000" w:rsidR="00000000" w:rsidRPr="00000000">
        <w:rPr>
          <w:rtl w:val="0"/>
        </w:rPr>
        <w:t xml:space="preserve">El 28 de Octubre deberán hacer una entrega parcial del proyecto, para lo cuál deben traer el proyecto ejecutándose correctamente y mostrar los avances. El profesor evaluará el uso de Git durante esos días, por lo que deberán compartir el repositorio con el profesor.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proyecto será evaluado de acuerdo a la siguiente tabla: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65"/>
        <w:gridCol w:w="1575"/>
        <w:tblGridChange w:id="0">
          <w:tblGrid>
            <w:gridCol w:w="3120"/>
            <w:gridCol w:w="4665"/>
            <w:gridCol w:w="1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Funcionales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Página de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Bandeja de Salida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Bandeja de Enviados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Crear correo electrónico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 Correo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 Correo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Eliminar Correo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Admnistrativos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Mostró avance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 fecha definida para entrega de avance mostró que ha estado trabajando. Existen commits que lo reflejan.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Defensa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estudiante es capaz de responder las preguntas del profesor con respecto al código desarrollado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Bosquejos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Principal, opción de Salida seleccionada y listado de correos en la bandeja.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https://cloudup.com/cqoB2LJb1TC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Creación de Correo, puede usar un editor WYSIWYG, es opcional, también pueden hacerlo en un dialogo (popup o lightbox) o en como una página completa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https://cloudup.com/cyVnCWRkPbC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 un Correo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https://cloudup.com/cu-U3FxA7kr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up.com/cqoB2LJb1TC" TargetMode="External"/><Relationship Id="rId6" Type="http://schemas.openxmlformats.org/officeDocument/2006/relationships/hyperlink" Target="https://cloudup.com/cyVnCWRkPbC" TargetMode="External"/><Relationship Id="rId7" Type="http://schemas.openxmlformats.org/officeDocument/2006/relationships/hyperlink" Target="https://cloudup.com/cu-U3FxA7kr" TargetMode="External"/></Relationships>
</file>