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107A" w14:textId="2EE89804" w:rsidR="00FE6FA0" w:rsidRDefault="00FE6FA0">
      <w:r>
        <w:t>Entendendo o que é lógica</w:t>
      </w:r>
    </w:p>
    <w:p w14:paraId="2C1C975D" w14:textId="77777777" w:rsidR="00FE6FA0" w:rsidRDefault="00FE6FA0"/>
    <w:p w14:paraId="30F5D000" w14:textId="6AE7028F" w:rsidR="00D20401" w:rsidRDefault="00DB1FE2">
      <w:r>
        <w:t>Programar se trata de resolver problemas, e não simplesmente digitar códigos.</w:t>
      </w:r>
    </w:p>
    <w:p w14:paraId="527961D7" w14:textId="1B127C0A" w:rsidR="00DB1FE2" w:rsidRDefault="00DB1FE2">
      <w:r>
        <w:t>Lógica se trata de uma sequência coerente de ideias.</w:t>
      </w:r>
    </w:p>
    <w:p w14:paraId="2F2D45B4" w14:textId="677BE8D3" w:rsidR="00DB1FE2" w:rsidRDefault="00DB1FE2">
      <w:r>
        <w:t xml:space="preserve">Lógica de programação se trata da aplicação da lógica </w:t>
      </w:r>
      <w:r w:rsidR="00FE6FA0">
        <w:t>na programação de computadores.</w:t>
      </w:r>
    </w:p>
    <w:p w14:paraId="179FDCD1" w14:textId="1AD11664" w:rsidR="00FE6FA0" w:rsidRDefault="00146066">
      <w:r>
        <w:t xml:space="preserve">Abstração é uma habilidade de um bom programador. Ela se trata da capacidade de identificar os aspectos essenciais de um contexto qualquer e isolar esses aspectos </w:t>
      </w:r>
      <w:r w:rsidR="005957F5">
        <w:t>de características menos relevantes, assim possibilitando a formulação de soluções mais eficientes.</w:t>
      </w:r>
    </w:p>
    <w:p w14:paraId="6254C614" w14:textId="693FDF9B" w:rsidR="00B4440E" w:rsidRDefault="00B4440E"/>
    <w:p w14:paraId="52721E31" w14:textId="7EFD1251" w:rsidR="00B4440E" w:rsidRDefault="00B4440E"/>
    <w:p w14:paraId="4DB4A96E" w14:textId="26D4D27B" w:rsidR="00B4440E" w:rsidRDefault="00B4440E"/>
    <w:p w14:paraId="4D9B7347" w14:textId="5FA24647" w:rsidR="00B4440E" w:rsidRDefault="00B4440E"/>
    <w:p w14:paraId="6F6F09AD" w14:textId="11D323AB" w:rsidR="00B4440E" w:rsidRDefault="00B4440E"/>
    <w:p w14:paraId="6C0C074C" w14:textId="2480E6F2" w:rsidR="00B4440E" w:rsidRDefault="00B4440E"/>
    <w:p w14:paraId="0028A0F8" w14:textId="31B3EF69" w:rsidR="00B4440E" w:rsidRDefault="00B4440E"/>
    <w:p w14:paraId="5EF45427" w14:textId="5E4D4F8E" w:rsidR="00B4440E" w:rsidRDefault="00B4440E"/>
    <w:p w14:paraId="56F1F04C" w14:textId="1A9C7B2A" w:rsidR="00B4440E" w:rsidRDefault="00B4440E"/>
    <w:p w14:paraId="002DAEC9" w14:textId="73971528" w:rsidR="00B4440E" w:rsidRDefault="00B4440E"/>
    <w:p w14:paraId="06138BF5" w14:textId="36ECF193" w:rsidR="00B4440E" w:rsidRDefault="00B4440E"/>
    <w:p w14:paraId="3AFC5764" w14:textId="7DB159A3" w:rsidR="00B4440E" w:rsidRDefault="00B4440E"/>
    <w:p w14:paraId="17C8B8E7" w14:textId="0A6A44F9" w:rsidR="00B4440E" w:rsidRDefault="00B4440E"/>
    <w:p w14:paraId="29E4A9C6" w14:textId="4451D5F0" w:rsidR="00B4440E" w:rsidRDefault="00B4440E"/>
    <w:p w14:paraId="12893D32" w14:textId="35FD54F2" w:rsidR="00B4440E" w:rsidRDefault="00B4440E"/>
    <w:p w14:paraId="52B0A114" w14:textId="5D205BF3" w:rsidR="00B4440E" w:rsidRDefault="00B4440E"/>
    <w:p w14:paraId="3D745165" w14:textId="32635A8C" w:rsidR="00B4440E" w:rsidRDefault="00B4440E"/>
    <w:p w14:paraId="289571F2" w14:textId="08411687" w:rsidR="00B4440E" w:rsidRDefault="00B4440E"/>
    <w:p w14:paraId="4409E2B4" w14:textId="4A4AECEE" w:rsidR="00B4440E" w:rsidRDefault="00B4440E"/>
    <w:p w14:paraId="377042A0" w14:textId="68B8B7A2" w:rsidR="00B4440E" w:rsidRDefault="00B4440E"/>
    <w:p w14:paraId="1169B4F2" w14:textId="1F4F5B64" w:rsidR="00B4440E" w:rsidRDefault="00B4440E"/>
    <w:p w14:paraId="4271DD00" w14:textId="25382264" w:rsidR="00B4440E" w:rsidRDefault="00B4440E"/>
    <w:p w14:paraId="758C248D" w14:textId="1C632757" w:rsidR="00B4440E" w:rsidRDefault="00B4440E"/>
    <w:p w14:paraId="22E900A9" w14:textId="5FCB14E1" w:rsidR="00B4440E" w:rsidRDefault="00B4440E"/>
    <w:p w14:paraId="0CECF281" w14:textId="279C4A68" w:rsidR="00B4440E" w:rsidRDefault="00B4440E">
      <w:r>
        <w:lastRenderedPageBreak/>
        <w:t>O que são algoritmos e pseudocódigos</w:t>
      </w:r>
    </w:p>
    <w:p w14:paraId="31DF42DC" w14:textId="5D14CBE9" w:rsidR="00B4440E" w:rsidRDefault="00B4440E"/>
    <w:p w14:paraId="01DF8942" w14:textId="5E575AFC" w:rsidR="00B4440E" w:rsidRDefault="006B650A">
      <w:r>
        <w:t>Algoritmo se resume a uma sequência lógica de ações organizadas de forma a resolver um problema ou executar uma função.</w:t>
      </w:r>
    </w:p>
    <w:p w14:paraId="584A6E41" w14:textId="1678BC45" w:rsidR="006B650A" w:rsidRDefault="000F2BAA">
      <w:r>
        <w:t>Pseudocódigo se trata de uma forma coloquial de se escrever um algoritmo de programação, utilizando a linguagem humana nativa de forma a ser entendido por qualquer pessoa, mesmo que não conheça linguagem de programação.</w:t>
      </w:r>
    </w:p>
    <w:p w14:paraId="30DB50A0" w14:textId="2AC771C1" w:rsidR="0000386E" w:rsidRDefault="000D6493">
      <w:r>
        <w:t>Num geral o pseudocódigo é utilizado como uma ferramenta de aprendizado de lógica de programação.</w:t>
      </w:r>
    </w:p>
    <w:p w14:paraId="61EA71A5" w14:textId="7A16C44B" w:rsidR="0000386E" w:rsidRDefault="0000386E"/>
    <w:p w14:paraId="56756D07" w14:textId="71E48214" w:rsidR="0000386E" w:rsidRDefault="0000386E"/>
    <w:p w14:paraId="665F1F9E" w14:textId="6A4CCF08" w:rsidR="0000386E" w:rsidRDefault="0000386E"/>
    <w:p w14:paraId="1FAF4F8F" w14:textId="238BD8C6" w:rsidR="0000386E" w:rsidRDefault="0000386E"/>
    <w:p w14:paraId="4707E3C5" w14:textId="14B9CD1E" w:rsidR="0000386E" w:rsidRDefault="0000386E"/>
    <w:p w14:paraId="36FEB57E" w14:textId="64856216" w:rsidR="0000386E" w:rsidRDefault="0000386E"/>
    <w:p w14:paraId="6C10D27C" w14:textId="5C67DFD9" w:rsidR="0000386E" w:rsidRDefault="0000386E"/>
    <w:p w14:paraId="18036AF7" w14:textId="562B451E" w:rsidR="0000386E" w:rsidRDefault="0000386E"/>
    <w:p w14:paraId="5507835D" w14:textId="1C475D1B" w:rsidR="0000386E" w:rsidRDefault="0000386E"/>
    <w:p w14:paraId="78CB91DF" w14:textId="34A819A4" w:rsidR="0000386E" w:rsidRDefault="0000386E"/>
    <w:p w14:paraId="2FEC6559" w14:textId="1AF8C6B9" w:rsidR="0000386E" w:rsidRDefault="0000386E"/>
    <w:p w14:paraId="54EC744F" w14:textId="0E36D105" w:rsidR="0000386E" w:rsidRDefault="0000386E"/>
    <w:p w14:paraId="67FD69E1" w14:textId="7FD3DE5C" w:rsidR="0000386E" w:rsidRDefault="0000386E"/>
    <w:p w14:paraId="7E0678C3" w14:textId="5953CF18" w:rsidR="0000386E" w:rsidRDefault="0000386E"/>
    <w:p w14:paraId="7F3CA81A" w14:textId="5509EC39" w:rsidR="0000386E" w:rsidRDefault="0000386E"/>
    <w:p w14:paraId="78B82D6E" w14:textId="4CB3D649" w:rsidR="0000386E" w:rsidRDefault="0000386E"/>
    <w:p w14:paraId="2A309C24" w14:textId="25E2E0F4" w:rsidR="0000386E" w:rsidRDefault="0000386E"/>
    <w:p w14:paraId="0BDCBC3F" w14:textId="2E2E7AEE" w:rsidR="0000386E" w:rsidRDefault="0000386E"/>
    <w:p w14:paraId="482EBF39" w14:textId="446AC17A" w:rsidR="0000386E" w:rsidRDefault="0000386E"/>
    <w:p w14:paraId="4E8D4202" w14:textId="1C2A14A8" w:rsidR="0000386E" w:rsidRDefault="0000386E"/>
    <w:p w14:paraId="156720EA" w14:textId="3066671B" w:rsidR="0000386E" w:rsidRDefault="0000386E"/>
    <w:p w14:paraId="638E5631" w14:textId="668D7868" w:rsidR="0000386E" w:rsidRDefault="0000386E"/>
    <w:p w14:paraId="0C353188" w14:textId="6FB9DDC2" w:rsidR="0000386E" w:rsidRDefault="0000386E"/>
    <w:p w14:paraId="4D2AD9BB" w14:textId="298234F5" w:rsidR="0000386E" w:rsidRDefault="0000386E">
      <w:r>
        <w:lastRenderedPageBreak/>
        <w:t>Aprendendo fluxograma, variáveis e constantes</w:t>
      </w:r>
    </w:p>
    <w:p w14:paraId="03365620" w14:textId="5692C92A" w:rsidR="0000386E" w:rsidRDefault="0000386E"/>
    <w:p w14:paraId="583C2B4C" w14:textId="2930E228" w:rsidR="0000386E" w:rsidRDefault="000D6493">
      <w:r>
        <w:t>Fluxograma é uma ferramenta de representação gráfica de um algoritmo</w:t>
      </w:r>
      <w:r w:rsidR="00183097">
        <w:t xml:space="preserve"> ou processo</w:t>
      </w:r>
      <w:r>
        <w:t>. Ele é utilizado para</w:t>
      </w:r>
      <w:r w:rsidR="00183097">
        <w:t xml:space="preserve"> documentar ou</w:t>
      </w:r>
      <w:r>
        <w:t xml:space="preserve"> ter uma visão mais clara do fluxo de dados do algoritmo.</w:t>
      </w:r>
    </w:p>
    <w:p w14:paraId="3CA600C3" w14:textId="5F6E04C0" w:rsidR="009F7C16" w:rsidRDefault="009F7C16">
      <w:r>
        <w:t xml:space="preserve">Variável é uma posição reservada da memória do computador com o intuito de armazenar uma informação que será manipulada e alterada </w:t>
      </w:r>
      <w:r w:rsidR="00C31493">
        <w:t>durante a execução de</w:t>
      </w:r>
      <w:r>
        <w:t xml:space="preserve"> um algoritmo.</w:t>
      </w:r>
    </w:p>
    <w:p w14:paraId="1AB9117E" w14:textId="723BF9C3" w:rsidR="00C31493" w:rsidRDefault="00C31493">
      <w:r>
        <w:t xml:space="preserve">Normalmente em um algoritmo de computador, antes de digitar as instruções e comandos, é necessário declarar </w:t>
      </w:r>
      <w:r w:rsidR="00B91905">
        <w:t>o nome d</w:t>
      </w:r>
      <w:r>
        <w:t>as variáveis que serão utilizadas no algoritmo e os tipos de dados que cada variável poderá armazenar.</w:t>
      </w:r>
    </w:p>
    <w:p w14:paraId="44FBAEDD" w14:textId="362096D1" w:rsidR="00B91905" w:rsidRDefault="00B91905">
      <w:r>
        <w:t>Os tipos de dados que uma variável pode armazenar são: números inteiros, números reais, strings (caracteres literais)</w:t>
      </w:r>
      <w:r w:rsidR="00235D2D">
        <w:t xml:space="preserve"> e </w:t>
      </w:r>
      <w:r>
        <w:t>valores booleanos (verdadeiro ou falso).</w:t>
      </w:r>
      <w:r w:rsidR="00007183">
        <w:t xml:space="preserve"> Além disso os dados que serão armazenados em uma variável podem ser definidos por uma expressão.</w:t>
      </w:r>
    </w:p>
    <w:p w14:paraId="576B0E25" w14:textId="1CABF4CD" w:rsidR="009D0DAD" w:rsidRDefault="009D0DAD">
      <w:r>
        <w:t>Constante possui um conceito semelhante à variável, porém os dados armazenados na constante se tornam inalteráveis durante a execução do algoritmo.</w:t>
      </w:r>
    </w:p>
    <w:p w14:paraId="0BDB1798" w14:textId="6F24E1C1" w:rsidR="00860370" w:rsidRDefault="00860370"/>
    <w:p w14:paraId="74F5AA83" w14:textId="0F9B581B" w:rsidR="00860370" w:rsidRDefault="00860370"/>
    <w:p w14:paraId="558FC8AB" w14:textId="08121F31" w:rsidR="00860370" w:rsidRDefault="00860370"/>
    <w:p w14:paraId="3A4350D3" w14:textId="43808711" w:rsidR="00860370" w:rsidRDefault="00860370"/>
    <w:p w14:paraId="34CA7DE7" w14:textId="574CE1E1" w:rsidR="00860370" w:rsidRDefault="00860370"/>
    <w:p w14:paraId="3B826236" w14:textId="13FE738F" w:rsidR="00860370" w:rsidRDefault="00860370"/>
    <w:p w14:paraId="23A3E26F" w14:textId="6132799D" w:rsidR="00860370" w:rsidRDefault="00860370"/>
    <w:p w14:paraId="68706C33" w14:textId="3BF3DD82" w:rsidR="00860370" w:rsidRDefault="00860370"/>
    <w:p w14:paraId="15859D2B" w14:textId="41EB4566" w:rsidR="00860370" w:rsidRDefault="00860370"/>
    <w:p w14:paraId="79D23E88" w14:textId="11B5D781" w:rsidR="00860370" w:rsidRDefault="00860370"/>
    <w:p w14:paraId="08191927" w14:textId="45E6A3DE" w:rsidR="00860370" w:rsidRDefault="00860370"/>
    <w:p w14:paraId="3C29460E" w14:textId="167148BA" w:rsidR="00860370" w:rsidRDefault="00860370"/>
    <w:p w14:paraId="12FFBF8B" w14:textId="78640545" w:rsidR="00860370" w:rsidRDefault="00860370"/>
    <w:p w14:paraId="302B16BD" w14:textId="00140F14" w:rsidR="00860370" w:rsidRDefault="00860370"/>
    <w:p w14:paraId="1C933182" w14:textId="55DF0764" w:rsidR="00860370" w:rsidRDefault="00860370"/>
    <w:p w14:paraId="682B7386" w14:textId="65FBC09B" w:rsidR="00860370" w:rsidRDefault="00860370"/>
    <w:p w14:paraId="0618EDDA" w14:textId="05697B1F" w:rsidR="00860370" w:rsidRDefault="00860370"/>
    <w:p w14:paraId="3AA50D35" w14:textId="68F885E4" w:rsidR="00860370" w:rsidRDefault="00860370"/>
    <w:p w14:paraId="21355B4A" w14:textId="16FBE919" w:rsidR="00860370" w:rsidRDefault="00860370"/>
    <w:p w14:paraId="592A14EF" w14:textId="3E71FF26" w:rsidR="00860370" w:rsidRDefault="00860370"/>
    <w:p w14:paraId="365624FB" w14:textId="06BA60B4" w:rsidR="00860370" w:rsidRDefault="00860370">
      <w:r>
        <w:lastRenderedPageBreak/>
        <w:t>Tomadas de decisão e expressões</w:t>
      </w:r>
    </w:p>
    <w:p w14:paraId="371C8466" w14:textId="5C1020EF" w:rsidR="00860370" w:rsidRDefault="00860370"/>
    <w:p w14:paraId="71CC4F88" w14:textId="74779922" w:rsidR="00860370" w:rsidRDefault="00007183">
      <w:r>
        <w:t>Expressões aritméticas são expressões que lidam com valores numéricos utilizando operadores e funções aritméticas, podendo envolver</w:t>
      </w:r>
      <w:r w:rsidR="00F6676C">
        <w:t xml:space="preserve"> tanto números literais quanto cons</w:t>
      </w:r>
      <w:r>
        <w:t>tantes e variáveis do tipo numérico inteiro ou real</w:t>
      </w:r>
      <w:r w:rsidR="00C3068C">
        <w:t>, resultando em valores também numéricos</w:t>
      </w:r>
      <w:r>
        <w:t>.</w:t>
      </w:r>
    </w:p>
    <w:p w14:paraId="6C0C41A9" w14:textId="1B77AD01" w:rsidR="00122982" w:rsidRDefault="00122982">
      <w:r>
        <w:t>Em computação, os principais operadores aritméticos e os caracteres que geralmente os representam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2982" w14:paraId="11C3811D" w14:textId="77777777" w:rsidTr="00122982">
        <w:tc>
          <w:tcPr>
            <w:tcW w:w="4247" w:type="dxa"/>
          </w:tcPr>
          <w:p w14:paraId="2405219E" w14:textId="65BA140A" w:rsidR="00122982" w:rsidRDefault="00122982">
            <w:r>
              <w:t>Soma</w:t>
            </w:r>
          </w:p>
        </w:tc>
        <w:tc>
          <w:tcPr>
            <w:tcW w:w="4247" w:type="dxa"/>
          </w:tcPr>
          <w:p w14:paraId="73E776BF" w14:textId="3E768AE9" w:rsidR="00122982" w:rsidRDefault="00122982">
            <w:r>
              <w:t>+</w:t>
            </w:r>
          </w:p>
        </w:tc>
      </w:tr>
      <w:tr w:rsidR="00122982" w14:paraId="782134DC" w14:textId="77777777" w:rsidTr="00122982">
        <w:tc>
          <w:tcPr>
            <w:tcW w:w="4247" w:type="dxa"/>
          </w:tcPr>
          <w:p w14:paraId="143CF59A" w14:textId="16DEE69F" w:rsidR="00122982" w:rsidRDefault="00122982">
            <w:r>
              <w:t>Subtração</w:t>
            </w:r>
          </w:p>
        </w:tc>
        <w:tc>
          <w:tcPr>
            <w:tcW w:w="4247" w:type="dxa"/>
          </w:tcPr>
          <w:p w14:paraId="01A6D40A" w14:textId="385F1814" w:rsidR="00122982" w:rsidRDefault="00122982">
            <w:r>
              <w:t>-</w:t>
            </w:r>
          </w:p>
        </w:tc>
      </w:tr>
      <w:tr w:rsidR="00122982" w14:paraId="55B916C6" w14:textId="77777777" w:rsidTr="00122982">
        <w:tc>
          <w:tcPr>
            <w:tcW w:w="4247" w:type="dxa"/>
          </w:tcPr>
          <w:p w14:paraId="2171CBEB" w14:textId="3B2F81CD" w:rsidR="00122982" w:rsidRDefault="00122982">
            <w:r>
              <w:t>Multiplicação</w:t>
            </w:r>
          </w:p>
        </w:tc>
        <w:tc>
          <w:tcPr>
            <w:tcW w:w="4247" w:type="dxa"/>
          </w:tcPr>
          <w:p w14:paraId="25A8BF21" w14:textId="289379E1" w:rsidR="00122982" w:rsidRDefault="00122982">
            <w:r>
              <w:t>*</w:t>
            </w:r>
          </w:p>
        </w:tc>
      </w:tr>
      <w:tr w:rsidR="00122982" w14:paraId="0C4B9BE1" w14:textId="77777777" w:rsidTr="00122982">
        <w:tc>
          <w:tcPr>
            <w:tcW w:w="4247" w:type="dxa"/>
          </w:tcPr>
          <w:p w14:paraId="1FFD14C1" w14:textId="0CD30F62" w:rsidR="00122982" w:rsidRDefault="00122982">
            <w:r>
              <w:t>Divisão</w:t>
            </w:r>
          </w:p>
        </w:tc>
        <w:tc>
          <w:tcPr>
            <w:tcW w:w="4247" w:type="dxa"/>
          </w:tcPr>
          <w:p w14:paraId="4B11FE0A" w14:textId="1801D541" w:rsidR="00122982" w:rsidRDefault="00122982">
            <w:r>
              <w:t>/</w:t>
            </w:r>
          </w:p>
        </w:tc>
      </w:tr>
      <w:tr w:rsidR="00122982" w14:paraId="6978F58C" w14:textId="77777777" w:rsidTr="00122982">
        <w:tc>
          <w:tcPr>
            <w:tcW w:w="4247" w:type="dxa"/>
          </w:tcPr>
          <w:p w14:paraId="7BAA97C2" w14:textId="6126A99A" w:rsidR="00122982" w:rsidRDefault="00122982">
            <w:r>
              <w:t>Divisão inteira</w:t>
            </w:r>
          </w:p>
        </w:tc>
        <w:tc>
          <w:tcPr>
            <w:tcW w:w="4247" w:type="dxa"/>
          </w:tcPr>
          <w:p w14:paraId="5A8CDFF7" w14:textId="6040783F" w:rsidR="00122982" w:rsidRDefault="00122982">
            <w:r>
              <w:t>//</w:t>
            </w:r>
          </w:p>
        </w:tc>
      </w:tr>
      <w:tr w:rsidR="00122982" w14:paraId="5A8CC265" w14:textId="77777777" w:rsidTr="00122982">
        <w:tc>
          <w:tcPr>
            <w:tcW w:w="4247" w:type="dxa"/>
          </w:tcPr>
          <w:p w14:paraId="0AA2664B" w14:textId="65B621ED" w:rsidR="00122982" w:rsidRDefault="00122982">
            <w:r>
              <w:t>Módulo ou Resto da divisão</w:t>
            </w:r>
          </w:p>
        </w:tc>
        <w:tc>
          <w:tcPr>
            <w:tcW w:w="4247" w:type="dxa"/>
          </w:tcPr>
          <w:p w14:paraId="133B071E" w14:textId="174074A4" w:rsidR="00122982" w:rsidRDefault="00122982">
            <w:r>
              <w:t>%</w:t>
            </w:r>
          </w:p>
        </w:tc>
      </w:tr>
      <w:tr w:rsidR="00122982" w14:paraId="66DC0A19" w14:textId="77777777" w:rsidTr="00122982">
        <w:tc>
          <w:tcPr>
            <w:tcW w:w="4247" w:type="dxa"/>
          </w:tcPr>
          <w:p w14:paraId="3089F7D6" w14:textId="1698BB75" w:rsidR="00122982" w:rsidRDefault="00122982">
            <w:r>
              <w:t>Potenciação</w:t>
            </w:r>
          </w:p>
        </w:tc>
        <w:tc>
          <w:tcPr>
            <w:tcW w:w="4247" w:type="dxa"/>
          </w:tcPr>
          <w:p w14:paraId="37F5AC34" w14:textId="77AA4830" w:rsidR="00122982" w:rsidRDefault="00122982">
            <w:r>
              <w:t>**</w:t>
            </w:r>
          </w:p>
        </w:tc>
      </w:tr>
    </w:tbl>
    <w:p w14:paraId="7E7EFC1B" w14:textId="1C9206F6" w:rsidR="00122982" w:rsidRDefault="00122982"/>
    <w:p w14:paraId="2921DDA4" w14:textId="209D207A" w:rsidR="00013AF6" w:rsidRDefault="00013AF6">
      <w:r>
        <w:t xml:space="preserve">Expressões literais são expressões que lidam com valores literais, ou seja, valores que são dados </w:t>
      </w:r>
      <w:r w:rsidR="002268B4">
        <w:t>sem a necessidade de nenhuma avaliação, podendo ser números ou caracteres literais, constantes e/ou variáveis</w:t>
      </w:r>
      <w:r w:rsidR="00C3068C">
        <w:t>, resultando em valores literais</w:t>
      </w:r>
      <w:r w:rsidR="002268B4">
        <w:t>.</w:t>
      </w:r>
    </w:p>
    <w:p w14:paraId="59F327D4" w14:textId="06BA18C3" w:rsidR="007D5688" w:rsidRDefault="007D5688">
      <w:r>
        <w:t>As expressões literais são a principal forma de atribuir valores a uma variável ou constante.</w:t>
      </w:r>
    </w:p>
    <w:p w14:paraId="2C549269" w14:textId="18AED084" w:rsidR="00923E5C" w:rsidRDefault="00923E5C">
      <w:r>
        <w:t>Atribuição se refere ao ato de definir o valor de uma variável ou constante. Em computação a atribuição geralmente é representada pelo sinal “=”.</w:t>
      </w:r>
    </w:p>
    <w:p w14:paraId="1514607D" w14:textId="4F0444A4" w:rsidR="00C3068C" w:rsidRDefault="00C3068C" w:rsidP="00C3068C">
      <w:r>
        <w:t>Expressões relacionais são expressões que lidam com outras expressões, literais, variáveis e/ou constantes utilizando operadores relacionais</w:t>
      </w:r>
      <w:r w:rsidR="00763F2C">
        <w:t>, resultando em valores booleanos.</w:t>
      </w:r>
    </w:p>
    <w:p w14:paraId="71CA2550" w14:textId="3ED4CA33" w:rsidR="00763F2C" w:rsidRDefault="00763F2C" w:rsidP="00C3068C">
      <w:r>
        <w:t>Em computação, os principais operadores relacionais e os caracteres que geralmente os representam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3F2C" w14:paraId="76A2E88B" w14:textId="77777777" w:rsidTr="00763F2C">
        <w:tc>
          <w:tcPr>
            <w:tcW w:w="4247" w:type="dxa"/>
          </w:tcPr>
          <w:p w14:paraId="294AF189" w14:textId="356666C6" w:rsidR="00763F2C" w:rsidRDefault="00763F2C" w:rsidP="00C3068C">
            <w:r>
              <w:t>Maior que</w:t>
            </w:r>
          </w:p>
        </w:tc>
        <w:tc>
          <w:tcPr>
            <w:tcW w:w="4247" w:type="dxa"/>
          </w:tcPr>
          <w:p w14:paraId="3B20DBF4" w14:textId="34818AB4" w:rsidR="00763F2C" w:rsidRDefault="00763F2C" w:rsidP="00C3068C">
            <w:r>
              <w:t>&gt;</w:t>
            </w:r>
          </w:p>
        </w:tc>
      </w:tr>
      <w:tr w:rsidR="00763F2C" w14:paraId="5E66CEB4" w14:textId="77777777" w:rsidTr="00763F2C">
        <w:tc>
          <w:tcPr>
            <w:tcW w:w="4247" w:type="dxa"/>
          </w:tcPr>
          <w:p w14:paraId="10741DEB" w14:textId="3C2816AA" w:rsidR="00763F2C" w:rsidRDefault="00763F2C" w:rsidP="00C3068C">
            <w:r>
              <w:t>Maior ou igual a</w:t>
            </w:r>
          </w:p>
        </w:tc>
        <w:tc>
          <w:tcPr>
            <w:tcW w:w="4247" w:type="dxa"/>
          </w:tcPr>
          <w:p w14:paraId="51AC69E1" w14:textId="62B5134F" w:rsidR="00763F2C" w:rsidRDefault="00763F2C" w:rsidP="00C3068C">
            <w:r>
              <w:t>&gt;=</w:t>
            </w:r>
          </w:p>
        </w:tc>
      </w:tr>
      <w:tr w:rsidR="00763F2C" w14:paraId="6C968169" w14:textId="77777777" w:rsidTr="00763F2C">
        <w:tc>
          <w:tcPr>
            <w:tcW w:w="4247" w:type="dxa"/>
          </w:tcPr>
          <w:p w14:paraId="11676A2D" w14:textId="13DE2D84" w:rsidR="00763F2C" w:rsidRDefault="00763F2C" w:rsidP="00C3068C">
            <w:r>
              <w:t>Menor que</w:t>
            </w:r>
          </w:p>
        </w:tc>
        <w:tc>
          <w:tcPr>
            <w:tcW w:w="4247" w:type="dxa"/>
          </w:tcPr>
          <w:p w14:paraId="4760EDFB" w14:textId="4D84CD03" w:rsidR="00763F2C" w:rsidRDefault="00763F2C" w:rsidP="00C3068C">
            <w:r>
              <w:t>&lt;</w:t>
            </w:r>
          </w:p>
        </w:tc>
      </w:tr>
      <w:tr w:rsidR="00763F2C" w14:paraId="5B1A5AE2" w14:textId="77777777" w:rsidTr="00763F2C">
        <w:tc>
          <w:tcPr>
            <w:tcW w:w="4247" w:type="dxa"/>
          </w:tcPr>
          <w:p w14:paraId="17E24DD4" w14:textId="07F2B3F9" w:rsidR="00763F2C" w:rsidRDefault="00763F2C" w:rsidP="00C3068C">
            <w:r>
              <w:t>Menor ou igual a</w:t>
            </w:r>
          </w:p>
        </w:tc>
        <w:tc>
          <w:tcPr>
            <w:tcW w:w="4247" w:type="dxa"/>
          </w:tcPr>
          <w:p w14:paraId="5FD074B6" w14:textId="644664AE" w:rsidR="00763F2C" w:rsidRDefault="00763F2C" w:rsidP="00C3068C">
            <w:r>
              <w:t>&lt;=</w:t>
            </w:r>
          </w:p>
        </w:tc>
      </w:tr>
      <w:tr w:rsidR="00763F2C" w14:paraId="24B5C384" w14:textId="77777777" w:rsidTr="00763F2C">
        <w:tc>
          <w:tcPr>
            <w:tcW w:w="4247" w:type="dxa"/>
          </w:tcPr>
          <w:p w14:paraId="70D159BD" w14:textId="5B85AB30" w:rsidR="00763F2C" w:rsidRDefault="00744FBC" w:rsidP="00C3068C">
            <w:r>
              <w:t>Igual</w:t>
            </w:r>
          </w:p>
        </w:tc>
        <w:tc>
          <w:tcPr>
            <w:tcW w:w="4247" w:type="dxa"/>
          </w:tcPr>
          <w:p w14:paraId="2A6CA2FE" w14:textId="0AA6DDCE" w:rsidR="00763F2C" w:rsidRDefault="00744FBC" w:rsidP="00C3068C">
            <w:r>
              <w:t>==</w:t>
            </w:r>
          </w:p>
        </w:tc>
      </w:tr>
      <w:tr w:rsidR="00744FBC" w14:paraId="3C98119C" w14:textId="77777777" w:rsidTr="00763F2C">
        <w:tc>
          <w:tcPr>
            <w:tcW w:w="4247" w:type="dxa"/>
          </w:tcPr>
          <w:p w14:paraId="5A252A95" w14:textId="698A3534" w:rsidR="00744FBC" w:rsidRDefault="00744FBC" w:rsidP="00C3068C">
            <w:r>
              <w:t>Estritamente igual</w:t>
            </w:r>
          </w:p>
        </w:tc>
        <w:tc>
          <w:tcPr>
            <w:tcW w:w="4247" w:type="dxa"/>
          </w:tcPr>
          <w:p w14:paraId="5EDF6E51" w14:textId="46EE0074" w:rsidR="00744FBC" w:rsidRDefault="00744FBC" w:rsidP="00C3068C">
            <w:r>
              <w:t>===</w:t>
            </w:r>
          </w:p>
        </w:tc>
      </w:tr>
      <w:tr w:rsidR="00744FBC" w14:paraId="3A33D135" w14:textId="77777777" w:rsidTr="00763F2C">
        <w:tc>
          <w:tcPr>
            <w:tcW w:w="4247" w:type="dxa"/>
          </w:tcPr>
          <w:p w14:paraId="127C5B8E" w14:textId="36E7D6C1" w:rsidR="00744FBC" w:rsidRDefault="00744FBC" w:rsidP="00C3068C">
            <w:r>
              <w:t>Diferente de</w:t>
            </w:r>
          </w:p>
        </w:tc>
        <w:tc>
          <w:tcPr>
            <w:tcW w:w="4247" w:type="dxa"/>
          </w:tcPr>
          <w:p w14:paraId="47D10EDB" w14:textId="1E231005" w:rsidR="00744FBC" w:rsidRDefault="00744FBC" w:rsidP="00C3068C">
            <w:r>
              <w:t>!=</w:t>
            </w:r>
            <w:r w:rsidR="003C3CBA">
              <w:t xml:space="preserve"> ou &lt;&gt;</w:t>
            </w:r>
          </w:p>
        </w:tc>
      </w:tr>
      <w:tr w:rsidR="00744FBC" w14:paraId="5C36A0E1" w14:textId="77777777" w:rsidTr="00763F2C">
        <w:tc>
          <w:tcPr>
            <w:tcW w:w="4247" w:type="dxa"/>
          </w:tcPr>
          <w:p w14:paraId="08E5AE8D" w14:textId="0D17F27C" w:rsidR="00744FBC" w:rsidRDefault="00744FBC" w:rsidP="00C3068C">
            <w:r>
              <w:t>Estritamente diferente de</w:t>
            </w:r>
          </w:p>
        </w:tc>
        <w:tc>
          <w:tcPr>
            <w:tcW w:w="4247" w:type="dxa"/>
          </w:tcPr>
          <w:p w14:paraId="6E660E11" w14:textId="05679AE1" w:rsidR="00744FBC" w:rsidRDefault="00744FBC" w:rsidP="00C3068C">
            <w:r>
              <w:t>!==</w:t>
            </w:r>
          </w:p>
        </w:tc>
      </w:tr>
    </w:tbl>
    <w:p w14:paraId="045DEE75" w14:textId="6ABE3F1C" w:rsidR="00763F2C" w:rsidRDefault="00763F2C" w:rsidP="00C3068C"/>
    <w:p w14:paraId="1F87FAA1" w14:textId="4E9FC4D9" w:rsidR="00744FBC" w:rsidRDefault="002C0E1C" w:rsidP="00C3068C">
      <w:r>
        <w:t xml:space="preserve">Em computação, aproximadamente 60% dos códigos envolvem tomadas de decisão. Essas tomadas de decisão são realizadas através da avaliação de expressões relacionais e expressões lógicas, </w:t>
      </w:r>
      <w:r w:rsidR="00C04671">
        <w:t>permitindo definir que diferentes linhas de código sejam executadas caso a expressão em questão resulte em verdadeiro ou falso.</w:t>
      </w:r>
    </w:p>
    <w:p w14:paraId="27152BE2" w14:textId="72414E2C" w:rsidR="00054D1B" w:rsidRDefault="00054D1B" w:rsidP="00C3068C"/>
    <w:p w14:paraId="4E60DC5A" w14:textId="74F257F6" w:rsidR="00054D1B" w:rsidRDefault="00054D1B" w:rsidP="00C3068C"/>
    <w:p w14:paraId="10256E75" w14:textId="070B3C2C" w:rsidR="00054D1B" w:rsidRDefault="00054D1B" w:rsidP="00C3068C"/>
    <w:p w14:paraId="55102A44" w14:textId="68325B13" w:rsidR="00054D1B" w:rsidRDefault="00054D1B" w:rsidP="00C3068C"/>
    <w:p w14:paraId="6EDCE914" w14:textId="2BE683CD" w:rsidR="00054D1B" w:rsidRDefault="00054D1B" w:rsidP="00C3068C"/>
    <w:p w14:paraId="455B19BA" w14:textId="5D2333C5" w:rsidR="00054D1B" w:rsidRDefault="00054D1B" w:rsidP="00C3068C">
      <w:r>
        <w:t>Como utilizar a concatenação</w:t>
      </w:r>
    </w:p>
    <w:p w14:paraId="2A85E9DB" w14:textId="6E692F80" w:rsidR="00054D1B" w:rsidRDefault="00054D1B" w:rsidP="00C3068C"/>
    <w:p w14:paraId="54504380" w14:textId="33F914B0" w:rsidR="00054D1B" w:rsidRPr="00C3068C" w:rsidRDefault="00054D1B" w:rsidP="00C3068C">
      <w:r>
        <w:t xml:space="preserve">Concatenação se refere a operação computacional de unir o conteúdo de dois ou mais literais, variáveis e/ou constantes, aonde pelo menos um dos elementos envolvidos </w:t>
      </w:r>
      <w:r w:rsidR="000C0F8B">
        <w:t>é</w:t>
      </w:r>
      <w:r>
        <w:t xml:space="preserve"> uma string</w:t>
      </w:r>
      <w:r w:rsidR="000C0F8B">
        <w:t xml:space="preserve"> e cujo resultado gerado também é uma string</w:t>
      </w:r>
      <w:r>
        <w:t>.</w:t>
      </w:r>
    </w:p>
    <w:sectPr w:rsidR="00054D1B" w:rsidRPr="00C30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3E"/>
    <w:rsid w:val="0000386E"/>
    <w:rsid w:val="00007183"/>
    <w:rsid w:val="00013AF6"/>
    <w:rsid w:val="00054D1B"/>
    <w:rsid w:val="000C0F8B"/>
    <w:rsid w:val="000D6493"/>
    <w:rsid w:val="000F2BAA"/>
    <w:rsid w:val="00122982"/>
    <w:rsid w:val="00146066"/>
    <w:rsid w:val="00183097"/>
    <w:rsid w:val="002268B4"/>
    <w:rsid w:val="00235D2D"/>
    <w:rsid w:val="002C0E1C"/>
    <w:rsid w:val="0038733E"/>
    <w:rsid w:val="003C3CBA"/>
    <w:rsid w:val="005957F5"/>
    <w:rsid w:val="006B650A"/>
    <w:rsid w:val="006C289F"/>
    <w:rsid w:val="00744FBC"/>
    <w:rsid w:val="00763F2C"/>
    <w:rsid w:val="007D5688"/>
    <w:rsid w:val="00860370"/>
    <w:rsid w:val="00923E5C"/>
    <w:rsid w:val="009D0DAD"/>
    <w:rsid w:val="009F7C16"/>
    <w:rsid w:val="00A34483"/>
    <w:rsid w:val="00B4440E"/>
    <w:rsid w:val="00B91905"/>
    <w:rsid w:val="00C04671"/>
    <w:rsid w:val="00C3068C"/>
    <w:rsid w:val="00C31493"/>
    <w:rsid w:val="00D20401"/>
    <w:rsid w:val="00DB1FE2"/>
    <w:rsid w:val="00F6676C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4439"/>
  <w15:chartTrackingRefBased/>
  <w15:docId w15:val="{CD87490C-233B-421A-B8CF-2A12B91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17</cp:revision>
  <dcterms:created xsi:type="dcterms:W3CDTF">2022-01-09T16:04:00Z</dcterms:created>
  <dcterms:modified xsi:type="dcterms:W3CDTF">2022-01-10T16:23:00Z</dcterms:modified>
</cp:coreProperties>
</file>