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8C1F" w14:textId="29A8F600" w:rsidR="001148FA" w:rsidRDefault="00DF0708">
      <w:r>
        <w:t>Requerimientos A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DF0708" w14:paraId="5022435A" w14:textId="77777777" w:rsidTr="00FF1E68">
        <w:tc>
          <w:tcPr>
            <w:tcW w:w="4489" w:type="dxa"/>
          </w:tcPr>
          <w:p w14:paraId="7EBB8165" w14:textId="77777777" w:rsidR="00DF0708" w:rsidRDefault="00DF0708" w:rsidP="00FF1E68">
            <w:r>
              <w:t>Nombre</w:t>
            </w:r>
          </w:p>
        </w:tc>
        <w:tc>
          <w:tcPr>
            <w:tcW w:w="4489" w:type="dxa"/>
          </w:tcPr>
          <w:p w14:paraId="7A600164" w14:textId="77777777" w:rsidR="00DF0708" w:rsidRDefault="00DF0708" w:rsidP="00FF1E68">
            <w:r>
              <w:t>consultarTiempoPromedioViajeYDesviacion</w:t>
            </w:r>
          </w:p>
        </w:tc>
      </w:tr>
      <w:tr w:rsidR="00DF0708" w14:paraId="05ECE922" w14:textId="77777777" w:rsidTr="00FF1E68">
        <w:tc>
          <w:tcPr>
            <w:tcW w:w="4489" w:type="dxa"/>
          </w:tcPr>
          <w:p w14:paraId="4D7EAE6F" w14:textId="77777777" w:rsidR="00DF0708" w:rsidRDefault="00DF0708" w:rsidP="00FF1E68">
            <w:r>
              <w:t>Descripción</w:t>
            </w:r>
          </w:p>
        </w:tc>
        <w:tc>
          <w:tcPr>
            <w:tcW w:w="4489" w:type="dxa"/>
          </w:tcPr>
          <w:p w14:paraId="0FF6B0E5" w14:textId="77777777" w:rsidR="00DF0708" w:rsidRDefault="00DF0708" w:rsidP="00FF1E68">
            <w:r>
              <w:t>Permite consultar el tiempo promedio de viaje y la desviación estándar para un mes dado con una zona de origen y destino específicas.</w:t>
            </w:r>
          </w:p>
        </w:tc>
      </w:tr>
      <w:tr w:rsidR="00DF0708" w14:paraId="43FC5BCA" w14:textId="77777777" w:rsidTr="00FF1E68">
        <w:tc>
          <w:tcPr>
            <w:tcW w:w="4489" w:type="dxa"/>
          </w:tcPr>
          <w:p w14:paraId="6CB869B5" w14:textId="77777777" w:rsidR="00DF0708" w:rsidRDefault="00DF0708" w:rsidP="00FF1E68">
            <w:r>
              <w:t>Datos de entrada</w:t>
            </w:r>
          </w:p>
        </w:tc>
        <w:tc>
          <w:tcPr>
            <w:tcW w:w="4489" w:type="dxa"/>
          </w:tcPr>
          <w:p w14:paraId="79BC32F8" w14:textId="77777777" w:rsidR="00DF0708" w:rsidRDefault="00DF0708" w:rsidP="00FF1E68">
            <w:r>
              <w:t>Zona de origen, zona destino, mes</w:t>
            </w:r>
          </w:p>
        </w:tc>
      </w:tr>
      <w:tr w:rsidR="00DF0708" w14:paraId="0EAFFF41" w14:textId="77777777" w:rsidTr="00FF1E68">
        <w:tc>
          <w:tcPr>
            <w:tcW w:w="4489" w:type="dxa"/>
          </w:tcPr>
          <w:p w14:paraId="435A2C6C" w14:textId="77777777" w:rsidR="00DF0708" w:rsidRDefault="00DF0708" w:rsidP="00FF1E68">
            <w:r>
              <w:t>Datos de salida</w:t>
            </w:r>
          </w:p>
        </w:tc>
        <w:tc>
          <w:tcPr>
            <w:tcW w:w="4489" w:type="dxa"/>
          </w:tcPr>
          <w:p w14:paraId="7567157B" w14:textId="77777777" w:rsidR="00DF0708" w:rsidRDefault="00DF0708" w:rsidP="00FF1E68">
            <w:r>
              <w:t>Tiempo promedio de viaje y deviación estándar, exception en caso contrario</w:t>
            </w:r>
          </w:p>
        </w:tc>
      </w:tr>
      <w:tr w:rsidR="00DF0708" w14:paraId="7A38BFE8" w14:textId="77777777" w:rsidTr="00FF1E68">
        <w:tc>
          <w:tcPr>
            <w:tcW w:w="4489" w:type="dxa"/>
          </w:tcPr>
          <w:p w14:paraId="10E025ED" w14:textId="77777777" w:rsidR="00DF0708" w:rsidRDefault="00DF0708" w:rsidP="00FF1E68">
            <w:r>
              <w:t>Complejidad</w:t>
            </w:r>
          </w:p>
        </w:tc>
        <w:tc>
          <w:tcPr>
            <w:tcW w:w="4489" w:type="dxa"/>
          </w:tcPr>
          <w:p w14:paraId="021BA940" w14:textId="77777777" w:rsidR="00DF0708" w:rsidRDefault="00DF0708" w:rsidP="00FF1E68">
            <w:r>
              <w:t>On</w:t>
            </w:r>
          </w:p>
        </w:tc>
      </w:tr>
    </w:tbl>
    <w:p w14:paraId="6E27284F" w14:textId="77777777" w:rsidR="00DF0708" w:rsidRDefault="00DF0708" w:rsidP="00DF0708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DF0708" w14:paraId="3FFF9986" w14:textId="77777777" w:rsidTr="00FF1E68">
        <w:tc>
          <w:tcPr>
            <w:tcW w:w="4489" w:type="dxa"/>
          </w:tcPr>
          <w:p w14:paraId="6F42475F" w14:textId="77777777" w:rsidR="00DF0708" w:rsidRDefault="00DF0708" w:rsidP="00FF1E68">
            <w:r>
              <w:t>Nombre</w:t>
            </w:r>
          </w:p>
        </w:tc>
        <w:tc>
          <w:tcPr>
            <w:tcW w:w="4489" w:type="dxa"/>
          </w:tcPr>
          <w:p w14:paraId="5CB8FE46" w14:textId="77777777" w:rsidR="00DF0708" w:rsidRDefault="00DF0708" w:rsidP="00FF1E68">
            <w:r>
              <w:t>mayorTiempoPromedioNViajes</w:t>
            </w:r>
          </w:p>
        </w:tc>
      </w:tr>
      <w:tr w:rsidR="00DF0708" w14:paraId="00008BD0" w14:textId="77777777" w:rsidTr="00FF1E68">
        <w:tc>
          <w:tcPr>
            <w:tcW w:w="4489" w:type="dxa"/>
          </w:tcPr>
          <w:p w14:paraId="4BB17834" w14:textId="77777777" w:rsidR="00DF0708" w:rsidRDefault="00DF0708" w:rsidP="00FF1E68">
            <w:r>
              <w:t>Descripción</w:t>
            </w:r>
          </w:p>
        </w:tc>
        <w:tc>
          <w:tcPr>
            <w:tcW w:w="4489" w:type="dxa"/>
          </w:tcPr>
          <w:p w14:paraId="725D4A84" w14:textId="77777777" w:rsidR="00DF0708" w:rsidRDefault="00DF0708" w:rsidP="00FF1E68">
            <w:r>
              <w:t>Muestra la información de los N con mayor desviación estándar para un mes dado</w:t>
            </w:r>
          </w:p>
        </w:tc>
      </w:tr>
      <w:tr w:rsidR="00DF0708" w14:paraId="1EE9CDD5" w14:textId="77777777" w:rsidTr="00FF1E68">
        <w:tc>
          <w:tcPr>
            <w:tcW w:w="4489" w:type="dxa"/>
          </w:tcPr>
          <w:p w14:paraId="300066BB" w14:textId="77777777" w:rsidR="00DF0708" w:rsidRDefault="00DF0708" w:rsidP="00FF1E68">
            <w:r>
              <w:t>Datos de entrada</w:t>
            </w:r>
          </w:p>
        </w:tc>
        <w:tc>
          <w:tcPr>
            <w:tcW w:w="4489" w:type="dxa"/>
          </w:tcPr>
          <w:p w14:paraId="1A71E84F" w14:textId="77777777" w:rsidR="00DF0708" w:rsidRDefault="00DF0708" w:rsidP="00FF1E68">
            <w:r>
              <w:t>Mes, int N</w:t>
            </w:r>
          </w:p>
        </w:tc>
      </w:tr>
      <w:tr w:rsidR="00DF0708" w14:paraId="04783530" w14:textId="77777777" w:rsidTr="00FF1E68">
        <w:tc>
          <w:tcPr>
            <w:tcW w:w="4489" w:type="dxa"/>
          </w:tcPr>
          <w:p w14:paraId="0A8A2186" w14:textId="77777777" w:rsidR="00DF0708" w:rsidRDefault="00DF0708" w:rsidP="00FF1E68">
            <w:r>
              <w:t>Datos de salida</w:t>
            </w:r>
          </w:p>
        </w:tc>
        <w:tc>
          <w:tcPr>
            <w:tcW w:w="4489" w:type="dxa"/>
          </w:tcPr>
          <w:p w14:paraId="7034CD8B" w14:textId="77777777" w:rsidR="00DF0708" w:rsidRDefault="00DF0708" w:rsidP="00FF1E68">
            <w:r>
              <w:t>Los viajes que cumplan con el mes y sean los mayores se les mostrara su zona origen,</w:t>
            </w:r>
          </w:p>
          <w:p w14:paraId="34BE52B8" w14:textId="77777777" w:rsidR="00DF0708" w:rsidRDefault="00DF0708" w:rsidP="00FF1E68">
            <w:r>
              <w:t>zona destino, el tiempo promedio de viaje y su desviación estándar en orden descendente.</w:t>
            </w:r>
          </w:p>
        </w:tc>
      </w:tr>
      <w:tr w:rsidR="00DF0708" w14:paraId="5B85C0F6" w14:textId="77777777" w:rsidTr="00FF1E68">
        <w:tc>
          <w:tcPr>
            <w:tcW w:w="4489" w:type="dxa"/>
          </w:tcPr>
          <w:p w14:paraId="129D2BD6" w14:textId="77777777" w:rsidR="00DF0708" w:rsidRDefault="00DF0708" w:rsidP="00FF1E68">
            <w:r>
              <w:t>Complejidad</w:t>
            </w:r>
          </w:p>
        </w:tc>
        <w:tc>
          <w:tcPr>
            <w:tcW w:w="4489" w:type="dxa"/>
          </w:tcPr>
          <w:p w14:paraId="32A76977" w14:textId="77777777" w:rsidR="00DF0708" w:rsidRDefault="00DF0708" w:rsidP="00FF1E68">
            <w:r>
              <w:t>On</w:t>
            </w:r>
          </w:p>
        </w:tc>
      </w:tr>
    </w:tbl>
    <w:p w14:paraId="35488931" w14:textId="77777777" w:rsidR="00DF0708" w:rsidRDefault="00DF0708" w:rsidP="00DF07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6"/>
        <w:gridCol w:w="4452"/>
      </w:tblGrid>
      <w:tr w:rsidR="00DF0708" w14:paraId="51F3284C" w14:textId="77777777" w:rsidTr="00FF1E68">
        <w:tc>
          <w:tcPr>
            <w:tcW w:w="4489" w:type="dxa"/>
          </w:tcPr>
          <w:p w14:paraId="3AC3DEE3" w14:textId="77777777" w:rsidR="00DF0708" w:rsidRDefault="00DF0708" w:rsidP="00FF1E68">
            <w:r>
              <w:t>Nombre</w:t>
            </w:r>
          </w:p>
        </w:tc>
        <w:tc>
          <w:tcPr>
            <w:tcW w:w="4489" w:type="dxa"/>
          </w:tcPr>
          <w:p w14:paraId="074A8C40" w14:textId="77777777" w:rsidR="00DF0708" w:rsidRDefault="00DF0708" w:rsidP="00FF1E68">
            <w:r>
              <w:t>compararTiempoPromedioPorZonas</w:t>
            </w:r>
          </w:p>
        </w:tc>
      </w:tr>
      <w:tr w:rsidR="00DF0708" w14:paraId="4EBEE1A4" w14:textId="77777777" w:rsidTr="00FF1E68">
        <w:tc>
          <w:tcPr>
            <w:tcW w:w="4489" w:type="dxa"/>
          </w:tcPr>
          <w:p w14:paraId="785DDC86" w14:textId="77777777" w:rsidR="00DF0708" w:rsidRDefault="00DF0708" w:rsidP="00FF1E68">
            <w:r>
              <w:t>Descripción</w:t>
            </w:r>
          </w:p>
        </w:tc>
        <w:tc>
          <w:tcPr>
            <w:tcW w:w="4489" w:type="dxa"/>
          </w:tcPr>
          <w:p w14:paraId="43E1F69E" w14:textId="77777777" w:rsidR="00DF0708" w:rsidRDefault="00DF0708" w:rsidP="00FF1E68">
            <w:r>
              <w:t>Compara los tiempos promedio de una zona dada contra cada viaje que esté en el rango [Zona mayor, zona menor] en ambos sentidos para un mes dado.</w:t>
            </w:r>
          </w:p>
        </w:tc>
      </w:tr>
      <w:tr w:rsidR="00DF0708" w14:paraId="31F7540F" w14:textId="77777777" w:rsidTr="00FF1E68">
        <w:tc>
          <w:tcPr>
            <w:tcW w:w="4489" w:type="dxa"/>
          </w:tcPr>
          <w:p w14:paraId="0BE32D0B" w14:textId="77777777" w:rsidR="00DF0708" w:rsidRDefault="00DF0708" w:rsidP="00FF1E68">
            <w:r>
              <w:t>Datos de entrada</w:t>
            </w:r>
          </w:p>
        </w:tc>
        <w:tc>
          <w:tcPr>
            <w:tcW w:w="4489" w:type="dxa"/>
          </w:tcPr>
          <w:p w14:paraId="2543B805" w14:textId="77777777" w:rsidR="00DF0708" w:rsidRDefault="00DF0708" w:rsidP="00FF1E68">
            <w:r>
              <w:t>Zona dada, zona mayor, zona menor, mes</w:t>
            </w:r>
          </w:p>
        </w:tc>
      </w:tr>
      <w:tr w:rsidR="00DF0708" w14:paraId="65DB2545" w14:textId="77777777" w:rsidTr="00FF1E68">
        <w:tc>
          <w:tcPr>
            <w:tcW w:w="4489" w:type="dxa"/>
          </w:tcPr>
          <w:p w14:paraId="78609EC9" w14:textId="77777777" w:rsidR="00DF0708" w:rsidRDefault="00DF0708" w:rsidP="00FF1E68">
            <w:r>
              <w:t>Datos de salida</w:t>
            </w:r>
          </w:p>
        </w:tc>
        <w:tc>
          <w:tcPr>
            <w:tcW w:w="4489" w:type="dxa"/>
          </w:tcPr>
          <w:p w14:paraId="2DB86EF8" w14:textId="77777777" w:rsidR="00DF0708" w:rsidRDefault="00DF0708" w:rsidP="00FF1E68">
            <w:r>
              <w:t>&lt;tiempo promedio&gt; de &lt;Zona dada&gt; a &lt;Zona X&gt; vs &lt;tiempo promedio&gt; de &lt;Zona X&gt; a</w:t>
            </w:r>
          </w:p>
          <w:p w14:paraId="1785F3F1" w14:textId="77777777" w:rsidR="00DF0708" w:rsidRDefault="00DF0708" w:rsidP="00FF1E68">
            <w:r>
              <w:t>&lt;Zona dada&gt;</w:t>
            </w:r>
          </w:p>
          <w:p w14:paraId="08EC21D9" w14:textId="77777777" w:rsidR="00DF0708" w:rsidRDefault="00DF0708" w:rsidP="00FF1E68">
            <w:r>
              <w:t>Si no hay viajes en algún sentido o en ambos se retorna “No hay viajes”</w:t>
            </w:r>
          </w:p>
        </w:tc>
      </w:tr>
      <w:tr w:rsidR="00DF0708" w14:paraId="776CF2BF" w14:textId="77777777" w:rsidTr="00FF1E68">
        <w:tc>
          <w:tcPr>
            <w:tcW w:w="4489" w:type="dxa"/>
          </w:tcPr>
          <w:p w14:paraId="2331C50D" w14:textId="77777777" w:rsidR="00DF0708" w:rsidRDefault="00DF0708" w:rsidP="00FF1E68">
            <w:r>
              <w:t>Complejidad</w:t>
            </w:r>
          </w:p>
        </w:tc>
        <w:tc>
          <w:tcPr>
            <w:tcW w:w="4489" w:type="dxa"/>
          </w:tcPr>
          <w:p w14:paraId="4761364D" w14:textId="77777777" w:rsidR="00DF0708" w:rsidRDefault="00DF0708" w:rsidP="00FF1E68">
            <w:r>
              <w:t>On</w:t>
            </w:r>
          </w:p>
        </w:tc>
      </w:tr>
    </w:tbl>
    <w:p w14:paraId="069E3748" w14:textId="77777777" w:rsidR="00DF0708" w:rsidRDefault="00DF0708"/>
    <w:p w14:paraId="50913E10" w14:textId="6F06BBAF" w:rsidR="00DF0708" w:rsidRDefault="00DF0708"/>
    <w:p w14:paraId="705B1A8A" w14:textId="7216049C" w:rsidR="00DF0708" w:rsidRDefault="00DF0708"/>
    <w:p w14:paraId="51BBC4D7" w14:textId="2B7B42CD" w:rsidR="00DF0708" w:rsidRDefault="00DF0708"/>
    <w:p w14:paraId="32BE6C05" w14:textId="4E42C279" w:rsidR="00DF0708" w:rsidRDefault="00DF0708"/>
    <w:p w14:paraId="722B80CF" w14:textId="09F971C6" w:rsidR="00DF0708" w:rsidRDefault="00DF0708"/>
    <w:p w14:paraId="418E740C" w14:textId="1106D644" w:rsidR="00DF0708" w:rsidRDefault="00DF0708"/>
    <w:p w14:paraId="56F7303F" w14:textId="77777777" w:rsidR="00DF0708" w:rsidRDefault="00DF0708"/>
    <w:p w14:paraId="3909BDBC" w14:textId="25C25410" w:rsidR="00DF0708" w:rsidRDefault="00DF0708">
      <w:r>
        <w:lastRenderedPageBreak/>
        <w:t>Requerimientos B</w:t>
      </w:r>
    </w:p>
    <w:tbl>
      <w:tblPr>
        <w:tblStyle w:val="Tablaconcuadrcula"/>
        <w:tblW w:w="1027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87"/>
        <w:gridCol w:w="3173"/>
        <w:gridCol w:w="2563"/>
        <w:gridCol w:w="2951"/>
      </w:tblGrid>
      <w:tr w:rsidR="00DF0708" w14:paraId="6ED69D3B" w14:textId="77777777" w:rsidTr="00FF1E68">
        <w:trPr>
          <w:trHeight w:val="587"/>
        </w:trPr>
        <w:tc>
          <w:tcPr>
            <w:tcW w:w="1587" w:type="dxa"/>
          </w:tcPr>
          <w:p w14:paraId="590C60EE" w14:textId="77777777" w:rsidR="00DF0708" w:rsidRDefault="00DF0708" w:rsidP="00FF1E68">
            <w:r>
              <w:t>Nombre</w:t>
            </w:r>
          </w:p>
        </w:tc>
        <w:tc>
          <w:tcPr>
            <w:tcW w:w="3173" w:type="dxa"/>
          </w:tcPr>
          <w:p w14:paraId="4AEF7D7A" w14:textId="77777777" w:rsidR="00DF0708" w:rsidRDefault="00DF0708" w:rsidP="00FF1E68">
            <w:r>
              <w:t>tiempoPromedioYDesviacionEstandarDia()</w:t>
            </w:r>
          </w:p>
        </w:tc>
        <w:tc>
          <w:tcPr>
            <w:tcW w:w="2563" w:type="dxa"/>
          </w:tcPr>
          <w:p w14:paraId="60AD8430" w14:textId="77777777" w:rsidR="00DF0708" w:rsidRDefault="00DF0708" w:rsidP="00FF1E68">
            <w:r>
              <w:t>viajesMayorTiempoDia()</w:t>
            </w:r>
          </w:p>
        </w:tc>
        <w:tc>
          <w:tcPr>
            <w:tcW w:w="2951" w:type="dxa"/>
          </w:tcPr>
          <w:p w14:paraId="7BB52197" w14:textId="77777777" w:rsidR="00DF0708" w:rsidRDefault="00DF0708" w:rsidP="00FF1E68">
            <w:r>
              <w:t>compararTiemposPromediosZonas()</w:t>
            </w:r>
          </w:p>
        </w:tc>
      </w:tr>
      <w:tr w:rsidR="00DF0708" w14:paraId="3A38BD20" w14:textId="77777777" w:rsidTr="00FF1E68">
        <w:trPr>
          <w:trHeight w:val="6308"/>
        </w:trPr>
        <w:tc>
          <w:tcPr>
            <w:tcW w:w="1587" w:type="dxa"/>
          </w:tcPr>
          <w:p w14:paraId="3A5AD88B" w14:textId="77777777" w:rsidR="00DF0708" w:rsidRDefault="00DF0708" w:rsidP="00FF1E68">
            <w:r>
              <w:t>Descripción</w:t>
            </w:r>
          </w:p>
        </w:tc>
        <w:tc>
          <w:tcPr>
            <w:tcW w:w="3173" w:type="dxa"/>
          </w:tcPr>
          <w:p w14:paraId="4A322CEE" w14:textId="77777777" w:rsidR="00DF0708" w:rsidRDefault="00DF0708" w:rsidP="00FF1E68">
            <w:r>
              <w:t>Consulta el tiempo promedio de viaje y su desviación estándar de los viajes entre una zona de origen y una zona destino para un día dado de la semana. Reporta el caso especial en que No exista información al respecto lanzando una Exception.</w:t>
            </w:r>
          </w:p>
        </w:tc>
        <w:tc>
          <w:tcPr>
            <w:tcW w:w="2563" w:type="dxa"/>
          </w:tcPr>
          <w:p w14:paraId="01F2778A" w14:textId="77777777" w:rsidR="00DF0708" w:rsidRDefault="00DF0708" w:rsidP="00FF1E68">
            <w:r>
              <w:t>Consulta la información de los N viajes con mayor tiempo promedio para un día dado. La información se muestra ordenada de mayor a menor por el tiempo promedio de los viajes. Muestra los resultados indicando para cada viaje su zona origen, zona destino, el tiempo promedio de viaje y su desviación estándar.</w:t>
            </w:r>
          </w:p>
        </w:tc>
        <w:tc>
          <w:tcPr>
            <w:tcW w:w="2951" w:type="dxa"/>
          </w:tcPr>
          <w:p w14:paraId="4DE08AC6" w14:textId="77777777" w:rsidR="00DF0708" w:rsidRDefault="00DF0708" w:rsidP="00FF1E68">
            <w:r>
              <w:t>Comparar los tiempos promedios de los viajes para una zona dada contra cada zona X en un rango de zonas dado [Zona menor, Zona Mayor] en ambos sentidos (zona dada – zona X vs. zona X – zona dada) para un día dado. Mostrar los resultados de comparación con cada zona X en una línea de la siguiente forma: de a vs de a Si no hay viajes en alguno o en ambos sentidos entre la zona dada y una zona X se reemplaza por "No hay viajes" en la dirección respectiva.</w:t>
            </w:r>
          </w:p>
        </w:tc>
      </w:tr>
      <w:tr w:rsidR="00DF0708" w14:paraId="78A4B4FF" w14:textId="77777777" w:rsidTr="00FF1E68">
        <w:trPr>
          <w:trHeight w:val="78"/>
        </w:trPr>
        <w:tc>
          <w:tcPr>
            <w:tcW w:w="1587" w:type="dxa"/>
          </w:tcPr>
          <w:p w14:paraId="2DBC5463" w14:textId="77777777" w:rsidR="00DF0708" w:rsidRDefault="00DF0708" w:rsidP="00FF1E68">
            <w:r>
              <w:t>Datos entrada</w:t>
            </w:r>
          </w:p>
        </w:tc>
        <w:tc>
          <w:tcPr>
            <w:tcW w:w="3173" w:type="dxa"/>
          </w:tcPr>
          <w:p w14:paraId="2CFE12B0" w14:textId="77777777" w:rsidR="00DF0708" w:rsidRDefault="00DF0708" w:rsidP="00FF1E68">
            <w:r>
              <w:t>La zona de origen en formato int. La zona de destino en formato int. El día de la semana en formato int</w:t>
            </w:r>
          </w:p>
        </w:tc>
        <w:tc>
          <w:tcPr>
            <w:tcW w:w="2563" w:type="dxa"/>
          </w:tcPr>
          <w:p w14:paraId="2A1FB0AC" w14:textId="77777777" w:rsidR="00DF0708" w:rsidRDefault="00DF0708" w:rsidP="00FF1E68">
            <w:r>
              <w:t>Número de viajes en formato int y  día de la semana en formato int</w:t>
            </w:r>
          </w:p>
        </w:tc>
        <w:tc>
          <w:tcPr>
            <w:tcW w:w="2951" w:type="dxa"/>
          </w:tcPr>
          <w:p w14:paraId="1CC97BF2" w14:textId="77777777" w:rsidR="00DF0708" w:rsidRDefault="00DF0708" w:rsidP="00FF1E68">
            <w:r>
              <w:t>Zona de inicio de rango, Zona final de rango y Zona a comparar</w:t>
            </w:r>
          </w:p>
        </w:tc>
      </w:tr>
      <w:tr w:rsidR="00DF0708" w14:paraId="1D24B68B" w14:textId="77777777" w:rsidTr="00FF1E68">
        <w:trPr>
          <w:trHeight w:val="78"/>
        </w:trPr>
        <w:tc>
          <w:tcPr>
            <w:tcW w:w="1587" w:type="dxa"/>
          </w:tcPr>
          <w:p w14:paraId="61C0A2C8" w14:textId="77777777" w:rsidR="00DF0708" w:rsidRDefault="00DF0708" w:rsidP="00FF1E68">
            <w:r>
              <w:t>Datos salida</w:t>
            </w:r>
          </w:p>
        </w:tc>
        <w:tc>
          <w:tcPr>
            <w:tcW w:w="3173" w:type="dxa"/>
          </w:tcPr>
          <w:p w14:paraId="3631AE25" w14:textId="77777777" w:rsidR="00DF0708" w:rsidRDefault="00DF0708" w:rsidP="00FF1E68">
            <w:r>
              <w:t>Una cola de Strings que contiene :Tiempo promedio en formato double y desviación estándar en formato double de los viajes del día de la semana indicado separados por comas.</w:t>
            </w:r>
          </w:p>
        </w:tc>
        <w:tc>
          <w:tcPr>
            <w:tcW w:w="2563" w:type="dxa"/>
          </w:tcPr>
          <w:p w14:paraId="2AF292F7" w14:textId="77777777" w:rsidR="00DF0708" w:rsidRDefault="00DF0708" w:rsidP="00FF1E68">
            <w:r>
              <w:t>Una cola de Strings que contiene:Zona origen en formato int, zona destino en formato  int, el tiempo promedio de viaje en formato double y su desviación estándar en formato double  dada de mayor a menor en base al tiempo promedio separados por comas para los viajes mayores del día dado siguiendo el tamaño dado por N.</w:t>
            </w:r>
          </w:p>
        </w:tc>
        <w:tc>
          <w:tcPr>
            <w:tcW w:w="2951" w:type="dxa"/>
          </w:tcPr>
          <w:p w14:paraId="36FCD92F" w14:textId="77777777" w:rsidR="00DF0708" w:rsidRDefault="00DF0708" w:rsidP="00FF1E68">
            <w:r>
              <w:t>Un Queue de Strings con los resultados de cada comparación de la forma: &lt;Tiempo promedio&gt; de &lt;Zona dada&gt;  a &lt;Zona x&gt; vs  de &lt;Zona x&gt; a &lt;Zona dada&gt;</w:t>
            </w:r>
          </w:p>
        </w:tc>
      </w:tr>
      <w:tr w:rsidR="00DF0708" w14:paraId="5DF627D9" w14:textId="77777777" w:rsidTr="00FF1E68">
        <w:trPr>
          <w:trHeight w:val="78"/>
        </w:trPr>
        <w:tc>
          <w:tcPr>
            <w:tcW w:w="1587" w:type="dxa"/>
          </w:tcPr>
          <w:p w14:paraId="247BBD80" w14:textId="77777777" w:rsidR="00DF0708" w:rsidRDefault="00DF0708" w:rsidP="00FF1E68">
            <w:r>
              <w:t>Complejidad</w:t>
            </w:r>
          </w:p>
        </w:tc>
        <w:tc>
          <w:tcPr>
            <w:tcW w:w="3173" w:type="dxa"/>
          </w:tcPr>
          <w:p w14:paraId="3A21AA85" w14:textId="77777777" w:rsidR="00DF0708" w:rsidRDefault="00DF0708" w:rsidP="00FF1E68">
            <w:r>
              <w:t>O(N)</w:t>
            </w:r>
          </w:p>
        </w:tc>
        <w:tc>
          <w:tcPr>
            <w:tcW w:w="2563" w:type="dxa"/>
          </w:tcPr>
          <w:p w14:paraId="3897940C" w14:textId="77777777" w:rsidR="00DF0708" w:rsidRDefault="00DF0708" w:rsidP="00FF1E68">
            <w:r>
              <w:t>O(N) si no está organizado. O(1) si lo está</w:t>
            </w:r>
          </w:p>
        </w:tc>
        <w:tc>
          <w:tcPr>
            <w:tcW w:w="2951" w:type="dxa"/>
          </w:tcPr>
          <w:p w14:paraId="2A176122" w14:textId="77777777" w:rsidR="00DF0708" w:rsidRDefault="00DF0708" w:rsidP="00FF1E68">
            <w:r>
              <w:t>O(N)</w:t>
            </w:r>
          </w:p>
        </w:tc>
      </w:tr>
    </w:tbl>
    <w:p w14:paraId="0A208224" w14:textId="10D3F0D1" w:rsidR="0050659B" w:rsidRDefault="00DF0708">
      <w:bookmarkStart w:id="0" w:name="_GoBack"/>
      <w:bookmarkEnd w:id="0"/>
      <w:r>
        <w:lastRenderedPageBreak/>
        <w:t>Requerimientos C</w:t>
      </w:r>
    </w:p>
    <w:tbl>
      <w:tblPr>
        <w:tblStyle w:val="Tablaconcuadrcula"/>
        <w:tblW w:w="11740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3544"/>
        <w:gridCol w:w="3118"/>
        <w:gridCol w:w="2809"/>
      </w:tblGrid>
      <w:tr w:rsidR="00B66CD0" w14:paraId="5E018E54" w14:textId="77777777" w:rsidTr="00B66CD0">
        <w:trPr>
          <w:trHeight w:val="514"/>
        </w:trPr>
        <w:tc>
          <w:tcPr>
            <w:tcW w:w="2269" w:type="dxa"/>
          </w:tcPr>
          <w:p w14:paraId="1C2D62BE" w14:textId="77777777" w:rsidR="0050659B" w:rsidRDefault="0050659B">
            <w:r>
              <w:t>Nombre</w:t>
            </w:r>
          </w:p>
        </w:tc>
        <w:tc>
          <w:tcPr>
            <w:tcW w:w="3544" w:type="dxa"/>
          </w:tcPr>
          <w:p w14:paraId="1431C754" w14:textId="77777777" w:rsidR="0050659B" w:rsidRDefault="0053310B">
            <w:r>
              <w:t>viajesFranjaHoraria()</w:t>
            </w:r>
          </w:p>
        </w:tc>
        <w:tc>
          <w:tcPr>
            <w:tcW w:w="3118" w:type="dxa"/>
          </w:tcPr>
          <w:p w14:paraId="54B88CC0" w14:textId="77777777" w:rsidR="0050659B" w:rsidRDefault="0053310B">
            <w:r>
              <w:t>viajesMayorTiempoPromedioHora()</w:t>
            </w:r>
          </w:p>
        </w:tc>
        <w:tc>
          <w:tcPr>
            <w:tcW w:w="2809" w:type="dxa"/>
          </w:tcPr>
          <w:p w14:paraId="46FC742C" w14:textId="77777777" w:rsidR="0050659B" w:rsidRDefault="00F86606">
            <w:r>
              <w:t xml:space="preserve"> ASCIIZonas()</w:t>
            </w:r>
          </w:p>
        </w:tc>
      </w:tr>
      <w:tr w:rsidR="00B66CD0" w14:paraId="1D98E498" w14:textId="77777777" w:rsidTr="00B66CD0">
        <w:trPr>
          <w:trHeight w:val="2976"/>
        </w:trPr>
        <w:tc>
          <w:tcPr>
            <w:tcW w:w="2269" w:type="dxa"/>
          </w:tcPr>
          <w:p w14:paraId="7CBE1E41" w14:textId="77777777" w:rsidR="0050659B" w:rsidRDefault="0050659B">
            <w:r>
              <w:t>Descripción</w:t>
            </w:r>
          </w:p>
        </w:tc>
        <w:tc>
          <w:tcPr>
            <w:tcW w:w="3544" w:type="dxa"/>
          </w:tcPr>
          <w:p w14:paraId="249B997A" w14:textId="77777777" w:rsidR="0050659B" w:rsidRDefault="0050659B">
            <w:r>
              <w:t>Consulta los viajes entre una zona de origen y una zona destino en una franja horaria (hora inicial – hora final) dada.  Muestra los viajes indicando el tiempo promedio de viaje y su desviación estándar para cada hora entera iniciando en la hora inicial y terminando en la hora final.</w:t>
            </w:r>
          </w:p>
        </w:tc>
        <w:tc>
          <w:tcPr>
            <w:tcW w:w="3118" w:type="dxa"/>
          </w:tcPr>
          <w:p w14:paraId="005BAC86" w14:textId="77777777" w:rsidR="0050659B" w:rsidRDefault="0053310B">
            <w:r>
              <w:t>Consulta la información de los N viajes con mayor tiempo promedio para una hora dada. La información debe mostrarse ordenada de mayor a menor por el tiempo</w:t>
            </w:r>
            <w:r w:rsidR="006C2633">
              <w:t xml:space="preserve"> promedio de los viajes. Muestra</w:t>
            </w:r>
            <w:r>
              <w:t xml:space="preserve"> los resultados indicando para cada viaje su zona origen, zona destino, el tiempo promedio de viaje y su desviación estándar.</w:t>
            </w:r>
          </w:p>
        </w:tc>
        <w:tc>
          <w:tcPr>
            <w:tcW w:w="2809" w:type="dxa"/>
          </w:tcPr>
          <w:p w14:paraId="57F643EE" w14:textId="77777777" w:rsidR="0050659B" w:rsidRDefault="00F86606" w:rsidP="00F86606">
            <w:r>
              <w:t xml:space="preserve">Generar una gráfica ASCII que muestre el tiempo promedio de los viajes entre una zona origen y una zona destino para cada hora del día. Cada * en la gráfica corresponde a 1 minuto. Un tiempo promedio se aproxima a los minutos más cercanos, ejemplo: </w:t>
            </w:r>
          </w:p>
        </w:tc>
      </w:tr>
      <w:tr w:rsidR="00B66CD0" w14:paraId="2A6B769D" w14:textId="77777777" w:rsidTr="00B66CD0">
        <w:trPr>
          <w:trHeight w:val="537"/>
        </w:trPr>
        <w:tc>
          <w:tcPr>
            <w:tcW w:w="2269" w:type="dxa"/>
          </w:tcPr>
          <w:p w14:paraId="0D8668FF" w14:textId="77777777" w:rsidR="0050659B" w:rsidRDefault="0050659B">
            <w:r>
              <w:t>Datos de entrada</w:t>
            </w:r>
          </w:p>
        </w:tc>
        <w:tc>
          <w:tcPr>
            <w:tcW w:w="3544" w:type="dxa"/>
          </w:tcPr>
          <w:p w14:paraId="7876C6F0" w14:textId="77777777" w:rsidR="0050659B" w:rsidRDefault="0050659B">
            <w:r>
              <w:t>Hora inicial int, hora final int.</w:t>
            </w:r>
          </w:p>
        </w:tc>
        <w:tc>
          <w:tcPr>
            <w:tcW w:w="3118" w:type="dxa"/>
          </w:tcPr>
          <w:p w14:paraId="7FBAF040" w14:textId="77777777" w:rsidR="0050659B" w:rsidRDefault="006C2633">
            <w:r>
              <w:t>Número de viajes int. Hora dada int.</w:t>
            </w:r>
          </w:p>
        </w:tc>
        <w:tc>
          <w:tcPr>
            <w:tcW w:w="2809" w:type="dxa"/>
          </w:tcPr>
          <w:p w14:paraId="419FCC3F" w14:textId="77777777" w:rsidR="0050659B" w:rsidRDefault="00F86606">
            <w:r>
              <w:t>Zona Origen int, Zona Destino int</w:t>
            </w:r>
          </w:p>
        </w:tc>
      </w:tr>
      <w:tr w:rsidR="00B66CD0" w14:paraId="500F0BE1" w14:textId="77777777" w:rsidTr="00B66CD0">
        <w:trPr>
          <w:trHeight w:val="5251"/>
        </w:trPr>
        <w:tc>
          <w:tcPr>
            <w:tcW w:w="2269" w:type="dxa"/>
          </w:tcPr>
          <w:p w14:paraId="77B223D2" w14:textId="77777777" w:rsidR="0050659B" w:rsidRDefault="0050659B">
            <w:r>
              <w:t>Datos de salida</w:t>
            </w:r>
          </w:p>
        </w:tc>
        <w:tc>
          <w:tcPr>
            <w:tcW w:w="3544" w:type="dxa"/>
          </w:tcPr>
          <w:p w14:paraId="081537BD" w14:textId="77777777" w:rsidR="0050659B" w:rsidRDefault="0050659B">
            <w:r>
              <w:t>Queue&lt;Strings&gt; con tiempo promedio, desviación estándar y hora de cada viaje en el rango, organizado de hora inicial a hora final</w:t>
            </w:r>
          </w:p>
        </w:tc>
        <w:tc>
          <w:tcPr>
            <w:tcW w:w="3118" w:type="dxa"/>
          </w:tcPr>
          <w:p w14:paraId="3107F84C" w14:textId="77777777" w:rsidR="0050659B" w:rsidRDefault="006C2633" w:rsidP="006C2633">
            <w:r>
              <w:t>Queue&lt;Strings&gt;  ordenado  de mayor a menor por el tiempo promedio de los viajes y con el tamaño de el N ingresado. La cola tiene la zona origen, zona destino, el tiempo promedio de viaje y la desviación estándar para cada viaje que cumpla con las condiciones.</w:t>
            </w:r>
          </w:p>
        </w:tc>
        <w:tc>
          <w:tcPr>
            <w:tcW w:w="2809" w:type="dxa"/>
          </w:tcPr>
          <w:p w14:paraId="19CD3CA6" w14:textId="77777777" w:rsidR="0050659B" w:rsidRDefault="00F86606">
            <w:r>
              <w:t xml:space="preserve">Queue&lt;Strings&gt;  que empieza con las líneas: </w:t>
            </w:r>
          </w:p>
          <w:p w14:paraId="719C7941" w14:textId="77777777" w:rsidR="00F86606" w:rsidRDefault="00F86606">
            <w:r>
              <w:t>“Aproximación en minutos de viajes entre zona origen y zona destino. Trimestre X del 2018 detallado por cada hora del día” “Zona Origen: ”+zona origen “Zona Destino: ”+zona destino “Hora| # de minutos”</w:t>
            </w:r>
          </w:p>
          <w:p w14:paraId="1AE4A15C" w14:textId="77777777" w:rsidR="00F86606" w:rsidRDefault="00B66CD0">
            <w:r>
              <w:t>Seguido por la gráfica ASCII de la hora del dia y el tiempo promedio representado en *. Si es una hora en la que no hubo viajes, se escribe “hora sin viajes” en donde iría el tiempo promedio</w:t>
            </w:r>
          </w:p>
        </w:tc>
      </w:tr>
      <w:tr w:rsidR="00B66CD0" w14:paraId="09375A60" w14:textId="77777777" w:rsidTr="00B66CD0">
        <w:trPr>
          <w:trHeight w:val="70"/>
        </w:trPr>
        <w:tc>
          <w:tcPr>
            <w:tcW w:w="2269" w:type="dxa"/>
          </w:tcPr>
          <w:p w14:paraId="6C479F30" w14:textId="77777777" w:rsidR="0050659B" w:rsidRDefault="0050659B">
            <w:r>
              <w:t>Complejidad</w:t>
            </w:r>
          </w:p>
        </w:tc>
        <w:tc>
          <w:tcPr>
            <w:tcW w:w="3544" w:type="dxa"/>
          </w:tcPr>
          <w:p w14:paraId="12B2D639" w14:textId="77777777" w:rsidR="0050659B" w:rsidRDefault="0053310B">
            <w:r>
              <w:t>O(N)</w:t>
            </w:r>
          </w:p>
        </w:tc>
        <w:tc>
          <w:tcPr>
            <w:tcW w:w="3118" w:type="dxa"/>
          </w:tcPr>
          <w:p w14:paraId="71D0FDD4" w14:textId="77777777" w:rsidR="0050659B" w:rsidRDefault="006C2633">
            <w:r>
              <w:t>O(N) si no está organizado. O(1) si lo está</w:t>
            </w:r>
          </w:p>
        </w:tc>
        <w:tc>
          <w:tcPr>
            <w:tcW w:w="2809" w:type="dxa"/>
          </w:tcPr>
          <w:p w14:paraId="79A6A5E6" w14:textId="77777777" w:rsidR="0050659B" w:rsidRDefault="00B66CD0">
            <w:r>
              <w:t>O(N)</w:t>
            </w:r>
          </w:p>
        </w:tc>
      </w:tr>
    </w:tbl>
    <w:p w14:paraId="2B92C50E" w14:textId="77777777" w:rsidR="0050659B" w:rsidRDefault="0050659B"/>
    <w:sectPr w:rsidR="00506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C5"/>
    <w:rsid w:val="00053BC5"/>
    <w:rsid w:val="001148FA"/>
    <w:rsid w:val="001D3E27"/>
    <w:rsid w:val="002618B0"/>
    <w:rsid w:val="002736A0"/>
    <w:rsid w:val="00421075"/>
    <w:rsid w:val="00430AE3"/>
    <w:rsid w:val="0050659B"/>
    <w:rsid w:val="0053310B"/>
    <w:rsid w:val="006C2633"/>
    <w:rsid w:val="008F347A"/>
    <w:rsid w:val="00B66CD0"/>
    <w:rsid w:val="00BE3837"/>
    <w:rsid w:val="00DF0708"/>
    <w:rsid w:val="00E074B8"/>
    <w:rsid w:val="00F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1A5A"/>
  <w15:chartTrackingRefBased/>
  <w15:docId w15:val="{FBAC3881-AD28-4F8B-85DF-D7B863C9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3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VEQ0106</dc:creator>
  <cp:keywords/>
  <dc:description/>
  <cp:lastModifiedBy>Julio César Ruiz Gómez</cp:lastModifiedBy>
  <cp:revision>8</cp:revision>
  <dcterms:created xsi:type="dcterms:W3CDTF">2019-08-30T17:56:00Z</dcterms:created>
  <dcterms:modified xsi:type="dcterms:W3CDTF">2019-09-18T02:11:00Z</dcterms:modified>
</cp:coreProperties>
</file>