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color w:val="767171"/>
                <w:sz w:val="24"/>
                <w:szCs w:val="24"/>
                <w:u w:val="none"/>
              </w:rPr>
            </w:pPr>
            <w:r w:rsidDel="00000000" w:rsidR="00000000" w:rsidRPr="00000000">
              <w:rPr>
                <w:color w:val="767171"/>
                <w:sz w:val="24"/>
                <w:szCs w:val="24"/>
                <w:rtl w:val="0"/>
              </w:rPr>
              <w:t xml:space="preserve">Programación Web y Aplicaciones Móviles: Me gustó porque me permitió aplicar de forma práctica conocimientos de front-end y back-end, además de conectar el desarrollo con la experiencia de usuario.</w:t>
            </w:r>
          </w:p>
          <w:p w:rsidR="00000000" w:rsidDel="00000000" w:rsidP="00000000" w:rsidRDefault="00000000" w:rsidRPr="00000000" w14:paraId="0000000F">
            <w:pPr>
              <w:numPr>
                <w:ilvl w:val="0"/>
                <w:numId w:val="3"/>
              </w:numPr>
              <w:ind w:left="720" w:hanging="360"/>
              <w:rPr>
                <w:color w:val="767171"/>
                <w:sz w:val="24"/>
                <w:szCs w:val="24"/>
                <w:u w:val="none"/>
              </w:rPr>
            </w:pPr>
            <w:r w:rsidDel="00000000" w:rsidR="00000000" w:rsidRPr="00000000">
              <w:rPr>
                <w:color w:val="767171"/>
                <w:sz w:val="24"/>
                <w:szCs w:val="24"/>
                <w:rtl w:val="0"/>
              </w:rPr>
              <w:t xml:space="preserve">Bases de Datos: Disfruté el diseño y la optimización de consultas, lo que considero clave para proyectos como la gestión de citas médicas.</w:t>
            </w:r>
          </w:p>
          <w:p w:rsidR="00000000" w:rsidDel="00000000" w:rsidP="00000000" w:rsidRDefault="00000000" w:rsidRPr="00000000" w14:paraId="00000010">
            <w:pPr>
              <w:numPr>
                <w:ilvl w:val="0"/>
                <w:numId w:val="3"/>
              </w:numPr>
              <w:ind w:left="720" w:hanging="360"/>
              <w:rPr>
                <w:color w:val="767171"/>
                <w:sz w:val="24"/>
                <w:szCs w:val="24"/>
                <w:u w:val="none"/>
              </w:rPr>
            </w:pPr>
            <w:r w:rsidDel="00000000" w:rsidR="00000000" w:rsidRPr="00000000">
              <w:rPr>
                <w:color w:val="767171"/>
                <w:sz w:val="24"/>
                <w:szCs w:val="24"/>
                <w:rtl w:val="0"/>
              </w:rPr>
              <w:t xml:space="preserve">Inteligencia de Negocios: Me interesó porque combina la informática con la toma de decisiones basada en datos, algo que quiero seguir desarrollando en mi carrera.</w:t>
            </w:r>
          </w:p>
          <w:p w:rsidR="00000000" w:rsidDel="00000000" w:rsidP="00000000" w:rsidRDefault="00000000" w:rsidRPr="00000000" w14:paraId="00000011">
            <w:pPr>
              <w:numPr>
                <w:ilvl w:val="0"/>
                <w:numId w:val="3"/>
              </w:numPr>
              <w:ind w:left="720" w:hanging="360"/>
              <w:rPr>
                <w:color w:val="767171"/>
                <w:sz w:val="24"/>
                <w:szCs w:val="24"/>
                <w:u w:val="none"/>
              </w:rPr>
            </w:pPr>
            <w:r w:rsidDel="00000000" w:rsidR="00000000" w:rsidRPr="00000000">
              <w:rPr>
                <w:color w:val="767171"/>
                <w:sz w:val="24"/>
                <w:szCs w:val="24"/>
                <w:rtl w:val="0"/>
              </w:rPr>
              <w:t xml:space="preserve">Seguridad Informática: Me gustó porque me hizo consciente de la importancia de proteger la información sensible, algo indispensable en el sector de la salud.</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R: Sí, las certificaciones tienen valor porque validan ante el mercado laboral mis competencias técnicas en tecnologías específicas. Además, son un respaldo formal que demuestra mi preparación en áreas como programación, gestión de datos y metodologías ágiles, lo que me hace más competitivo profesionalmente.</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numPr>
                <w:ilvl w:val="0"/>
                <w:numId w:val="1"/>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Desarrollo de aplicaciones web y móviles.</w:t>
            </w:r>
          </w:p>
          <w:p w:rsidR="00000000" w:rsidDel="00000000" w:rsidP="00000000" w:rsidRDefault="00000000" w:rsidRPr="00000000" w14:paraId="0000002B">
            <w:pPr>
              <w:numPr>
                <w:ilvl w:val="0"/>
                <w:numId w:val="1"/>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Diseño y administración de bases de datos.</w:t>
            </w:r>
          </w:p>
          <w:p w:rsidR="00000000" w:rsidDel="00000000" w:rsidP="00000000" w:rsidRDefault="00000000" w:rsidRPr="00000000" w14:paraId="0000002C">
            <w:pPr>
              <w:numPr>
                <w:ilvl w:val="0"/>
                <w:numId w:val="1"/>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Trabajo colaborativo en entornos con control de versiones.</w:t>
            </w:r>
          </w:p>
          <w:p w:rsidR="00000000" w:rsidDel="00000000" w:rsidP="00000000" w:rsidRDefault="00000000" w:rsidRPr="00000000" w14:paraId="0000002D">
            <w:pPr>
              <w:numPr>
                <w:ilvl w:val="0"/>
                <w:numId w:val="1"/>
              </w:numPr>
              <w:tabs>
                <w:tab w:val="left" w:leader="none" w:pos="454"/>
              </w:tabs>
              <w:ind w:left="720" w:hanging="360"/>
              <w:jc w:val="both"/>
              <w:rPr>
                <w:color w:val="385623"/>
                <w:sz w:val="24"/>
                <w:szCs w:val="24"/>
              </w:rPr>
            </w:pPr>
            <w:r w:rsidDel="00000000" w:rsidR="00000000" w:rsidRPr="00000000">
              <w:rPr>
                <w:color w:val="385623"/>
                <w:sz w:val="24"/>
                <w:szCs w:val="24"/>
                <w:rtl w:val="0"/>
              </w:rPr>
              <w:t xml:space="preserve">Análisis de requerimientos y diseño de soluciones.</w:t>
            </w:r>
          </w:p>
          <w:p w:rsidR="00000000" w:rsidDel="00000000" w:rsidP="00000000" w:rsidRDefault="00000000" w:rsidRPr="00000000" w14:paraId="0000002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F">
            <w:pPr>
              <w:numPr>
                <w:ilvl w:val="0"/>
                <w:numId w:val="1"/>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Seguridad avanzada en aplicaciones.</w:t>
            </w:r>
          </w:p>
          <w:p w:rsidR="00000000" w:rsidDel="00000000" w:rsidP="00000000" w:rsidRDefault="00000000" w:rsidRPr="00000000" w14:paraId="00000030">
            <w:pPr>
              <w:numPr>
                <w:ilvl w:val="0"/>
                <w:numId w:val="1"/>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Optimización de rendimiento en aplicaciones de gran escala.</w:t>
            </w:r>
          </w:p>
          <w:p w:rsidR="00000000" w:rsidDel="00000000" w:rsidP="00000000" w:rsidRDefault="00000000" w:rsidRPr="00000000" w14:paraId="00000031">
            <w:pPr>
              <w:numPr>
                <w:ilvl w:val="0"/>
                <w:numId w:val="1"/>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Gestión de proyectos con metodologías ágiles en contextos reales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Mis principales intereses profesionales son el desarrollo de software y la aplicación de tecnologías en áreas de impacto social, especialmente en salud, educación y servicios públicos. Me interesa particularmente el desarrollo web y móvil, así como el análisis de datos aplicados a la toma de decisiones.</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Se relacionan las competencias de diseño y desarrollo de software, bases de datos, seguridad de la información y comunicación efectiva con usuarios.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Necesito fortalecer principalmente la seguridad en aplicaciones críticas y la gestión de proyectos con equipos multidisciplinarios.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Me gustaría trabajar como desarrollador full stack o líder técnico en proyectos de impacto social, preferiblemente en el sector salud o educación. También me visualizo creando soluciones propias como emprendedor tecnológico. En paralelo, quisiera tener un rol más estratégico relacionado con el análisis de datos para la toma de decisiones.</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B">
            <w:pPr>
              <w:jc w:val="both"/>
              <w:rPr>
                <w:rFonts w:ascii="Century Gothic" w:cs="Century Gothic" w:eastAsia="Century Gothic" w:hAnsi="Century Gothic"/>
                <w:sz w:val="20"/>
                <w:szCs w:val="20"/>
              </w:rPr>
            </w:pPr>
            <w:bookmarkStart w:colFirst="0" w:colLast="0" w:name="_heading=h.96sgypvm233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C">
            <w:pPr>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R: Sí, el proyecto de plataforma web para gestión de citas médicas en centros de salud primaria se relaciona directamente con mis intereses profesionales porque integra desarrollo web, bases de datos y seguridad en un contexto realista. Solo requiere ajustes menores para profundizar en la seguridad de la información y la posibilidad de integrar un módulo análitico para reportes y visualización de datos.</w:t>
            </w: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dcXwKdTE0ViUxA2mzh3zVDMHA==">CgMxLjAyDmguOTZzZ3lwdm0yMzN5OAByITFxWHVkTEhoc0dBczRnbzNLbjJLRWowVjhvR1BCSkM0Tw==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