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7AF5" w14:textId="590B2B12" w:rsidR="003965EC" w:rsidRPr="00810010" w:rsidRDefault="00577802" w:rsidP="00577802">
      <w:pPr>
        <w:jc w:val="both"/>
        <w:rPr>
          <w:b/>
          <w:bCs/>
        </w:rPr>
      </w:pPr>
      <w:r w:rsidRPr="00810010">
        <w:rPr>
          <w:b/>
          <w:bCs/>
        </w:rPr>
        <w:t>FAQ – Horas Complementares – Disciplina UPx.</w:t>
      </w:r>
    </w:p>
    <w:p w14:paraId="1C8041DC" w14:textId="7F6B531C" w:rsidR="00577802" w:rsidRPr="00810010" w:rsidRDefault="00577802" w:rsidP="00577802">
      <w:pPr>
        <w:jc w:val="both"/>
        <w:rPr>
          <w:b/>
          <w:bCs/>
        </w:rPr>
      </w:pPr>
    </w:p>
    <w:p w14:paraId="5360503B" w14:textId="6911B03F" w:rsidR="00577802" w:rsidRPr="00810010" w:rsidRDefault="00577802" w:rsidP="00577802">
      <w:pPr>
        <w:jc w:val="both"/>
        <w:rPr>
          <w:b/>
          <w:bCs/>
          <w:color w:val="FF0000"/>
        </w:rPr>
      </w:pPr>
      <w:r w:rsidRPr="00810010">
        <w:rPr>
          <w:b/>
          <w:bCs/>
          <w:color w:val="FF0000"/>
        </w:rPr>
        <w:t>P. Quantas horas complementares eu devo fazer por semestre?</w:t>
      </w:r>
    </w:p>
    <w:p w14:paraId="66A34D28" w14:textId="2F3F641D" w:rsidR="00577802" w:rsidRPr="00810010" w:rsidRDefault="00577802" w:rsidP="00577802">
      <w:pPr>
        <w:jc w:val="both"/>
        <w:rPr>
          <w:b/>
          <w:bCs/>
        </w:rPr>
      </w:pPr>
      <w:r w:rsidRPr="00810010">
        <w:rPr>
          <w:b/>
          <w:bCs/>
        </w:rPr>
        <w:t>R. São 20 horas por semestre, que valem nota para a disciplina de UPx.</w:t>
      </w:r>
    </w:p>
    <w:p w14:paraId="2DF07631" w14:textId="3FE484C8" w:rsidR="00577802" w:rsidRPr="00810010" w:rsidRDefault="00577802" w:rsidP="00577802">
      <w:pPr>
        <w:jc w:val="both"/>
        <w:rPr>
          <w:b/>
          <w:bCs/>
          <w:color w:val="FF0000"/>
        </w:rPr>
      </w:pPr>
      <w:r w:rsidRPr="00810010">
        <w:rPr>
          <w:b/>
          <w:bCs/>
          <w:color w:val="FF0000"/>
        </w:rPr>
        <w:t>P. O que acontece com quem não entrega essas horas?</w:t>
      </w:r>
    </w:p>
    <w:p w14:paraId="3CC6BC4E" w14:textId="295203A7" w:rsidR="00577802" w:rsidRPr="00810010" w:rsidRDefault="00577802" w:rsidP="00577802">
      <w:pPr>
        <w:jc w:val="both"/>
        <w:rPr>
          <w:b/>
          <w:bCs/>
        </w:rPr>
      </w:pPr>
      <w:r w:rsidRPr="00810010">
        <w:rPr>
          <w:b/>
          <w:bCs/>
        </w:rPr>
        <w:t xml:space="preserve">R. No </w:t>
      </w:r>
      <w:proofErr w:type="gramStart"/>
      <w:r w:rsidRPr="00810010">
        <w:rPr>
          <w:b/>
          <w:bCs/>
        </w:rPr>
        <w:t>semestre</w:t>
      </w:r>
      <w:proofErr w:type="gramEnd"/>
      <w:r w:rsidRPr="00810010">
        <w:rPr>
          <w:b/>
          <w:bCs/>
        </w:rPr>
        <w:t>, apenas não ganha o ponto corresponde na disciplina de UPx. Mas ao longo do curso o aluno que não atingir todas as horas antes de se formar, não pode concluir o curso. Fazer durante a UPx já te poupa o trabalho de fazer ao final.</w:t>
      </w:r>
    </w:p>
    <w:p w14:paraId="64D41C47" w14:textId="031DBAC3" w:rsidR="000B3F4E" w:rsidRPr="00810010" w:rsidRDefault="000B3F4E" w:rsidP="00577802">
      <w:pPr>
        <w:jc w:val="both"/>
        <w:rPr>
          <w:b/>
          <w:bCs/>
          <w:color w:val="FF0000"/>
        </w:rPr>
      </w:pPr>
      <w:r w:rsidRPr="00810010">
        <w:rPr>
          <w:b/>
          <w:bCs/>
          <w:color w:val="FF0000"/>
        </w:rPr>
        <w:t>P. Posso entregar quantas horas eu quiser ou o limite é 20</w:t>
      </w:r>
      <w:r w:rsidR="00D15B3C" w:rsidRPr="00810010">
        <w:rPr>
          <w:b/>
          <w:bCs/>
          <w:color w:val="FF0000"/>
        </w:rPr>
        <w:t xml:space="preserve"> </w:t>
      </w:r>
      <w:r w:rsidRPr="00810010">
        <w:rPr>
          <w:b/>
          <w:bCs/>
          <w:color w:val="FF0000"/>
        </w:rPr>
        <w:t>horas/semestre</w:t>
      </w:r>
    </w:p>
    <w:p w14:paraId="48784CB3" w14:textId="17A52210" w:rsidR="000B3F4E" w:rsidRPr="00810010" w:rsidRDefault="000B3F4E" w:rsidP="00577802">
      <w:pPr>
        <w:jc w:val="both"/>
        <w:rPr>
          <w:b/>
          <w:bCs/>
        </w:rPr>
      </w:pPr>
      <w:r w:rsidRPr="00810010">
        <w:rPr>
          <w:b/>
          <w:bCs/>
        </w:rPr>
        <w:t>R. Pode entregar quantas quiser, mas em todos os semestres a disciplina de UPx cobrará 20 h para pontuação.</w:t>
      </w:r>
    </w:p>
    <w:p w14:paraId="31E3DFB0" w14:textId="0F874AE8" w:rsidR="00577802" w:rsidRPr="00810010" w:rsidRDefault="00577802" w:rsidP="00577802">
      <w:pPr>
        <w:jc w:val="both"/>
        <w:rPr>
          <w:b/>
          <w:bCs/>
          <w:color w:val="FF0000"/>
        </w:rPr>
      </w:pPr>
      <w:r w:rsidRPr="00810010">
        <w:rPr>
          <w:b/>
          <w:bCs/>
          <w:color w:val="FF0000"/>
        </w:rPr>
        <w:t>P. Existem horas complementares obrigatórias ou posso fazer qualquer uma?</w:t>
      </w:r>
    </w:p>
    <w:p w14:paraId="54515FD3" w14:textId="776BCA60" w:rsidR="00577802" w:rsidRPr="00810010" w:rsidRDefault="00577802" w:rsidP="00577802">
      <w:pPr>
        <w:jc w:val="both"/>
        <w:rPr>
          <w:b/>
          <w:bCs/>
        </w:rPr>
      </w:pPr>
      <w:r w:rsidRPr="00810010">
        <w:rPr>
          <w:b/>
          <w:bCs/>
        </w:rPr>
        <w:t>R. Existem atividades complementares obrigatórias, mas essas serão informadas, quando acontecerem, pelo professor da disciplina UPx e por avisos no Canvas.</w:t>
      </w:r>
    </w:p>
    <w:p w14:paraId="242979FA" w14:textId="0F222718" w:rsidR="005D55BF" w:rsidRPr="00810010" w:rsidRDefault="005D55BF" w:rsidP="00577802">
      <w:pPr>
        <w:jc w:val="both"/>
        <w:rPr>
          <w:b/>
          <w:bCs/>
          <w:color w:val="FF0000"/>
        </w:rPr>
      </w:pPr>
      <w:r w:rsidRPr="00810010">
        <w:rPr>
          <w:b/>
          <w:bCs/>
          <w:color w:val="FF0000"/>
        </w:rPr>
        <w:t xml:space="preserve">P. Onde posso entregar minhas horas complementares? </w:t>
      </w:r>
    </w:p>
    <w:p w14:paraId="2C427506" w14:textId="5F1A57F3" w:rsidR="005D55BF" w:rsidRPr="00810010" w:rsidRDefault="005D55BF" w:rsidP="00577802">
      <w:pPr>
        <w:jc w:val="both"/>
        <w:rPr>
          <w:b/>
          <w:bCs/>
        </w:rPr>
      </w:pPr>
      <w:r w:rsidRPr="00810010">
        <w:rPr>
          <w:b/>
          <w:bCs/>
        </w:rPr>
        <w:t xml:space="preserve">R. O seu professor de UPx irá disponibilizar no Canvas da disciplina a partir de </w:t>
      </w:r>
      <w:r w:rsidRPr="00810010">
        <w:rPr>
          <w:b/>
          <w:bCs/>
          <w:color w:val="FF0000"/>
        </w:rPr>
        <w:t xml:space="preserve">setembro </w:t>
      </w:r>
      <w:r w:rsidRPr="00810010">
        <w:rPr>
          <w:b/>
          <w:bCs/>
        </w:rPr>
        <w:t>um link para preenchimento de um forms. Nele você entrega as horas complementares para uma comissão que avaliará se os certificados serão validados ou não.</w:t>
      </w:r>
    </w:p>
    <w:p w14:paraId="7D3FACB9" w14:textId="56F23008" w:rsidR="00577802" w:rsidRPr="00810010" w:rsidRDefault="00577802" w:rsidP="00577802">
      <w:pPr>
        <w:jc w:val="both"/>
        <w:rPr>
          <w:b/>
          <w:bCs/>
          <w:color w:val="FF0000"/>
        </w:rPr>
      </w:pPr>
      <w:r w:rsidRPr="00810010">
        <w:rPr>
          <w:b/>
          <w:bCs/>
          <w:color w:val="FF0000"/>
        </w:rPr>
        <w:t xml:space="preserve">P. Entreguei as 20 </w:t>
      </w:r>
      <w:proofErr w:type="gramStart"/>
      <w:r w:rsidRPr="00810010">
        <w:rPr>
          <w:b/>
          <w:bCs/>
          <w:color w:val="FF0000"/>
        </w:rPr>
        <w:t>horas</w:t>
      </w:r>
      <w:proofErr w:type="gramEnd"/>
      <w:r w:rsidRPr="00810010">
        <w:rPr>
          <w:b/>
          <w:bCs/>
          <w:color w:val="FF0000"/>
        </w:rPr>
        <w:t xml:space="preserve"> mas não está aparecendo no meu App. Há algum problema?</w:t>
      </w:r>
    </w:p>
    <w:p w14:paraId="32BD028A" w14:textId="7518F87F" w:rsidR="00577802" w:rsidRPr="00810010" w:rsidRDefault="00577802" w:rsidP="00577802">
      <w:pPr>
        <w:jc w:val="both"/>
        <w:rPr>
          <w:b/>
          <w:bCs/>
        </w:rPr>
      </w:pPr>
      <w:r w:rsidRPr="00810010">
        <w:rPr>
          <w:b/>
          <w:bCs/>
        </w:rPr>
        <w:t>R. Há dois sistemas diferentes e não se comunicam automaticamente. Se você entregar as horas direto na secretaria, essas aparecerão no App, mas ainda não valerão horas na UPx. Se você entregar pelo Forms, disponibilizado pelo professor, ao final do semestre isso é repassado a secretaria e aí sim aparece no App.</w:t>
      </w:r>
    </w:p>
    <w:p w14:paraId="5A020D88" w14:textId="532045A2" w:rsidR="00577802" w:rsidRPr="00810010" w:rsidRDefault="005D55BF" w:rsidP="00577802">
      <w:pPr>
        <w:jc w:val="both"/>
        <w:rPr>
          <w:b/>
          <w:bCs/>
          <w:color w:val="FF0000"/>
        </w:rPr>
      </w:pPr>
      <w:r w:rsidRPr="00810010">
        <w:rPr>
          <w:b/>
          <w:bCs/>
          <w:color w:val="FF0000"/>
        </w:rPr>
        <w:t>P. O que vale como hora complementar?</w:t>
      </w:r>
    </w:p>
    <w:p w14:paraId="181C2E9F" w14:textId="29727B99" w:rsidR="005D55BF" w:rsidRDefault="005D55BF" w:rsidP="00577802">
      <w:pPr>
        <w:jc w:val="both"/>
        <w:rPr>
          <w:b/>
          <w:bCs/>
        </w:rPr>
      </w:pPr>
      <w:r w:rsidRPr="00810010">
        <w:rPr>
          <w:b/>
          <w:bCs/>
        </w:rPr>
        <w:t xml:space="preserve">R. Diversas atividades, elas estão disponíveis nessa tabela: </w:t>
      </w:r>
    </w:p>
    <w:p w14:paraId="27FC530F" w14:textId="604E82DB" w:rsidR="00810010" w:rsidRDefault="00475EE4" w:rsidP="00577802">
      <w:pPr>
        <w:jc w:val="both"/>
        <w:rPr>
          <w:b/>
          <w:bCs/>
        </w:rPr>
      </w:pPr>
      <w:hyperlink r:id="rId6" w:history="1">
        <w:r w:rsidR="00810010" w:rsidRPr="001725D9">
          <w:rPr>
            <w:rStyle w:val="Hyperlink"/>
            <w:b/>
            <w:bCs/>
          </w:rPr>
          <w:t>https://drive.google.com/file/d/10P_OgJuSOp93gga3ict1pnt59OxMOYUf/view?usp=sharing</w:t>
        </w:r>
      </w:hyperlink>
    </w:p>
    <w:p w14:paraId="48B7C2E8" w14:textId="41833C5C" w:rsidR="005D55BF" w:rsidRPr="00810010" w:rsidRDefault="005D55BF" w:rsidP="00577802">
      <w:pPr>
        <w:jc w:val="both"/>
        <w:rPr>
          <w:b/>
          <w:bCs/>
          <w:color w:val="FF0000"/>
        </w:rPr>
      </w:pPr>
      <w:r w:rsidRPr="00810010">
        <w:rPr>
          <w:b/>
          <w:bCs/>
          <w:color w:val="FF0000"/>
        </w:rPr>
        <w:t xml:space="preserve">P. Fiz um curso de </w:t>
      </w:r>
      <w:r w:rsidR="007908CD" w:rsidRPr="00810010">
        <w:rPr>
          <w:b/>
          <w:bCs/>
          <w:color w:val="FF0000"/>
        </w:rPr>
        <w:t>80 horas, ele valerá 80 horas complementares?</w:t>
      </w:r>
    </w:p>
    <w:p w14:paraId="61314E95" w14:textId="77777777" w:rsidR="00810010" w:rsidRDefault="007908CD" w:rsidP="00810010">
      <w:pPr>
        <w:jc w:val="both"/>
        <w:rPr>
          <w:b/>
          <w:bCs/>
        </w:rPr>
      </w:pPr>
      <w:r w:rsidRPr="00810010">
        <w:rPr>
          <w:b/>
          <w:bCs/>
        </w:rPr>
        <w:t xml:space="preserve">R. Não necessariamente. Há uma conversão no número de horas da atividade para o número de horas complementares que pode ser conferido no link: </w:t>
      </w:r>
    </w:p>
    <w:p w14:paraId="4EC87AF9" w14:textId="02A25A01" w:rsidR="00810010" w:rsidRDefault="00475EE4" w:rsidP="00810010">
      <w:pPr>
        <w:jc w:val="both"/>
        <w:rPr>
          <w:b/>
          <w:bCs/>
        </w:rPr>
      </w:pPr>
      <w:hyperlink r:id="rId7" w:history="1">
        <w:r w:rsidR="00810010" w:rsidRPr="001725D9">
          <w:rPr>
            <w:rStyle w:val="Hyperlink"/>
            <w:b/>
            <w:bCs/>
          </w:rPr>
          <w:t>https://drive.google.com/file/d/10P_OgJuSOp93gga3ict1pnt59OxMOYUf/view?usp=sharing</w:t>
        </w:r>
      </w:hyperlink>
    </w:p>
    <w:p w14:paraId="13ABDDC7" w14:textId="217C4214" w:rsidR="007908CD" w:rsidRPr="00810010" w:rsidRDefault="00525D2B" w:rsidP="00577802">
      <w:pPr>
        <w:jc w:val="both"/>
        <w:rPr>
          <w:b/>
          <w:bCs/>
          <w:color w:val="FF0000"/>
        </w:rPr>
      </w:pPr>
      <w:r w:rsidRPr="00810010">
        <w:rPr>
          <w:b/>
          <w:bCs/>
          <w:color w:val="FF0000"/>
        </w:rPr>
        <w:t>P. Fiz um curso que não consta no certificado o número de horas complementares, ele vale?</w:t>
      </w:r>
    </w:p>
    <w:p w14:paraId="36FFC937" w14:textId="41DCE05E" w:rsidR="00525D2B" w:rsidRPr="00810010" w:rsidRDefault="00525D2B" w:rsidP="00577802">
      <w:pPr>
        <w:jc w:val="both"/>
        <w:rPr>
          <w:b/>
          <w:bCs/>
        </w:rPr>
      </w:pPr>
      <w:r w:rsidRPr="00810010">
        <w:rPr>
          <w:b/>
          <w:bCs/>
        </w:rPr>
        <w:t>R. Envie e será avaliado. Se houver mais informações referente ao curso, como endereço web, por favor envie para facilitar a consulta.</w:t>
      </w:r>
    </w:p>
    <w:p w14:paraId="78D82484" w14:textId="370E0145" w:rsidR="00810010" w:rsidRPr="00810010" w:rsidRDefault="00810010" w:rsidP="00810010">
      <w:pPr>
        <w:jc w:val="both"/>
        <w:rPr>
          <w:b/>
          <w:bCs/>
          <w:color w:val="FF0000"/>
        </w:rPr>
      </w:pPr>
      <w:r w:rsidRPr="00810010">
        <w:rPr>
          <w:b/>
          <w:bCs/>
          <w:color w:val="FF0000"/>
        </w:rPr>
        <w:t xml:space="preserve">P. Fiz um </w:t>
      </w:r>
      <w:r>
        <w:rPr>
          <w:b/>
          <w:bCs/>
          <w:color w:val="FF0000"/>
        </w:rPr>
        <w:t>40 horas no semestre anterior, posso usar 20h agora</w:t>
      </w:r>
      <w:r w:rsidRPr="00810010">
        <w:rPr>
          <w:b/>
          <w:bCs/>
          <w:color w:val="FF0000"/>
        </w:rPr>
        <w:t>?</w:t>
      </w:r>
    </w:p>
    <w:p w14:paraId="16FDC9A7" w14:textId="7619DA30" w:rsidR="00810010" w:rsidRPr="00810010" w:rsidRDefault="00810010" w:rsidP="00810010">
      <w:pPr>
        <w:jc w:val="both"/>
        <w:rPr>
          <w:b/>
          <w:bCs/>
        </w:rPr>
      </w:pPr>
      <w:r w:rsidRPr="00810010">
        <w:rPr>
          <w:b/>
          <w:bCs/>
        </w:rPr>
        <w:t xml:space="preserve">R. </w:t>
      </w:r>
      <w:r>
        <w:rPr>
          <w:b/>
          <w:bCs/>
        </w:rPr>
        <w:t>Se essas horas já foram entregues</w:t>
      </w:r>
      <w:r w:rsidR="003E6AA6">
        <w:rPr>
          <w:b/>
          <w:bCs/>
        </w:rPr>
        <w:t>,</w:t>
      </w:r>
      <w:r>
        <w:rPr>
          <w:b/>
          <w:bCs/>
        </w:rPr>
        <w:t xml:space="preserve"> não</w:t>
      </w:r>
      <w:r w:rsidR="003E6AA6">
        <w:rPr>
          <w:b/>
          <w:bCs/>
        </w:rPr>
        <w:t>;</w:t>
      </w:r>
      <w:r>
        <w:rPr>
          <w:b/>
          <w:bCs/>
        </w:rPr>
        <w:t xml:space="preserve"> mas você pode entregar agora elas</w:t>
      </w:r>
      <w:r w:rsidRPr="00810010">
        <w:rPr>
          <w:b/>
          <w:bCs/>
        </w:rPr>
        <w:t>.</w:t>
      </w:r>
    </w:p>
    <w:p w14:paraId="212DBC26" w14:textId="77777777" w:rsidR="00810010" w:rsidRPr="00810010" w:rsidRDefault="00810010" w:rsidP="00810010">
      <w:pPr>
        <w:jc w:val="both"/>
        <w:rPr>
          <w:b/>
          <w:bCs/>
        </w:rPr>
      </w:pPr>
    </w:p>
    <w:p w14:paraId="3A2A89E4" w14:textId="01A1DED4" w:rsidR="00810010" w:rsidRPr="00810010" w:rsidRDefault="00810010" w:rsidP="00810010">
      <w:pPr>
        <w:jc w:val="both"/>
        <w:rPr>
          <w:b/>
          <w:bCs/>
          <w:color w:val="FF0000"/>
        </w:rPr>
      </w:pPr>
      <w:r w:rsidRPr="00810010">
        <w:rPr>
          <w:b/>
          <w:bCs/>
          <w:color w:val="FF0000"/>
        </w:rPr>
        <w:t xml:space="preserve">P. </w:t>
      </w:r>
      <w:r>
        <w:rPr>
          <w:b/>
          <w:bCs/>
          <w:color w:val="FF0000"/>
        </w:rPr>
        <w:t>Já fiz 240 horas, preciso fazer mais 20h esse semestre</w:t>
      </w:r>
      <w:r w:rsidRPr="00810010">
        <w:rPr>
          <w:b/>
          <w:bCs/>
          <w:color w:val="FF0000"/>
        </w:rPr>
        <w:t>?</w:t>
      </w:r>
    </w:p>
    <w:p w14:paraId="0CF8D4FC" w14:textId="4BA5BAEB" w:rsidR="00810010" w:rsidRDefault="00810010" w:rsidP="00810010">
      <w:pPr>
        <w:jc w:val="both"/>
        <w:rPr>
          <w:b/>
          <w:bCs/>
        </w:rPr>
      </w:pPr>
      <w:r w:rsidRPr="00810010">
        <w:rPr>
          <w:b/>
          <w:bCs/>
        </w:rPr>
        <w:t xml:space="preserve">R. </w:t>
      </w:r>
      <w:r>
        <w:rPr>
          <w:b/>
          <w:bCs/>
        </w:rPr>
        <w:t>Sim pois o ponto da disciplina de UPx só entrará quando você est matriculado na disciplina (ou seja, no semestre vigente)</w:t>
      </w:r>
      <w:r w:rsidRPr="00810010">
        <w:rPr>
          <w:b/>
          <w:bCs/>
        </w:rPr>
        <w:t>.</w:t>
      </w:r>
    </w:p>
    <w:p w14:paraId="30009B1F" w14:textId="224BAE42" w:rsidR="00F914B1" w:rsidRDefault="00F914B1" w:rsidP="00810010">
      <w:pPr>
        <w:jc w:val="both"/>
        <w:rPr>
          <w:b/>
          <w:bCs/>
        </w:rPr>
      </w:pPr>
    </w:p>
    <w:p w14:paraId="4C68E415" w14:textId="5CE472A5" w:rsidR="00F914B1" w:rsidRPr="00F914B1" w:rsidRDefault="00F914B1" w:rsidP="00810010">
      <w:pPr>
        <w:jc w:val="both"/>
        <w:rPr>
          <w:b/>
          <w:bCs/>
          <w:color w:val="FF0000"/>
        </w:rPr>
      </w:pPr>
      <w:r w:rsidRPr="00F914B1">
        <w:rPr>
          <w:b/>
          <w:bCs/>
          <w:color w:val="FF0000"/>
        </w:rPr>
        <w:t>P. A partir de quando as horas complementares podem ser usadas na graduação?</w:t>
      </w:r>
    </w:p>
    <w:p w14:paraId="430F1B9A" w14:textId="5190EFBE" w:rsidR="00F914B1" w:rsidRDefault="00F914B1" w:rsidP="00810010">
      <w:pPr>
        <w:jc w:val="both"/>
        <w:rPr>
          <w:b/>
          <w:bCs/>
        </w:rPr>
      </w:pPr>
      <w:r>
        <w:rPr>
          <w:b/>
          <w:bCs/>
        </w:rPr>
        <w:t>R. Se o certificado possuir data de emissão após o seu período de matrícula na Facens.</w:t>
      </w:r>
    </w:p>
    <w:p w14:paraId="404A3EBD" w14:textId="7B55B604" w:rsidR="001D6B97" w:rsidRDefault="001D6B97" w:rsidP="00810010">
      <w:pPr>
        <w:jc w:val="both"/>
        <w:rPr>
          <w:b/>
          <w:bCs/>
        </w:rPr>
      </w:pPr>
    </w:p>
    <w:p w14:paraId="2234C418" w14:textId="084C6788" w:rsidR="001D6B97" w:rsidRPr="00EF4377" w:rsidRDefault="001D6B97" w:rsidP="00810010">
      <w:pPr>
        <w:jc w:val="both"/>
        <w:rPr>
          <w:b/>
          <w:bCs/>
          <w:color w:val="FF0000"/>
        </w:rPr>
      </w:pPr>
      <w:r w:rsidRPr="00EF4377">
        <w:rPr>
          <w:b/>
          <w:bCs/>
          <w:color w:val="FF0000"/>
        </w:rPr>
        <w:t xml:space="preserve">P. Onde </w:t>
      </w:r>
      <w:r w:rsidR="008A6A7B" w:rsidRPr="00EF4377">
        <w:rPr>
          <w:b/>
          <w:bCs/>
          <w:color w:val="FF0000"/>
        </w:rPr>
        <w:t>é lançado o ponto das horas complementares entregues?</w:t>
      </w:r>
    </w:p>
    <w:p w14:paraId="762C855A" w14:textId="639FDA96" w:rsidR="008A6A7B" w:rsidRPr="00810010" w:rsidRDefault="00EF4377" w:rsidP="00810010">
      <w:pPr>
        <w:jc w:val="both"/>
        <w:rPr>
          <w:b/>
          <w:bCs/>
        </w:rPr>
      </w:pPr>
      <w:r>
        <w:rPr>
          <w:b/>
          <w:bCs/>
        </w:rPr>
        <w:t xml:space="preserve">R. </w:t>
      </w:r>
      <w:r w:rsidR="008A6A7B">
        <w:rPr>
          <w:b/>
          <w:bCs/>
        </w:rPr>
        <w:t>O ponto é lançado na AC2 da disciplina de Upx que estiver matriculado</w:t>
      </w:r>
      <w:r>
        <w:rPr>
          <w:b/>
          <w:bCs/>
        </w:rPr>
        <w:t>, valendo 33% da AC2 (= 1 ponto na média)</w:t>
      </w:r>
      <w:r w:rsidR="008A6A7B">
        <w:rPr>
          <w:b/>
          <w:bCs/>
        </w:rPr>
        <w:t>.</w:t>
      </w:r>
    </w:p>
    <w:p w14:paraId="51985E5F" w14:textId="77777777" w:rsidR="00525D2B" w:rsidRPr="00810010" w:rsidRDefault="00525D2B" w:rsidP="00577802">
      <w:pPr>
        <w:jc w:val="both"/>
        <w:rPr>
          <w:b/>
          <w:bCs/>
        </w:rPr>
      </w:pPr>
    </w:p>
    <w:p w14:paraId="2FD289DA" w14:textId="77777777" w:rsidR="00577802" w:rsidRPr="00810010" w:rsidRDefault="00577802" w:rsidP="00577802">
      <w:pPr>
        <w:jc w:val="both"/>
        <w:rPr>
          <w:b/>
          <w:bCs/>
        </w:rPr>
      </w:pPr>
    </w:p>
    <w:sectPr w:rsidR="00577802" w:rsidRPr="008100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C1D5E" w14:textId="77777777" w:rsidR="00475EE4" w:rsidRDefault="00475EE4" w:rsidP="00810010">
      <w:pPr>
        <w:spacing w:after="0" w:line="240" w:lineRule="auto"/>
      </w:pPr>
      <w:r>
        <w:separator/>
      </w:r>
    </w:p>
  </w:endnote>
  <w:endnote w:type="continuationSeparator" w:id="0">
    <w:p w14:paraId="21B271B3" w14:textId="77777777" w:rsidR="00475EE4" w:rsidRDefault="00475EE4" w:rsidP="0081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9F9D" w14:textId="77777777" w:rsidR="00475EE4" w:rsidRDefault="00475EE4" w:rsidP="00810010">
      <w:pPr>
        <w:spacing w:after="0" w:line="240" w:lineRule="auto"/>
      </w:pPr>
      <w:r>
        <w:separator/>
      </w:r>
    </w:p>
  </w:footnote>
  <w:footnote w:type="continuationSeparator" w:id="0">
    <w:p w14:paraId="4A80F290" w14:textId="77777777" w:rsidR="00475EE4" w:rsidRDefault="00475EE4" w:rsidP="00810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02"/>
    <w:rsid w:val="000B3F4E"/>
    <w:rsid w:val="000E153E"/>
    <w:rsid w:val="001D6B97"/>
    <w:rsid w:val="002F2151"/>
    <w:rsid w:val="003965EC"/>
    <w:rsid w:val="003D7478"/>
    <w:rsid w:val="003E6AA6"/>
    <w:rsid w:val="00450DD6"/>
    <w:rsid w:val="00475EE4"/>
    <w:rsid w:val="00525D2B"/>
    <w:rsid w:val="00577802"/>
    <w:rsid w:val="005D55BF"/>
    <w:rsid w:val="006C0E7B"/>
    <w:rsid w:val="007908CD"/>
    <w:rsid w:val="00810010"/>
    <w:rsid w:val="008A6A7B"/>
    <w:rsid w:val="00B10598"/>
    <w:rsid w:val="00CF3BCF"/>
    <w:rsid w:val="00D15B3C"/>
    <w:rsid w:val="00EF4377"/>
    <w:rsid w:val="00F914B1"/>
    <w:rsid w:val="00FA5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C772"/>
  <w15:chartTrackingRefBased/>
  <w15:docId w15:val="{89867627-A31D-4B49-804B-4AF9C63C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10010"/>
    <w:rPr>
      <w:color w:val="0563C1" w:themeColor="hyperlink"/>
      <w:u w:val="single"/>
    </w:rPr>
  </w:style>
  <w:style w:type="character" w:styleId="MenoPendente">
    <w:name w:val="Unresolved Mention"/>
    <w:basedOn w:val="Fontepargpadro"/>
    <w:uiPriority w:val="99"/>
    <w:semiHidden/>
    <w:unhideWhenUsed/>
    <w:rsid w:val="00810010"/>
    <w:rPr>
      <w:color w:val="605E5C"/>
      <w:shd w:val="clear" w:color="auto" w:fill="E1DFDD"/>
    </w:rPr>
  </w:style>
  <w:style w:type="paragraph" w:styleId="Cabealho">
    <w:name w:val="header"/>
    <w:basedOn w:val="Normal"/>
    <w:link w:val="CabealhoChar"/>
    <w:uiPriority w:val="99"/>
    <w:unhideWhenUsed/>
    <w:rsid w:val="008100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010"/>
  </w:style>
  <w:style w:type="paragraph" w:styleId="Rodap">
    <w:name w:val="footer"/>
    <w:basedOn w:val="Normal"/>
    <w:link w:val="RodapChar"/>
    <w:uiPriority w:val="99"/>
    <w:unhideWhenUsed/>
    <w:rsid w:val="00810010"/>
    <w:pPr>
      <w:tabs>
        <w:tab w:val="center" w:pos="4252"/>
        <w:tab w:val="right" w:pos="8504"/>
      </w:tabs>
      <w:spacing w:after="0" w:line="240" w:lineRule="auto"/>
    </w:pPr>
  </w:style>
  <w:style w:type="character" w:customStyle="1" w:styleId="RodapChar">
    <w:name w:val="Rodapé Char"/>
    <w:basedOn w:val="Fontepargpadro"/>
    <w:link w:val="Rodap"/>
    <w:uiPriority w:val="99"/>
    <w:rsid w:val="0081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0P_OgJuSOp93gga3ict1pnt59OxMOYUf/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0P_OgJuSOp93gga3ict1pnt59OxMOYUf/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491</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Aparecido C. Albuquerque</dc:creator>
  <cp:keywords/>
  <dc:description/>
  <cp:lastModifiedBy>Marco Maria</cp:lastModifiedBy>
  <cp:revision>18</cp:revision>
  <dcterms:created xsi:type="dcterms:W3CDTF">2021-08-09T17:37:00Z</dcterms:created>
  <dcterms:modified xsi:type="dcterms:W3CDTF">2021-08-12T17:34:00Z</dcterms:modified>
</cp:coreProperties>
</file>