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2560" w14:textId="24FE354E" w:rsidR="001F0C06" w:rsidRDefault="001D051C">
      <w:r>
        <w:t xml:space="preserve"> De acordo com </w:t>
      </w:r>
      <w:r w:rsidR="00C31F69">
        <w:t>Brasílio Filho (2010)</w:t>
      </w:r>
      <w:r w:rsidR="001F0C06">
        <w:t xml:space="preserve"> princípio de funcionamento de um motor-gerador é d</w:t>
      </w:r>
      <w:r w:rsidR="00C31F69">
        <w:t>e transformar</w:t>
      </w:r>
      <w:r w:rsidR="001F0C06">
        <w:t xml:space="preserve"> </w:t>
      </w:r>
      <w:r w:rsidR="00C31F69">
        <w:t>energia</w:t>
      </w:r>
      <w:r w:rsidR="001F0C06">
        <w:t xml:space="preserve"> mecânica </w:t>
      </w:r>
      <w:r w:rsidR="00C31F69">
        <w:t xml:space="preserve">em </w:t>
      </w:r>
      <w:r w:rsidR="001F0C06">
        <w:t>energia elétrica</w:t>
      </w:r>
      <w:r w:rsidR="00C31F69">
        <w:t>,</w:t>
      </w:r>
      <w:r>
        <w:t xml:space="preserve"> </w:t>
      </w:r>
      <w:r w:rsidR="00C31F69">
        <w:t>a</w:t>
      </w:r>
      <w:r>
        <w:t xml:space="preserve"> partir d</w:t>
      </w:r>
      <w:r w:rsidR="00C31F69">
        <w:t>a</w:t>
      </w:r>
      <w:r>
        <w:t xml:space="preserve"> variação no campo eletromagnético, que por sua vez </w:t>
      </w:r>
      <w:r w:rsidR="00C31F69">
        <w:t>dá-se</w:t>
      </w:r>
      <w:r>
        <w:t xml:space="preserve"> pela giração do rotor ou </w:t>
      </w:r>
      <w:r w:rsidR="00C31F69">
        <w:t>estator, assim transformando energia mecânica em energia elétrica</w:t>
      </w:r>
      <w:r w:rsidR="003C69ED">
        <w:t xml:space="preserve"> alternada (AC)</w:t>
      </w:r>
      <w:r w:rsidR="00C31F69">
        <w:t xml:space="preserve">. </w:t>
      </w:r>
    </w:p>
    <w:p w14:paraId="25EF091A" w14:textId="7D54BD5C" w:rsidR="001D051C" w:rsidRDefault="001D051C" w:rsidP="001D051C">
      <w:r>
        <w:t>“</w:t>
      </w:r>
      <w:r w:rsidR="00C31F69">
        <w:t>O</w:t>
      </w:r>
      <w:r w:rsidR="00C31F69" w:rsidRPr="00C31F69">
        <w:t xml:space="preserve"> funcionamento de ambos está baseado no fenômeno da indução eletromagnética, ou Lei de Faraday. Ela diz que a corrente elétrica induzida num circuito elétrico fechado, é proporcional a variação do fluxo magnético induzido no circuito. Uma experiência que comprova esse fato é aproximar um imã de uma espira de fio metálico, conectado a um galvanômetro, o instrumento vai acusar a passagem de uma corrente elétrica induzida na espira</w:t>
      </w:r>
      <w:proofErr w:type="gramStart"/>
      <w:r w:rsidR="00C31F69" w:rsidRPr="00C31F69">
        <w:t>.</w:t>
      </w:r>
      <w:r>
        <w:t>”</w:t>
      </w:r>
      <w:r w:rsidR="003C69ED">
        <w:t>(</w:t>
      </w:r>
      <w:proofErr w:type="gramEnd"/>
      <w:r w:rsidR="003C69ED">
        <w:t>Brasílio Filho, 2010).</w:t>
      </w:r>
    </w:p>
    <w:p w14:paraId="36F15D7F" w14:textId="649C9A57" w:rsidR="003C69ED" w:rsidRDefault="003C69ED" w:rsidP="001D051C"/>
    <w:p w14:paraId="66D9E733" w14:textId="13F3F297" w:rsidR="003C69ED" w:rsidRDefault="003C69ED" w:rsidP="001D051C">
      <w:r>
        <w:t xml:space="preserve">Link: </w:t>
      </w:r>
      <w:hyperlink r:id="rId4" w:history="1">
        <w:r w:rsidRPr="005E700B">
          <w:rPr>
            <w:rStyle w:val="Hyperlink"/>
          </w:rPr>
          <w:t>http://portaldoprofessor.mec.gov.br/fichaTecnicaAula.html?aula=795</w:t>
        </w:r>
      </w:hyperlink>
      <w:r>
        <w:t xml:space="preserve"> </w:t>
      </w:r>
    </w:p>
    <w:sectPr w:rsidR="003C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06"/>
    <w:rsid w:val="001D051C"/>
    <w:rsid w:val="001F0C06"/>
    <w:rsid w:val="003C69ED"/>
    <w:rsid w:val="00C3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217F"/>
  <w15:chartTrackingRefBased/>
  <w15:docId w15:val="{63B6DE2B-BA3B-4534-AE2D-AEB712AC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69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6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rtaldoprofessor.mec.gov.br/fichaTecnicaAula.html?aula=79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1</cp:revision>
  <dcterms:created xsi:type="dcterms:W3CDTF">2022-04-01T21:31:00Z</dcterms:created>
  <dcterms:modified xsi:type="dcterms:W3CDTF">2022-04-01T21:49:00Z</dcterms:modified>
</cp:coreProperties>
</file>