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C1F8E" w14:textId="6F84DDAF" w:rsidR="000F1A76" w:rsidRPr="000F1A76" w:rsidRDefault="000F1A76" w:rsidP="000F1A76">
      <w:pPr>
        <w:rPr>
          <w:rFonts w:ascii="Arial" w:hAnsi="Arial" w:cs="Arial"/>
        </w:rPr>
      </w:pPr>
      <w:r w:rsidRPr="000F1A76">
        <w:rPr>
          <w:rFonts w:ascii="Arial" w:hAnsi="Arial" w:cs="Arial"/>
          <w:sz w:val="32"/>
          <w:szCs w:val="32"/>
        </w:rPr>
        <w:t>1</w:t>
      </w:r>
      <w:r w:rsidRPr="000F1A76">
        <w:rPr>
          <w:rFonts w:ascii="Arial" w:hAnsi="Arial" w:cs="Arial"/>
        </w:rPr>
        <w:t>.  Não Conformidades e Falhas de Validação (Baseado no Software)</w:t>
      </w:r>
    </w:p>
    <w:p w14:paraId="74734F98" w14:textId="77777777" w:rsidR="000F1A76" w:rsidRPr="000F1A76" w:rsidRDefault="000F1A76" w:rsidP="000F1A76">
      <w:pPr>
        <w:rPr>
          <w:rFonts w:ascii="Arial" w:hAnsi="Arial" w:cs="Arial"/>
        </w:rPr>
      </w:pPr>
      <w:r w:rsidRPr="000F1A76">
        <w:rPr>
          <w:rFonts w:ascii="Arial" w:hAnsi="Arial" w:cs="Arial"/>
        </w:rPr>
        <w:t>Esta seção detalha os problemas de qualidade de dados e usabilidade que impactam diretamente a integridade e a experiência do usuário.</w:t>
      </w:r>
    </w:p>
    <w:p w14:paraId="06C15F3A" w14:textId="77777777" w:rsidR="000F1A76" w:rsidRPr="000F1A76" w:rsidRDefault="000F1A76" w:rsidP="000F1A76">
      <w:pPr>
        <w:rPr>
          <w:rFonts w:ascii="Arial" w:hAnsi="Arial" w:cs="Arial"/>
        </w:rPr>
      </w:pPr>
      <w:r w:rsidRPr="000F1A76">
        <w:rPr>
          <w:rFonts w:ascii="Arial" w:hAnsi="Arial" w:cs="Arial"/>
        </w:rPr>
        <w:t>1.1. Falhas Críticas de Validação</w:t>
      </w:r>
    </w:p>
    <w:p w14:paraId="436EE1DA" w14:textId="77777777" w:rsidR="000F1A76" w:rsidRPr="000F1A76" w:rsidRDefault="000F1A76" w:rsidP="000F1A76">
      <w:pPr>
        <w:numPr>
          <w:ilvl w:val="0"/>
          <w:numId w:val="1"/>
        </w:numPr>
        <w:rPr>
          <w:rFonts w:ascii="Arial" w:hAnsi="Arial" w:cs="Arial"/>
        </w:rPr>
      </w:pPr>
      <w:r w:rsidRPr="000F1A76">
        <w:rPr>
          <w:rFonts w:ascii="Arial" w:hAnsi="Arial" w:cs="Arial"/>
        </w:rPr>
        <w:t>Cadastro de Usuário: O aplicativo ainda está sem validação no cadastro. Isso representa uma falha de segurança e integridade de dados.</w:t>
      </w:r>
    </w:p>
    <w:p w14:paraId="0FDB415D" w14:textId="77777777" w:rsidR="000F1A76" w:rsidRPr="000F1A76" w:rsidRDefault="000F1A76" w:rsidP="000F1A76">
      <w:pPr>
        <w:numPr>
          <w:ilvl w:val="0"/>
          <w:numId w:val="1"/>
        </w:numPr>
        <w:rPr>
          <w:rFonts w:ascii="Arial" w:hAnsi="Arial" w:cs="Arial"/>
        </w:rPr>
      </w:pPr>
      <w:r w:rsidRPr="000F1A76">
        <w:rPr>
          <w:rFonts w:ascii="Arial" w:hAnsi="Arial" w:cs="Arial"/>
        </w:rPr>
        <w:t>Catálogo de Itens: O catálogo de itens está sem qualquer tipo de validação.</w:t>
      </w:r>
    </w:p>
    <w:p w14:paraId="6967461A" w14:textId="77777777" w:rsidR="000F1A76" w:rsidRPr="000F1A76" w:rsidRDefault="000F1A76" w:rsidP="000F1A76">
      <w:pPr>
        <w:numPr>
          <w:ilvl w:val="0"/>
          <w:numId w:val="1"/>
        </w:numPr>
        <w:rPr>
          <w:rFonts w:ascii="Arial" w:hAnsi="Arial" w:cs="Arial"/>
        </w:rPr>
      </w:pPr>
      <w:r w:rsidRPr="000F1A76">
        <w:rPr>
          <w:rFonts w:ascii="Arial" w:hAnsi="Arial" w:cs="Arial"/>
        </w:rPr>
        <w:t>Criação de Novo Churrasco: A criação de novo churrasco está sem validação , contendo validação apenas no preço.</w:t>
      </w:r>
    </w:p>
    <w:p w14:paraId="39F951ED" w14:textId="77777777" w:rsidR="000F1A76" w:rsidRPr="000F1A76" w:rsidRDefault="000F1A76" w:rsidP="000F1A76">
      <w:pPr>
        <w:numPr>
          <w:ilvl w:val="0"/>
          <w:numId w:val="1"/>
        </w:numPr>
        <w:rPr>
          <w:rFonts w:ascii="Arial" w:hAnsi="Arial" w:cs="Arial"/>
        </w:rPr>
      </w:pPr>
      <w:r w:rsidRPr="000F1A76">
        <w:rPr>
          <w:rFonts w:ascii="Arial" w:hAnsi="Arial" w:cs="Arial"/>
        </w:rPr>
        <w:t>Convites Duplicados: O sistema permite a criação de convites duplicados, o que prejudica a usabilidade e a precisão dos dados de participação.</w:t>
      </w:r>
    </w:p>
    <w:p w14:paraId="2CC8BBF4" w14:textId="77777777" w:rsidR="000F1A76" w:rsidRPr="000F1A76" w:rsidRDefault="000F1A76" w:rsidP="000F1A76">
      <w:pPr>
        <w:rPr>
          <w:rFonts w:ascii="Arial" w:hAnsi="Arial" w:cs="Arial"/>
        </w:rPr>
      </w:pPr>
      <w:r w:rsidRPr="000F1A76">
        <w:rPr>
          <w:rFonts w:ascii="Arial" w:hAnsi="Arial" w:cs="Arial"/>
        </w:rPr>
        <w:t>1.2. Problemas de Usabilidade e Integridade</w:t>
      </w:r>
    </w:p>
    <w:p w14:paraId="2BDF44BA" w14:textId="77777777" w:rsidR="000F1A76" w:rsidRPr="000F1A76" w:rsidRDefault="000F1A76" w:rsidP="000F1A76">
      <w:pPr>
        <w:numPr>
          <w:ilvl w:val="0"/>
          <w:numId w:val="2"/>
        </w:numPr>
        <w:rPr>
          <w:rFonts w:ascii="Arial" w:hAnsi="Arial" w:cs="Arial"/>
        </w:rPr>
      </w:pPr>
      <w:r w:rsidRPr="000F1A76">
        <w:rPr>
          <w:rFonts w:ascii="Arial" w:hAnsi="Arial" w:cs="Arial"/>
        </w:rPr>
        <w:t>Catálogo de Itens na Interface: Pela interface, o catálogo de itens deveria exibir o id e não deveria exibir a unidade.</w:t>
      </w:r>
    </w:p>
    <w:p w14:paraId="2F5C592E" w14:textId="77777777" w:rsidR="000F1A76" w:rsidRPr="000F1A76" w:rsidRDefault="000F1A76" w:rsidP="000F1A76">
      <w:pPr>
        <w:numPr>
          <w:ilvl w:val="0"/>
          <w:numId w:val="2"/>
        </w:numPr>
        <w:rPr>
          <w:rFonts w:ascii="Arial" w:hAnsi="Arial" w:cs="Arial"/>
        </w:rPr>
      </w:pPr>
      <w:r w:rsidRPr="000F1A76">
        <w:rPr>
          <w:rFonts w:ascii="Arial" w:hAnsi="Arial" w:cs="Arial"/>
        </w:rPr>
        <w:t>Gestão de Participação: Na seção "Minhas participações", o sistema permite apenas cancelar a participação. Não há funcionalidades para confirmar a participação nem para indicar que o pagamento foi efetuado.</w:t>
      </w:r>
    </w:p>
    <w:p w14:paraId="22404AD7" w14:textId="52EFF156" w:rsidR="000F1A76" w:rsidRPr="000F1A76" w:rsidRDefault="000F1A76" w:rsidP="000F1A76">
      <w:pPr>
        <w:numPr>
          <w:ilvl w:val="0"/>
          <w:numId w:val="2"/>
        </w:numPr>
        <w:rPr>
          <w:rFonts w:ascii="Arial" w:hAnsi="Arial" w:cs="Arial"/>
        </w:rPr>
      </w:pPr>
      <w:r w:rsidRPr="000F1A76">
        <w:rPr>
          <w:rFonts w:ascii="Arial" w:hAnsi="Arial" w:cs="Arial"/>
        </w:rPr>
        <w:t>Funcionalidade de Alerta: A função de Calcular/Alertar consumo parece não estar funcionando.</w:t>
      </w:r>
    </w:p>
    <w:p w14:paraId="1783CFE8" w14:textId="5A0A3FE4" w:rsidR="000F1A76" w:rsidRPr="000F1A76" w:rsidRDefault="000F1A76" w:rsidP="000F1A76">
      <w:pPr>
        <w:rPr>
          <w:rFonts w:ascii="Arial" w:hAnsi="Arial" w:cs="Arial"/>
        </w:rPr>
      </w:pPr>
      <w:r w:rsidRPr="000F1A76">
        <w:rPr>
          <w:rFonts w:ascii="Arial" w:hAnsi="Arial" w:cs="Arial"/>
        </w:rPr>
        <w:t>2.  Funcionalidades Ausentes (Baseado no Caso de Uso Expandido)</w:t>
      </w:r>
    </w:p>
    <w:p w14:paraId="36CBBACB" w14:textId="77777777" w:rsidR="000F1A76" w:rsidRPr="000F1A76" w:rsidRDefault="000F1A76" w:rsidP="000F1A76">
      <w:pPr>
        <w:rPr>
          <w:rFonts w:ascii="Arial" w:hAnsi="Arial" w:cs="Arial"/>
        </w:rPr>
      </w:pPr>
      <w:r w:rsidRPr="000F1A76">
        <w:rPr>
          <w:rFonts w:ascii="Arial" w:hAnsi="Arial" w:cs="Arial"/>
        </w:rPr>
        <w:t>Esta seção lista as funcionalidades essenciais, definidas pelo Caso de Uso Expandido, que ainda não foram implementadas no software.</w:t>
      </w:r>
    </w:p>
    <w:p w14:paraId="40C9CA79" w14:textId="77777777" w:rsidR="000F1A76" w:rsidRPr="000F1A76" w:rsidRDefault="000F1A76" w:rsidP="000F1A76">
      <w:pPr>
        <w:rPr>
          <w:rFonts w:ascii="Arial" w:hAnsi="Arial" w:cs="Arial"/>
        </w:rPr>
      </w:pPr>
      <w:r w:rsidRPr="000F1A76">
        <w:rPr>
          <w:rFonts w:ascii="Arial" w:hAnsi="Arial" w:cs="Arial"/>
        </w:rPr>
        <w:t>2.1. Funcionalidades de Administrador</w:t>
      </w:r>
    </w:p>
    <w:p w14:paraId="18695DCC" w14:textId="77777777" w:rsidR="000F1A76" w:rsidRPr="000F1A76" w:rsidRDefault="000F1A76" w:rsidP="000F1A76">
      <w:pPr>
        <w:numPr>
          <w:ilvl w:val="0"/>
          <w:numId w:val="3"/>
        </w:numPr>
        <w:rPr>
          <w:rFonts w:ascii="Arial" w:hAnsi="Arial" w:cs="Arial"/>
        </w:rPr>
      </w:pPr>
      <w:r w:rsidRPr="000F1A76">
        <w:rPr>
          <w:rFonts w:ascii="Arial" w:hAnsi="Arial" w:cs="Arial"/>
        </w:rPr>
        <w:t>Distinção de Papéis: Ainda não há distinção entre administrador e usuário. Consequentemente, o administrador não está conseguindo gerenciar usuários.</w:t>
      </w:r>
    </w:p>
    <w:p w14:paraId="1D402CC9" w14:textId="77777777" w:rsidR="000F1A76" w:rsidRPr="000F1A76" w:rsidRDefault="000F1A76" w:rsidP="000F1A76">
      <w:pPr>
        <w:numPr>
          <w:ilvl w:val="0"/>
          <w:numId w:val="3"/>
        </w:numPr>
        <w:rPr>
          <w:rFonts w:ascii="Arial" w:hAnsi="Arial" w:cs="Arial"/>
        </w:rPr>
      </w:pPr>
      <w:r w:rsidRPr="000F1A76">
        <w:rPr>
          <w:rFonts w:ascii="Arial" w:hAnsi="Arial" w:cs="Arial"/>
        </w:rPr>
        <w:t>Definição de Regras Globais: A funcionalidade de o administrador definir regras globais de consumo está ausente.</w:t>
      </w:r>
    </w:p>
    <w:p w14:paraId="4202CE0C" w14:textId="77777777" w:rsidR="000F1A76" w:rsidRPr="000F1A76" w:rsidRDefault="000F1A76" w:rsidP="000F1A76">
      <w:pPr>
        <w:rPr>
          <w:rFonts w:ascii="Arial" w:hAnsi="Arial" w:cs="Arial"/>
        </w:rPr>
      </w:pPr>
      <w:r w:rsidRPr="000F1A76">
        <w:rPr>
          <w:rFonts w:ascii="Arial" w:hAnsi="Arial" w:cs="Arial"/>
        </w:rPr>
        <w:t>2.2. Gestão de Churrascos e Participação</w:t>
      </w:r>
    </w:p>
    <w:p w14:paraId="00A77097" w14:textId="77777777" w:rsidR="000F1A76" w:rsidRPr="000F1A76" w:rsidRDefault="000F1A76" w:rsidP="000F1A76">
      <w:pPr>
        <w:numPr>
          <w:ilvl w:val="0"/>
          <w:numId w:val="4"/>
        </w:numPr>
        <w:rPr>
          <w:rFonts w:ascii="Arial" w:hAnsi="Arial" w:cs="Arial"/>
        </w:rPr>
      </w:pPr>
      <w:r w:rsidRPr="000F1A76">
        <w:rPr>
          <w:rFonts w:ascii="Arial" w:hAnsi="Arial" w:cs="Arial"/>
        </w:rPr>
        <w:t>Manutenção de Churrasco: As funcionalidades de Editar Churrasco e Excluir Churrasco ainda não foram implementadas.</w:t>
      </w:r>
    </w:p>
    <w:p w14:paraId="3296F63F" w14:textId="77777777" w:rsidR="000F1A76" w:rsidRPr="000F1A76" w:rsidRDefault="000F1A76" w:rsidP="000F1A76">
      <w:pPr>
        <w:numPr>
          <w:ilvl w:val="0"/>
          <w:numId w:val="4"/>
        </w:numPr>
        <w:rPr>
          <w:rFonts w:ascii="Arial" w:hAnsi="Arial" w:cs="Arial"/>
        </w:rPr>
      </w:pPr>
      <w:r w:rsidRPr="000F1A76">
        <w:rPr>
          <w:rFonts w:ascii="Arial" w:hAnsi="Arial" w:cs="Arial"/>
        </w:rPr>
        <w:lastRenderedPageBreak/>
        <w:t>Visualização de Churrascos: A funcionalidade de Visualizar Meus Churrascos está incorreta. O usuário consegue visualizar os churrascos para os quais foi convidado, mas não consegue visualizar os que ele mesmo criou.</w:t>
      </w:r>
    </w:p>
    <w:p w14:paraId="64719ADD" w14:textId="77777777" w:rsidR="000F1A76" w:rsidRPr="000F1A76" w:rsidRDefault="000F1A76" w:rsidP="000F1A76">
      <w:pPr>
        <w:numPr>
          <w:ilvl w:val="0"/>
          <w:numId w:val="4"/>
        </w:numPr>
        <w:rPr>
          <w:rFonts w:ascii="Arial" w:hAnsi="Arial" w:cs="Arial"/>
        </w:rPr>
      </w:pPr>
      <w:r w:rsidRPr="000F1A76">
        <w:rPr>
          <w:rFonts w:ascii="Arial" w:hAnsi="Arial" w:cs="Arial"/>
        </w:rPr>
        <w:t>Acompanhamento Financeiro: A funcionalidade de Acompanhar Pagamento dos Participantes não existe.</w:t>
      </w:r>
    </w:p>
    <w:p w14:paraId="754EFCAA" w14:textId="77777777" w:rsidR="000F1A76" w:rsidRPr="000F1A76" w:rsidRDefault="000F1A76" w:rsidP="000F1A76">
      <w:pPr>
        <w:numPr>
          <w:ilvl w:val="0"/>
          <w:numId w:val="4"/>
        </w:numPr>
        <w:rPr>
          <w:rFonts w:ascii="Arial" w:hAnsi="Arial" w:cs="Arial"/>
        </w:rPr>
      </w:pPr>
      <w:r w:rsidRPr="000F1A76">
        <w:rPr>
          <w:rFonts w:ascii="Arial" w:hAnsi="Arial" w:cs="Arial"/>
        </w:rPr>
        <w:t>Controle de Acesso Físico: A funcionalidade de Realizar Check-in de participante não existe.</w:t>
      </w:r>
    </w:p>
    <w:p w14:paraId="72400F53" w14:textId="77777777" w:rsidR="000F1A76" w:rsidRPr="000F1A76" w:rsidRDefault="000F1A76" w:rsidP="000F1A76">
      <w:pPr>
        <w:rPr>
          <w:rFonts w:ascii="Arial" w:hAnsi="Arial" w:cs="Arial"/>
        </w:rPr>
      </w:pPr>
      <w:r w:rsidRPr="000F1A76">
        <w:rPr>
          <w:rFonts w:ascii="Arial" w:hAnsi="Arial" w:cs="Arial"/>
        </w:rPr>
        <w:t>2.3. Relatórios, Compras e Informações</w:t>
      </w:r>
    </w:p>
    <w:p w14:paraId="1E98CFE0" w14:textId="77777777" w:rsidR="000F1A76" w:rsidRPr="000F1A76" w:rsidRDefault="000F1A76" w:rsidP="000F1A76">
      <w:pPr>
        <w:numPr>
          <w:ilvl w:val="0"/>
          <w:numId w:val="5"/>
        </w:numPr>
        <w:rPr>
          <w:rFonts w:ascii="Arial" w:hAnsi="Arial" w:cs="Arial"/>
        </w:rPr>
      </w:pPr>
      <w:r w:rsidRPr="000F1A76">
        <w:rPr>
          <w:rFonts w:ascii="Arial" w:hAnsi="Arial" w:cs="Arial"/>
        </w:rPr>
        <w:t>Montagem de Carrinho: A funcionalidade de Montar carrinho com alertas de consumo não existe.</w:t>
      </w:r>
    </w:p>
    <w:p w14:paraId="676B8D6E" w14:textId="77777777" w:rsidR="000F1A76" w:rsidRPr="000F1A76" w:rsidRDefault="000F1A76" w:rsidP="000F1A76">
      <w:pPr>
        <w:numPr>
          <w:ilvl w:val="0"/>
          <w:numId w:val="5"/>
        </w:numPr>
        <w:rPr>
          <w:rFonts w:ascii="Arial" w:hAnsi="Arial" w:cs="Arial"/>
        </w:rPr>
      </w:pPr>
      <w:r w:rsidRPr="000F1A76">
        <w:rPr>
          <w:rFonts w:ascii="Arial" w:hAnsi="Arial" w:cs="Arial"/>
        </w:rPr>
        <w:t>Comprovantes: Em compras e prestações, não há como abrir o comprovante para consulta posterior.</w:t>
      </w:r>
    </w:p>
    <w:p w14:paraId="241D92A0" w14:textId="77777777" w:rsidR="000F1A76" w:rsidRPr="000F1A76" w:rsidRDefault="000F1A76" w:rsidP="000F1A76">
      <w:pPr>
        <w:numPr>
          <w:ilvl w:val="0"/>
          <w:numId w:val="5"/>
        </w:numPr>
        <w:rPr>
          <w:rFonts w:ascii="Arial" w:hAnsi="Arial" w:cs="Arial"/>
        </w:rPr>
      </w:pPr>
      <w:r w:rsidRPr="000F1A76">
        <w:rPr>
          <w:rFonts w:ascii="Arial" w:hAnsi="Arial" w:cs="Arial"/>
        </w:rPr>
        <w:t>Relatórios: A funcionalidade de Gerar relatório é inexistente.</w:t>
      </w:r>
    </w:p>
    <w:p w14:paraId="1D8EB98D" w14:textId="77777777" w:rsidR="000F1A76" w:rsidRPr="000F1A76" w:rsidRDefault="000F1A76" w:rsidP="000F1A76">
      <w:pPr>
        <w:numPr>
          <w:ilvl w:val="0"/>
          <w:numId w:val="5"/>
        </w:numPr>
        <w:rPr>
          <w:rFonts w:ascii="Arial" w:hAnsi="Arial" w:cs="Arial"/>
        </w:rPr>
      </w:pPr>
      <w:r w:rsidRPr="000F1A76">
        <w:rPr>
          <w:rFonts w:ascii="Arial" w:hAnsi="Arial" w:cs="Arial"/>
        </w:rPr>
        <w:t>Instruções e Convites: A visualização de convite e as instruções de pagamento não existem.</w:t>
      </w:r>
    </w:p>
    <w:p w14:paraId="2CDEF287" w14:textId="22F9A022" w:rsidR="00057E24" w:rsidRPr="00057E24" w:rsidRDefault="00057E24">
      <w:pPr>
        <w:rPr>
          <w:rFonts w:ascii="Arial" w:hAnsi="Arial" w:cs="Arial"/>
        </w:rPr>
      </w:pPr>
    </w:p>
    <w:sectPr w:rsidR="00057E24" w:rsidRPr="00057E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04A4E"/>
    <w:multiLevelType w:val="multilevel"/>
    <w:tmpl w:val="AE18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72A63"/>
    <w:multiLevelType w:val="multilevel"/>
    <w:tmpl w:val="B0E0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A2FA2"/>
    <w:multiLevelType w:val="multilevel"/>
    <w:tmpl w:val="143A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0625EF"/>
    <w:multiLevelType w:val="multilevel"/>
    <w:tmpl w:val="E072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57059E"/>
    <w:multiLevelType w:val="multilevel"/>
    <w:tmpl w:val="7394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816975">
    <w:abstractNumId w:val="2"/>
  </w:num>
  <w:num w:numId="2" w16cid:durableId="1786146169">
    <w:abstractNumId w:val="3"/>
  </w:num>
  <w:num w:numId="3" w16cid:durableId="793132752">
    <w:abstractNumId w:val="0"/>
  </w:num>
  <w:num w:numId="4" w16cid:durableId="1066075463">
    <w:abstractNumId w:val="4"/>
  </w:num>
  <w:num w:numId="5" w16cid:durableId="424620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76A"/>
    <w:rsid w:val="00057E24"/>
    <w:rsid w:val="000F1A76"/>
    <w:rsid w:val="002D1F80"/>
    <w:rsid w:val="0031476A"/>
    <w:rsid w:val="004F5C44"/>
    <w:rsid w:val="005960DA"/>
    <w:rsid w:val="00B01472"/>
    <w:rsid w:val="00CB5BA0"/>
    <w:rsid w:val="00F60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11061"/>
  <w15:chartTrackingRefBased/>
  <w15:docId w15:val="{2D845F8C-D6D4-41F2-87AC-2C327E02D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14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14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147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14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147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14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14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14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14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14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14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14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147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1476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147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1476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147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147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14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14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14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14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14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147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1476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1476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14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1476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147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407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Martin De Britto</dc:creator>
  <cp:keywords/>
  <dc:description/>
  <cp:lastModifiedBy>Igor Martin De Britto</cp:lastModifiedBy>
  <cp:revision>2</cp:revision>
  <cp:lastPrinted>2025-11-28T19:14:00Z</cp:lastPrinted>
  <dcterms:created xsi:type="dcterms:W3CDTF">2025-11-28T21:24:00Z</dcterms:created>
  <dcterms:modified xsi:type="dcterms:W3CDTF">2025-11-28T21:24:00Z</dcterms:modified>
</cp:coreProperties>
</file>