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ES"/>
        </w:rPr>
        <w:id w:val="348154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61BAF4" w14:textId="3A7A4D5E" w:rsidR="00381F6D" w:rsidRDefault="00381F6D">
          <w:pPr>
            <w:pStyle w:val="TtuloTDC"/>
          </w:pPr>
          <w:r>
            <w:rPr>
              <w:lang w:val="es-ES"/>
            </w:rPr>
            <w:t>Contenido</w:t>
          </w:r>
        </w:p>
        <w:p w14:paraId="4ABD7FD8" w14:textId="163D7C25" w:rsidR="00F04F72" w:rsidRDefault="00381F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55394" w:history="1">
            <w:r w:rsidR="00F04F72" w:rsidRPr="00AB46EB">
              <w:rPr>
                <w:rStyle w:val="Hipervnculo"/>
                <w:noProof/>
              </w:rPr>
              <w:t>DATOS PERSONALES</w:t>
            </w:r>
            <w:r w:rsidR="00F04F72">
              <w:rPr>
                <w:noProof/>
                <w:webHidden/>
              </w:rPr>
              <w:tab/>
            </w:r>
            <w:r w:rsidR="00F04F72">
              <w:rPr>
                <w:noProof/>
                <w:webHidden/>
              </w:rPr>
              <w:fldChar w:fldCharType="begin"/>
            </w:r>
            <w:r w:rsidR="00F04F72">
              <w:rPr>
                <w:noProof/>
                <w:webHidden/>
              </w:rPr>
              <w:instrText xml:space="preserve"> PAGEREF _Toc212555394 \h </w:instrText>
            </w:r>
            <w:r w:rsidR="00F04F72">
              <w:rPr>
                <w:noProof/>
                <w:webHidden/>
              </w:rPr>
            </w:r>
            <w:r w:rsidR="00F04F72">
              <w:rPr>
                <w:noProof/>
                <w:webHidden/>
              </w:rPr>
              <w:fldChar w:fldCharType="separate"/>
            </w:r>
            <w:r w:rsidR="00F04F72">
              <w:rPr>
                <w:noProof/>
                <w:webHidden/>
              </w:rPr>
              <w:t>1</w:t>
            </w:r>
            <w:r w:rsidR="00F04F72">
              <w:rPr>
                <w:noProof/>
                <w:webHidden/>
              </w:rPr>
              <w:fldChar w:fldCharType="end"/>
            </w:r>
          </w:hyperlink>
        </w:p>
        <w:p w14:paraId="62DE6964" w14:textId="0718B10D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395" w:history="1">
            <w:r w:rsidRPr="00AB46EB">
              <w:rPr>
                <w:rStyle w:val="Hipervnculo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1F10" w14:textId="7A6242F1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396" w:history="1">
            <w:r w:rsidRPr="00AB46EB">
              <w:rPr>
                <w:rStyle w:val="Hipervnculo"/>
                <w:noProof/>
              </w:rPr>
              <w:t>FORMACIÓN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5459" w14:textId="273A6CC2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397" w:history="1">
            <w:r w:rsidRPr="00AB46EB">
              <w:rPr>
                <w:rStyle w:val="Hipervnculo"/>
                <w:noProof/>
              </w:rPr>
              <w:t>EXPERIENCIA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A243" w14:textId="34F39D3A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398" w:history="1">
            <w:r w:rsidRPr="00AB46EB">
              <w:rPr>
                <w:rStyle w:val="Hipervnculo"/>
                <w:noProof/>
              </w:rPr>
              <w:t>PROYECTOS RELEVANTES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CC91" w14:textId="363AFCFB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399" w:history="1">
            <w:r w:rsidRPr="00AB46EB">
              <w:rPr>
                <w:rStyle w:val="Hipervnculo"/>
                <w:noProof/>
              </w:rPr>
              <w:t>CURSOS Y CERTIFICACIONES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A38D" w14:textId="1CD38C8E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400" w:history="1">
            <w:r w:rsidRPr="00AB46EB">
              <w:rPr>
                <w:rStyle w:val="Hipervnculo"/>
                <w:noProof/>
              </w:rPr>
              <w:t>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4000" w14:textId="45B11766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401" w:history="1">
            <w:r w:rsidRPr="00AB46EB">
              <w:rPr>
                <w:rStyle w:val="Hipervnculo"/>
                <w:noProof/>
              </w:rPr>
              <w:t>REFERENCIAS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0982" w14:textId="40E10735" w:rsidR="00F04F72" w:rsidRDefault="00F04F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12555402" w:history="1">
            <w:r w:rsidRPr="00AB46EB">
              <w:rPr>
                <w:rStyle w:val="Hipervnculo"/>
                <w:noProof/>
              </w:rPr>
              <w:t>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1DC0" w14:textId="6C9F7AF8" w:rsidR="00381F6D" w:rsidRDefault="00381F6D">
          <w:r>
            <w:rPr>
              <w:b/>
              <w:bCs/>
              <w:lang w:val="es-ES"/>
            </w:rPr>
            <w:fldChar w:fldCharType="end"/>
          </w:r>
        </w:p>
      </w:sdtContent>
    </w:sdt>
    <w:p w14:paraId="212FCE11" w14:textId="77777777" w:rsidR="00381F6D" w:rsidRDefault="00381F6D" w:rsidP="007E42CE">
      <w:pPr>
        <w:jc w:val="center"/>
        <w:rPr>
          <w:b/>
          <w:bCs/>
          <w:sz w:val="28"/>
          <w:szCs w:val="28"/>
        </w:rPr>
      </w:pPr>
    </w:p>
    <w:p w14:paraId="4373E21E" w14:textId="4FB6774F" w:rsidR="00381F6D" w:rsidRPr="00562924" w:rsidRDefault="00C92107" w:rsidP="00381F6D">
      <w:pPr>
        <w:jc w:val="center"/>
        <w:rPr>
          <w:b/>
          <w:bCs/>
          <w:sz w:val="28"/>
          <w:szCs w:val="28"/>
        </w:rPr>
      </w:pPr>
      <w:r w:rsidRPr="00562924">
        <w:rPr>
          <w:b/>
          <w:bCs/>
          <w:sz w:val="28"/>
          <w:szCs w:val="28"/>
        </w:rPr>
        <w:t>HOJA DE VIDA</w:t>
      </w:r>
    </w:p>
    <w:p w14:paraId="034A5A90" w14:textId="64CFAE53" w:rsidR="00F44996" w:rsidRPr="00EC63B7" w:rsidRDefault="00EC63B7" w:rsidP="00EC63B7">
      <w:pPr>
        <w:pStyle w:val="Ttulo1"/>
      </w:pPr>
      <w:bookmarkStart w:id="0" w:name="_Toc212555394"/>
      <w:r w:rsidRPr="00562924">
        <w:t>DATOS PERSONALES</w:t>
      </w:r>
      <w:bookmarkEnd w:id="0"/>
    </w:p>
    <w:p w14:paraId="5CE94B90" w14:textId="597B35ED" w:rsidR="00F44996" w:rsidRPr="00562924" w:rsidRDefault="00F44996" w:rsidP="00F44996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>NOMBRES Y APELLIDOS:</w:t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  <w:t xml:space="preserve">         </w:t>
      </w:r>
      <w:r w:rsidRPr="00562924">
        <w:rPr>
          <w:b/>
          <w:bCs/>
          <w:sz w:val="24"/>
          <w:szCs w:val="24"/>
        </w:rPr>
        <w:tab/>
      </w:r>
      <w:r w:rsidR="00B0131D" w:rsidRPr="00562924">
        <w:rPr>
          <w:sz w:val="24"/>
          <w:szCs w:val="24"/>
        </w:rPr>
        <w:t xml:space="preserve">Julio César Saráuz </w:t>
      </w:r>
      <w:r w:rsidR="00562924" w:rsidRPr="00562924">
        <w:rPr>
          <w:sz w:val="24"/>
          <w:szCs w:val="24"/>
        </w:rPr>
        <w:t>Rivadeneira</w:t>
      </w:r>
    </w:p>
    <w:p w14:paraId="7D04CAF8" w14:textId="70EEDAFF" w:rsidR="00F44996" w:rsidRPr="00562924" w:rsidRDefault="00F44996" w:rsidP="00F44996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>LUGAR Y FECHA DE NACIMI</w:t>
      </w:r>
      <w:r w:rsidR="00811D4B" w:rsidRPr="00562924">
        <w:rPr>
          <w:b/>
          <w:bCs/>
          <w:color w:val="595959" w:themeColor="text1" w:themeTint="A6"/>
          <w:sz w:val="24"/>
          <w:szCs w:val="24"/>
        </w:rPr>
        <w:t>E</w:t>
      </w:r>
      <w:r w:rsidRPr="00562924">
        <w:rPr>
          <w:b/>
          <w:bCs/>
          <w:color w:val="595959" w:themeColor="text1" w:themeTint="A6"/>
          <w:sz w:val="24"/>
          <w:szCs w:val="24"/>
        </w:rPr>
        <w:t>NTO:</w:t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="00562924" w:rsidRPr="00562924">
        <w:rPr>
          <w:sz w:val="24"/>
          <w:szCs w:val="24"/>
        </w:rPr>
        <w:t>Quito</w:t>
      </w:r>
      <w:r w:rsidR="00EE631A" w:rsidRPr="00562924">
        <w:rPr>
          <w:bCs/>
          <w:sz w:val="24"/>
          <w:szCs w:val="24"/>
        </w:rPr>
        <w:t xml:space="preserve">, </w:t>
      </w:r>
      <w:r w:rsidR="00B0131D" w:rsidRPr="00562924">
        <w:rPr>
          <w:sz w:val="24"/>
          <w:szCs w:val="24"/>
        </w:rPr>
        <w:t>28</w:t>
      </w:r>
      <w:r w:rsidRPr="00562924">
        <w:rPr>
          <w:sz w:val="24"/>
          <w:szCs w:val="24"/>
        </w:rPr>
        <w:t xml:space="preserve"> de </w:t>
      </w:r>
      <w:r w:rsidR="00562924" w:rsidRPr="00562924">
        <w:rPr>
          <w:sz w:val="24"/>
          <w:szCs w:val="24"/>
        </w:rPr>
        <w:t>abril</w:t>
      </w:r>
      <w:r w:rsidR="00B0131D" w:rsidRPr="00562924">
        <w:rPr>
          <w:sz w:val="24"/>
          <w:szCs w:val="24"/>
        </w:rPr>
        <w:t xml:space="preserve"> </w:t>
      </w:r>
      <w:r w:rsidR="00B86578" w:rsidRPr="00562924">
        <w:rPr>
          <w:sz w:val="24"/>
          <w:szCs w:val="24"/>
        </w:rPr>
        <w:t>de 199</w:t>
      </w:r>
      <w:r w:rsidR="00B0131D" w:rsidRPr="00562924">
        <w:rPr>
          <w:sz w:val="24"/>
          <w:szCs w:val="24"/>
        </w:rPr>
        <w:t>8</w:t>
      </w:r>
    </w:p>
    <w:p w14:paraId="117D5E88" w14:textId="403A40FD" w:rsidR="00F44996" w:rsidRPr="00562924" w:rsidRDefault="00F44996" w:rsidP="00F44996">
      <w:pPr>
        <w:rPr>
          <w:b/>
          <w:bCs/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>DIRECCIÓN:</w:t>
      </w:r>
      <w:r w:rsidRPr="00562924">
        <w:rPr>
          <w:b/>
          <w:bCs/>
          <w:color w:val="595959" w:themeColor="text1" w:themeTint="A6"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 xml:space="preserve">   </w:t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="00B0131D" w:rsidRPr="00562924">
        <w:rPr>
          <w:sz w:val="24"/>
          <w:szCs w:val="24"/>
        </w:rPr>
        <w:t>Conocoto</w:t>
      </w:r>
      <w:r w:rsidR="003C22A0" w:rsidRPr="00562924">
        <w:rPr>
          <w:sz w:val="24"/>
          <w:szCs w:val="24"/>
        </w:rPr>
        <w:t>, Ecuador</w:t>
      </w:r>
    </w:p>
    <w:p w14:paraId="11A04201" w14:textId="58A3D306" w:rsidR="00F44996" w:rsidRPr="00562924" w:rsidRDefault="00F44996" w:rsidP="00F44996">
      <w:pPr>
        <w:rPr>
          <w:b/>
          <w:bCs/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>TELÉFONO:</w:t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Pr="00562924">
        <w:rPr>
          <w:b/>
          <w:bCs/>
          <w:sz w:val="24"/>
          <w:szCs w:val="24"/>
        </w:rPr>
        <w:tab/>
      </w:r>
      <w:r w:rsidR="00DF00D6" w:rsidRPr="00562924">
        <w:rPr>
          <w:sz w:val="24"/>
          <w:szCs w:val="24"/>
        </w:rPr>
        <w:t>+593 961824593</w:t>
      </w:r>
    </w:p>
    <w:p w14:paraId="615A97EB" w14:textId="4DEE8707" w:rsidR="00F44996" w:rsidRPr="00562924" w:rsidRDefault="00F44996" w:rsidP="00F44996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>E-MAIL</w:t>
      </w:r>
      <w:r w:rsidR="00A2164B" w:rsidRPr="00562924">
        <w:rPr>
          <w:b/>
          <w:bCs/>
          <w:color w:val="595959" w:themeColor="text1" w:themeTint="A6"/>
          <w:sz w:val="24"/>
          <w:szCs w:val="24"/>
        </w:rPr>
        <w:t xml:space="preserve"> PERSONAL</w:t>
      </w:r>
      <w:r w:rsidRPr="00562924">
        <w:rPr>
          <w:b/>
          <w:bCs/>
          <w:color w:val="595959" w:themeColor="text1" w:themeTint="A6"/>
          <w:sz w:val="24"/>
          <w:szCs w:val="24"/>
        </w:rPr>
        <w:t xml:space="preserve">:                           </w:t>
      </w:r>
      <w:r w:rsidR="00A2164B" w:rsidRPr="00562924">
        <w:rPr>
          <w:b/>
          <w:bCs/>
          <w:color w:val="595959" w:themeColor="text1" w:themeTint="A6"/>
          <w:sz w:val="24"/>
          <w:szCs w:val="24"/>
        </w:rPr>
        <w:t xml:space="preserve">                </w:t>
      </w:r>
      <w:r w:rsidR="00B0131D" w:rsidRPr="00562924">
        <w:rPr>
          <w:sz w:val="24"/>
          <w:szCs w:val="24"/>
        </w:rPr>
        <w:t>juliosarauz1i@gmail.com</w:t>
      </w:r>
    </w:p>
    <w:p w14:paraId="65788825" w14:textId="7EF084F7" w:rsidR="00A2164B" w:rsidRPr="00562924" w:rsidRDefault="00A2164B" w:rsidP="00A2164B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 xml:space="preserve">EMAIL CORPORATIVO:                                     </w:t>
      </w:r>
      <w:hyperlink r:id="rId8" w:history="1">
        <w:r w:rsidR="00562924" w:rsidRPr="00562924">
          <w:rPr>
            <w:rStyle w:val="Hipervnculo"/>
            <w:sz w:val="24"/>
            <w:szCs w:val="24"/>
          </w:rPr>
          <w:t>jsarauz@29deoctubre.fin.ec</w:t>
        </w:r>
      </w:hyperlink>
    </w:p>
    <w:p w14:paraId="19F0BCC4" w14:textId="5C1F2C06" w:rsidR="00562924" w:rsidRPr="00562924" w:rsidRDefault="00562924" w:rsidP="00A2164B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 xml:space="preserve">Nacionalidad: </w:t>
      </w:r>
      <w:r w:rsidRPr="00562924">
        <w:rPr>
          <w:b/>
          <w:bCs/>
          <w:color w:val="595959" w:themeColor="text1" w:themeTint="A6"/>
          <w:sz w:val="24"/>
          <w:szCs w:val="24"/>
        </w:rPr>
        <w:tab/>
      </w:r>
      <w:r w:rsidRPr="00562924">
        <w:rPr>
          <w:sz w:val="24"/>
          <w:szCs w:val="24"/>
        </w:rPr>
        <w:tab/>
      </w:r>
      <w:r w:rsidRPr="00562924">
        <w:rPr>
          <w:sz w:val="24"/>
          <w:szCs w:val="24"/>
        </w:rPr>
        <w:tab/>
      </w:r>
      <w:r w:rsidRPr="00562924">
        <w:rPr>
          <w:sz w:val="24"/>
          <w:szCs w:val="24"/>
        </w:rPr>
        <w:tab/>
        <w:t>ecuatoriano</w:t>
      </w:r>
    </w:p>
    <w:p w14:paraId="7487E7D7" w14:textId="31CA42A9" w:rsidR="00562924" w:rsidRPr="00562924" w:rsidRDefault="00562924" w:rsidP="00A2164B">
      <w:pPr>
        <w:rPr>
          <w:b/>
          <w:bCs/>
          <w:sz w:val="24"/>
          <w:szCs w:val="24"/>
        </w:rPr>
      </w:pPr>
      <w:r w:rsidRPr="00562924">
        <w:rPr>
          <w:b/>
          <w:bCs/>
          <w:color w:val="595959" w:themeColor="text1" w:themeTint="A6"/>
          <w:sz w:val="24"/>
          <w:szCs w:val="24"/>
        </w:rPr>
        <w:t xml:space="preserve">GitHub: </w:t>
      </w:r>
      <w:r w:rsidRPr="00562924">
        <w:rPr>
          <w:b/>
          <w:bCs/>
          <w:color w:val="595959" w:themeColor="text1" w:themeTint="A6"/>
          <w:sz w:val="24"/>
          <w:szCs w:val="24"/>
        </w:rPr>
        <w:tab/>
      </w:r>
      <w:r w:rsidRPr="00562924">
        <w:rPr>
          <w:sz w:val="24"/>
          <w:szCs w:val="24"/>
        </w:rPr>
        <w:tab/>
      </w:r>
      <w:r w:rsidRPr="00562924">
        <w:rPr>
          <w:sz w:val="24"/>
          <w:szCs w:val="24"/>
        </w:rPr>
        <w:tab/>
      </w:r>
      <w:r w:rsidRPr="00562924">
        <w:rPr>
          <w:sz w:val="24"/>
          <w:szCs w:val="24"/>
        </w:rPr>
        <w:tab/>
      </w:r>
      <w:r w:rsidRPr="00562924">
        <w:rPr>
          <w:sz w:val="24"/>
          <w:szCs w:val="24"/>
        </w:rPr>
        <w:tab/>
        <w:t>github.com/</w:t>
      </w:r>
      <w:proofErr w:type="spellStart"/>
      <w:r w:rsidRPr="00562924">
        <w:rPr>
          <w:sz w:val="24"/>
          <w:szCs w:val="24"/>
        </w:rPr>
        <w:t>JulioSarauz</w:t>
      </w:r>
      <w:proofErr w:type="spellEnd"/>
    </w:p>
    <w:p w14:paraId="0096CCC7" w14:textId="343AA345" w:rsidR="00EC63B7" w:rsidRPr="00EC63B7" w:rsidRDefault="00EC63B7" w:rsidP="00EC63B7">
      <w:pPr>
        <w:pStyle w:val="Ttulo1"/>
      </w:pPr>
      <w:bookmarkStart w:id="1" w:name="_Toc212555395"/>
      <w:r w:rsidRPr="00562924">
        <w:t>PERFIL PROFESIONAL</w:t>
      </w:r>
      <w:bookmarkEnd w:id="1"/>
    </w:p>
    <w:p w14:paraId="01B84A03" w14:textId="77777777" w:rsidR="00562924" w:rsidRPr="00562924" w:rsidRDefault="00562924" w:rsidP="00562924">
      <w:pPr>
        <w:jc w:val="both"/>
      </w:pPr>
      <w:r w:rsidRPr="00562924">
        <w:t xml:space="preserve">Soy Ingeniero en Ciencias de la Computación y Máster en Ingeniería de Software y Sistemas Informáticos, con amplia experiencia como desarrollador full </w:t>
      </w:r>
      <w:proofErr w:type="spellStart"/>
      <w:r w:rsidRPr="00562924">
        <w:t>stack</w:t>
      </w:r>
      <w:proofErr w:type="spellEnd"/>
      <w:r w:rsidRPr="00562924">
        <w:t xml:space="preserve"> capaz de adaptarse a cualquier lenguaje o </w:t>
      </w:r>
      <w:proofErr w:type="spellStart"/>
      <w:r w:rsidRPr="00562924">
        <w:t>framework</w:t>
      </w:r>
      <w:proofErr w:type="spellEnd"/>
      <w:r w:rsidRPr="00562924">
        <w:t xml:space="preserve">. Durante mis pasantías y trabajo en la Cooperativa de Ahorro y Crédito 29 de </w:t>
      </w:r>
      <w:proofErr w:type="gramStart"/>
      <w:r w:rsidRPr="00562924">
        <w:t>Octubre</w:t>
      </w:r>
      <w:proofErr w:type="gramEnd"/>
      <w:r w:rsidRPr="00562924">
        <w:t xml:space="preserve"> Ltda., integré la </w:t>
      </w:r>
      <w:proofErr w:type="gramStart"/>
      <w:r w:rsidRPr="00562924">
        <w:t>app</w:t>
      </w:r>
      <w:proofErr w:type="gramEnd"/>
      <w:r w:rsidRPr="00562924">
        <w:t xml:space="preserve"> transaccional y la web transaccional, desarrollé soluciones web y automatizaciones para distintas áreas, y diseñé una plataforma para consultar perfiles financieros de prospectos como posibles sujetos de crédito. Además, cuento con experiencia en </w:t>
      </w:r>
      <w:proofErr w:type="spellStart"/>
      <w:r w:rsidRPr="00562924">
        <w:t>frameworks</w:t>
      </w:r>
      <w:proofErr w:type="spellEnd"/>
      <w:r w:rsidRPr="00562924">
        <w:t xml:space="preserve"> modernos, integraciones con servicios externos y prácticas de CI/CD, optimizando procesos institucionales.</w:t>
      </w:r>
    </w:p>
    <w:p w14:paraId="15FC00B3" w14:textId="77777777" w:rsidR="00562924" w:rsidRPr="00562924" w:rsidRDefault="00562924" w:rsidP="00562924">
      <w:pPr>
        <w:jc w:val="both"/>
      </w:pPr>
      <w:r w:rsidRPr="00562924">
        <w:t xml:space="preserve">Poseo sólidos conocimientos en arquitecturas de nube en Azure y AWS, con mayor especialización en Microsoft Azure, implementando soluciones con DevOps, contenedores y despliegues automatizados. Estoy certificado como Auditor Interno ISO 9001:2015 por KYA </w:t>
      </w:r>
      <w:proofErr w:type="spellStart"/>
      <w:r w:rsidRPr="00562924">
        <w:t>Consulting</w:t>
      </w:r>
      <w:proofErr w:type="spellEnd"/>
      <w:r w:rsidRPr="00562924">
        <w:t xml:space="preserve"> y SGS </w:t>
      </w:r>
      <w:proofErr w:type="spellStart"/>
      <w:r w:rsidRPr="00562924">
        <w:t>Academy</w:t>
      </w:r>
      <w:proofErr w:type="spellEnd"/>
      <w:r w:rsidRPr="00562924">
        <w:t>, y tengo conocimientos básicos de finanzas y economía popular y solidaria, adquiridos por mi trayectoria en banca. Me considero una persona responsable, proactiva y apasionada por la programación y la innovación tecnológica, siempre enfocada en generar valor y soluciones eficientes.</w:t>
      </w:r>
    </w:p>
    <w:p w14:paraId="79FF0315" w14:textId="02F995CD" w:rsidR="0071089D" w:rsidRPr="00EC63B7" w:rsidRDefault="00EC63B7" w:rsidP="00EC63B7">
      <w:pPr>
        <w:pStyle w:val="Ttulo1"/>
      </w:pPr>
      <w:bookmarkStart w:id="2" w:name="_Toc212555396"/>
      <w:r w:rsidRPr="00562924">
        <w:t>FORMACIÓN ACADÉMICA</w:t>
      </w:r>
      <w:bookmarkEnd w:id="2"/>
    </w:p>
    <w:p w14:paraId="377D0F6A" w14:textId="05F3F24F" w:rsidR="00B0131D" w:rsidRPr="00562924" w:rsidRDefault="00B0131D" w:rsidP="00B0131D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UNIR </w:t>
      </w:r>
      <w:r w:rsidRPr="00562924">
        <w:rPr>
          <w:b/>
          <w:bCs/>
        </w:rPr>
        <w:t xml:space="preserve">| Máster Universitario en Ingeniería de Software y Sistemas Informáticos </w:t>
      </w:r>
      <w:r w:rsidRPr="00562924">
        <w:rPr>
          <w:b/>
          <w:bCs/>
        </w:rPr>
        <w:br/>
      </w:r>
      <w:r w:rsidR="00562924">
        <w:rPr>
          <w:b/>
          <w:bCs/>
          <w:sz w:val="20"/>
          <w:szCs w:val="20"/>
        </w:rPr>
        <w:t>2025</w:t>
      </w:r>
    </w:p>
    <w:p w14:paraId="17A3420C" w14:textId="50E6C3C8" w:rsidR="00B600BA" w:rsidRPr="00562924" w:rsidRDefault="00B0131D" w:rsidP="00F44996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Universidad Politécnica Salesiana</w:t>
      </w:r>
      <w:r w:rsidR="00B600BA" w:rsidRPr="00562924">
        <w:rPr>
          <w:b/>
          <w:bCs/>
        </w:rPr>
        <w:t xml:space="preserve">| </w:t>
      </w:r>
      <w:r w:rsidRPr="00562924">
        <w:rPr>
          <w:b/>
          <w:bCs/>
        </w:rPr>
        <w:t>Ingeniería en Ciencias de la Computación</w:t>
      </w:r>
      <w:r w:rsidR="00B600BA" w:rsidRPr="00562924">
        <w:rPr>
          <w:b/>
          <w:bCs/>
        </w:rPr>
        <w:br/>
      </w:r>
      <w:r w:rsidR="00B600BA" w:rsidRPr="00562924">
        <w:rPr>
          <w:b/>
          <w:bCs/>
          <w:sz w:val="20"/>
          <w:szCs w:val="20"/>
        </w:rPr>
        <w:t>20</w:t>
      </w:r>
      <w:r w:rsidRPr="00562924">
        <w:rPr>
          <w:b/>
          <w:bCs/>
          <w:sz w:val="20"/>
          <w:szCs w:val="20"/>
        </w:rPr>
        <w:t>22</w:t>
      </w:r>
    </w:p>
    <w:p w14:paraId="69D326AA" w14:textId="679E1C46" w:rsidR="00B600BA" w:rsidRPr="00562924" w:rsidRDefault="00B0131D" w:rsidP="00B600BA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Instituto Tecnológico Superior “Benito Juárez”</w:t>
      </w:r>
      <w:r w:rsidRPr="00562924">
        <w:rPr>
          <w:b/>
          <w:bCs/>
        </w:rPr>
        <w:t xml:space="preserve"> |</w:t>
      </w:r>
      <w:r w:rsidR="00B600BA" w:rsidRPr="00562924">
        <w:rPr>
          <w:b/>
          <w:bCs/>
        </w:rPr>
        <w:t xml:space="preserve"> </w:t>
      </w:r>
      <w:r w:rsidRPr="00562924">
        <w:rPr>
          <w:b/>
          <w:bCs/>
        </w:rPr>
        <w:t>Bachiller en Aplicaciones Informáticas</w:t>
      </w:r>
      <w:r w:rsidR="00B600BA" w:rsidRPr="00562924">
        <w:rPr>
          <w:b/>
          <w:bCs/>
        </w:rPr>
        <w:br/>
      </w:r>
      <w:r w:rsidR="00B600BA" w:rsidRPr="00562924">
        <w:rPr>
          <w:b/>
          <w:bCs/>
          <w:sz w:val="20"/>
          <w:szCs w:val="20"/>
        </w:rPr>
        <w:t>201</w:t>
      </w:r>
      <w:r w:rsidRPr="00562924">
        <w:rPr>
          <w:b/>
          <w:bCs/>
          <w:sz w:val="20"/>
          <w:szCs w:val="20"/>
        </w:rPr>
        <w:t>6</w:t>
      </w:r>
    </w:p>
    <w:p w14:paraId="1DE6138C" w14:textId="315426F7" w:rsidR="00B600BA" w:rsidRPr="00562924" w:rsidRDefault="00B0131D" w:rsidP="00B600BA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Escuela Fiscal “José Miguel Leoro Vásquez” </w:t>
      </w:r>
      <w:r w:rsidR="00B600BA" w:rsidRPr="00562924">
        <w:rPr>
          <w:b/>
          <w:bCs/>
        </w:rPr>
        <w:t xml:space="preserve">| </w:t>
      </w:r>
      <w:r w:rsidRPr="00562924">
        <w:rPr>
          <w:b/>
          <w:bCs/>
        </w:rPr>
        <w:t>Primaria</w:t>
      </w:r>
    </w:p>
    <w:p w14:paraId="6AA9C07E" w14:textId="77777777" w:rsidR="007E42CE" w:rsidRPr="00562924" w:rsidRDefault="00B600BA" w:rsidP="00B0131D">
      <w:pPr>
        <w:spacing w:after="0"/>
        <w:rPr>
          <w:b/>
          <w:bCs/>
        </w:rPr>
      </w:pPr>
      <w:r w:rsidRPr="00562924">
        <w:rPr>
          <w:b/>
          <w:bCs/>
        </w:rPr>
        <w:t>20</w:t>
      </w:r>
      <w:r w:rsidR="00B0131D" w:rsidRPr="00562924">
        <w:rPr>
          <w:b/>
          <w:bCs/>
        </w:rPr>
        <w:t>10</w:t>
      </w:r>
    </w:p>
    <w:p w14:paraId="4C831F54" w14:textId="4AA302A8" w:rsidR="00427B7F" w:rsidRPr="00562924" w:rsidRDefault="00B600BA" w:rsidP="00B0131D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</w:rPr>
        <w:br/>
      </w:r>
    </w:p>
    <w:p w14:paraId="2828A027" w14:textId="16F0D473" w:rsidR="00C369E0" w:rsidRPr="00EC63B7" w:rsidRDefault="00EC63B7" w:rsidP="00EC63B7">
      <w:pPr>
        <w:pStyle w:val="Ttulo1"/>
      </w:pPr>
      <w:bookmarkStart w:id="3" w:name="_Toc212555397"/>
      <w:r w:rsidRPr="00562924">
        <w:t>EXPERIENCIA LABORAL</w:t>
      </w:r>
      <w:bookmarkEnd w:id="3"/>
    </w:p>
    <w:p w14:paraId="157BAC49" w14:textId="0946A92C" w:rsidR="002757FD" w:rsidRPr="00562924" w:rsidRDefault="00D7652C" w:rsidP="00F44996">
      <w:pPr>
        <w:rPr>
          <w:b/>
          <w:bCs/>
          <w:u w:val="single"/>
        </w:rPr>
      </w:pPr>
      <w:r w:rsidRPr="00562924">
        <w:rPr>
          <w:b/>
          <w:bCs/>
          <w:color w:val="595959" w:themeColor="text1" w:themeTint="A6"/>
        </w:rPr>
        <w:t>Analista de Desarrollo</w:t>
      </w:r>
      <w:r w:rsidR="0071089D" w:rsidRPr="00562924">
        <w:rPr>
          <w:b/>
          <w:bCs/>
        </w:rPr>
        <w:t xml:space="preserve">| </w:t>
      </w:r>
      <w:r w:rsidRPr="00562924">
        <w:rPr>
          <w:b/>
          <w:bCs/>
        </w:rPr>
        <w:t xml:space="preserve">Cooperativa de Ahorro y Crédito 29 de </w:t>
      </w:r>
      <w:proofErr w:type="gramStart"/>
      <w:r w:rsidRPr="00562924">
        <w:rPr>
          <w:b/>
          <w:bCs/>
        </w:rPr>
        <w:t>Octubre</w:t>
      </w:r>
      <w:proofErr w:type="gramEnd"/>
      <w:r w:rsidR="0071089D"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2022</w:t>
      </w:r>
      <w:r w:rsidR="00C369E0" w:rsidRPr="00562924">
        <w:rPr>
          <w:b/>
          <w:bCs/>
          <w:sz w:val="20"/>
          <w:szCs w:val="20"/>
        </w:rPr>
        <w:t xml:space="preserve"> - Actual</w:t>
      </w:r>
    </w:p>
    <w:p w14:paraId="41C9B778" w14:textId="1DF3E413" w:rsidR="00D7652C" w:rsidRPr="00562924" w:rsidRDefault="00D7652C" w:rsidP="00C369E0">
      <w:pPr>
        <w:jc w:val="both"/>
      </w:pPr>
      <w:r w:rsidRPr="00562924">
        <w:t xml:space="preserve">Implementación de proyectos innovadores para la automatización de procesos mediante metodologías ágiles, administración de ambientes en la nube, responsable de documentación y actualización de repositorios remotos para QA y encargado de la comunicación con múltiples proveedores a través de </w:t>
      </w:r>
      <w:proofErr w:type="spellStart"/>
      <w:r w:rsidRPr="00562924">
        <w:t>API’s</w:t>
      </w:r>
      <w:proofErr w:type="spellEnd"/>
      <w:r w:rsidRPr="00562924">
        <w:t xml:space="preserve"> SOAP y REST. </w:t>
      </w:r>
    </w:p>
    <w:p w14:paraId="54C68C7E" w14:textId="77777777" w:rsidR="00C369E0" w:rsidRPr="00562924" w:rsidRDefault="00C369E0" w:rsidP="00C369E0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Jefe de Desarrollo (E)</w:t>
      </w:r>
      <w:r w:rsidRPr="00562924">
        <w:rPr>
          <w:b/>
          <w:bCs/>
        </w:rPr>
        <w:t xml:space="preserve">| Cooperativa de Ahorro y Crédito 29 de </w:t>
      </w:r>
      <w:proofErr w:type="gramStart"/>
      <w:r w:rsidRPr="00562924">
        <w:rPr>
          <w:b/>
          <w:bCs/>
        </w:rPr>
        <w:t>Octubre</w:t>
      </w:r>
      <w:proofErr w:type="gramEnd"/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2023</w:t>
      </w:r>
    </w:p>
    <w:p w14:paraId="7B28515E" w14:textId="11C98136" w:rsidR="00C369E0" w:rsidRPr="00562924" w:rsidRDefault="00C369E0" w:rsidP="00C369E0">
      <w:pPr>
        <w:jc w:val="both"/>
      </w:pPr>
      <w:r w:rsidRPr="00562924">
        <w:t xml:space="preserve">Durante los cambios administrativos, se me asignó la responsabilidad de gestionar el área de desarrollo de la Cooperativa 29 de </w:t>
      </w:r>
      <w:proofErr w:type="gramStart"/>
      <w:r w:rsidRPr="00562924">
        <w:t>Octubre</w:t>
      </w:r>
      <w:proofErr w:type="gramEnd"/>
      <w:r w:rsidRPr="00562924">
        <w:t>. En este rol, guie al equipo en el uso de herramientas de seguimiento y despliegue continuo, como DevOps. Además, implementamos estadísticas de desempeño e indicadores de costo-beneficio para evaluar los distintos aplicativos entregados a las diversas áreas. Fue una experiencia enriquecedora que me permitió aprender y desarrollar habilidades de liderazgo al frente del equipo.</w:t>
      </w:r>
    </w:p>
    <w:p w14:paraId="0B70DFB2" w14:textId="22E463EF" w:rsidR="0071089D" w:rsidRPr="00562924" w:rsidRDefault="00D7652C" w:rsidP="0071089D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Pasante </w:t>
      </w:r>
      <w:r w:rsidR="0071089D" w:rsidRPr="00562924">
        <w:rPr>
          <w:b/>
          <w:bCs/>
        </w:rPr>
        <w:t xml:space="preserve">| </w:t>
      </w:r>
      <w:r w:rsidRPr="00562924">
        <w:rPr>
          <w:b/>
          <w:bCs/>
        </w:rPr>
        <w:t xml:space="preserve">Cooperativa de Ahorro y Crédito 29 de </w:t>
      </w:r>
      <w:proofErr w:type="gramStart"/>
      <w:r w:rsidRPr="00562924">
        <w:rPr>
          <w:b/>
          <w:bCs/>
        </w:rPr>
        <w:t>Octubre</w:t>
      </w:r>
      <w:proofErr w:type="gramEnd"/>
      <w:r w:rsidR="0071089D" w:rsidRPr="00562924">
        <w:rPr>
          <w:b/>
          <w:bCs/>
        </w:rPr>
        <w:br/>
      </w:r>
      <w:r w:rsidR="0071089D" w:rsidRPr="00562924">
        <w:rPr>
          <w:b/>
          <w:bCs/>
          <w:sz w:val="20"/>
          <w:szCs w:val="20"/>
        </w:rPr>
        <w:t>20</w:t>
      </w:r>
      <w:r w:rsidRPr="00562924">
        <w:rPr>
          <w:b/>
          <w:bCs/>
          <w:sz w:val="20"/>
          <w:szCs w:val="20"/>
        </w:rPr>
        <w:t>21</w:t>
      </w:r>
    </w:p>
    <w:p w14:paraId="0442591A" w14:textId="135E04B4" w:rsidR="0071089D" w:rsidRPr="00562924" w:rsidRDefault="00D7652C" w:rsidP="00C369E0">
      <w:pPr>
        <w:jc w:val="both"/>
      </w:pPr>
      <w:r w:rsidRPr="00562924">
        <w:t>En el área de gestión de aplicaciones, diseñé, desarrollé e implementé proyectos para mejorar la gestión de diversas áreas de la cooperativa, todo bajo metodologías ágiles y cumplimiento de estándares de calidad.</w:t>
      </w:r>
    </w:p>
    <w:p w14:paraId="0060FF15" w14:textId="44C7FCC5" w:rsidR="0071089D" w:rsidRPr="00562924" w:rsidRDefault="00D7652C" w:rsidP="0071089D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Agente</w:t>
      </w:r>
      <w:r w:rsidR="0071089D" w:rsidRPr="00562924">
        <w:rPr>
          <w:b/>
          <w:bCs/>
        </w:rPr>
        <w:t xml:space="preserve">| </w:t>
      </w:r>
      <w:r w:rsidRPr="00562924">
        <w:rPr>
          <w:b/>
          <w:bCs/>
        </w:rPr>
        <w:t>Abogados externos de CNT</w:t>
      </w:r>
      <w:r w:rsidR="0071089D" w:rsidRPr="00562924">
        <w:rPr>
          <w:b/>
          <w:bCs/>
        </w:rPr>
        <w:br/>
      </w:r>
      <w:r w:rsidR="0071089D" w:rsidRPr="00562924">
        <w:rPr>
          <w:b/>
          <w:bCs/>
          <w:sz w:val="20"/>
          <w:szCs w:val="20"/>
        </w:rPr>
        <w:t>20</w:t>
      </w:r>
      <w:r w:rsidRPr="00562924">
        <w:rPr>
          <w:b/>
          <w:bCs/>
          <w:sz w:val="20"/>
          <w:szCs w:val="20"/>
        </w:rPr>
        <w:t>20</w:t>
      </w:r>
    </w:p>
    <w:p w14:paraId="24268ACB" w14:textId="625C476E" w:rsidR="0071089D" w:rsidRPr="00562924" w:rsidRDefault="00D7652C" w:rsidP="00C369E0">
      <w:pPr>
        <w:jc w:val="both"/>
      </w:pPr>
      <w:r w:rsidRPr="00562924">
        <w:t>Gestioné la cartera de cobranzas paralas coactivas de CNT, puesto donde desarrollé habilidades de comunicación con diversas clases de clientes, adquiriendo nuevas virtudes personales y comprendiendo el proceso jurídico que recae en las personas que presenten deudas pendientes con este tipo de empresas.</w:t>
      </w:r>
    </w:p>
    <w:p w14:paraId="75A75022" w14:textId="781B2B57" w:rsidR="0071089D" w:rsidRPr="00562924" w:rsidRDefault="00D7652C" w:rsidP="0071089D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Voluntario</w:t>
      </w:r>
      <w:r w:rsidR="0071089D" w:rsidRPr="00562924">
        <w:rPr>
          <w:b/>
          <w:bCs/>
        </w:rPr>
        <w:t xml:space="preserve">| </w:t>
      </w:r>
      <w:r w:rsidRPr="00562924">
        <w:rPr>
          <w:b/>
          <w:bCs/>
        </w:rPr>
        <w:t>Centro Hospedería Campesina “La Tola”</w:t>
      </w:r>
      <w:r w:rsidR="0071089D" w:rsidRPr="00562924">
        <w:rPr>
          <w:b/>
          <w:bCs/>
        </w:rPr>
        <w:br/>
      </w:r>
      <w:r w:rsidR="0071089D" w:rsidRPr="00562924">
        <w:rPr>
          <w:b/>
          <w:bCs/>
          <w:sz w:val="20"/>
          <w:szCs w:val="20"/>
        </w:rPr>
        <w:t>20</w:t>
      </w:r>
      <w:r w:rsidRPr="00562924">
        <w:rPr>
          <w:b/>
          <w:bCs/>
          <w:sz w:val="20"/>
          <w:szCs w:val="20"/>
        </w:rPr>
        <w:t>20</w:t>
      </w:r>
    </w:p>
    <w:p w14:paraId="1CB5A387" w14:textId="2B8130A0" w:rsidR="00D7652C" w:rsidRPr="00562924" w:rsidRDefault="00D7652C" w:rsidP="00C369E0">
      <w:pPr>
        <w:jc w:val="both"/>
      </w:pPr>
      <w:r w:rsidRPr="00562924">
        <w:t>Tareas enfocadas hacia la ayuda humanitaria en las áreas vulnerables del sur de Quito, donde junto a un grupo de voluntarios se realizó diversas actividades, como organización de víveres, limpieza de áreas de atención, etc.</w:t>
      </w:r>
    </w:p>
    <w:p w14:paraId="3A5C1055" w14:textId="5B270E4D" w:rsidR="00D7652C" w:rsidRPr="00562924" w:rsidRDefault="00D7652C" w:rsidP="00D7652C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Capacitador</w:t>
      </w:r>
      <w:r w:rsidRPr="00562924">
        <w:rPr>
          <w:b/>
          <w:bCs/>
        </w:rPr>
        <w:t xml:space="preserve">| </w:t>
      </w:r>
      <w:proofErr w:type="spellStart"/>
      <w:r w:rsidRPr="00562924">
        <w:rPr>
          <w:b/>
          <w:bCs/>
        </w:rPr>
        <w:t>Fenedif</w:t>
      </w:r>
      <w:proofErr w:type="spellEnd"/>
      <w:r w:rsidRPr="00562924">
        <w:rPr>
          <w:b/>
          <w:bCs/>
        </w:rPr>
        <w:t xml:space="preserve"> – CONADIS </w:t>
      </w:r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2019</w:t>
      </w:r>
    </w:p>
    <w:p w14:paraId="6A968535" w14:textId="163332F5" w:rsidR="00D7652C" w:rsidRPr="00562924" w:rsidRDefault="00D7652C" w:rsidP="00C369E0">
      <w:pPr>
        <w:jc w:val="both"/>
      </w:pPr>
      <w:r w:rsidRPr="00562924">
        <w:t>Se brindó capacitaciones a personas con diferente tipo de discapacidad, usuarios del Servicio de Integración laboral (SIL), en la Universidad Politécnica Salesiana, campus girón.</w:t>
      </w:r>
    </w:p>
    <w:p w14:paraId="428269AB" w14:textId="5085C4A2" w:rsidR="00D7652C" w:rsidRPr="00562924" w:rsidRDefault="00D7652C" w:rsidP="00D7652C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Pasante</w:t>
      </w:r>
      <w:r w:rsidRPr="00562924">
        <w:rPr>
          <w:b/>
          <w:bCs/>
        </w:rPr>
        <w:t>| Banco Nacional de Fomento</w:t>
      </w:r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2015</w:t>
      </w:r>
    </w:p>
    <w:p w14:paraId="657BA6F1" w14:textId="77777777" w:rsidR="007E42CE" w:rsidRPr="00562924" w:rsidRDefault="00D7652C" w:rsidP="007E42CE">
      <w:pPr>
        <w:jc w:val="both"/>
      </w:pPr>
      <w:r w:rsidRPr="00562924">
        <w:t>En el área de mesa de ayuda, se me asignó las tareas de atender diferentes calamidades de los diferentes departamentos, en problemas de software o hardware.</w:t>
      </w:r>
    </w:p>
    <w:p w14:paraId="31CE50D0" w14:textId="23856FED" w:rsidR="003D033B" w:rsidRPr="00562924" w:rsidRDefault="003D033B" w:rsidP="007E42CE">
      <w:pPr>
        <w:jc w:val="both"/>
      </w:pPr>
    </w:p>
    <w:p w14:paraId="6C626474" w14:textId="77777777" w:rsidR="00EC63B7" w:rsidRPr="00562924" w:rsidRDefault="00EC63B7" w:rsidP="00EC63B7">
      <w:pPr>
        <w:pStyle w:val="Ttulo1"/>
      </w:pPr>
      <w:bookmarkStart w:id="4" w:name="_Toc212555398"/>
      <w:r w:rsidRPr="00562924">
        <w:t>PROYECTOS RELEVANTES REALIZADOS</w:t>
      </w:r>
      <w:bookmarkEnd w:id="4"/>
    </w:p>
    <w:p w14:paraId="3F9C43BA" w14:textId="77777777" w:rsidR="00D37FD3" w:rsidRPr="00562924" w:rsidRDefault="00D37FD3" w:rsidP="00D37FD3">
      <w:pPr>
        <w:rPr>
          <w:b/>
          <w:bCs/>
          <w:color w:val="595959" w:themeColor="text1" w:themeTint="A6"/>
        </w:rPr>
      </w:pPr>
    </w:p>
    <w:p w14:paraId="35A38D15" w14:textId="55D7EA0B" w:rsidR="00D37FD3" w:rsidRPr="00562924" w:rsidRDefault="00D37FD3" w:rsidP="00D37FD3">
      <w:pPr>
        <w:rPr>
          <w:b/>
          <w:bCs/>
          <w:sz w:val="20"/>
          <w:szCs w:val="20"/>
        </w:rPr>
      </w:pPr>
      <w:r w:rsidRPr="00562924">
        <w:rPr>
          <w:b/>
          <w:bCs/>
          <w:color w:val="595959" w:themeColor="text1" w:themeTint="A6"/>
        </w:rPr>
        <w:t xml:space="preserve">Migración Canales Digitales (WEB/APP) </w:t>
      </w:r>
      <w:r w:rsidRPr="00562924">
        <w:rPr>
          <w:b/>
          <w:bCs/>
        </w:rPr>
        <w:t xml:space="preserve">| Cooperativa 29 de </w:t>
      </w:r>
      <w:proofErr w:type="gramStart"/>
      <w:r w:rsidRPr="00562924">
        <w:rPr>
          <w:b/>
          <w:bCs/>
        </w:rPr>
        <w:t>Octubre</w:t>
      </w:r>
      <w:proofErr w:type="gramEnd"/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202</w:t>
      </w:r>
      <w:r w:rsidR="00F01258" w:rsidRPr="00562924">
        <w:rPr>
          <w:b/>
          <w:bCs/>
          <w:sz w:val="20"/>
          <w:szCs w:val="20"/>
        </w:rPr>
        <w:t>4</w:t>
      </w:r>
    </w:p>
    <w:p w14:paraId="73203BB1" w14:textId="73BCCC86" w:rsidR="00D37FD3" w:rsidRPr="00562924" w:rsidRDefault="00D37FD3" w:rsidP="00D37FD3">
      <w:pPr>
        <w:jc w:val="both"/>
      </w:pPr>
      <w:r w:rsidRPr="00562924">
        <w:t>Como líder técnico de la Cooperativa, en colaboración con el proveedor Dycotein, desarrollamos la aplicación móvil y la plataforma web transaccional, brindando a los socios un sistema más seguro, escalable y eficiente. Esta solución permite realizar todas sus transacciones de manera rápida y confiable, incluyendo pagos de tarjetas y servicios, generación de certificados bancarios, consulta de estados de cuenta, visualización de créditos, tabla de amortización, inversiones y certificados de aportación. Además, integra la opción de programar pagos automáticos mensuales, asegurando flujos transaccionales ágiles y seguros, siempre cumpliendo con las regulaciones de la Ley de Protección de Datos. La plataforma fue diseñada con una interfaz amigable, especialmente optimizada para la accesibilidad de socios de mayor edad.</w:t>
      </w:r>
    </w:p>
    <w:p w14:paraId="7F786240" w14:textId="7A8E00AB" w:rsidR="00D37FD3" w:rsidRPr="00562924" w:rsidRDefault="00D37FD3" w:rsidP="00D37FD3">
      <w:pPr>
        <w:rPr>
          <w:b/>
          <w:bCs/>
          <w:sz w:val="20"/>
          <w:szCs w:val="20"/>
        </w:rPr>
      </w:pPr>
      <w:r w:rsidRPr="00562924">
        <w:rPr>
          <w:b/>
          <w:bCs/>
          <w:color w:val="595959" w:themeColor="text1" w:themeTint="A6"/>
        </w:rPr>
        <w:t xml:space="preserve">Pago de Corresponsales </w:t>
      </w:r>
      <w:r w:rsidRPr="00562924">
        <w:rPr>
          <w:b/>
          <w:bCs/>
        </w:rPr>
        <w:t xml:space="preserve">| Cooperativa 29 de </w:t>
      </w:r>
      <w:proofErr w:type="gramStart"/>
      <w:r w:rsidRPr="00562924">
        <w:rPr>
          <w:b/>
          <w:bCs/>
        </w:rPr>
        <w:t>Octubre</w:t>
      </w:r>
      <w:proofErr w:type="gramEnd"/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202</w:t>
      </w:r>
      <w:r w:rsidR="00F01258" w:rsidRPr="00562924">
        <w:rPr>
          <w:b/>
          <w:bCs/>
          <w:sz w:val="20"/>
          <w:szCs w:val="20"/>
        </w:rPr>
        <w:t>3</w:t>
      </w:r>
    </w:p>
    <w:p w14:paraId="74EB3C62" w14:textId="2B6ED964" w:rsidR="00D37FD3" w:rsidRPr="00562924" w:rsidRDefault="00D37FD3" w:rsidP="00D37FD3">
      <w:pPr>
        <w:jc w:val="both"/>
      </w:pPr>
      <w:r w:rsidRPr="00562924">
        <w:t xml:space="preserve">Se implementó la integración del bus de servicios de la cooperativa con la plataforma Facilito, permitiendo la creación de una red de pagos transaccionales a través de su </w:t>
      </w:r>
      <w:proofErr w:type="spellStart"/>
      <w:r w:rsidRPr="00562924">
        <w:t>frontend</w:t>
      </w:r>
      <w:proofErr w:type="spellEnd"/>
      <w:r w:rsidRPr="00562924">
        <w:t xml:space="preserve">. Esta integración, a través de los </w:t>
      </w:r>
      <w:proofErr w:type="spellStart"/>
      <w:r w:rsidRPr="00562924">
        <w:t>CNV’s</w:t>
      </w:r>
      <w:proofErr w:type="spellEnd"/>
      <w:r w:rsidRPr="00562924">
        <w:t>, facilita la expansión de la cooperativa mediante alianzas estratégicas, optimizando el alcance y la eficiencia de los servicios financieros ofrecidos.</w:t>
      </w:r>
    </w:p>
    <w:p w14:paraId="52975DEC" w14:textId="448A5473" w:rsidR="00E76D52" w:rsidRPr="00562924" w:rsidRDefault="00983A7B" w:rsidP="00E76D52">
      <w:pPr>
        <w:rPr>
          <w:b/>
          <w:bCs/>
          <w:sz w:val="20"/>
          <w:szCs w:val="20"/>
        </w:rPr>
      </w:pPr>
      <w:r w:rsidRPr="00562924">
        <w:rPr>
          <w:b/>
          <w:bCs/>
          <w:color w:val="595959" w:themeColor="text1" w:themeTint="A6"/>
        </w:rPr>
        <w:t>Ruleta29</w:t>
      </w:r>
      <w:r w:rsidR="00E76D52" w:rsidRPr="00562924">
        <w:rPr>
          <w:b/>
          <w:bCs/>
          <w:color w:val="595959" w:themeColor="text1" w:themeTint="A6"/>
        </w:rPr>
        <w:t xml:space="preserve"> </w:t>
      </w:r>
      <w:r w:rsidR="00E76D52" w:rsidRPr="00562924">
        <w:rPr>
          <w:b/>
          <w:bCs/>
        </w:rPr>
        <w:t xml:space="preserve">| Cooperativa 29 de </w:t>
      </w:r>
      <w:proofErr w:type="gramStart"/>
      <w:r w:rsidR="00E76D52" w:rsidRPr="00562924">
        <w:rPr>
          <w:b/>
          <w:bCs/>
        </w:rPr>
        <w:t>Octubre</w:t>
      </w:r>
      <w:proofErr w:type="gramEnd"/>
      <w:r w:rsidR="00E76D52" w:rsidRPr="00562924">
        <w:rPr>
          <w:b/>
          <w:bCs/>
        </w:rPr>
        <w:br/>
      </w:r>
      <w:r w:rsidR="00E76D52" w:rsidRPr="00562924">
        <w:rPr>
          <w:b/>
          <w:bCs/>
          <w:sz w:val="20"/>
          <w:szCs w:val="20"/>
        </w:rPr>
        <w:t>202</w:t>
      </w:r>
      <w:r w:rsidR="00F01258" w:rsidRPr="00562924">
        <w:rPr>
          <w:b/>
          <w:bCs/>
          <w:sz w:val="20"/>
          <w:szCs w:val="20"/>
        </w:rPr>
        <w:t>3</w:t>
      </w:r>
    </w:p>
    <w:p w14:paraId="39AED9CE" w14:textId="657EBBCF" w:rsidR="00E76D52" w:rsidRPr="00562924" w:rsidRDefault="00D37FD3" w:rsidP="00D37FD3">
      <w:pPr>
        <w:jc w:val="both"/>
      </w:pPr>
      <w:r w:rsidRPr="00562924">
        <w:t>Desarrollé una aplicación para la Cooperativa que automatiza el sorteo de premios entre sus socios, garantizando transparencia y equidad. La plataforma permite la creación y configuración de sorteos, la selección aleatoria de ganadores mediante algoritmos y la generación de reportes detallados para asegurar la trazabilidad del proceso. Con esta herramienta, la cooperativa optimiza la gestión de sus sorteos, ofreciendo una experiencia ágil y confiable para sus socios.</w:t>
      </w:r>
    </w:p>
    <w:p w14:paraId="0B357F86" w14:textId="08CD3434" w:rsidR="00E76D52" w:rsidRPr="00562924" w:rsidRDefault="00E76D52" w:rsidP="00E76D52">
      <w:pPr>
        <w:rPr>
          <w:b/>
          <w:bCs/>
          <w:sz w:val="20"/>
          <w:szCs w:val="20"/>
        </w:rPr>
      </w:pPr>
      <w:r w:rsidRPr="00562924">
        <w:rPr>
          <w:b/>
          <w:bCs/>
          <w:color w:val="595959" w:themeColor="text1" w:themeTint="A6"/>
        </w:rPr>
        <w:t xml:space="preserve">Migración Bus de Servicios </w:t>
      </w:r>
      <w:r w:rsidRPr="00562924">
        <w:rPr>
          <w:b/>
          <w:bCs/>
        </w:rPr>
        <w:t xml:space="preserve">| Cooperativa 29 de </w:t>
      </w:r>
      <w:proofErr w:type="gramStart"/>
      <w:r w:rsidRPr="00562924">
        <w:rPr>
          <w:b/>
          <w:bCs/>
        </w:rPr>
        <w:t>Octubre</w:t>
      </w:r>
      <w:proofErr w:type="gramEnd"/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202</w:t>
      </w:r>
      <w:r w:rsidR="00F01258" w:rsidRPr="00562924">
        <w:rPr>
          <w:b/>
          <w:bCs/>
          <w:sz w:val="20"/>
          <w:szCs w:val="20"/>
        </w:rPr>
        <w:t>3</w:t>
      </w:r>
    </w:p>
    <w:p w14:paraId="7BD02739" w14:textId="3E0C8D4C" w:rsidR="00E76D52" w:rsidRPr="00562924" w:rsidRDefault="00E76D52" w:rsidP="00E76D52">
      <w:pPr>
        <w:jc w:val="both"/>
      </w:pPr>
      <w:r w:rsidRPr="00562924">
        <w:t>Se reviso, analizo y maqueto como realizar todo el proceso de migración de una solución monolítica, misma que es la comunicadora entre el CORE de una cooperativa con todos sus proveedores y diferentes servicios que ofertan en sus canales digital, la migración se realizó hacia componentes Azure donde se colocó una arquitectura auto escalable para la optimización de costos.</w:t>
      </w:r>
    </w:p>
    <w:p w14:paraId="216D4269" w14:textId="106A1C8C" w:rsidR="00B600BA" w:rsidRPr="00562924" w:rsidRDefault="00C369E0" w:rsidP="00B600BA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>Facturas de abogados externos</w:t>
      </w:r>
      <w:r w:rsidR="00B600BA" w:rsidRPr="00562924">
        <w:rPr>
          <w:b/>
          <w:bCs/>
          <w:color w:val="595959" w:themeColor="text1" w:themeTint="A6"/>
        </w:rPr>
        <w:t xml:space="preserve"> </w:t>
      </w:r>
      <w:r w:rsidR="00B600BA" w:rsidRPr="00562924">
        <w:rPr>
          <w:b/>
          <w:bCs/>
        </w:rPr>
        <w:t xml:space="preserve">| </w:t>
      </w:r>
      <w:r w:rsidRPr="00562924">
        <w:rPr>
          <w:b/>
          <w:bCs/>
        </w:rPr>
        <w:t xml:space="preserve">Cooperativa 29 de </w:t>
      </w:r>
      <w:proofErr w:type="gramStart"/>
      <w:r w:rsidRPr="00562924">
        <w:rPr>
          <w:b/>
          <w:bCs/>
        </w:rPr>
        <w:t>Octubre</w:t>
      </w:r>
      <w:proofErr w:type="gramEnd"/>
      <w:r w:rsidR="00B600BA" w:rsidRPr="00562924">
        <w:rPr>
          <w:b/>
          <w:bCs/>
        </w:rPr>
        <w:br/>
      </w:r>
      <w:r w:rsidR="00B600BA" w:rsidRPr="00562924">
        <w:rPr>
          <w:b/>
          <w:bCs/>
          <w:sz w:val="20"/>
          <w:szCs w:val="20"/>
        </w:rPr>
        <w:t>202</w:t>
      </w:r>
      <w:r w:rsidRPr="00562924">
        <w:rPr>
          <w:b/>
          <w:bCs/>
          <w:sz w:val="20"/>
          <w:szCs w:val="20"/>
        </w:rPr>
        <w:t>2</w:t>
      </w:r>
    </w:p>
    <w:p w14:paraId="6883F8E4" w14:textId="29F037DE" w:rsidR="00E76D52" w:rsidRPr="00562924" w:rsidRDefault="00E76D52" w:rsidP="00E76D52">
      <w:pPr>
        <w:jc w:val="both"/>
      </w:pPr>
      <w:r w:rsidRPr="00562924">
        <w:t>Se desarrolló una aplicación destinada a facilitar la gestión de servicios legales dentro de la Cooperativa. Este portal permite a los abogados externos que desean ofrecer sus servicios a la cooperativa registrar y cargar toda la documentación requerida de manera ordenada y centralizada. Al mismo tiempo, brinda a los abogados internos una plataforma eficiente para administrar y gestionar los pagos pendientes, optimizando así los procesos administrativos y mejorando la transparencia en la relación con los profesionales del derecho.</w:t>
      </w:r>
    </w:p>
    <w:p w14:paraId="2BD26027" w14:textId="77777777" w:rsidR="00F01258" w:rsidRPr="00562924" w:rsidRDefault="00F01258" w:rsidP="00E76D52">
      <w:pPr>
        <w:jc w:val="both"/>
      </w:pPr>
    </w:p>
    <w:p w14:paraId="57E5B3FD" w14:textId="1196C077" w:rsidR="00C369E0" w:rsidRPr="00562924" w:rsidRDefault="00C369E0" w:rsidP="00E76D52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La </w:t>
      </w:r>
      <w:proofErr w:type="spellStart"/>
      <w:r w:rsidRPr="00562924">
        <w:rPr>
          <w:b/>
          <w:bCs/>
          <w:color w:val="595959" w:themeColor="text1" w:themeTint="A6"/>
        </w:rPr>
        <w:t>Weka</w:t>
      </w:r>
      <w:proofErr w:type="spellEnd"/>
      <w:r w:rsidR="00B600BA" w:rsidRPr="00562924">
        <w:rPr>
          <w:b/>
          <w:bCs/>
          <w:color w:val="595959" w:themeColor="text1" w:themeTint="A6"/>
        </w:rPr>
        <w:t xml:space="preserve"> </w:t>
      </w:r>
      <w:r w:rsidR="00B600BA" w:rsidRPr="00562924">
        <w:rPr>
          <w:b/>
          <w:bCs/>
        </w:rPr>
        <w:t xml:space="preserve">| </w:t>
      </w:r>
      <w:r w:rsidRPr="00562924">
        <w:rPr>
          <w:b/>
          <w:bCs/>
        </w:rPr>
        <w:t>Personal</w:t>
      </w:r>
    </w:p>
    <w:p w14:paraId="35A83C7B" w14:textId="5F4DDA54" w:rsidR="00E76D52" w:rsidRPr="00562924" w:rsidRDefault="00E76D52" w:rsidP="00E76D52">
      <w:pPr>
        <w:spacing w:after="0"/>
        <w:rPr>
          <w:b/>
          <w:bCs/>
        </w:rPr>
      </w:pPr>
      <w:r w:rsidRPr="00562924">
        <w:rPr>
          <w:b/>
          <w:bCs/>
        </w:rPr>
        <w:t>2021</w:t>
      </w:r>
    </w:p>
    <w:p w14:paraId="180344BB" w14:textId="77777777" w:rsidR="00C369E0" w:rsidRDefault="00C369E0" w:rsidP="00C369E0">
      <w:pPr>
        <w:jc w:val="both"/>
      </w:pPr>
      <w:r w:rsidRPr="00562924">
        <w:t>Este año se desarrolló una aplicación con arquitectura cliente-servidor que permite a los comensales encontrar locales de comida a través de recomendaciones de otros usuarios. La aplicación cuenta con dos perfiles: uno para clientes que buscan establecimientos y otro para dueños de locales, quienes pueden publicar sus promociones. Fue un desarrollo propio realizado en colaboración con un asociado y actualmente está disponible exclusivamente para dispositivos Android.</w:t>
      </w:r>
    </w:p>
    <w:p w14:paraId="1252223B" w14:textId="77777777" w:rsidR="00547DC0" w:rsidRDefault="00547DC0" w:rsidP="00C369E0">
      <w:pPr>
        <w:jc w:val="both"/>
      </w:pPr>
    </w:p>
    <w:p w14:paraId="511C1824" w14:textId="3F637647" w:rsidR="00547DC0" w:rsidRPr="00562924" w:rsidRDefault="00547DC0" w:rsidP="00547DC0">
      <w:pPr>
        <w:spacing w:after="0"/>
        <w:rPr>
          <w:b/>
          <w:bCs/>
        </w:rPr>
      </w:pPr>
      <w:r>
        <w:rPr>
          <w:b/>
          <w:bCs/>
          <w:color w:val="595959" w:themeColor="text1" w:themeTint="A6"/>
        </w:rPr>
        <w:t>QR Creador</w:t>
      </w:r>
      <w:r w:rsidRPr="00562924">
        <w:rPr>
          <w:b/>
          <w:bCs/>
          <w:color w:val="595959" w:themeColor="text1" w:themeTint="A6"/>
        </w:rPr>
        <w:t xml:space="preserve"> </w:t>
      </w:r>
      <w:r w:rsidRPr="00562924">
        <w:rPr>
          <w:b/>
          <w:bCs/>
        </w:rPr>
        <w:t>| Personal</w:t>
      </w:r>
    </w:p>
    <w:p w14:paraId="3DD6FCE9" w14:textId="2A8B5D62" w:rsidR="00547DC0" w:rsidRPr="00562924" w:rsidRDefault="00547DC0" w:rsidP="00547DC0">
      <w:pPr>
        <w:spacing w:after="0"/>
        <w:rPr>
          <w:b/>
          <w:bCs/>
        </w:rPr>
      </w:pPr>
      <w:r w:rsidRPr="00562924">
        <w:rPr>
          <w:b/>
          <w:bCs/>
        </w:rPr>
        <w:t>202</w:t>
      </w:r>
      <w:r>
        <w:rPr>
          <w:b/>
          <w:bCs/>
        </w:rPr>
        <w:t>5</w:t>
      </w:r>
    </w:p>
    <w:p w14:paraId="4270DC64" w14:textId="1206170B" w:rsidR="00547DC0" w:rsidRPr="00562924" w:rsidRDefault="00547DC0" w:rsidP="00C369E0">
      <w:pPr>
        <w:jc w:val="both"/>
      </w:pPr>
      <w:r w:rsidRPr="00547DC0">
        <w:t xml:space="preserve">Aplicación móvil desarrollada en tecnología híbrida, que permite la generación y escaneo de códigos QR personalizados. Actualmente se encuentra publicada en Google Play Store, con la capacidad técnica para ser desplegada también en App Store. La aplicación integra Google </w:t>
      </w:r>
      <w:proofErr w:type="spellStart"/>
      <w:r w:rsidRPr="00547DC0">
        <w:t>AdMob</w:t>
      </w:r>
      <w:proofErr w:type="spellEnd"/>
      <w:r w:rsidRPr="00547DC0">
        <w:t xml:space="preserve"> para la gestión de anuncios y monetización, y fue diseñada y desarrollada íntegramente por mí, aplicando buenas prácticas de desarrollo móvil, optimización de rendimiento y experiencia de usuario.</w:t>
      </w:r>
    </w:p>
    <w:p w14:paraId="542F2CD6" w14:textId="69E5BBDF" w:rsidR="00A2164B" w:rsidRPr="00562924" w:rsidRDefault="00EC63B7" w:rsidP="00EC63B7">
      <w:pPr>
        <w:pStyle w:val="Ttulo1"/>
      </w:pPr>
      <w:bookmarkStart w:id="5" w:name="_Toc212555399"/>
      <w:r w:rsidRPr="00562924">
        <w:t xml:space="preserve">CURSOS </w:t>
      </w:r>
      <w:r>
        <w:t>Y CERTIFICACIONES</w:t>
      </w:r>
      <w:bookmarkEnd w:id="5"/>
    </w:p>
    <w:p w14:paraId="032FA2C1" w14:textId="59E21A8C" w:rsidR="00613748" w:rsidRPr="00562924" w:rsidRDefault="00613748" w:rsidP="00A2164B">
      <w:pPr>
        <w:rPr>
          <w:b/>
          <w:bCs/>
          <w:sz w:val="20"/>
          <w:szCs w:val="20"/>
        </w:rPr>
      </w:pPr>
      <w:proofErr w:type="spellStart"/>
      <w:r w:rsidRPr="00562924">
        <w:rPr>
          <w:b/>
          <w:bCs/>
          <w:color w:val="595959" w:themeColor="text1" w:themeTint="A6"/>
        </w:rPr>
        <w:t>Devops</w:t>
      </w:r>
      <w:proofErr w:type="spellEnd"/>
      <w:r w:rsidRPr="00562924">
        <w:rPr>
          <w:b/>
          <w:bCs/>
          <w:color w:val="595959" w:themeColor="text1" w:themeTint="A6"/>
        </w:rPr>
        <w:t xml:space="preserve"> en acción</w:t>
      </w:r>
      <w:r w:rsidRPr="00562924">
        <w:rPr>
          <w:b/>
          <w:bCs/>
        </w:rPr>
        <w:t xml:space="preserve">| EELA </w:t>
      </w:r>
      <w:proofErr w:type="spellStart"/>
      <w:r w:rsidRPr="00562924">
        <w:rPr>
          <w:b/>
          <w:bCs/>
        </w:rPr>
        <w:t>Institute</w:t>
      </w:r>
      <w:proofErr w:type="spellEnd"/>
      <w:r w:rsidRPr="00562924">
        <w:rPr>
          <w:b/>
          <w:bCs/>
        </w:rPr>
        <w:t xml:space="preserve"> &amp; Universidad de los hemisferios</w:t>
      </w:r>
      <w:r w:rsidRPr="00562924">
        <w:rPr>
          <w:b/>
          <w:bCs/>
        </w:rPr>
        <w:br/>
      </w:r>
      <w:r w:rsidRPr="00562924">
        <w:rPr>
          <w:b/>
          <w:bCs/>
          <w:sz w:val="20"/>
          <w:szCs w:val="20"/>
        </w:rPr>
        <w:t># 120 horas</w:t>
      </w:r>
    </w:p>
    <w:p w14:paraId="63B6625E" w14:textId="088F795D" w:rsidR="00A2164B" w:rsidRPr="00562924" w:rsidRDefault="008B0982" w:rsidP="00A2164B">
      <w:pPr>
        <w:rPr>
          <w:b/>
          <w:bCs/>
          <w:sz w:val="20"/>
          <w:szCs w:val="20"/>
        </w:rPr>
      </w:pPr>
      <w:r w:rsidRPr="00562924">
        <w:rPr>
          <w:b/>
          <w:bCs/>
          <w:color w:val="595959" w:themeColor="text1" w:themeTint="A6"/>
        </w:rPr>
        <w:t>El arte de contar historias</w:t>
      </w:r>
      <w:r w:rsidR="00A2164B" w:rsidRPr="00562924">
        <w:rPr>
          <w:b/>
          <w:bCs/>
        </w:rPr>
        <w:t xml:space="preserve">| </w:t>
      </w:r>
      <w:proofErr w:type="spellStart"/>
      <w:r w:rsidRPr="00562924">
        <w:rPr>
          <w:b/>
          <w:bCs/>
        </w:rPr>
        <w:t>goodhabitz</w:t>
      </w:r>
      <w:proofErr w:type="spellEnd"/>
      <w:r w:rsidR="00A2164B" w:rsidRPr="00562924">
        <w:rPr>
          <w:b/>
          <w:bCs/>
        </w:rPr>
        <w:br/>
      </w:r>
      <w:r w:rsidR="00A2164B" w:rsidRPr="00562924">
        <w:rPr>
          <w:b/>
          <w:bCs/>
          <w:sz w:val="20"/>
          <w:szCs w:val="20"/>
        </w:rPr>
        <w:t xml:space="preserve"># </w:t>
      </w:r>
      <w:r w:rsidRPr="00562924">
        <w:rPr>
          <w:b/>
          <w:bCs/>
          <w:sz w:val="20"/>
          <w:szCs w:val="20"/>
        </w:rPr>
        <w:t>6</w:t>
      </w:r>
      <w:r w:rsidR="00F01258" w:rsidRPr="00562924">
        <w:rPr>
          <w:b/>
          <w:bCs/>
          <w:sz w:val="20"/>
          <w:szCs w:val="20"/>
        </w:rPr>
        <w:t xml:space="preserve"> horas</w:t>
      </w:r>
    </w:p>
    <w:p w14:paraId="0BB48BFD" w14:textId="10EE9440" w:rsidR="00F01258" w:rsidRPr="00562924" w:rsidRDefault="008B0982" w:rsidP="00F01258">
      <w:pPr>
        <w:spacing w:after="0"/>
        <w:rPr>
          <w:b/>
          <w:bCs/>
        </w:rPr>
      </w:pPr>
      <w:proofErr w:type="spellStart"/>
      <w:r w:rsidRPr="00562924">
        <w:rPr>
          <w:b/>
          <w:bCs/>
          <w:color w:val="595959" w:themeColor="text1" w:themeTint="A6"/>
        </w:rPr>
        <w:t>Gestion</w:t>
      </w:r>
      <w:proofErr w:type="spellEnd"/>
      <w:r w:rsidRPr="00562924">
        <w:rPr>
          <w:b/>
          <w:bCs/>
          <w:color w:val="595959" w:themeColor="text1" w:themeTint="A6"/>
        </w:rPr>
        <w:t xml:space="preserve"> del cambio</w:t>
      </w:r>
      <w:r w:rsidR="00A2164B" w:rsidRPr="00562924">
        <w:rPr>
          <w:b/>
          <w:bCs/>
          <w:color w:val="595959" w:themeColor="text1" w:themeTint="A6"/>
        </w:rPr>
        <w:t xml:space="preserve"> </w:t>
      </w:r>
      <w:r w:rsidR="00A2164B" w:rsidRPr="00562924">
        <w:rPr>
          <w:b/>
          <w:bCs/>
        </w:rPr>
        <w:t xml:space="preserve">| </w:t>
      </w:r>
      <w:proofErr w:type="spellStart"/>
      <w:r w:rsidRPr="00562924">
        <w:rPr>
          <w:b/>
          <w:bCs/>
        </w:rPr>
        <w:t>goodhabitz</w:t>
      </w:r>
      <w:proofErr w:type="spellEnd"/>
    </w:p>
    <w:p w14:paraId="1F8AFB9A" w14:textId="5B94F22E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 xml:space="preserve"># </w:t>
      </w:r>
      <w:r w:rsidR="008B0982" w:rsidRPr="00562924">
        <w:rPr>
          <w:b/>
          <w:bCs/>
          <w:sz w:val="20"/>
          <w:szCs w:val="20"/>
        </w:rPr>
        <w:t>8</w:t>
      </w:r>
      <w:r w:rsidRPr="00562924">
        <w:rPr>
          <w:b/>
          <w:bCs/>
          <w:sz w:val="20"/>
          <w:szCs w:val="20"/>
        </w:rPr>
        <w:t xml:space="preserve"> horas</w:t>
      </w:r>
    </w:p>
    <w:p w14:paraId="711FAFEA" w14:textId="77777777" w:rsidR="008B0982" w:rsidRPr="00562924" w:rsidRDefault="008B0982" w:rsidP="00F01258">
      <w:pPr>
        <w:spacing w:after="0"/>
        <w:rPr>
          <w:b/>
          <w:bCs/>
          <w:sz w:val="20"/>
          <w:szCs w:val="20"/>
        </w:rPr>
      </w:pPr>
    </w:p>
    <w:p w14:paraId="3677FFB8" w14:textId="50610F02" w:rsidR="008B0982" w:rsidRPr="00562924" w:rsidRDefault="006623A3" w:rsidP="008B0982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>Trabajo en equipo - ¡Todos a una!</w:t>
      </w:r>
      <w:r w:rsidR="008B0982" w:rsidRPr="00562924">
        <w:rPr>
          <w:b/>
          <w:bCs/>
          <w:color w:val="595959" w:themeColor="text1" w:themeTint="A6"/>
        </w:rPr>
        <w:t xml:space="preserve"> </w:t>
      </w:r>
      <w:r w:rsidR="008B0982" w:rsidRPr="00562924">
        <w:rPr>
          <w:b/>
          <w:bCs/>
        </w:rPr>
        <w:t xml:space="preserve">| </w:t>
      </w:r>
      <w:proofErr w:type="spellStart"/>
      <w:r w:rsidR="008B0982" w:rsidRPr="00562924">
        <w:rPr>
          <w:b/>
          <w:bCs/>
        </w:rPr>
        <w:t>goodhabitz</w:t>
      </w:r>
      <w:proofErr w:type="spellEnd"/>
    </w:p>
    <w:p w14:paraId="349A0ABD" w14:textId="56FEFB05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 xml:space="preserve"># </w:t>
      </w:r>
      <w:r w:rsidR="006623A3" w:rsidRPr="00562924">
        <w:rPr>
          <w:b/>
          <w:bCs/>
          <w:sz w:val="20"/>
          <w:szCs w:val="20"/>
        </w:rPr>
        <w:t>7</w:t>
      </w:r>
      <w:r w:rsidRPr="00562924">
        <w:rPr>
          <w:b/>
          <w:bCs/>
          <w:sz w:val="20"/>
          <w:szCs w:val="20"/>
        </w:rPr>
        <w:t xml:space="preserve"> horas</w:t>
      </w:r>
    </w:p>
    <w:p w14:paraId="630AF579" w14:textId="77777777" w:rsidR="008B0982" w:rsidRPr="00562924" w:rsidRDefault="008B0982" w:rsidP="00F01258">
      <w:pPr>
        <w:spacing w:after="0"/>
        <w:rPr>
          <w:b/>
          <w:bCs/>
          <w:sz w:val="20"/>
          <w:szCs w:val="20"/>
        </w:rPr>
      </w:pPr>
    </w:p>
    <w:p w14:paraId="57C427F3" w14:textId="1FBBE6D8" w:rsidR="006623A3" w:rsidRPr="00562924" w:rsidRDefault="006623A3" w:rsidP="006623A3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Angular 11 </w:t>
      </w:r>
      <w:r w:rsidRPr="00562924">
        <w:rPr>
          <w:b/>
          <w:bCs/>
        </w:rPr>
        <w:t>| Udemy</w:t>
      </w:r>
    </w:p>
    <w:p w14:paraId="1B3D88D2" w14:textId="6BA26EA0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18 horas</w:t>
      </w:r>
    </w:p>
    <w:p w14:paraId="7F83478D" w14:textId="77777777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</w:p>
    <w:p w14:paraId="3AC40222" w14:textId="69AA92DE" w:rsidR="006623A3" w:rsidRPr="00562924" w:rsidRDefault="006623A3" w:rsidP="006623A3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Git </w:t>
      </w:r>
      <w:r w:rsidRPr="00562924">
        <w:rPr>
          <w:b/>
          <w:bCs/>
        </w:rPr>
        <w:t>| Udemy</w:t>
      </w:r>
    </w:p>
    <w:p w14:paraId="0C92A97F" w14:textId="627F5F1C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3.5 horas</w:t>
      </w:r>
      <w:r w:rsidRPr="00562924">
        <w:rPr>
          <w:b/>
          <w:bCs/>
          <w:sz w:val="20"/>
          <w:szCs w:val="20"/>
        </w:rPr>
        <w:br/>
      </w:r>
    </w:p>
    <w:p w14:paraId="78AE9FD3" w14:textId="67526D52" w:rsidR="006623A3" w:rsidRPr="00562924" w:rsidRDefault="006623A3" w:rsidP="006623A3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HTML </w:t>
      </w:r>
      <w:r w:rsidRPr="00562924">
        <w:rPr>
          <w:b/>
          <w:bCs/>
        </w:rPr>
        <w:t>| Udemy</w:t>
      </w:r>
    </w:p>
    <w:p w14:paraId="5E365018" w14:textId="106EE9FA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5 horas</w:t>
      </w:r>
    </w:p>
    <w:p w14:paraId="2195E811" w14:textId="77777777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</w:p>
    <w:p w14:paraId="372BBA77" w14:textId="19E96952" w:rsidR="006623A3" w:rsidRPr="00562924" w:rsidRDefault="006623A3" w:rsidP="006623A3">
      <w:pPr>
        <w:spacing w:after="0"/>
        <w:rPr>
          <w:b/>
          <w:bCs/>
        </w:rPr>
      </w:pPr>
      <w:proofErr w:type="spellStart"/>
      <w:r w:rsidRPr="00562924">
        <w:rPr>
          <w:b/>
          <w:bCs/>
          <w:color w:val="595959" w:themeColor="text1" w:themeTint="A6"/>
        </w:rPr>
        <w:t>Typescript</w:t>
      </w:r>
      <w:proofErr w:type="spellEnd"/>
      <w:r w:rsidRPr="00562924">
        <w:rPr>
          <w:b/>
          <w:bCs/>
          <w:color w:val="595959" w:themeColor="text1" w:themeTint="A6"/>
        </w:rPr>
        <w:t xml:space="preserve"> </w:t>
      </w:r>
      <w:r w:rsidRPr="00562924">
        <w:rPr>
          <w:b/>
          <w:bCs/>
        </w:rPr>
        <w:t>| Udemy</w:t>
      </w:r>
    </w:p>
    <w:p w14:paraId="53D51557" w14:textId="29E3A4DB" w:rsidR="00A2164B" w:rsidRPr="00562924" w:rsidRDefault="006623A3" w:rsidP="00547DC0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3.5 horas</w:t>
      </w:r>
    </w:p>
    <w:p w14:paraId="30B2BBF4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EDUCACIÓN FINANCIERA I </w:t>
      </w:r>
    </w:p>
    <w:p w14:paraId="6017B292" w14:textId="72913260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#8 HORAS</w:t>
      </w:r>
    </w:p>
    <w:p w14:paraId="33808245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EDUCACIÓN FINANCIERA II </w:t>
      </w:r>
    </w:p>
    <w:p w14:paraId="082A767D" w14:textId="36A6AE7B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#5 HORAS</w:t>
      </w:r>
    </w:p>
    <w:p w14:paraId="6A3305FC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IMPACTO FINANCIERO DE LA VIOLENCIA CONTRA LAS MUJERES </w:t>
      </w:r>
    </w:p>
    <w:p w14:paraId="60105F04" w14:textId="316AD325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#5 HORAS</w:t>
      </w:r>
    </w:p>
    <w:p w14:paraId="1C296F18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FUNDAMENTOS DE LA ECONOMÍA POPULAR Y SOLIDARIA </w:t>
      </w:r>
    </w:p>
    <w:p w14:paraId="6F1A12D6" w14:textId="2F990389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#5 HORAS</w:t>
      </w:r>
    </w:p>
    <w:p w14:paraId="0F23489A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ADMINISTRACIÓN INTEGRAL DE RIESGOS </w:t>
      </w:r>
    </w:p>
    <w:p w14:paraId="56519BA5" w14:textId="11128920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#2 HORAS</w:t>
      </w:r>
    </w:p>
    <w:p w14:paraId="25BA939A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GESTIÓN DE RIESGO OPERATIVO </w:t>
      </w:r>
    </w:p>
    <w:p w14:paraId="13CCE52E" w14:textId="783BB5CE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#6 HORAS</w:t>
      </w:r>
    </w:p>
    <w:p w14:paraId="1BC2E339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LINEAMIENTOS PARA LA GESTIÓN DE RIESGOS AMBIENTALES Y SOCIALES </w:t>
      </w:r>
    </w:p>
    <w:p w14:paraId="3680E031" w14:textId="71C488D9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sz w:val="20"/>
          <w:szCs w:val="20"/>
        </w:rPr>
        <w:t>#2.5 HORAS</w:t>
      </w:r>
    </w:p>
    <w:p w14:paraId="41D6D8A0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FUNCIONAMIENTO DE LAS ORGANIZACIÓNES DE LA SEPS </w:t>
      </w:r>
    </w:p>
    <w:p w14:paraId="09258069" w14:textId="757FC5DE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#10 HORAS</w:t>
      </w:r>
    </w:p>
    <w:p w14:paraId="5E42BC53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GOBIERNO COOPERATIVO  </w:t>
      </w:r>
    </w:p>
    <w:p w14:paraId="7EBBEFFE" w14:textId="413FB35D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#5 HORAS</w:t>
      </w:r>
    </w:p>
    <w:p w14:paraId="54A671A6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CONTROL INTERNO  </w:t>
      </w:r>
    </w:p>
    <w:p w14:paraId="0AF2D7CA" w14:textId="1062D515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#5 HORAS</w:t>
      </w:r>
    </w:p>
    <w:p w14:paraId="18DEEDF1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BALANCE SOCIAL  </w:t>
      </w:r>
    </w:p>
    <w:p w14:paraId="214D253E" w14:textId="3B5AEF46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#6 HORAS</w:t>
      </w:r>
    </w:p>
    <w:p w14:paraId="3F6347B6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FUNDAMENTOS PARA LA PREVENCIÓN DEL LAVADO DE ACTIVOSY DEL FINANCIAMIENTO DE DELITOS  </w:t>
      </w:r>
    </w:p>
    <w:p w14:paraId="279A9298" w14:textId="5EC2EC9A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#6 HORAS</w:t>
      </w:r>
    </w:p>
    <w:p w14:paraId="4261FAFA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ADMINSTRACIÓN DE RIESGO DE CRÉDITO  </w:t>
      </w:r>
    </w:p>
    <w:p w14:paraId="6FF6873D" w14:textId="43E6261B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#4 HORAS</w:t>
      </w:r>
    </w:p>
    <w:p w14:paraId="7C256094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ENFOQUE PRÁCTIVO PARA CUMPLIR CON LA NORMATIVA DE LA SEPS EN LA SEGURIDAD DE LA INFORMACION  </w:t>
      </w:r>
    </w:p>
    <w:p w14:paraId="5FAF2DF0" w14:textId="40F70427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#2 HORAS</w:t>
      </w:r>
    </w:p>
    <w:p w14:paraId="427A52B9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EVALUACIÓN A LA IMPLEMENTACIÓN DEL SISTEMA DE PREVENCIÓN DE LAVADO DE ACTIVOS  </w:t>
      </w:r>
    </w:p>
    <w:p w14:paraId="5E8236EA" w14:textId="69C46E0D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#4 HORAS</w:t>
      </w:r>
    </w:p>
    <w:p w14:paraId="1C58D52B" w14:textId="1402F973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FINANZAS </w:t>
      </w:r>
      <w:r w:rsidR="009967E9" w:rsidRPr="00562924">
        <w:rPr>
          <w:b/>
          <w:bCs/>
          <w:color w:val="595959" w:themeColor="text1" w:themeTint="A6"/>
        </w:rPr>
        <w:t>VERDES</w:t>
      </w:r>
      <w:r w:rsidRPr="00562924">
        <w:rPr>
          <w:b/>
          <w:bCs/>
          <w:color w:val="595959" w:themeColor="text1" w:themeTint="A6"/>
        </w:rPr>
        <w:t xml:space="preserve">  </w:t>
      </w:r>
    </w:p>
    <w:p w14:paraId="448189F9" w14:textId="16F69D1A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#8 HORAS</w:t>
      </w:r>
    </w:p>
    <w:p w14:paraId="1003D6C6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GESTIÓN DEL AUDITOR EXTERNO  </w:t>
      </w:r>
    </w:p>
    <w:p w14:paraId="3896DC91" w14:textId="7E5314EF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#2 HORAS</w:t>
      </w:r>
    </w:p>
    <w:p w14:paraId="06AED024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GESTIÓN DEL AUDITOR INTERNO  </w:t>
      </w:r>
    </w:p>
    <w:p w14:paraId="0E98689E" w14:textId="7B73BC1B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#4 HORAS</w:t>
      </w:r>
    </w:p>
    <w:p w14:paraId="07F222E2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>NORMATIVAD Y ADMINISTRACIÓN DE RIESGOS EN PREVENCIÓN DE LAVADO DE ACTIVOS 4 HORAS</w:t>
      </w:r>
    </w:p>
    <w:p w14:paraId="3A6AB9BF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NORMA DE BALANCE SOCIAL  </w:t>
      </w:r>
    </w:p>
    <w:p w14:paraId="6F30F564" w14:textId="2B64B126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#3 HORAS</w:t>
      </w:r>
    </w:p>
    <w:p w14:paraId="0AD69E36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PLANIFICACIÓN ESTRATÉGICA  </w:t>
      </w:r>
    </w:p>
    <w:p w14:paraId="4442ED7F" w14:textId="66803271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#6 HORAS</w:t>
      </w:r>
    </w:p>
    <w:p w14:paraId="4E8DEC89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PLANIFICACIÓN FINANCIERA  </w:t>
      </w:r>
    </w:p>
    <w:p w14:paraId="569DF7D4" w14:textId="35B82819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#8 HORAS</w:t>
      </w:r>
    </w:p>
    <w:p w14:paraId="53351117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RIEGOS DE SEGURIDAD DE LA INFORMACIÓN PARA LA SEPS  </w:t>
      </w:r>
    </w:p>
    <w:p w14:paraId="05395FEE" w14:textId="35DD83FC" w:rsidR="00F01258" w:rsidRPr="00562924" w:rsidRDefault="00F01258" w:rsidP="00F01258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#2 HORAS</w:t>
      </w:r>
    </w:p>
    <w:p w14:paraId="4BE51349" w14:textId="77777777" w:rsidR="00F01258" w:rsidRPr="00562924" w:rsidRDefault="00F01258" w:rsidP="00F01258">
      <w:pPr>
        <w:spacing w:after="0"/>
        <w:rPr>
          <w:b/>
          <w:bCs/>
          <w:color w:val="595959" w:themeColor="text1" w:themeTint="A6"/>
        </w:rPr>
      </w:pPr>
      <w:r w:rsidRPr="00562924">
        <w:rPr>
          <w:b/>
          <w:bCs/>
          <w:color w:val="595959" w:themeColor="text1" w:themeTint="A6"/>
        </w:rPr>
        <w:t xml:space="preserve">RIESGOS OPERATIVO ENFOCADO EN RIESGO TECNOLÓGICO  </w:t>
      </w:r>
    </w:p>
    <w:p w14:paraId="05B1D9CB" w14:textId="4748892C" w:rsidR="00786109" w:rsidRPr="00EC63B7" w:rsidRDefault="00F01258" w:rsidP="00547DC0">
      <w:pPr>
        <w:spacing w:after="0"/>
        <w:rPr>
          <w:b/>
          <w:bCs/>
          <w:sz w:val="20"/>
          <w:szCs w:val="20"/>
          <w:lang w:val="en-US"/>
        </w:rPr>
      </w:pPr>
      <w:r w:rsidRPr="00EC63B7">
        <w:rPr>
          <w:b/>
          <w:bCs/>
          <w:sz w:val="20"/>
          <w:szCs w:val="20"/>
          <w:lang w:val="en-US"/>
        </w:rPr>
        <w:t>#8 HORAS</w:t>
      </w:r>
    </w:p>
    <w:p w14:paraId="3A86A283" w14:textId="77777777" w:rsidR="008B0982" w:rsidRPr="00EC63B7" w:rsidRDefault="008B0982" w:rsidP="008B0982">
      <w:pPr>
        <w:rPr>
          <w:b/>
          <w:bCs/>
          <w:sz w:val="20"/>
          <w:szCs w:val="20"/>
          <w:lang w:val="en-US"/>
        </w:rPr>
      </w:pPr>
      <w:r w:rsidRPr="00EC63B7">
        <w:rPr>
          <w:b/>
          <w:bCs/>
          <w:color w:val="595959" w:themeColor="text1" w:themeTint="A6"/>
          <w:lang w:val="en-US"/>
        </w:rPr>
        <w:t xml:space="preserve">Designing and </w:t>
      </w:r>
      <w:proofErr w:type="gramStart"/>
      <w:r w:rsidRPr="00EC63B7">
        <w:rPr>
          <w:b/>
          <w:bCs/>
          <w:color w:val="595959" w:themeColor="text1" w:themeTint="A6"/>
          <w:lang w:val="en-US"/>
        </w:rPr>
        <w:t>Implementing</w:t>
      </w:r>
      <w:proofErr w:type="gramEnd"/>
      <w:r w:rsidRPr="00EC63B7">
        <w:rPr>
          <w:b/>
          <w:bCs/>
          <w:color w:val="595959" w:themeColor="text1" w:themeTint="A6"/>
          <w:lang w:val="en-US"/>
        </w:rPr>
        <w:t xml:space="preserve"> </w:t>
      </w:r>
      <w:proofErr w:type="gramStart"/>
      <w:r w:rsidRPr="00EC63B7">
        <w:rPr>
          <w:b/>
          <w:bCs/>
          <w:color w:val="595959" w:themeColor="text1" w:themeTint="A6"/>
          <w:lang w:val="en-US"/>
        </w:rPr>
        <w:t>a Microsoft</w:t>
      </w:r>
      <w:proofErr w:type="gramEnd"/>
      <w:r w:rsidRPr="00EC63B7">
        <w:rPr>
          <w:b/>
          <w:bCs/>
          <w:color w:val="595959" w:themeColor="text1" w:themeTint="A6"/>
          <w:lang w:val="en-US"/>
        </w:rPr>
        <w:t xml:space="preserve"> Azure AI Solutions </w:t>
      </w:r>
      <w:r w:rsidRPr="00EC63B7">
        <w:rPr>
          <w:b/>
          <w:bCs/>
          <w:lang w:val="en-US"/>
        </w:rPr>
        <w:t>| Achievement</w:t>
      </w:r>
      <w:r w:rsidRPr="00EC63B7">
        <w:rPr>
          <w:b/>
          <w:bCs/>
          <w:lang w:val="en-US"/>
        </w:rPr>
        <w:br/>
      </w:r>
      <w:r w:rsidRPr="00EC63B7">
        <w:rPr>
          <w:b/>
          <w:bCs/>
          <w:sz w:val="20"/>
          <w:szCs w:val="20"/>
          <w:lang w:val="en-US"/>
        </w:rPr>
        <w:t># 32 horas</w:t>
      </w:r>
    </w:p>
    <w:p w14:paraId="5A1554FA" w14:textId="77777777" w:rsidR="008B0982" w:rsidRPr="00562924" w:rsidRDefault="008B0982" w:rsidP="008B0982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Aspectos básicos de Microsoft Azure </w:t>
      </w:r>
      <w:r w:rsidRPr="00562924">
        <w:rPr>
          <w:b/>
          <w:bCs/>
        </w:rPr>
        <w:t>| Microsoft</w:t>
      </w:r>
    </w:p>
    <w:p w14:paraId="7F69EF68" w14:textId="695DD309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8 horas</w:t>
      </w:r>
    </w:p>
    <w:p w14:paraId="795359AF" w14:textId="77777777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</w:p>
    <w:p w14:paraId="26BFE81D" w14:textId="7C078BE6" w:rsidR="008B0982" w:rsidRPr="00562924" w:rsidRDefault="008B0982" w:rsidP="008B0982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Inducción a la seguridad de la información </w:t>
      </w:r>
      <w:r w:rsidRPr="00562924">
        <w:rPr>
          <w:b/>
          <w:bCs/>
        </w:rPr>
        <w:t>| Microsoft</w:t>
      </w:r>
    </w:p>
    <w:p w14:paraId="2B3870EF" w14:textId="65E4EC87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80 horas</w:t>
      </w:r>
    </w:p>
    <w:p w14:paraId="52773170" w14:textId="77777777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</w:p>
    <w:p w14:paraId="790207DE" w14:textId="0E002B5C" w:rsidR="008B0982" w:rsidRPr="00562924" w:rsidRDefault="008B0982" w:rsidP="008B0982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SQL &amp; </w:t>
      </w:r>
      <w:proofErr w:type="spellStart"/>
      <w:r w:rsidRPr="00562924">
        <w:rPr>
          <w:b/>
          <w:bCs/>
          <w:color w:val="595959" w:themeColor="text1" w:themeTint="A6"/>
        </w:rPr>
        <w:t>Power</w:t>
      </w:r>
      <w:proofErr w:type="spellEnd"/>
      <w:r w:rsidRPr="00562924">
        <w:rPr>
          <w:b/>
          <w:bCs/>
          <w:color w:val="595959" w:themeColor="text1" w:themeTint="A6"/>
        </w:rPr>
        <w:t xml:space="preserve"> BI </w:t>
      </w:r>
      <w:r w:rsidRPr="00562924">
        <w:rPr>
          <w:b/>
          <w:bCs/>
        </w:rPr>
        <w:t>| Denarius</w:t>
      </w:r>
    </w:p>
    <w:p w14:paraId="5DF4B6AC" w14:textId="53575066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8 horas</w:t>
      </w:r>
    </w:p>
    <w:p w14:paraId="0AA18F67" w14:textId="77777777" w:rsidR="006623A3" w:rsidRPr="00562924" w:rsidRDefault="006623A3" w:rsidP="008B0982">
      <w:pPr>
        <w:spacing w:after="0"/>
        <w:rPr>
          <w:b/>
          <w:bCs/>
          <w:sz w:val="20"/>
          <w:szCs w:val="20"/>
        </w:rPr>
      </w:pPr>
    </w:p>
    <w:p w14:paraId="150EA724" w14:textId="1B5AB3F6" w:rsidR="006623A3" w:rsidRPr="00562924" w:rsidRDefault="006623A3" w:rsidP="006623A3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>Captación</w:t>
      </w:r>
      <w:r w:rsidRPr="00562924">
        <w:rPr>
          <w:b/>
          <w:bCs/>
        </w:rPr>
        <w:t xml:space="preserve">| 29 de </w:t>
      </w:r>
      <w:proofErr w:type="gramStart"/>
      <w:r w:rsidRPr="00562924">
        <w:rPr>
          <w:b/>
          <w:bCs/>
        </w:rPr>
        <w:t>Octubre</w:t>
      </w:r>
      <w:proofErr w:type="gramEnd"/>
    </w:p>
    <w:p w14:paraId="6E2EDA08" w14:textId="5664DCB0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2</w:t>
      </w:r>
    </w:p>
    <w:p w14:paraId="1EC4D547" w14:textId="68496FBF" w:rsidR="006623A3" w:rsidRPr="00562924" w:rsidRDefault="006623A3" w:rsidP="006623A3">
      <w:pPr>
        <w:spacing w:after="0"/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Crédito </w:t>
      </w:r>
      <w:r w:rsidRPr="00562924">
        <w:rPr>
          <w:b/>
          <w:bCs/>
        </w:rPr>
        <w:t xml:space="preserve">| 29 de </w:t>
      </w:r>
      <w:proofErr w:type="gramStart"/>
      <w:r w:rsidRPr="00562924">
        <w:rPr>
          <w:b/>
          <w:bCs/>
        </w:rPr>
        <w:t>Octubre</w:t>
      </w:r>
      <w:proofErr w:type="gramEnd"/>
    </w:p>
    <w:p w14:paraId="0036C263" w14:textId="10661D4E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  <w:r w:rsidRPr="00562924">
        <w:rPr>
          <w:b/>
          <w:bCs/>
          <w:sz w:val="20"/>
          <w:szCs w:val="20"/>
        </w:rPr>
        <w:t># 5</w:t>
      </w:r>
    </w:p>
    <w:p w14:paraId="60AB1801" w14:textId="77777777" w:rsidR="006623A3" w:rsidRPr="00562924" w:rsidRDefault="006623A3" w:rsidP="006623A3">
      <w:pPr>
        <w:spacing w:after="0"/>
        <w:rPr>
          <w:b/>
          <w:bCs/>
          <w:sz w:val="20"/>
          <w:szCs w:val="20"/>
        </w:rPr>
      </w:pPr>
    </w:p>
    <w:p w14:paraId="7098129B" w14:textId="77777777" w:rsidR="006623A3" w:rsidRPr="00562924" w:rsidRDefault="006623A3" w:rsidP="008B0982">
      <w:pPr>
        <w:spacing w:after="0"/>
        <w:rPr>
          <w:b/>
          <w:bCs/>
          <w:sz w:val="20"/>
          <w:szCs w:val="20"/>
        </w:rPr>
      </w:pPr>
    </w:p>
    <w:p w14:paraId="733951BF" w14:textId="77777777" w:rsidR="008B0982" w:rsidRPr="00562924" w:rsidRDefault="008B0982" w:rsidP="008B0982">
      <w:pPr>
        <w:spacing w:after="0"/>
        <w:rPr>
          <w:b/>
          <w:bCs/>
          <w:sz w:val="20"/>
          <w:szCs w:val="20"/>
        </w:rPr>
      </w:pPr>
    </w:p>
    <w:p w14:paraId="79D51FC9" w14:textId="07D1668C" w:rsidR="00F946E9" w:rsidRDefault="00F946E9" w:rsidP="00EC63B7">
      <w:pPr>
        <w:pStyle w:val="Ttulo1"/>
      </w:pPr>
      <w:bookmarkStart w:id="6" w:name="_Toc212555400"/>
      <w:r>
        <w:t>HABILIDADES</w:t>
      </w:r>
      <w:bookmarkEnd w:id="6"/>
    </w:p>
    <w:p w14:paraId="4D007F7C" w14:textId="73CB0CAD" w:rsidR="00F946E9" w:rsidRDefault="00F946E9" w:rsidP="00F946E9">
      <w:pPr>
        <w:jc w:val="both"/>
      </w:pPr>
      <w:r w:rsidRPr="00F946E9">
        <w:t xml:space="preserve">Mi conjunto de habilidades abarca el ciclo completo de desarrollo de software, desde la programación </w:t>
      </w:r>
      <w:proofErr w:type="spellStart"/>
      <w:r w:rsidRPr="00F946E9">
        <w:t>backend</w:t>
      </w:r>
      <w:proofErr w:type="spellEnd"/>
      <w:r w:rsidRPr="00F946E9">
        <w:t xml:space="preserve"> robusta y el desarrollo móvil, hasta la creación de interfaces web modernas y el despliegue en la nube. Poseo dominio en múltiples lenguajes de programación y bases de datos clave, junto con experiencia en metodologías DevOps y herramientas de control de versiones que aseguran la eficiencia y la colaboración en proyectos complejos.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5"/>
        <w:gridCol w:w="5573"/>
      </w:tblGrid>
      <w:tr w:rsidR="00F946E9" w:rsidRPr="00F946E9" w14:paraId="463DDCB0" w14:textId="77777777" w:rsidTr="00F946E9">
        <w:tc>
          <w:tcPr>
            <w:tcW w:w="0" w:type="auto"/>
            <w:hideMark/>
          </w:tcPr>
          <w:p w14:paraId="3F08D838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Categoría</w:t>
            </w:r>
          </w:p>
        </w:tc>
        <w:tc>
          <w:tcPr>
            <w:tcW w:w="0" w:type="auto"/>
            <w:hideMark/>
          </w:tcPr>
          <w:p w14:paraId="515BB50F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Habilidades Específicas</w:t>
            </w:r>
          </w:p>
        </w:tc>
      </w:tr>
      <w:tr w:rsidR="00F946E9" w:rsidRPr="00F946E9" w14:paraId="54745588" w14:textId="77777777" w:rsidTr="00F946E9">
        <w:tc>
          <w:tcPr>
            <w:tcW w:w="0" w:type="auto"/>
            <w:hideMark/>
          </w:tcPr>
          <w:p w14:paraId="4E48166A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Lenguajes Principales</w:t>
            </w:r>
          </w:p>
        </w:tc>
        <w:tc>
          <w:tcPr>
            <w:tcW w:w="0" w:type="auto"/>
            <w:hideMark/>
          </w:tcPr>
          <w:p w14:paraId="3E90CF7A" w14:textId="77777777" w:rsidR="00F946E9" w:rsidRPr="00F946E9" w:rsidRDefault="00F946E9" w:rsidP="00F946E9">
            <w:pPr>
              <w:spacing w:after="160" w:line="259" w:lineRule="auto"/>
              <w:jc w:val="both"/>
              <w:rPr>
                <w:lang w:val="en-US"/>
              </w:rPr>
            </w:pPr>
            <w:r w:rsidRPr="00F946E9">
              <w:rPr>
                <w:lang w:val="en-US"/>
              </w:rPr>
              <w:t>Java, Python, JavaScript, C#, PHP, Dart, TypeScript, C, Perl, R.</w:t>
            </w:r>
          </w:p>
        </w:tc>
      </w:tr>
      <w:tr w:rsidR="00F946E9" w:rsidRPr="00F946E9" w14:paraId="0C437E6B" w14:textId="77777777" w:rsidTr="00F946E9">
        <w:tc>
          <w:tcPr>
            <w:tcW w:w="0" w:type="auto"/>
            <w:hideMark/>
          </w:tcPr>
          <w:p w14:paraId="0E0236EC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proofErr w:type="spellStart"/>
            <w:r w:rsidRPr="00F946E9">
              <w:rPr>
                <w:b/>
                <w:bCs/>
              </w:rPr>
              <w:t>Frameworks</w:t>
            </w:r>
            <w:proofErr w:type="spellEnd"/>
            <w:r w:rsidRPr="00F946E9">
              <w:rPr>
                <w:b/>
                <w:bCs/>
              </w:rPr>
              <w:t>/</w:t>
            </w:r>
            <w:proofErr w:type="spellStart"/>
            <w:r w:rsidRPr="00F946E9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601C086" w14:textId="77777777" w:rsidR="00F946E9" w:rsidRPr="00F946E9" w:rsidRDefault="00F946E9" w:rsidP="00F946E9">
            <w:pPr>
              <w:spacing w:after="160" w:line="259" w:lineRule="auto"/>
              <w:jc w:val="both"/>
              <w:rPr>
                <w:lang w:val="en-US"/>
              </w:rPr>
            </w:pPr>
            <w:r w:rsidRPr="00F946E9">
              <w:rPr>
                <w:lang w:val="en-US"/>
              </w:rPr>
              <w:t xml:space="preserve">Node.js, Express, Nest.js, Flask, </w:t>
            </w:r>
            <w:proofErr w:type="spellStart"/>
            <w:r w:rsidRPr="00F946E9">
              <w:rPr>
                <w:lang w:val="en-US"/>
              </w:rPr>
              <w:t>JQuery</w:t>
            </w:r>
            <w:proofErr w:type="spellEnd"/>
            <w:r w:rsidRPr="00F946E9">
              <w:rPr>
                <w:lang w:val="en-US"/>
              </w:rPr>
              <w:t>.</w:t>
            </w:r>
          </w:p>
        </w:tc>
      </w:tr>
      <w:tr w:rsidR="00F946E9" w:rsidRPr="00F946E9" w14:paraId="42156A06" w14:textId="77777777" w:rsidTr="00F946E9">
        <w:tc>
          <w:tcPr>
            <w:tcW w:w="0" w:type="auto"/>
            <w:hideMark/>
          </w:tcPr>
          <w:p w14:paraId="14558905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proofErr w:type="spellStart"/>
            <w:r w:rsidRPr="00F946E9">
              <w:rPr>
                <w:b/>
                <w:bCs/>
              </w:rPr>
              <w:t>Frontend</w:t>
            </w:r>
            <w:proofErr w:type="spellEnd"/>
            <w:r w:rsidRPr="00F946E9">
              <w:rPr>
                <w:b/>
                <w:bCs/>
              </w:rPr>
              <w:t>/Web</w:t>
            </w:r>
          </w:p>
        </w:tc>
        <w:tc>
          <w:tcPr>
            <w:tcW w:w="0" w:type="auto"/>
            <w:hideMark/>
          </w:tcPr>
          <w:p w14:paraId="3076367F" w14:textId="77777777" w:rsidR="00F946E9" w:rsidRPr="00F946E9" w:rsidRDefault="00F946E9" w:rsidP="00F946E9">
            <w:pPr>
              <w:spacing w:after="160" w:line="259" w:lineRule="auto"/>
              <w:jc w:val="both"/>
              <w:rPr>
                <w:lang w:val="en-US"/>
              </w:rPr>
            </w:pPr>
            <w:r w:rsidRPr="00F946E9">
              <w:rPr>
                <w:lang w:val="en-US"/>
              </w:rPr>
              <w:t xml:space="preserve">React.js, Angular, Vue, HTML5, CSS, SCSS, JSP, </w:t>
            </w:r>
            <w:proofErr w:type="spellStart"/>
            <w:r w:rsidRPr="00F946E9">
              <w:rPr>
                <w:lang w:val="en-US"/>
              </w:rPr>
              <w:t>JQuery</w:t>
            </w:r>
            <w:proofErr w:type="spellEnd"/>
            <w:r w:rsidRPr="00F946E9">
              <w:rPr>
                <w:lang w:val="en-US"/>
              </w:rPr>
              <w:t>.</w:t>
            </w:r>
          </w:p>
        </w:tc>
      </w:tr>
      <w:tr w:rsidR="00F946E9" w:rsidRPr="00F946E9" w14:paraId="594A4012" w14:textId="77777777" w:rsidTr="00F946E9">
        <w:tc>
          <w:tcPr>
            <w:tcW w:w="0" w:type="auto"/>
            <w:hideMark/>
          </w:tcPr>
          <w:p w14:paraId="4A913162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Bases de Datos</w:t>
            </w:r>
          </w:p>
        </w:tc>
        <w:tc>
          <w:tcPr>
            <w:tcW w:w="0" w:type="auto"/>
            <w:hideMark/>
          </w:tcPr>
          <w:p w14:paraId="3F206833" w14:textId="77777777" w:rsidR="00F946E9" w:rsidRPr="00F946E9" w:rsidRDefault="00F946E9" w:rsidP="00F946E9">
            <w:pPr>
              <w:spacing w:after="160" w:line="259" w:lineRule="auto"/>
              <w:jc w:val="both"/>
              <w:rPr>
                <w:lang w:val="en-US"/>
              </w:rPr>
            </w:pPr>
            <w:r w:rsidRPr="00F946E9">
              <w:rPr>
                <w:lang w:val="en-US"/>
              </w:rPr>
              <w:t>SQL Server, MySQL, PostgreSQL, MongoDB, MDB Atlas</w:t>
            </w:r>
            <w:proofErr w:type="gramStart"/>
            <w:r w:rsidRPr="00F946E9">
              <w:rPr>
                <w:lang w:val="en-US"/>
              </w:rPr>
              <w:t xml:space="preserve">, </w:t>
            </w:r>
            <w:proofErr w:type="spellStart"/>
            <w:r w:rsidRPr="00F946E9">
              <w:rPr>
                <w:lang w:val="en-US"/>
              </w:rPr>
              <w:t>DBeaver</w:t>
            </w:r>
            <w:proofErr w:type="spellEnd"/>
            <w:proofErr w:type="gramEnd"/>
            <w:r w:rsidRPr="00F946E9">
              <w:rPr>
                <w:lang w:val="en-US"/>
              </w:rPr>
              <w:t>.</w:t>
            </w:r>
          </w:p>
        </w:tc>
      </w:tr>
      <w:tr w:rsidR="00F946E9" w:rsidRPr="00F946E9" w14:paraId="6E09BA67" w14:textId="77777777" w:rsidTr="00F946E9">
        <w:tc>
          <w:tcPr>
            <w:tcW w:w="0" w:type="auto"/>
            <w:hideMark/>
          </w:tcPr>
          <w:p w14:paraId="1088E0B0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DevOps y Control de Versiones</w:t>
            </w:r>
          </w:p>
        </w:tc>
        <w:tc>
          <w:tcPr>
            <w:tcW w:w="0" w:type="auto"/>
            <w:hideMark/>
          </w:tcPr>
          <w:p w14:paraId="6E2073DC" w14:textId="77777777" w:rsidR="00F946E9" w:rsidRPr="00F946E9" w:rsidRDefault="00F946E9" w:rsidP="00F946E9">
            <w:pPr>
              <w:spacing w:after="160" w:line="259" w:lineRule="auto"/>
              <w:jc w:val="both"/>
              <w:rPr>
                <w:lang w:val="en-US"/>
              </w:rPr>
            </w:pPr>
            <w:r w:rsidRPr="00F946E9">
              <w:rPr>
                <w:lang w:val="en-US"/>
              </w:rPr>
              <w:t>Git, GitHub, GitLab, Docker, Azure DevOps, Heroku.</w:t>
            </w:r>
          </w:p>
        </w:tc>
      </w:tr>
      <w:tr w:rsidR="00F946E9" w:rsidRPr="00F946E9" w14:paraId="514A1A52" w14:textId="77777777" w:rsidTr="00F946E9">
        <w:tc>
          <w:tcPr>
            <w:tcW w:w="0" w:type="auto"/>
            <w:hideMark/>
          </w:tcPr>
          <w:p w14:paraId="0640E873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Desarrollo Móvil/Multiplataforma</w:t>
            </w:r>
          </w:p>
        </w:tc>
        <w:tc>
          <w:tcPr>
            <w:tcW w:w="0" w:type="auto"/>
            <w:hideMark/>
          </w:tcPr>
          <w:p w14:paraId="03222DF7" w14:textId="77777777" w:rsidR="00F946E9" w:rsidRPr="00F946E9" w:rsidRDefault="00F946E9" w:rsidP="00F946E9">
            <w:pPr>
              <w:spacing w:after="160" w:line="259" w:lineRule="auto"/>
              <w:jc w:val="both"/>
            </w:pPr>
            <w:r w:rsidRPr="00F946E9">
              <w:t xml:space="preserve">Android Studio, </w:t>
            </w:r>
            <w:proofErr w:type="spellStart"/>
            <w:r w:rsidRPr="00F946E9">
              <w:t>Ionic</w:t>
            </w:r>
            <w:proofErr w:type="spellEnd"/>
            <w:r w:rsidRPr="00F946E9">
              <w:t xml:space="preserve">, </w:t>
            </w:r>
            <w:proofErr w:type="spellStart"/>
            <w:r w:rsidRPr="00F946E9">
              <w:t>Firebase</w:t>
            </w:r>
            <w:proofErr w:type="spellEnd"/>
            <w:r w:rsidRPr="00F946E9">
              <w:t>.</w:t>
            </w:r>
          </w:p>
        </w:tc>
      </w:tr>
      <w:tr w:rsidR="00F946E9" w:rsidRPr="00F946E9" w14:paraId="61A8B84E" w14:textId="77777777" w:rsidTr="00F946E9">
        <w:tc>
          <w:tcPr>
            <w:tcW w:w="0" w:type="auto"/>
            <w:hideMark/>
          </w:tcPr>
          <w:p w14:paraId="22E0A179" w14:textId="77777777" w:rsidR="00F946E9" w:rsidRPr="00F946E9" w:rsidRDefault="00F946E9" w:rsidP="00F946E9">
            <w:pPr>
              <w:spacing w:after="160" w:line="259" w:lineRule="auto"/>
              <w:jc w:val="both"/>
              <w:rPr>
                <w:b/>
                <w:bCs/>
              </w:rPr>
            </w:pPr>
            <w:r w:rsidRPr="00F946E9">
              <w:rPr>
                <w:b/>
                <w:bCs/>
              </w:rPr>
              <w:t>Entornos y Herramientas</w:t>
            </w:r>
          </w:p>
        </w:tc>
        <w:tc>
          <w:tcPr>
            <w:tcW w:w="0" w:type="auto"/>
            <w:hideMark/>
          </w:tcPr>
          <w:p w14:paraId="1E9F55BB" w14:textId="24DB88F9" w:rsidR="00F946E9" w:rsidRPr="00F946E9" w:rsidRDefault="00F946E9" w:rsidP="00F946E9">
            <w:pPr>
              <w:spacing w:after="160" w:line="259" w:lineRule="auto"/>
              <w:jc w:val="both"/>
              <w:rPr>
                <w:lang w:val="en-US"/>
              </w:rPr>
            </w:pPr>
            <w:r w:rsidRPr="00F946E9">
              <w:rPr>
                <w:lang w:val="en-US"/>
              </w:rPr>
              <w:t>Visual Code, Arduino, Awk, Inkscape, Gimp, Figma.</w:t>
            </w:r>
          </w:p>
        </w:tc>
      </w:tr>
    </w:tbl>
    <w:p w14:paraId="3B58DA9D" w14:textId="77777777" w:rsidR="00F946E9" w:rsidRPr="00F946E9" w:rsidRDefault="00F946E9" w:rsidP="00F946E9">
      <w:pPr>
        <w:jc w:val="both"/>
        <w:rPr>
          <w:lang w:val="en-US"/>
        </w:rPr>
      </w:pPr>
    </w:p>
    <w:p w14:paraId="2547DD0F" w14:textId="144221F0" w:rsidR="00B83ECD" w:rsidRPr="00562924" w:rsidRDefault="00F04F72" w:rsidP="00EC63B7">
      <w:pPr>
        <w:pStyle w:val="Ttulo1"/>
      </w:pPr>
      <w:bookmarkStart w:id="7" w:name="_Toc212555401"/>
      <w:r>
        <w:t>REFERENCIAS PERSONALES</w:t>
      </w:r>
      <w:bookmarkEnd w:id="7"/>
    </w:p>
    <w:p w14:paraId="606FEA20" w14:textId="421B5B0A" w:rsidR="00B83ECD" w:rsidRPr="00562924" w:rsidRDefault="00B83ECD" w:rsidP="00F44996"/>
    <w:p w14:paraId="3318D033" w14:textId="35541FC4" w:rsidR="00B83ECD" w:rsidRPr="00562924" w:rsidRDefault="00613748" w:rsidP="00B83ECD">
      <w:pPr>
        <w:rPr>
          <w:b/>
          <w:bCs/>
        </w:rPr>
      </w:pPr>
      <w:r w:rsidRPr="00562924">
        <w:rPr>
          <w:b/>
          <w:bCs/>
          <w:color w:val="595959" w:themeColor="text1" w:themeTint="A6"/>
        </w:rPr>
        <w:t xml:space="preserve">Andrea </w:t>
      </w:r>
      <w:proofErr w:type="spellStart"/>
      <w:r w:rsidRPr="00562924">
        <w:rPr>
          <w:b/>
          <w:bCs/>
          <w:color w:val="595959" w:themeColor="text1" w:themeTint="A6"/>
        </w:rPr>
        <w:t>Nataly</w:t>
      </w:r>
      <w:proofErr w:type="spellEnd"/>
      <w:r w:rsidRPr="00562924">
        <w:rPr>
          <w:b/>
          <w:bCs/>
          <w:color w:val="595959" w:themeColor="text1" w:themeTint="A6"/>
        </w:rPr>
        <w:t xml:space="preserve"> Saráuz Rivadeneira</w:t>
      </w:r>
      <w:r w:rsidR="00C10D84" w:rsidRPr="00562924">
        <w:rPr>
          <w:b/>
          <w:bCs/>
          <w:sz w:val="18"/>
          <w:szCs w:val="18"/>
        </w:rPr>
        <w:t xml:space="preserve"> |</w:t>
      </w:r>
      <w:r w:rsidR="00C10D84" w:rsidRPr="00562924">
        <w:rPr>
          <w:b/>
          <w:bCs/>
          <w:color w:val="595959" w:themeColor="text1" w:themeTint="A6"/>
        </w:rPr>
        <w:t xml:space="preserve"> </w:t>
      </w:r>
      <w:r w:rsidR="0075469F" w:rsidRPr="00562924">
        <w:rPr>
          <w:b/>
          <w:bCs/>
        </w:rPr>
        <w:t>Procuradora Judicial</w:t>
      </w:r>
    </w:p>
    <w:p w14:paraId="016FA4B0" w14:textId="4811178A" w:rsidR="00B83ECD" w:rsidRPr="00562924" w:rsidRDefault="00B83ECD" w:rsidP="00B83ECD">
      <w:pPr>
        <w:rPr>
          <w:sz w:val="24"/>
          <w:szCs w:val="24"/>
        </w:rPr>
      </w:pPr>
      <w:r w:rsidRPr="00562924">
        <w:rPr>
          <w:sz w:val="24"/>
          <w:szCs w:val="24"/>
        </w:rPr>
        <w:t xml:space="preserve">Teléfono: </w:t>
      </w:r>
      <w:r w:rsidR="00613748" w:rsidRPr="00562924">
        <w:rPr>
          <w:sz w:val="24"/>
          <w:szCs w:val="24"/>
        </w:rPr>
        <w:t>+593996296751</w:t>
      </w:r>
      <w:r w:rsidRPr="00562924">
        <w:rPr>
          <w:sz w:val="24"/>
          <w:szCs w:val="24"/>
        </w:rPr>
        <w:t xml:space="preserve"> </w:t>
      </w:r>
    </w:p>
    <w:p w14:paraId="0E8AEE19" w14:textId="77777777" w:rsidR="00B83ECD" w:rsidRPr="00562924" w:rsidRDefault="00B83ECD" w:rsidP="00B83ECD">
      <w:pPr>
        <w:rPr>
          <w:sz w:val="24"/>
          <w:szCs w:val="24"/>
        </w:rPr>
      </w:pPr>
    </w:p>
    <w:p w14:paraId="27DDE371" w14:textId="702214CA" w:rsidR="00B83ECD" w:rsidRPr="00562924" w:rsidRDefault="00613748" w:rsidP="00B83ECD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</w:rPr>
        <w:t xml:space="preserve">Luz Angelica </w:t>
      </w:r>
      <w:proofErr w:type="spellStart"/>
      <w:r w:rsidRPr="00562924">
        <w:rPr>
          <w:b/>
          <w:bCs/>
          <w:color w:val="595959" w:themeColor="text1" w:themeTint="A6"/>
        </w:rPr>
        <w:t>Pailacho</w:t>
      </w:r>
      <w:proofErr w:type="spellEnd"/>
      <w:r w:rsidR="009967E9" w:rsidRPr="00562924">
        <w:rPr>
          <w:b/>
          <w:bCs/>
          <w:color w:val="595959" w:themeColor="text1" w:themeTint="A6"/>
        </w:rPr>
        <w:t xml:space="preserve"> </w:t>
      </w:r>
      <w:proofErr w:type="spellStart"/>
      <w:r w:rsidR="009967E9" w:rsidRPr="00562924">
        <w:rPr>
          <w:b/>
          <w:bCs/>
          <w:color w:val="595959" w:themeColor="text1" w:themeTint="A6"/>
        </w:rPr>
        <w:t>Martinez</w:t>
      </w:r>
      <w:proofErr w:type="spellEnd"/>
      <w:r w:rsidR="00B83ECD" w:rsidRPr="00562924">
        <w:rPr>
          <w:b/>
          <w:bCs/>
        </w:rPr>
        <w:t xml:space="preserve">| </w:t>
      </w:r>
      <w:r w:rsidRPr="00562924">
        <w:rPr>
          <w:b/>
          <w:bCs/>
        </w:rPr>
        <w:t>jefa de Desarrollo proveedor Chibuleo</w:t>
      </w:r>
    </w:p>
    <w:p w14:paraId="1ABC95B0" w14:textId="4EA9182B" w:rsidR="005E0800" w:rsidRPr="00562924" w:rsidRDefault="00B83ECD" w:rsidP="00F44996">
      <w:pPr>
        <w:rPr>
          <w:sz w:val="24"/>
          <w:szCs w:val="24"/>
        </w:rPr>
      </w:pPr>
      <w:r w:rsidRPr="00562924">
        <w:rPr>
          <w:sz w:val="24"/>
          <w:szCs w:val="24"/>
        </w:rPr>
        <w:t xml:space="preserve">Teléfono: </w:t>
      </w:r>
      <w:r w:rsidR="00613748" w:rsidRPr="00562924">
        <w:rPr>
          <w:sz w:val="24"/>
          <w:szCs w:val="24"/>
        </w:rPr>
        <w:t xml:space="preserve">+593997667941 </w:t>
      </w:r>
    </w:p>
    <w:p w14:paraId="282CD871" w14:textId="5B782251" w:rsidR="005E0800" w:rsidRPr="00562924" w:rsidRDefault="005E0800" w:rsidP="00F44996"/>
    <w:p w14:paraId="39210A45" w14:textId="7F9A9DAF" w:rsidR="009967E9" w:rsidRPr="00562924" w:rsidRDefault="009967E9" w:rsidP="009967E9">
      <w:pPr>
        <w:rPr>
          <w:sz w:val="24"/>
          <w:szCs w:val="24"/>
        </w:rPr>
      </w:pPr>
      <w:r w:rsidRPr="00562924">
        <w:rPr>
          <w:b/>
          <w:bCs/>
          <w:color w:val="595959" w:themeColor="text1" w:themeTint="A6"/>
        </w:rPr>
        <w:t xml:space="preserve">Beatriz Alexandra </w:t>
      </w:r>
      <w:proofErr w:type="spellStart"/>
      <w:r w:rsidRPr="00562924">
        <w:rPr>
          <w:b/>
          <w:bCs/>
          <w:color w:val="595959" w:themeColor="text1" w:themeTint="A6"/>
        </w:rPr>
        <w:t>Zhinin</w:t>
      </w:r>
      <w:proofErr w:type="spellEnd"/>
      <w:r w:rsidRPr="00562924">
        <w:rPr>
          <w:b/>
          <w:bCs/>
          <w:color w:val="595959" w:themeColor="text1" w:themeTint="A6"/>
        </w:rPr>
        <w:t xml:space="preserve"> </w:t>
      </w:r>
      <w:proofErr w:type="spellStart"/>
      <w:r w:rsidRPr="00562924">
        <w:rPr>
          <w:b/>
          <w:bCs/>
          <w:color w:val="595959" w:themeColor="text1" w:themeTint="A6"/>
        </w:rPr>
        <w:t>Ruales</w:t>
      </w:r>
      <w:proofErr w:type="spellEnd"/>
      <w:r w:rsidRPr="00562924">
        <w:rPr>
          <w:b/>
          <w:bCs/>
        </w:rPr>
        <w:t xml:space="preserve">| jefa mesa de servicios </w:t>
      </w:r>
      <w:proofErr w:type="spellStart"/>
      <w:r w:rsidRPr="00562924">
        <w:rPr>
          <w:b/>
          <w:bCs/>
        </w:rPr>
        <w:t>Diners</w:t>
      </w:r>
      <w:proofErr w:type="spellEnd"/>
    </w:p>
    <w:p w14:paraId="4393BF59" w14:textId="7F198E46" w:rsidR="009967E9" w:rsidRDefault="009967E9" w:rsidP="009967E9">
      <w:pPr>
        <w:rPr>
          <w:sz w:val="24"/>
          <w:szCs w:val="24"/>
        </w:rPr>
      </w:pPr>
      <w:r w:rsidRPr="00562924">
        <w:rPr>
          <w:sz w:val="24"/>
          <w:szCs w:val="24"/>
        </w:rPr>
        <w:t>Teléfono: + 59399835521</w:t>
      </w:r>
    </w:p>
    <w:p w14:paraId="21106D6B" w14:textId="77777777" w:rsidR="00547DC0" w:rsidRDefault="00547DC0" w:rsidP="009967E9">
      <w:pPr>
        <w:rPr>
          <w:sz w:val="24"/>
          <w:szCs w:val="24"/>
        </w:rPr>
      </w:pPr>
    </w:p>
    <w:p w14:paraId="23329919" w14:textId="30F5F0B8" w:rsidR="00547DC0" w:rsidRDefault="00547DC0" w:rsidP="009967E9">
      <w:pPr>
        <w:rPr>
          <w:sz w:val="24"/>
          <w:szCs w:val="24"/>
        </w:rPr>
      </w:pPr>
      <w:r>
        <w:rPr>
          <w:sz w:val="24"/>
          <w:szCs w:val="24"/>
        </w:rPr>
        <w:t xml:space="preserve">Sabina Gabriela </w:t>
      </w:r>
      <w:proofErr w:type="spellStart"/>
      <w:r>
        <w:rPr>
          <w:sz w:val="24"/>
          <w:szCs w:val="24"/>
        </w:rPr>
        <w:t>Zhiminaicela</w:t>
      </w:r>
      <w:proofErr w:type="spellEnd"/>
      <w:r>
        <w:rPr>
          <w:sz w:val="24"/>
          <w:szCs w:val="24"/>
        </w:rPr>
        <w:t xml:space="preserve"> Tapia </w:t>
      </w:r>
      <w:r w:rsidRPr="00547DC0">
        <w:rPr>
          <w:b/>
          <w:bCs/>
        </w:rPr>
        <w:t xml:space="preserve">| </w:t>
      </w:r>
      <w:proofErr w:type="gramStart"/>
      <w:r w:rsidRPr="00547DC0">
        <w:rPr>
          <w:b/>
          <w:bCs/>
        </w:rPr>
        <w:t>Jefa</w:t>
      </w:r>
      <w:proofErr w:type="gramEnd"/>
      <w:r w:rsidRPr="00547DC0">
        <w:rPr>
          <w:b/>
          <w:bCs/>
        </w:rPr>
        <w:t xml:space="preserve"> de responsabilidad Social</w:t>
      </w:r>
    </w:p>
    <w:p w14:paraId="07EEE7E0" w14:textId="0BE0B18F" w:rsidR="00547DC0" w:rsidRPr="00562924" w:rsidRDefault="00547DC0" w:rsidP="009967E9">
      <w:pPr>
        <w:rPr>
          <w:sz w:val="24"/>
          <w:szCs w:val="24"/>
        </w:rPr>
      </w:pPr>
      <w:r>
        <w:rPr>
          <w:sz w:val="24"/>
          <w:szCs w:val="24"/>
        </w:rPr>
        <w:t>Teléfono: +593987692511</w:t>
      </w:r>
    </w:p>
    <w:p w14:paraId="190D5B96" w14:textId="77777777" w:rsidR="009967E9" w:rsidRPr="00562924" w:rsidRDefault="009967E9" w:rsidP="003C22A0">
      <w:pPr>
        <w:tabs>
          <w:tab w:val="left" w:pos="4760"/>
        </w:tabs>
        <w:spacing w:line="340" w:lineRule="exact"/>
        <w:ind w:right="-660"/>
        <w:rPr>
          <w:rFonts w:cstheme="minorHAnsi"/>
          <w:sz w:val="28"/>
          <w:szCs w:val="28"/>
        </w:rPr>
      </w:pPr>
    </w:p>
    <w:p w14:paraId="1C61271F" w14:textId="2B2D973A" w:rsidR="009967E9" w:rsidRDefault="00F04F72" w:rsidP="00EC63B7">
      <w:pPr>
        <w:pStyle w:val="Ttulo1"/>
      </w:pPr>
      <w:bookmarkStart w:id="8" w:name="_Toc212555402"/>
      <w:r>
        <w:t>IDIOMAS</w:t>
      </w:r>
      <w:bookmarkEnd w:id="8"/>
    </w:p>
    <w:p w14:paraId="01D7434A" w14:textId="423FD506" w:rsidR="00EC63B7" w:rsidRDefault="00EC63B7" w:rsidP="003C22A0">
      <w:pPr>
        <w:tabs>
          <w:tab w:val="left" w:pos="4760"/>
        </w:tabs>
        <w:spacing w:line="340" w:lineRule="exact"/>
        <w:ind w:right="-6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Español: nativo </w:t>
      </w:r>
    </w:p>
    <w:p w14:paraId="4D0E2A56" w14:textId="777A2742" w:rsidR="00EC63B7" w:rsidRPr="003C22A0" w:rsidRDefault="00EC63B7" w:rsidP="003C22A0">
      <w:pPr>
        <w:tabs>
          <w:tab w:val="left" w:pos="4760"/>
        </w:tabs>
        <w:spacing w:line="340" w:lineRule="exact"/>
        <w:ind w:right="-6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Inglés: A2</w:t>
      </w:r>
    </w:p>
    <w:sectPr w:rsidR="00EC63B7" w:rsidRPr="003C22A0" w:rsidSect="005E080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BBA5E" w14:textId="77777777" w:rsidR="00E15267" w:rsidRPr="00562924" w:rsidRDefault="00E15267" w:rsidP="003C22A0">
      <w:pPr>
        <w:spacing w:after="0" w:line="240" w:lineRule="auto"/>
      </w:pPr>
      <w:r w:rsidRPr="00562924">
        <w:separator/>
      </w:r>
    </w:p>
  </w:endnote>
  <w:endnote w:type="continuationSeparator" w:id="0">
    <w:p w14:paraId="29BDCD68" w14:textId="77777777" w:rsidR="00E15267" w:rsidRPr="00562924" w:rsidRDefault="00E15267" w:rsidP="003C22A0">
      <w:pPr>
        <w:spacing w:after="0" w:line="240" w:lineRule="auto"/>
      </w:pPr>
      <w:r w:rsidRPr="0056292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3ABD5" w14:textId="77777777" w:rsidR="00E15267" w:rsidRPr="00562924" w:rsidRDefault="00E15267" w:rsidP="003C22A0">
      <w:pPr>
        <w:spacing w:after="0" w:line="240" w:lineRule="auto"/>
      </w:pPr>
      <w:r w:rsidRPr="00562924">
        <w:separator/>
      </w:r>
    </w:p>
  </w:footnote>
  <w:footnote w:type="continuationSeparator" w:id="0">
    <w:p w14:paraId="75B775EA" w14:textId="77777777" w:rsidR="00E15267" w:rsidRPr="00562924" w:rsidRDefault="00E15267" w:rsidP="003C22A0">
      <w:pPr>
        <w:spacing w:after="0" w:line="240" w:lineRule="auto"/>
      </w:pPr>
      <w:r w:rsidRPr="0056292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7383"/>
    <w:multiLevelType w:val="hybridMultilevel"/>
    <w:tmpl w:val="692EA792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17D78DE"/>
    <w:multiLevelType w:val="hybridMultilevel"/>
    <w:tmpl w:val="60B4570E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1F26AE8"/>
    <w:multiLevelType w:val="hybridMultilevel"/>
    <w:tmpl w:val="2B9C57E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5D009F9"/>
    <w:multiLevelType w:val="hybridMultilevel"/>
    <w:tmpl w:val="AA1A4BCA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5281"/>
    <w:multiLevelType w:val="hybridMultilevel"/>
    <w:tmpl w:val="E6E6A0D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805079340">
    <w:abstractNumId w:val="4"/>
  </w:num>
  <w:num w:numId="2" w16cid:durableId="1816602126">
    <w:abstractNumId w:val="1"/>
  </w:num>
  <w:num w:numId="3" w16cid:durableId="1387802679">
    <w:abstractNumId w:val="0"/>
  </w:num>
  <w:num w:numId="4" w16cid:durableId="1770002871">
    <w:abstractNumId w:val="3"/>
  </w:num>
  <w:num w:numId="5" w16cid:durableId="2066836157">
    <w:abstractNumId w:val="5"/>
  </w:num>
  <w:num w:numId="6" w16cid:durableId="12786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07"/>
    <w:rsid w:val="000A6690"/>
    <w:rsid w:val="00195223"/>
    <w:rsid w:val="001F5A37"/>
    <w:rsid w:val="00226207"/>
    <w:rsid w:val="002757FD"/>
    <w:rsid w:val="002D7370"/>
    <w:rsid w:val="00381F6D"/>
    <w:rsid w:val="003A4BF7"/>
    <w:rsid w:val="003C22A0"/>
    <w:rsid w:val="003D033B"/>
    <w:rsid w:val="003D239B"/>
    <w:rsid w:val="00427B7F"/>
    <w:rsid w:val="004805DC"/>
    <w:rsid w:val="00547DC0"/>
    <w:rsid w:val="00562924"/>
    <w:rsid w:val="005E047A"/>
    <w:rsid w:val="005E0800"/>
    <w:rsid w:val="005F0A22"/>
    <w:rsid w:val="00613748"/>
    <w:rsid w:val="006269C6"/>
    <w:rsid w:val="006623A3"/>
    <w:rsid w:val="0069588A"/>
    <w:rsid w:val="006C483E"/>
    <w:rsid w:val="00702B96"/>
    <w:rsid w:val="0071089D"/>
    <w:rsid w:val="00713478"/>
    <w:rsid w:val="0075469F"/>
    <w:rsid w:val="00772620"/>
    <w:rsid w:val="00786109"/>
    <w:rsid w:val="007E42CE"/>
    <w:rsid w:val="007F6683"/>
    <w:rsid w:val="00811D4B"/>
    <w:rsid w:val="008553D4"/>
    <w:rsid w:val="00871B39"/>
    <w:rsid w:val="008B0982"/>
    <w:rsid w:val="008B516B"/>
    <w:rsid w:val="00901B59"/>
    <w:rsid w:val="00934DA5"/>
    <w:rsid w:val="009354C1"/>
    <w:rsid w:val="00983A7B"/>
    <w:rsid w:val="009967E9"/>
    <w:rsid w:val="00A2164B"/>
    <w:rsid w:val="00A81DF6"/>
    <w:rsid w:val="00A93B1C"/>
    <w:rsid w:val="00A96476"/>
    <w:rsid w:val="00AD08D3"/>
    <w:rsid w:val="00B0131D"/>
    <w:rsid w:val="00B11260"/>
    <w:rsid w:val="00B3248A"/>
    <w:rsid w:val="00B600BA"/>
    <w:rsid w:val="00B83ECD"/>
    <w:rsid w:val="00B86578"/>
    <w:rsid w:val="00C10D84"/>
    <w:rsid w:val="00C369E0"/>
    <w:rsid w:val="00C92107"/>
    <w:rsid w:val="00D37FD3"/>
    <w:rsid w:val="00D7652C"/>
    <w:rsid w:val="00D8481D"/>
    <w:rsid w:val="00DF00D6"/>
    <w:rsid w:val="00E15267"/>
    <w:rsid w:val="00E76D52"/>
    <w:rsid w:val="00EA6EAB"/>
    <w:rsid w:val="00EC63B7"/>
    <w:rsid w:val="00EE631A"/>
    <w:rsid w:val="00F01258"/>
    <w:rsid w:val="00F04F72"/>
    <w:rsid w:val="00F44996"/>
    <w:rsid w:val="00F9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BE940"/>
  <w15:chartTrackingRefBased/>
  <w15:docId w15:val="{16658F6B-3637-433B-9762-5331FDD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E9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C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0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E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3E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0800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80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31D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0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EC63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381F6D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81F6D"/>
    <w:pPr>
      <w:spacing w:after="100"/>
    </w:pPr>
  </w:style>
  <w:style w:type="table" w:styleId="Tablaconcuadrcula">
    <w:name w:val="Table Grid"/>
    <w:basedOn w:val="Tablanormal"/>
    <w:uiPriority w:val="39"/>
    <w:rsid w:val="00F9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arauz@29deoctubre.fin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1997-C646-4E2E-99EA-8E1365A3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1918</Words>
  <Characters>10553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 SL</dc:creator>
  <cp:keywords/>
  <dc:description/>
  <cp:lastModifiedBy>JULIO CESAR SARAUZ RIVADENEIRA</cp:lastModifiedBy>
  <cp:revision>10</cp:revision>
  <cp:lastPrinted>2025-02-06T15:27:00Z</cp:lastPrinted>
  <dcterms:created xsi:type="dcterms:W3CDTF">2025-01-17T14:47:00Z</dcterms:created>
  <dcterms:modified xsi:type="dcterms:W3CDTF">2025-10-28T20:48:00Z</dcterms:modified>
</cp:coreProperties>
</file>