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EAF" w:rsidRDefault="009C3EAF" w:rsidP="009C3EAF">
      <w:r>
        <w:t xml:space="preserve">Programa de cursos integrados </w:t>
      </w:r>
      <w:proofErr w:type="spellStart"/>
      <w:r>
        <w:t>From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Insights </w:t>
      </w:r>
      <w:proofErr w:type="spellStart"/>
      <w:r>
        <w:t>with</w:t>
      </w:r>
      <w:proofErr w:type="spellEnd"/>
      <w:r>
        <w:t xml:space="preserve"> Google </w:t>
      </w:r>
      <w:proofErr w:type="spellStart"/>
      <w:r>
        <w:t>Cloud</w:t>
      </w:r>
      <w:proofErr w:type="spellEnd"/>
    </w:p>
    <w:p w:rsidR="009C3EAF" w:rsidRDefault="009C3EAF" w:rsidP="009C3EAF">
      <w:proofErr w:type="spellStart"/>
      <w:r>
        <w:t>Learn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.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query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petabytes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in </w:t>
      </w:r>
      <w:proofErr w:type="spellStart"/>
      <w:r>
        <w:t>seconds</w:t>
      </w:r>
      <w:proofErr w:type="spellEnd"/>
    </w:p>
    <w:p w:rsidR="009C3EAF" w:rsidRDefault="009C3EAF" w:rsidP="009C3EAF"/>
    <w:p w:rsidR="009C3EAF" w:rsidRDefault="009C3EAF" w:rsidP="009C3EAF">
      <w:r>
        <w:t>4.7estrelas</w:t>
      </w:r>
    </w:p>
    <w:p w:rsidR="0000430A" w:rsidRDefault="009C3EAF" w:rsidP="009C3EAF">
      <w:r>
        <w:t>3.934 classificações</w:t>
      </w:r>
    </w:p>
    <w:p w:rsidR="009C3EAF" w:rsidRDefault="009C3EAF" w:rsidP="009C3EAF"/>
    <w:p w:rsidR="009C3EAF" w:rsidRDefault="009C3EAF" w:rsidP="009C3EAF"/>
    <w:p w:rsidR="009C3EAF" w:rsidRDefault="009C3EAF" w:rsidP="009C3EAF"/>
    <w:p w:rsidR="009C3EAF" w:rsidRDefault="009C3EAF" w:rsidP="009C3EAF"/>
    <w:p w:rsidR="009C3EAF" w:rsidRPr="009C3EAF" w:rsidRDefault="009C3EAF" w:rsidP="009C3EAF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6E767F"/>
          <w:sz w:val="36"/>
          <w:szCs w:val="36"/>
          <w:lang w:eastAsia="pt-BR"/>
        </w:rPr>
      </w:pPr>
      <w:r w:rsidRPr="009C3EAF">
        <w:rPr>
          <w:rFonts w:ascii="Segoe UI" w:eastAsia="Times New Roman" w:hAnsi="Segoe UI" w:cs="Segoe UI"/>
          <w:b/>
          <w:bCs/>
          <w:color w:val="6E767F"/>
          <w:sz w:val="36"/>
          <w:szCs w:val="36"/>
          <w:lang w:eastAsia="pt-BR"/>
        </w:rPr>
        <w:t>O QUE VOCÊ VAI APRENDER</w:t>
      </w:r>
    </w:p>
    <w:p w:rsidR="009C3EAF" w:rsidRPr="009C3EAF" w:rsidRDefault="009C3EAF" w:rsidP="009C3EA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180" w:right="-180"/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</w:pPr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Query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and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draw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insight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from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BigQuery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public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datasets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.</w:t>
      </w:r>
    </w:p>
    <w:p w:rsidR="009C3EAF" w:rsidRPr="009C3EAF" w:rsidRDefault="009C3EAF" w:rsidP="009C3EA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180" w:right="-180"/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</w:pP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Assess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the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quality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of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a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dataset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and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develop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an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automated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data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cleansing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pipeline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that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will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output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to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BigQuery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.</w:t>
      </w:r>
    </w:p>
    <w:p w:rsidR="009C3EAF" w:rsidRPr="009C3EAF" w:rsidRDefault="009C3EAF" w:rsidP="009C3EA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180" w:right="-180"/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</w:pPr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Write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and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troubleshoot SQL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on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a real Google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Analytics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e-commerce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dataset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to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drive marketing insights.</w:t>
      </w:r>
    </w:p>
    <w:p w:rsidR="009C3EAF" w:rsidRPr="009C3EAF" w:rsidRDefault="009C3EAF" w:rsidP="009C3EA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180" w:right="-180"/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</w:pP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Create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new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permanent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and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temporary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tables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from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your</w:t>
      </w:r>
      <w:proofErr w:type="spellEnd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 xml:space="preserve"> query </w:t>
      </w:r>
      <w:proofErr w:type="spellStart"/>
      <w:r w:rsidRPr="009C3EAF">
        <w:rPr>
          <w:rFonts w:ascii="Segoe UI" w:eastAsia="Times New Roman" w:hAnsi="Segoe UI" w:cs="Segoe UI"/>
          <w:color w:val="373A3C"/>
          <w:sz w:val="21"/>
          <w:szCs w:val="21"/>
          <w:lang w:eastAsia="pt-BR"/>
        </w:rPr>
        <w:t>results</w:t>
      </w:r>
      <w:proofErr w:type="spellEnd"/>
    </w:p>
    <w:p w:rsidR="009C3EAF" w:rsidRPr="009C3EAF" w:rsidRDefault="009C3EAF" w:rsidP="009C3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pict>
          <v:rect id="_x0000_i1025" style="width:0;height:0" o:hralign="center" o:hrstd="t" o:hr="t" fillcolor="#a0a0a0" stroked="f"/>
        </w:pict>
      </w:r>
    </w:p>
    <w:p w:rsidR="009C3EAF" w:rsidRPr="009C3EAF" w:rsidRDefault="009C3EAF" w:rsidP="009C3EAF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6E767F"/>
          <w:sz w:val="36"/>
          <w:szCs w:val="36"/>
          <w:lang w:eastAsia="pt-BR"/>
        </w:rPr>
      </w:pPr>
      <w:r w:rsidRPr="009C3EAF">
        <w:rPr>
          <w:rFonts w:ascii="Segoe UI" w:eastAsia="Times New Roman" w:hAnsi="Segoe UI" w:cs="Segoe UI"/>
          <w:b/>
          <w:bCs/>
          <w:color w:val="6E767F"/>
          <w:sz w:val="36"/>
          <w:szCs w:val="36"/>
          <w:lang w:eastAsia="pt-BR"/>
        </w:rPr>
        <w:t>HABILIDADES QUE VOCÊ TERÁ</w:t>
      </w:r>
    </w:p>
    <w:p w:rsidR="009C3EAF" w:rsidRPr="009C3EAF" w:rsidRDefault="009C3EAF" w:rsidP="009C3EA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proofErr w:type="spellStart"/>
      <w:r w:rsidRPr="009C3EAF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>Bigquery</w:t>
      </w:r>
      <w:proofErr w:type="spellEnd"/>
    </w:p>
    <w:p w:rsidR="009C3EAF" w:rsidRPr="009C3EAF" w:rsidRDefault="009C3EAF" w:rsidP="009C3EA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proofErr w:type="spellStart"/>
      <w:r w:rsidRPr="009C3EAF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>Machine</w:t>
      </w:r>
      <w:proofErr w:type="spellEnd"/>
      <w:r w:rsidRPr="009C3EAF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 xml:space="preserve"> Learning</w:t>
      </w:r>
    </w:p>
    <w:p w:rsidR="009C3EAF" w:rsidRPr="009C3EAF" w:rsidRDefault="009C3EAF" w:rsidP="009C3EA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9C3EAF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 xml:space="preserve">Data </w:t>
      </w:r>
      <w:proofErr w:type="spellStart"/>
      <w:r w:rsidRPr="009C3EAF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>Visualization</w:t>
      </w:r>
      <w:proofErr w:type="spellEnd"/>
      <w:r w:rsidRPr="009C3EAF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 xml:space="preserve"> (</w:t>
      </w:r>
      <w:proofErr w:type="spellStart"/>
      <w:r w:rsidRPr="009C3EAF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>DataViz</w:t>
      </w:r>
      <w:proofErr w:type="spellEnd"/>
      <w:r w:rsidRPr="009C3EAF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>)</w:t>
      </w:r>
    </w:p>
    <w:p w:rsidR="009C3EAF" w:rsidRPr="009C3EAF" w:rsidRDefault="009C3EAF" w:rsidP="009C3EA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9C3EAF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>SQL</w:t>
      </w:r>
    </w:p>
    <w:p w:rsidR="009C3EAF" w:rsidRPr="009C3EAF" w:rsidRDefault="009C3EAF" w:rsidP="009C3EA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9C3EAF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 xml:space="preserve">Google </w:t>
      </w:r>
      <w:proofErr w:type="spellStart"/>
      <w:r w:rsidRPr="009C3EAF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>Cloud</w:t>
      </w:r>
      <w:proofErr w:type="spellEnd"/>
      <w:r w:rsidRPr="009C3EAF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 xml:space="preserve"> Plat</w:t>
      </w:r>
      <w:bookmarkStart w:id="0" w:name="_GoBack"/>
      <w:bookmarkEnd w:id="0"/>
      <w:r w:rsidRPr="009C3EAF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>form</w:t>
      </w:r>
    </w:p>
    <w:p w:rsidR="009C3EAF" w:rsidRPr="009C3EAF" w:rsidRDefault="009C3EAF" w:rsidP="009C3EA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proofErr w:type="spellStart"/>
      <w:r w:rsidRPr="009C3EAF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>Cloud</w:t>
      </w:r>
      <w:proofErr w:type="spellEnd"/>
      <w:r w:rsidRPr="009C3EAF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  <w:shd w:val="clear" w:color="auto" w:fill="EBECED"/>
          <w:lang w:eastAsia="pt-BR"/>
        </w:rPr>
        <w:t>Computing</w:t>
      </w:r>
      <w:proofErr w:type="spellEnd"/>
    </w:p>
    <w:p w:rsidR="009C3EAF" w:rsidRPr="009C3EAF" w:rsidRDefault="009C3EAF" w:rsidP="009C3EAF">
      <w:pPr>
        <w:shd w:val="clear" w:color="auto" w:fill="FFFFFF"/>
        <w:spacing w:after="100" w:afterAutospacing="1" w:line="450" w:lineRule="atLeast"/>
        <w:textAlignment w:val="center"/>
        <w:outlineLvl w:val="1"/>
        <w:rPr>
          <w:rFonts w:ascii="Arial" w:eastAsia="Times New Roman" w:hAnsi="Arial" w:cs="Arial"/>
          <w:color w:val="373A3C"/>
          <w:sz w:val="36"/>
          <w:szCs w:val="36"/>
          <w:lang w:eastAsia="pt-BR"/>
        </w:rPr>
      </w:pPr>
      <w:r w:rsidRPr="009C3EAF">
        <w:rPr>
          <w:rFonts w:ascii="Arial" w:eastAsia="Times New Roman" w:hAnsi="Arial" w:cs="Arial"/>
          <w:color w:val="373A3C"/>
          <w:sz w:val="36"/>
          <w:szCs w:val="36"/>
          <w:lang w:eastAsia="pt-BR"/>
        </w:rPr>
        <w:t>Sobre este Programa de cursos integrados</w:t>
      </w:r>
    </w:p>
    <w:p w:rsidR="009C3EAF" w:rsidRPr="009C3EAF" w:rsidRDefault="009C3EAF" w:rsidP="009C3EA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66666"/>
          <w:sz w:val="21"/>
          <w:szCs w:val="21"/>
          <w:lang w:eastAsia="pt-BR"/>
        </w:rPr>
      </w:pPr>
      <w:r w:rsidRPr="009C3EAF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BR"/>
        </w:rPr>
        <w:t>4.781 visualizações recentes</w:t>
      </w:r>
    </w:p>
    <w:p w:rsidR="009C3EAF" w:rsidRPr="009C3EAF" w:rsidRDefault="009C3EAF" w:rsidP="009C3E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Want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know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how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query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process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petabytes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of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data in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seconds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?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Curious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about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data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analysis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that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scales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automatically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as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your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data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grows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?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Welcome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Data Insights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course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!</w:t>
      </w:r>
    </w:p>
    <w:p w:rsidR="009C3EAF" w:rsidRPr="009C3EAF" w:rsidRDefault="009C3EAF" w:rsidP="009C3E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This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four-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course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accelerated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online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specialization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teaches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course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participants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how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derive insights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through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data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analysis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visualization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using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Google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Cloud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Platform. The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courses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feature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interactive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scenarios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hands-on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labs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where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participants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explore, mine,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load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visualize,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extract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insights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from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diverse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Google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BigQuery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datasets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The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courses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also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cover data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loading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querying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schema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modeling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optimizing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performance, query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pricing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data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visualization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.</w:t>
      </w:r>
    </w:p>
    <w:p w:rsidR="009C3EAF" w:rsidRPr="009C3EAF" w:rsidRDefault="009C3EAF" w:rsidP="009C3E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This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specialization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intended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for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following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participants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:</w:t>
      </w:r>
    </w:p>
    <w:p w:rsidR="009C3EAF" w:rsidRPr="009C3EAF" w:rsidRDefault="009C3EAF" w:rsidP="009C3E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● Data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Analysts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Business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Analysts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Business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Intelligence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professionals</w:t>
      </w:r>
      <w:proofErr w:type="spellEnd"/>
    </w:p>
    <w:p w:rsidR="009C3EAF" w:rsidRPr="009C3EAF" w:rsidRDefault="009C3EAF" w:rsidP="009C3E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lastRenderedPageBreak/>
        <w:t xml:space="preserve">●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Cloud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Data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Engineers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who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will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partnering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with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Data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Analysts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build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scalable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data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solutions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on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Google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Cloud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Platform</w:t>
      </w:r>
    </w:p>
    <w:p w:rsidR="009C3EAF" w:rsidRPr="009C3EAF" w:rsidRDefault="009C3EAF" w:rsidP="009C3E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get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most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out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of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this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specialization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recommend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participants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have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some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proficiency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with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ANSI SQL.</w:t>
      </w:r>
    </w:p>
    <w:p w:rsidR="009C3EAF" w:rsidRPr="009C3EAF" w:rsidRDefault="009C3EAF" w:rsidP="009C3E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&gt;&gt;&gt;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By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enrolling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in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this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specialization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you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agree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Qwiklabs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Terms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of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Service as set out in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FAQ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located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at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: </w:t>
      </w:r>
      <w:hyperlink r:id="rId5" w:tgtFrame="_blank" w:history="1">
        <w:r w:rsidRPr="009C3EA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pt-BR"/>
          </w:rPr>
          <w:t>https://qwiklabs.com/terms_of_service</w:t>
        </w:r>
      </w:hyperlink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&lt;&lt;&lt;</w:t>
      </w:r>
    </w:p>
    <w:p w:rsidR="009C3EAF" w:rsidRPr="009C3EAF" w:rsidRDefault="009C3EAF" w:rsidP="009C3EAF">
      <w:pPr>
        <w:shd w:val="clear" w:color="auto" w:fill="FFFFFF"/>
        <w:spacing w:after="100" w:afterAutospacing="1" w:line="450" w:lineRule="atLeast"/>
        <w:textAlignment w:val="center"/>
        <w:outlineLvl w:val="1"/>
        <w:rPr>
          <w:rFonts w:ascii="Arial" w:eastAsia="Times New Roman" w:hAnsi="Arial" w:cs="Arial"/>
          <w:color w:val="373A3C"/>
          <w:sz w:val="36"/>
          <w:szCs w:val="36"/>
          <w:lang w:eastAsia="pt-BR"/>
        </w:rPr>
      </w:pPr>
      <w:r w:rsidRPr="009C3EAF">
        <w:rPr>
          <w:rFonts w:ascii="Arial" w:eastAsia="Times New Roman" w:hAnsi="Arial" w:cs="Arial"/>
          <w:color w:val="373A3C"/>
          <w:sz w:val="36"/>
          <w:szCs w:val="36"/>
          <w:lang w:eastAsia="pt-BR"/>
        </w:rPr>
        <w:t>Projeto de Aprendizagem Aplicada</w:t>
      </w:r>
    </w:p>
    <w:p w:rsidR="009C3EAF" w:rsidRPr="009C3EAF" w:rsidRDefault="009C3EAF" w:rsidP="009C3E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This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specialization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incorporates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hands-on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labs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using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our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Qwiklabs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platform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.</w:t>
      </w:r>
    </w:p>
    <w:p w:rsidR="009C3EAF" w:rsidRPr="009C3EAF" w:rsidRDefault="009C3EAF" w:rsidP="009C3E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These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hands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on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components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will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let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you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apply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skills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you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learn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in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video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lectures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Projects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will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incorporate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topics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such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as Google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Cloud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Platform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products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,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which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are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used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and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configured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within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Qwiklabs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.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You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can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expect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to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gain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practical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hands-on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experience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with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concepts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explained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throughout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proofErr w:type="spellStart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the</w:t>
      </w:r>
      <w:proofErr w:type="spellEnd"/>
      <w:r w:rsidRPr="009C3EA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modules.</w:t>
      </w:r>
    </w:p>
    <w:p w:rsidR="009C3EAF" w:rsidRDefault="009C3EAF" w:rsidP="009C3EAF"/>
    <w:p w:rsidR="009C3EAF" w:rsidRDefault="009C3EAF" w:rsidP="009C3EAF"/>
    <w:p w:rsidR="009C3EAF" w:rsidRDefault="009C3EAF" w:rsidP="009C3EAF"/>
    <w:p w:rsidR="009C3EAF" w:rsidRDefault="009C3EAF" w:rsidP="009C3EAF">
      <w:pPr>
        <w:pStyle w:val="Ttulo2"/>
        <w:shd w:val="clear" w:color="auto" w:fill="FFFFFF"/>
        <w:spacing w:before="0" w:beforeAutospacing="0" w:line="450" w:lineRule="atLeast"/>
        <w:rPr>
          <w:rFonts w:ascii="Arial" w:hAnsi="Arial" w:cs="Arial"/>
          <w:b w:val="0"/>
          <w:bCs w:val="0"/>
          <w:color w:val="373A3C"/>
        </w:rPr>
      </w:pPr>
      <w:r>
        <w:rPr>
          <w:rFonts w:ascii="Arial" w:hAnsi="Arial" w:cs="Arial"/>
          <w:b w:val="0"/>
          <w:bCs w:val="0"/>
          <w:color w:val="373A3C"/>
        </w:rPr>
        <w:t>Este Programa de cursos integrados contém 4 cursos</w:t>
      </w:r>
    </w:p>
    <w:p w:rsidR="009C3EAF" w:rsidRDefault="009C3EAF" w:rsidP="009C3EAF">
      <w:pPr>
        <w:shd w:val="clear" w:color="auto" w:fill="FFFFFF"/>
        <w:jc w:val="center"/>
        <w:rPr>
          <w:rFonts w:ascii="Arial" w:hAnsi="Arial" w:cs="Arial"/>
          <w:color w:val="373A3C"/>
          <w:sz w:val="21"/>
          <w:szCs w:val="21"/>
        </w:rPr>
      </w:pPr>
      <w:r>
        <w:rPr>
          <w:rStyle w:val="Forte"/>
          <w:rFonts w:ascii="Arial" w:hAnsi="Arial" w:cs="Arial"/>
          <w:color w:val="373A3C"/>
          <w:spacing w:val="60"/>
          <w:sz w:val="21"/>
          <w:szCs w:val="21"/>
        </w:rPr>
        <w:t>CURSO</w:t>
      </w:r>
      <w:r>
        <w:rPr>
          <w:rStyle w:val="cds-119"/>
          <w:rFonts w:ascii="Arial" w:hAnsi="Arial" w:cs="Arial"/>
          <w:color w:val="373A3C"/>
          <w:sz w:val="21"/>
          <w:szCs w:val="21"/>
        </w:rPr>
        <w:t>1</w:t>
      </w:r>
    </w:p>
    <w:p w:rsidR="009C3EAF" w:rsidRDefault="009C3EAF" w:rsidP="009C3EAF">
      <w:pPr>
        <w:shd w:val="clear" w:color="auto" w:fill="FFFFFF"/>
        <w:rPr>
          <w:rStyle w:val="Hyperlink"/>
          <w:color w:val="0062E4"/>
          <w:u w:val="none"/>
        </w:rPr>
      </w:pPr>
      <w:r>
        <w:rPr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Fonts w:ascii="Arial" w:hAnsi="Arial" w:cs="Arial"/>
          <w:color w:val="373A3C"/>
          <w:sz w:val="21"/>
          <w:szCs w:val="21"/>
        </w:rPr>
        <w:instrText xml:space="preserve"> HYPERLINK "https://www.coursera.org/learn/gcp-exploring-preparing-data-bigquery?specialization=from-data-to-insights-google-cloud-platform" </w:instrText>
      </w:r>
      <w:r>
        <w:rPr>
          <w:rFonts w:ascii="Arial" w:hAnsi="Arial" w:cs="Arial"/>
          <w:color w:val="373A3C"/>
          <w:sz w:val="21"/>
          <w:szCs w:val="21"/>
        </w:rPr>
        <w:fldChar w:fldCharType="separate"/>
      </w:r>
    </w:p>
    <w:p w:rsidR="009C3EAF" w:rsidRDefault="009C3EAF" w:rsidP="009C3EAF">
      <w:pPr>
        <w:pStyle w:val="Ttulo3"/>
        <w:shd w:val="clear" w:color="auto" w:fill="FFFFFF"/>
        <w:spacing w:line="360" w:lineRule="atLeast"/>
        <w:rPr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0062E4"/>
          <w:sz w:val="33"/>
          <w:szCs w:val="33"/>
        </w:rPr>
        <w:t>Exploring</w:t>
      </w:r>
      <w:proofErr w:type="spellEnd"/>
      <w:r>
        <w:rPr>
          <w:rFonts w:ascii="Arial" w:hAnsi="Arial" w:cs="Arial"/>
          <w:b/>
          <w:bCs/>
          <w:color w:val="0062E4"/>
          <w:sz w:val="33"/>
          <w:szCs w:val="33"/>
        </w:rPr>
        <w:t xml:space="preserve"> ​</w:t>
      </w:r>
      <w:proofErr w:type="spellStart"/>
      <w:r>
        <w:rPr>
          <w:rFonts w:ascii="Arial" w:hAnsi="Arial" w:cs="Arial"/>
          <w:b/>
          <w:bCs/>
          <w:color w:val="0062E4"/>
          <w:sz w:val="33"/>
          <w:szCs w:val="33"/>
        </w:rPr>
        <w:t>and</w:t>
      </w:r>
      <w:proofErr w:type="spellEnd"/>
      <w:r>
        <w:rPr>
          <w:rFonts w:ascii="Arial" w:hAnsi="Arial" w:cs="Arial"/>
          <w:b/>
          <w:bCs/>
          <w:color w:val="0062E4"/>
          <w:sz w:val="33"/>
          <w:szCs w:val="33"/>
        </w:rPr>
        <w:t xml:space="preserve"> ​</w:t>
      </w:r>
      <w:proofErr w:type="spellStart"/>
      <w:r>
        <w:rPr>
          <w:rFonts w:ascii="Arial" w:hAnsi="Arial" w:cs="Arial"/>
          <w:b/>
          <w:bCs/>
          <w:color w:val="0062E4"/>
          <w:sz w:val="33"/>
          <w:szCs w:val="33"/>
        </w:rPr>
        <w:t>Preparing</w:t>
      </w:r>
      <w:proofErr w:type="spellEnd"/>
      <w:r>
        <w:rPr>
          <w:rFonts w:ascii="Arial" w:hAnsi="Arial" w:cs="Arial"/>
          <w:b/>
          <w:bCs/>
          <w:color w:val="0062E4"/>
          <w:sz w:val="33"/>
          <w:szCs w:val="33"/>
        </w:rPr>
        <w:t xml:space="preserve"> ​</w:t>
      </w:r>
      <w:proofErr w:type="spellStart"/>
      <w:r>
        <w:rPr>
          <w:rFonts w:ascii="Arial" w:hAnsi="Arial" w:cs="Arial"/>
          <w:b/>
          <w:bCs/>
          <w:color w:val="0062E4"/>
          <w:sz w:val="33"/>
          <w:szCs w:val="33"/>
        </w:rPr>
        <w:t>your</w:t>
      </w:r>
      <w:proofErr w:type="spellEnd"/>
      <w:r>
        <w:rPr>
          <w:rFonts w:ascii="Arial" w:hAnsi="Arial" w:cs="Arial"/>
          <w:b/>
          <w:bCs/>
          <w:color w:val="0062E4"/>
          <w:sz w:val="33"/>
          <w:szCs w:val="33"/>
        </w:rPr>
        <w:t xml:space="preserve"> ​Data </w:t>
      </w:r>
      <w:proofErr w:type="spellStart"/>
      <w:r>
        <w:rPr>
          <w:rFonts w:ascii="Arial" w:hAnsi="Arial" w:cs="Arial"/>
          <w:b/>
          <w:bCs/>
          <w:color w:val="0062E4"/>
          <w:sz w:val="33"/>
          <w:szCs w:val="33"/>
        </w:rPr>
        <w:t>with</w:t>
      </w:r>
      <w:proofErr w:type="spellEnd"/>
      <w:r>
        <w:rPr>
          <w:rFonts w:ascii="Arial" w:hAnsi="Arial" w:cs="Arial"/>
          <w:b/>
          <w:bCs/>
          <w:color w:val="0062E4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0062E4"/>
          <w:sz w:val="33"/>
          <w:szCs w:val="33"/>
        </w:rPr>
        <w:t>BigQuery</w:t>
      </w:r>
      <w:proofErr w:type="spellEnd"/>
    </w:p>
    <w:p w:rsidR="009C3EAF" w:rsidRDefault="009C3EAF" w:rsidP="009C3EAF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fldChar w:fldCharType="end"/>
      </w:r>
    </w:p>
    <w:p w:rsidR="009C3EAF" w:rsidRDefault="009C3EAF" w:rsidP="009C3EAF">
      <w:pPr>
        <w:shd w:val="clear" w:color="auto" w:fill="FFFFFF"/>
        <w:rPr>
          <w:rStyle w:val="16ni8zai"/>
          <w:b/>
          <w:bCs/>
          <w:color w:val="1F1F1F"/>
        </w:rPr>
      </w:pPr>
      <w:r>
        <w:rPr>
          <w:rStyle w:val="16ni8zai"/>
          <w:rFonts w:ascii="Arial" w:hAnsi="Arial" w:cs="Arial"/>
          <w:b/>
          <w:bCs/>
          <w:color w:val="1F1F1F"/>
          <w:sz w:val="21"/>
          <w:szCs w:val="21"/>
        </w:rPr>
        <w:t>4.7</w:t>
      </w:r>
    </w:p>
    <w:p w:rsidR="009C3EAF" w:rsidRDefault="009C3EAF" w:rsidP="009C3EAF">
      <w:pPr>
        <w:shd w:val="clear" w:color="auto" w:fill="FFFFFF"/>
      </w:pPr>
      <w:proofErr w:type="gramStart"/>
      <w:r>
        <w:rPr>
          <w:rFonts w:ascii="Arial" w:hAnsi="Arial" w:cs="Arial"/>
          <w:b/>
          <w:bCs/>
          <w:color w:val="1F1F1F"/>
          <w:sz w:val="21"/>
          <w:szCs w:val="21"/>
        </w:rPr>
        <w:t>estrelas</w:t>
      </w:r>
      <w:proofErr w:type="gramEnd"/>
    </w:p>
    <w:p w:rsidR="009C3EAF" w:rsidRDefault="009C3EAF" w:rsidP="009C3EAF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Segoe UI" w:hAnsi="Segoe UI" w:cs="Segoe UI"/>
          <w:color w:val="373A3C"/>
          <w:sz w:val="21"/>
          <w:szCs w:val="21"/>
        </w:rPr>
        <w:t>3.506 classificações</w:t>
      </w:r>
    </w:p>
    <w:p w:rsidR="009C3EAF" w:rsidRDefault="009C3EAF" w:rsidP="009C3EAF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this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course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see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what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common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challenges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faced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by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analysts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are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how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solve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them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with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big data tools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on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Google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Cloud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You’ll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pick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up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some SQL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along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way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become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very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familiar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with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using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BigQuery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Dataprep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analyze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transform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datasets</w:t>
      </w:r>
      <w:proofErr w:type="spellEnd"/>
      <w:r>
        <w:rPr>
          <w:rFonts w:ascii="Arial" w:hAnsi="Arial" w:cs="Arial"/>
          <w:color w:val="373A3C"/>
          <w:sz w:val="21"/>
          <w:szCs w:val="21"/>
        </w:rPr>
        <w:t>.</w:t>
      </w:r>
    </w:p>
    <w:p w:rsidR="009C3EAF" w:rsidRDefault="009C3EAF" w:rsidP="009C3EAF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This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first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course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of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From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Insights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with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Google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Cloud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series.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After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completing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this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course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enroll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Creating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New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BigQuery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Datasets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Visualizing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Insights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course</w:t>
      </w:r>
      <w:proofErr w:type="spellEnd"/>
      <w:r>
        <w:rPr>
          <w:rFonts w:ascii="Arial" w:hAnsi="Arial" w:cs="Arial"/>
          <w:color w:val="373A3C"/>
          <w:sz w:val="21"/>
          <w:szCs w:val="21"/>
        </w:rPr>
        <w:t>.</w:t>
      </w:r>
    </w:p>
    <w:p w:rsidR="009C3EAF" w:rsidRDefault="009C3EAF" w:rsidP="009C3EAF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screenreader-only"/>
          <w:rFonts w:ascii="Arial" w:hAnsi="Arial" w:cs="Arial"/>
          <w:color w:val="373A3C"/>
          <w:sz w:val="21"/>
          <w:szCs w:val="21"/>
          <w:bdr w:val="none" w:sz="0" w:space="0" w:color="auto" w:frame="1"/>
        </w:rPr>
        <w:t xml:space="preserve">MOSTRAR MENOS ABOUT EXPLORING ​AND ​PREPARING ​YOUR ​DATA WITH </w:t>
      </w:r>
      <w:proofErr w:type="spellStart"/>
      <w:r>
        <w:rPr>
          <w:rStyle w:val="screenreader-only"/>
          <w:rFonts w:ascii="Arial" w:hAnsi="Arial" w:cs="Arial"/>
          <w:color w:val="373A3C"/>
          <w:sz w:val="21"/>
          <w:szCs w:val="21"/>
          <w:bdr w:val="none" w:sz="0" w:space="0" w:color="auto" w:frame="1"/>
        </w:rPr>
        <w:t>BIGQUERY</w:t>
      </w:r>
      <w:r>
        <w:rPr>
          <w:rFonts w:ascii="Arial" w:hAnsi="Arial" w:cs="Arial"/>
          <w:color w:val="373A3C"/>
          <w:sz w:val="21"/>
          <w:szCs w:val="21"/>
        </w:rPr>
        <w:t>Mostrar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menos</w:t>
      </w:r>
    </w:p>
    <w:p w:rsidR="009C3EAF" w:rsidRDefault="009C3EAF" w:rsidP="009C3EAF">
      <w:pPr>
        <w:shd w:val="clear" w:color="auto" w:fill="FFFFFF"/>
        <w:jc w:val="center"/>
        <w:rPr>
          <w:rFonts w:ascii="Arial" w:hAnsi="Arial" w:cs="Arial"/>
          <w:color w:val="373A3C"/>
          <w:sz w:val="21"/>
          <w:szCs w:val="21"/>
        </w:rPr>
      </w:pPr>
      <w:r>
        <w:rPr>
          <w:rStyle w:val="Forte"/>
          <w:rFonts w:ascii="Arial" w:hAnsi="Arial" w:cs="Arial"/>
          <w:color w:val="373A3C"/>
          <w:spacing w:val="60"/>
          <w:sz w:val="21"/>
          <w:szCs w:val="21"/>
        </w:rPr>
        <w:t>CURSO</w:t>
      </w:r>
      <w:r>
        <w:rPr>
          <w:rStyle w:val="cds-119"/>
          <w:rFonts w:ascii="Arial" w:hAnsi="Arial" w:cs="Arial"/>
          <w:color w:val="373A3C"/>
          <w:sz w:val="21"/>
          <w:szCs w:val="21"/>
        </w:rPr>
        <w:t>2</w:t>
      </w:r>
    </w:p>
    <w:p w:rsidR="009C3EAF" w:rsidRDefault="009C3EAF" w:rsidP="009C3EAF">
      <w:pPr>
        <w:shd w:val="clear" w:color="auto" w:fill="FFFFFF"/>
        <w:rPr>
          <w:rStyle w:val="Hyperlink"/>
          <w:color w:val="0062E4"/>
          <w:u w:val="none"/>
        </w:rPr>
      </w:pPr>
      <w:r>
        <w:rPr>
          <w:rFonts w:ascii="Arial" w:hAnsi="Arial" w:cs="Arial"/>
          <w:color w:val="373A3C"/>
          <w:sz w:val="21"/>
          <w:szCs w:val="21"/>
        </w:rPr>
        <w:lastRenderedPageBreak/>
        <w:fldChar w:fldCharType="begin"/>
      </w:r>
      <w:r>
        <w:rPr>
          <w:rFonts w:ascii="Arial" w:hAnsi="Arial" w:cs="Arial"/>
          <w:color w:val="373A3C"/>
          <w:sz w:val="21"/>
          <w:szCs w:val="21"/>
        </w:rPr>
        <w:instrText xml:space="preserve"> HYPERLINK "https://www.coursera.org/learn/gcp-creating-bigquery-datasets-visualizing-insights?specialization=from-data-to-insights-google-cloud-platform" </w:instrText>
      </w:r>
      <w:r>
        <w:rPr>
          <w:rFonts w:ascii="Arial" w:hAnsi="Arial" w:cs="Arial"/>
          <w:color w:val="373A3C"/>
          <w:sz w:val="21"/>
          <w:szCs w:val="21"/>
        </w:rPr>
        <w:fldChar w:fldCharType="separate"/>
      </w:r>
    </w:p>
    <w:p w:rsidR="009C3EAF" w:rsidRDefault="009C3EAF" w:rsidP="009C3EAF">
      <w:pPr>
        <w:pStyle w:val="Ttulo3"/>
        <w:shd w:val="clear" w:color="auto" w:fill="FFFFFF"/>
        <w:spacing w:line="360" w:lineRule="atLeast"/>
        <w:rPr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0062E4"/>
          <w:sz w:val="33"/>
          <w:szCs w:val="33"/>
        </w:rPr>
        <w:t>Creating</w:t>
      </w:r>
      <w:proofErr w:type="spellEnd"/>
      <w:r>
        <w:rPr>
          <w:rFonts w:ascii="Arial" w:hAnsi="Arial" w:cs="Arial"/>
          <w:b/>
          <w:bCs/>
          <w:color w:val="0062E4"/>
          <w:sz w:val="33"/>
          <w:szCs w:val="33"/>
        </w:rPr>
        <w:t xml:space="preserve"> New </w:t>
      </w:r>
      <w:proofErr w:type="spellStart"/>
      <w:r>
        <w:rPr>
          <w:rFonts w:ascii="Arial" w:hAnsi="Arial" w:cs="Arial"/>
          <w:b/>
          <w:bCs/>
          <w:color w:val="0062E4"/>
          <w:sz w:val="33"/>
          <w:szCs w:val="33"/>
        </w:rPr>
        <w:t>BigQuery</w:t>
      </w:r>
      <w:proofErr w:type="spellEnd"/>
      <w:r>
        <w:rPr>
          <w:rFonts w:ascii="Arial" w:hAnsi="Arial" w:cs="Arial"/>
          <w:b/>
          <w:bCs/>
          <w:color w:val="0062E4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0062E4"/>
          <w:sz w:val="33"/>
          <w:szCs w:val="33"/>
        </w:rPr>
        <w:t>Datasets</w:t>
      </w:r>
      <w:proofErr w:type="spellEnd"/>
      <w:r>
        <w:rPr>
          <w:rFonts w:ascii="Arial" w:hAnsi="Arial" w:cs="Arial"/>
          <w:b/>
          <w:bCs/>
          <w:color w:val="0062E4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0062E4"/>
          <w:sz w:val="33"/>
          <w:szCs w:val="33"/>
        </w:rPr>
        <w:t>and</w:t>
      </w:r>
      <w:proofErr w:type="spellEnd"/>
      <w:r>
        <w:rPr>
          <w:rFonts w:ascii="Arial" w:hAnsi="Arial" w:cs="Arial"/>
          <w:b/>
          <w:bCs/>
          <w:color w:val="0062E4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0062E4"/>
          <w:sz w:val="33"/>
          <w:szCs w:val="33"/>
        </w:rPr>
        <w:t>Visualizing</w:t>
      </w:r>
      <w:proofErr w:type="spellEnd"/>
      <w:r>
        <w:rPr>
          <w:rFonts w:ascii="Arial" w:hAnsi="Arial" w:cs="Arial"/>
          <w:b/>
          <w:bCs/>
          <w:color w:val="0062E4"/>
          <w:sz w:val="33"/>
          <w:szCs w:val="33"/>
        </w:rPr>
        <w:t xml:space="preserve"> Insights</w:t>
      </w:r>
    </w:p>
    <w:p w:rsidR="009C3EAF" w:rsidRDefault="009C3EAF" w:rsidP="009C3EAF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fldChar w:fldCharType="end"/>
      </w:r>
    </w:p>
    <w:p w:rsidR="009C3EAF" w:rsidRDefault="009C3EAF" w:rsidP="009C3EAF">
      <w:pPr>
        <w:shd w:val="clear" w:color="auto" w:fill="FFFFFF"/>
        <w:rPr>
          <w:rStyle w:val="16ni8zai"/>
          <w:b/>
          <w:bCs/>
          <w:color w:val="1F1F1F"/>
        </w:rPr>
      </w:pPr>
      <w:r>
        <w:rPr>
          <w:rStyle w:val="16ni8zai"/>
          <w:rFonts w:ascii="Arial" w:hAnsi="Arial" w:cs="Arial"/>
          <w:b/>
          <w:bCs/>
          <w:color w:val="1F1F1F"/>
          <w:sz w:val="21"/>
          <w:szCs w:val="21"/>
        </w:rPr>
        <w:t>4.6</w:t>
      </w:r>
    </w:p>
    <w:p w:rsidR="009C3EAF" w:rsidRDefault="009C3EAF" w:rsidP="009C3EAF">
      <w:pPr>
        <w:shd w:val="clear" w:color="auto" w:fill="FFFFFF"/>
      </w:pPr>
      <w:proofErr w:type="gramStart"/>
      <w:r>
        <w:rPr>
          <w:rFonts w:ascii="Arial" w:hAnsi="Arial" w:cs="Arial"/>
          <w:b/>
          <w:bCs/>
          <w:color w:val="1F1F1F"/>
          <w:sz w:val="21"/>
          <w:szCs w:val="21"/>
        </w:rPr>
        <w:t>estrelas</w:t>
      </w:r>
      <w:proofErr w:type="gramEnd"/>
    </w:p>
    <w:p w:rsidR="009C3EAF" w:rsidRDefault="009C3EAF" w:rsidP="009C3EAF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Segoe UI" w:hAnsi="Segoe UI" w:cs="Segoe UI"/>
          <w:color w:val="373A3C"/>
          <w:sz w:val="21"/>
          <w:szCs w:val="21"/>
        </w:rPr>
        <w:t>1.712 classificações</w:t>
      </w:r>
    </w:p>
    <w:p w:rsidR="009C3EAF" w:rsidRDefault="009C3EAF" w:rsidP="009C3EAF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This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second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course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Insights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course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series.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Here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will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cover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how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ingest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new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external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datasets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into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BigQuery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visualize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them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with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Looker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Studio.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will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also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cover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intermediate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SQL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concepts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like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multi-table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JOINs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UNIONs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which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will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allow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analyze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across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multiple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sources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. </w:t>
      </w:r>
    </w:p>
    <w:p w:rsidR="009C3EAF" w:rsidRDefault="009C3EAF" w:rsidP="009C3EAF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Note: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Even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if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have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a background in SQL,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there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are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BigQuery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specifics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like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handling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query cache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table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wildcards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that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may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be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new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After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completing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this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course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enroll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Achieving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Advanced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Insights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with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BigQuery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course</w:t>
      </w:r>
      <w:proofErr w:type="spellEnd"/>
      <w:r>
        <w:rPr>
          <w:rFonts w:ascii="Arial" w:hAnsi="Arial" w:cs="Arial"/>
          <w:color w:val="373A3C"/>
          <w:sz w:val="21"/>
          <w:szCs w:val="21"/>
        </w:rPr>
        <w:t>.</w:t>
      </w:r>
    </w:p>
    <w:p w:rsidR="009C3EAF" w:rsidRDefault="009C3EAF" w:rsidP="009C3EAF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screenreader-only"/>
          <w:rFonts w:ascii="Arial" w:hAnsi="Arial" w:cs="Arial"/>
          <w:color w:val="373A3C"/>
          <w:sz w:val="21"/>
          <w:szCs w:val="21"/>
          <w:bdr w:val="none" w:sz="0" w:space="0" w:color="auto" w:frame="1"/>
        </w:rPr>
        <w:t xml:space="preserve">MOSTRAR MENOS ABOUT CREATING NEW BIGQUERY DATASETS AND VISUALIZING </w:t>
      </w:r>
      <w:proofErr w:type="spellStart"/>
      <w:r>
        <w:rPr>
          <w:rStyle w:val="screenreader-only"/>
          <w:rFonts w:ascii="Arial" w:hAnsi="Arial" w:cs="Arial"/>
          <w:color w:val="373A3C"/>
          <w:sz w:val="21"/>
          <w:szCs w:val="21"/>
          <w:bdr w:val="none" w:sz="0" w:space="0" w:color="auto" w:frame="1"/>
        </w:rPr>
        <w:t>INSIGHTS</w:t>
      </w:r>
      <w:r>
        <w:rPr>
          <w:rFonts w:ascii="Arial" w:hAnsi="Arial" w:cs="Arial"/>
          <w:color w:val="373A3C"/>
          <w:sz w:val="21"/>
          <w:szCs w:val="21"/>
        </w:rPr>
        <w:t>Mostrar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menos</w:t>
      </w:r>
    </w:p>
    <w:p w:rsidR="009C3EAF" w:rsidRDefault="009C3EAF" w:rsidP="009C3EAF">
      <w:pPr>
        <w:shd w:val="clear" w:color="auto" w:fill="FFFFFF"/>
        <w:jc w:val="center"/>
        <w:rPr>
          <w:rFonts w:ascii="Arial" w:hAnsi="Arial" w:cs="Arial"/>
          <w:color w:val="373A3C"/>
          <w:sz w:val="21"/>
          <w:szCs w:val="21"/>
        </w:rPr>
      </w:pPr>
      <w:r>
        <w:rPr>
          <w:rStyle w:val="Forte"/>
          <w:rFonts w:ascii="Arial" w:hAnsi="Arial" w:cs="Arial"/>
          <w:color w:val="373A3C"/>
          <w:spacing w:val="60"/>
          <w:sz w:val="21"/>
          <w:szCs w:val="21"/>
        </w:rPr>
        <w:t>CURSO</w:t>
      </w:r>
      <w:r>
        <w:rPr>
          <w:rStyle w:val="cds-119"/>
          <w:rFonts w:ascii="Arial" w:hAnsi="Arial" w:cs="Arial"/>
          <w:color w:val="373A3C"/>
          <w:sz w:val="21"/>
          <w:szCs w:val="21"/>
        </w:rPr>
        <w:t>3</w:t>
      </w:r>
    </w:p>
    <w:p w:rsidR="009C3EAF" w:rsidRDefault="009C3EAF" w:rsidP="009C3EAF">
      <w:pPr>
        <w:shd w:val="clear" w:color="auto" w:fill="FFFFFF"/>
        <w:rPr>
          <w:rStyle w:val="Hyperlink"/>
          <w:color w:val="0062E4"/>
          <w:u w:val="none"/>
        </w:rPr>
      </w:pPr>
      <w:r>
        <w:rPr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Fonts w:ascii="Arial" w:hAnsi="Arial" w:cs="Arial"/>
          <w:color w:val="373A3C"/>
          <w:sz w:val="21"/>
          <w:szCs w:val="21"/>
        </w:rPr>
        <w:instrText xml:space="preserve"> HYPERLINK "https://www.coursera.org/learn/gcp-advanced-insights-bigquery?specialization=from-data-to-insights-google-cloud-platform" </w:instrText>
      </w:r>
      <w:r>
        <w:rPr>
          <w:rFonts w:ascii="Arial" w:hAnsi="Arial" w:cs="Arial"/>
          <w:color w:val="373A3C"/>
          <w:sz w:val="21"/>
          <w:szCs w:val="21"/>
        </w:rPr>
        <w:fldChar w:fldCharType="separate"/>
      </w:r>
    </w:p>
    <w:p w:rsidR="009C3EAF" w:rsidRDefault="009C3EAF" w:rsidP="009C3EAF">
      <w:pPr>
        <w:pStyle w:val="Ttulo3"/>
        <w:shd w:val="clear" w:color="auto" w:fill="FFFFFF"/>
        <w:spacing w:line="360" w:lineRule="atLeast"/>
        <w:rPr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0062E4"/>
          <w:sz w:val="33"/>
          <w:szCs w:val="33"/>
        </w:rPr>
        <w:t>Achieving</w:t>
      </w:r>
      <w:proofErr w:type="spellEnd"/>
      <w:r>
        <w:rPr>
          <w:rFonts w:ascii="Arial" w:hAnsi="Arial" w:cs="Arial"/>
          <w:b/>
          <w:bCs/>
          <w:color w:val="0062E4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0062E4"/>
          <w:sz w:val="33"/>
          <w:szCs w:val="33"/>
        </w:rPr>
        <w:t>Advanced</w:t>
      </w:r>
      <w:proofErr w:type="spellEnd"/>
      <w:r>
        <w:rPr>
          <w:rFonts w:ascii="Arial" w:hAnsi="Arial" w:cs="Arial"/>
          <w:b/>
          <w:bCs/>
          <w:color w:val="0062E4"/>
          <w:sz w:val="33"/>
          <w:szCs w:val="33"/>
        </w:rPr>
        <w:t xml:space="preserve"> Insights </w:t>
      </w:r>
      <w:proofErr w:type="spellStart"/>
      <w:r>
        <w:rPr>
          <w:rFonts w:ascii="Arial" w:hAnsi="Arial" w:cs="Arial"/>
          <w:b/>
          <w:bCs/>
          <w:color w:val="0062E4"/>
          <w:sz w:val="33"/>
          <w:szCs w:val="33"/>
        </w:rPr>
        <w:t>with</w:t>
      </w:r>
      <w:proofErr w:type="spellEnd"/>
      <w:r>
        <w:rPr>
          <w:rFonts w:ascii="Arial" w:hAnsi="Arial" w:cs="Arial"/>
          <w:b/>
          <w:bCs/>
          <w:color w:val="0062E4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0062E4"/>
          <w:sz w:val="33"/>
          <w:szCs w:val="33"/>
        </w:rPr>
        <w:t>BigQuery</w:t>
      </w:r>
      <w:proofErr w:type="spellEnd"/>
    </w:p>
    <w:p w:rsidR="009C3EAF" w:rsidRDefault="009C3EAF" w:rsidP="009C3EAF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fldChar w:fldCharType="end"/>
      </w:r>
    </w:p>
    <w:p w:rsidR="009C3EAF" w:rsidRDefault="009C3EAF" w:rsidP="009C3EAF">
      <w:pPr>
        <w:shd w:val="clear" w:color="auto" w:fill="FFFFFF"/>
        <w:rPr>
          <w:rStyle w:val="16ni8zai"/>
          <w:b/>
          <w:bCs/>
          <w:color w:val="1F1F1F"/>
        </w:rPr>
      </w:pPr>
      <w:r>
        <w:rPr>
          <w:rStyle w:val="16ni8zai"/>
          <w:rFonts w:ascii="Arial" w:hAnsi="Arial" w:cs="Arial"/>
          <w:b/>
          <w:bCs/>
          <w:color w:val="1F1F1F"/>
          <w:sz w:val="21"/>
          <w:szCs w:val="21"/>
        </w:rPr>
        <w:t>4.7</w:t>
      </w:r>
    </w:p>
    <w:p w:rsidR="009C3EAF" w:rsidRDefault="009C3EAF" w:rsidP="009C3EAF">
      <w:pPr>
        <w:shd w:val="clear" w:color="auto" w:fill="FFFFFF"/>
      </w:pPr>
      <w:proofErr w:type="gramStart"/>
      <w:r>
        <w:rPr>
          <w:rFonts w:ascii="Arial" w:hAnsi="Arial" w:cs="Arial"/>
          <w:b/>
          <w:bCs/>
          <w:color w:val="1F1F1F"/>
          <w:sz w:val="21"/>
          <w:szCs w:val="21"/>
        </w:rPr>
        <w:t>estrelas</w:t>
      </w:r>
      <w:proofErr w:type="gramEnd"/>
    </w:p>
    <w:p w:rsidR="009C3EAF" w:rsidRDefault="009C3EAF" w:rsidP="009C3EAF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Segoe UI" w:hAnsi="Segoe UI" w:cs="Segoe UI"/>
          <w:color w:val="373A3C"/>
          <w:sz w:val="21"/>
          <w:szCs w:val="21"/>
        </w:rPr>
        <w:t>1.303 classificações</w:t>
      </w:r>
    </w:p>
    <w:p w:rsidR="009C3EAF" w:rsidRDefault="009C3EAF" w:rsidP="009C3EAF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The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third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course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this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course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series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Achieving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Advanced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Insights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with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BigQuery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Here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will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build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on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growing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knowledge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of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SQL as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dive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into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advanced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functions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how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break apart a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complex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query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into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manageable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steps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. </w:t>
      </w:r>
    </w:p>
    <w:p w:rsidR="009C3EAF" w:rsidRDefault="009C3EAF" w:rsidP="009C3EAF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We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will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cover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internal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architecture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of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BigQuery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column-based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sharded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storage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advanced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SQL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topics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like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nested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repeated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fields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through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use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of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Arrays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Structs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Lastly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will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dive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into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optimizing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queries for performance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how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can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secure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through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authorized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views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After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completing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this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course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enroll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Applying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Machine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Learning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with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Google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Cloud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course</w:t>
      </w:r>
      <w:proofErr w:type="spellEnd"/>
      <w:r>
        <w:rPr>
          <w:rFonts w:ascii="Arial" w:hAnsi="Arial" w:cs="Arial"/>
          <w:color w:val="373A3C"/>
          <w:sz w:val="21"/>
          <w:szCs w:val="21"/>
        </w:rPr>
        <w:t>.</w:t>
      </w:r>
    </w:p>
    <w:p w:rsidR="009C3EAF" w:rsidRDefault="009C3EAF" w:rsidP="009C3EAF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Style w:val="screenreader-only"/>
          <w:rFonts w:ascii="Arial" w:hAnsi="Arial" w:cs="Arial"/>
          <w:color w:val="373A3C"/>
          <w:sz w:val="21"/>
          <w:szCs w:val="21"/>
          <w:bdr w:val="none" w:sz="0" w:space="0" w:color="auto" w:frame="1"/>
        </w:rPr>
        <w:t xml:space="preserve">MOSTRAR MENOS ABOUT ACHIEVING ADVANCED INSIGHTS WITH </w:t>
      </w:r>
      <w:proofErr w:type="spellStart"/>
      <w:r>
        <w:rPr>
          <w:rStyle w:val="screenreader-only"/>
          <w:rFonts w:ascii="Arial" w:hAnsi="Arial" w:cs="Arial"/>
          <w:color w:val="373A3C"/>
          <w:sz w:val="21"/>
          <w:szCs w:val="21"/>
          <w:bdr w:val="none" w:sz="0" w:space="0" w:color="auto" w:frame="1"/>
        </w:rPr>
        <w:t>BIGQUERY</w:t>
      </w:r>
      <w:r>
        <w:rPr>
          <w:rFonts w:ascii="Arial" w:hAnsi="Arial" w:cs="Arial"/>
          <w:color w:val="373A3C"/>
          <w:sz w:val="21"/>
          <w:szCs w:val="21"/>
        </w:rPr>
        <w:t>Mostrar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menos</w:t>
      </w:r>
    </w:p>
    <w:p w:rsidR="009C3EAF" w:rsidRDefault="009C3EAF" w:rsidP="009C3EAF">
      <w:pPr>
        <w:shd w:val="clear" w:color="auto" w:fill="FFFFFF"/>
        <w:jc w:val="center"/>
        <w:rPr>
          <w:rFonts w:ascii="Arial" w:hAnsi="Arial" w:cs="Arial"/>
          <w:color w:val="373A3C"/>
          <w:sz w:val="21"/>
          <w:szCs w:val="21"/>
        </w:rPr>
      </w:pPr>
      <w:r>
        <w:rPr>
          <w:rStyle w:val="Forte"/>
          <w:rFonts w:ascii="Arial" w:hAnsi="Arial" w:cs="Arial"/>
          <w:color w:val="373A3C"/>
          <w:spacing w:val="60"/>
          <w:sz w:val="21"/>
          <w:szCs w:val="21"/>
        </w:rPr>
        <w:t>CURSO</w:t>
      </w:r>
      <w:r>
        <w:rPr>
          <w:rStyle w:val="cds-119"/>
          <w:rFonts w:ascii="Arial" w:hAnsi="Arial" w:cs="Arial"/>
          <w:color w:val="373A3C"/>
          <w:sz w:val="21"/>
          <w:szCs w:val="21"/>
        </w:rPr>
        <w:t>4</w:t>
      </w:r>
    </w:p>
    <w:p w:rsidR="009C3EAF" w:rsidRDefault="009C3EAF" w:rsidP="009C3EAF">
      <w:pPr>
        <w:shd w:val="clear" w:color="auto" w:fill="FFFFFF"/>
        <w:rPr>
          <w:rStyle w:val="Hyperlink"/>
          <w:color w:val="0062E4"/>
          <w:u w:val="none"/>
        </w:rPr>
      </w:pPr>
      <w:r>
        <w:rPr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Fonts w:ascii="Arial" w:hAnsi="Arial" w:cs="Arial"/>
          <w:color w:val="373A3C"/>
          <w:sz w:val="21"/>
          <w:szCs w:val="21"/>
        </w:rPr>
        <w:instrText xml:space="preserve"> HYPERLINK "https://www.coursera.org/learn/data-insights-gcp-apply-ml?specialization=from-data-to-insights-google-cloud-platform" </w:instrText>
      </w:r>
      <w:r>
        <w:rPr>
          <w:rFonts w:ascii="Arial" w:hAnsi="Arial" w:cs="Arial"/>
          <w:color w:val="373A3C"/>
          <w:sz w:val="21"/>
          <w:szCs w:val="21"/>
        </w:rPr>
        <w:fldChar w:fldCharType="separate"/>
      </w:r>
    </w:p>
    <w:p w:rsidR="009C3EAF" w:rsidRDefault="009C3EAF" w:rsidP="009C3EAF">
      <w:pPr>
        <w:pStyle w:val="Ttulo3"/>
        <w:shd w:val="clear" w:color="auto" w:fill="FFFFFF"/>
        <w:spacing w:line="360" w:lineRule="atLeast"/>
        <w:rPr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0062E4"/>
          <w:sz w:val="33"/>
          <w:szCs w:val="33"/>
        </w:rPr>
        <w:lastRenderedPageBreak/>
        <w:t>Applying</w:t>
      </w:r>
      <w:proofErr w:type="spellEnd"/>
      <w:r>
        <w:rPr>
          <w:rFonts w:ascii="Arial" w:hAnsi="Arial" w:cs="Arial"/>
          <w:b/>
          <w:bCs/>
          <w:color w:val="0062E4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0062E4"/>
          <w:sz w:val="33"/>
          <w:szCs w:val="33"/>
        </w:rPr>
        <w:t>Machine</w:t>
      </w:r>
      <w:proofErr w:type="spellEnd"/>
      <w:r>
        <w:rPr>
          <w:rFonts w:ascii="Arial" w:hAnsi="Arial" w:cs="Arial"/>
          <w:b/>
          <w:bCs/>
          <w:color w:val="0062E4"/>
          <w:sz w:val="33"/>
          <w:szCs w:val="33"/>
        </w:rPr>
        <w:t xml:space="preserve"> Learning </w:t>
      </w:r>
      <w:proofErr w:type="spellStart"/>
      <w:r>
        <w:rPr>
          <w:rFonts w:ascii="Arial" w:hAnsi="Arial" w:cs="Arial"/>
          <w:b/>
          <w:bCs/>
          <w:color w:val="0062E4"/>
          <w:sz w:val="33"/>
          <w:szCs w:val="33"/>
        </w:rPr>
        <w:t>to</w:t>
      </w:r>
      <w:proofErr w:type="spellEnd"/>
      <w:r>
        <w:rPr>
          <w:rFonts w:ascii="Arial" w:hAnsi="Arial" w:cs="Arial"/>
          <w:b/>
          <w:bCs/>
          <w:color w:val="0062E4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0062E4"/>
          <w:sz w:val="33"/>
          <w:szCs w:val="33"/>
        </w:rPr>
        <w:t>your</w:t>
      </w:r>
      <w:proofErr w:type="spellEnd"/>
      <w:r>
        <w:rPr>
          <w:rFonts w:ascii="Arial" w:hAnsi="Arial" w:cs="Arial"/>
          <w:b/>
          <w:bCs/>
          <w:color w:val="0062E4"/>
          <w:sz w:val="33"/>
          <w:szCs w:val="33"/>
        </w:rPr>
        <w:t xml:space="preserve"> Data </w:t>
      </w:r>
      <w:proofErr w:type="spellStart"/>
      <w:r>
        <w:rPr>
          <w:rFonts w:ascii="Arial" w:hAnsi="Arial" w:cs="Arial"/>
          <w:b/>
          <w:bCs/>
          <w:color w:val="0062E4"/>
          <w:sz w:val="33"/>
          <w:szCs w:val="33"/>
        </w:rPr>
        <w:t>with</w:t>
      </w:r>
      <w:proofErr w:type="spellEnd"/>
      <w:r>
        <w:rPr>
          <w:rFonts w:ascii="Arial" w:hAnsi="Arial" w:cs="Arial"/>
          <w:b/>
          <w:bCs/>
          <w:color w:val="0062E4"/>
          <w:sz w:val="33"/>
          <w:szCs w:val="33"/>
        </w:rPr>
        <w:t xml:space="preserve"> Google </w:t>
      </w:r>
      <w:proofErr w:type="spellStart"/>
      <w:r>
        <w:rPr>
          <w:rFonts w:ascii="Arial" w:hAnsi="Arial" w:cs="Arial"/>
          <w:b/>
          <w:bCs/>
          <w:color w:val="0062E4"/>
          <w:sz w:val="33"/>
          <w:szCs w:val="33"/>
        </w:rPr>
        <w:t>Cloud</w:t>
      </w:r>
      <w:proofErr w:type="spellEnd"/>
    </w:p>
    <w:p w:rsidR="009C3EAF" w:rsidRDefault="009C3EAF" w:rsidP="009C3EAF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fldChar w:fldCharType="end"/>
      </w:r>
    </w:p>
    <w:p w:rsidR="009C3EAF" w:rsidRDefault="009C3EAF" w:rsidP="009C3EAF">
      <w:pPr>
        <w:shd w:val="clear" w:color="auto" w:fill="FFFFFF"/>
        <w:rPr>
          <w:rStyle w:val="16ni8zai"/>
          <w:b/>
          <w:bCs/>
          <w:color w:val="1F1F1F"/>
        </w:rPr>
      </w:pPr>
      <w:r>
        <w:rPr>
          <w:rStyle w:val="16ni8zai"/>
          <w:rFonts w:ascii="Arial" w:hAnsi="Arial" w:cs="Arial"/>
          <w:b/>
          <w:bCs/>
          <w:color w:val="1F1F1F"/>
          <w:sz w:val="21"/>
          <w:szCs w:val="21"/>
        </w:rPr>
        <w:t>4.7</w:t>
      </w:r>
    </w:p>
    <w:p w:rsidR="009C3EAF" w:rsidRDefault="009C3EAF" w:rsidP="009C3EAF">
      <w:pPr>
        <w:shd w:val="clear" w:color="auto" w:fill="FFFFFF"/>
      </w:pPr>
      <w:proofErr w:type="gramStart"/>
      <w:r>
        <w:rPr>
          <w:rFonts w:ascii="Arial" w:hAnsi="Arial" w:cs="Arial"/>
          <w:b/>
          <w:bCs/>
          <w:color w:val="1F1F1F"/>
          <w:sz w:val="21"/>
          <w:szCs w:val="21"/>
        </w:rPr>
        <w:t>estrelas</w:t>
      </w:r>
      <w:proofErr w:type="gramEnd"/>
    </w:p>
    <w:p w:rsidR="009C3EAF" w:rsidRDefault="009C3EAF" w:rsidP="009C3EAF">
      <w:pPr>
        <w:shd w:val="clear" w:color="auto" w:fill="FFFFFF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Segoe UI" w:hAnsi="Segoe UI" w:cs="Segoe UI"/>
          <w:color w:val="373A3C"/>
          <w:sz w:val="21"/>
          <w:szCs w:val="21"/>
        </w:rPr>
        <w:t>1.121 classificações</w:t>
      </w:r>
    </w:p>
    <w:p w:rsidR="009C3EAF" w:rsidRDefault="009C3EAF" w:rsidP="009C3EAF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this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course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define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what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machine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learning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how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it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can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benefit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business.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You'll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see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few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demos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of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ML in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action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learn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key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ML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terms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like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instances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features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labels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interactive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labs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will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practice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invoking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pretrained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ML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APIs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available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as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well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as build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own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Machine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Learning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models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using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just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SQL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with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BigQuery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ML.</w:t>
      </w:r>
    </w:p>
    <w:p w:rsidR="009C3EAF" w:rsidRDefault="009C3EAF" w:rsidP="009C3EAF">
      <w:pPr>
        <w:pStyle w:val="Ttulo2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373A3C"/>
        </w:rPr>
      </w:pPr>
      <w:bookmarkStart w:id="1" w:name="instructors"/>
      <w:bookmarkEnd w:id="1"/>
      <w:r>
        <w:rPr>
          <w:rFonts w:ascii="Arial" w:hAnsi="Arial" w:cs="Arial"/>
          <w:b w:val="0"/>
          <w:bCs w:val="0"/>
          <w:color w:val="373A3C"/>
        </w:rPr>
        <w:t>Instrutores</w:t>
      </w:r>
    </w:p>
    <w:p w:rsidR="009C3EAF" w:rsidRDefault="009C3EAF" w:rsidP="009C3EAF">
      <w:pPr>
        <w:shd w:val="clear" w:color="auto" w:fill="FFFFFF"/>
        <w:rPr>
          <w:rStyle w:val="Hyperlink"/>
          <w:sz w:val="21"/>
          <w:szCs w:val="21"/>
          <w:u w:val="none"/>
        </w:rPr>
      </w:pPr>
      <w:r>
        <w:rPr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Fonts w:ascii="Arial" w:hAnsi="Arial" w:cs="Arial"/>
          <w:color w:val="373A3C"/>
          <w:sz w:val="21"/>
          <w:szCs w:val="21"/>
        </w:rPr>
        <w:instrText xml:space="preserve"> HYPERLINK "https://www.coursera.org/instructor/google-cloud-training" \t "_blank" </w:instrText>
      </w:r>
      <w:r>
        <w:rPr>
          <w:rFonts w:ascii="Arial" w:hAnsi="Arial" w:cs="Arial"/>
          <w:color w:val="373A3C"/>
          <w:sz w:val="21"/>
          <w:szCs w:val="21"/>
        </w:rPr>
        <w:fldChar w:fldCharType="separate"/>
      </w:r>
    </w:p>
    <w:p w:rsidR="009C3EAF" w:rsidRDefault="009C3EAF" w:rsidP="009C3EAF">
      <w:pPr>
        <w:shd w:val="clear" w:color="auto" w:fill="FFFFFF"/>
        <w:spacing w:line="285" w:lineRule="atLeast"/>
      </w:pPr>
      <w:r>
        <w:rPr>
          <w:rFonts w:ascii="Arial" w:hAnsi="Arial" w:cs="Arial"/>
          <w:noProof/>
          <w:color w:val="0000FF"/>
          <w:sz w:val="21"/>
          <w:szCs w:val="21"/>
          <w:lang w:eastAsia="pt-BR"/>
        </w:rPr>
        <w:drawing>
          <wp:inline distT="0" distB="0" distL="0" distR="0">
            <wp:extent cx="1066800" cy="1066800"/>
            <wp:effectExtent l="0" t="0" r="0" b="0"/>
            <wp:docPr id="4" name="Imagem 4" descr="Imagem do instrutor, Google Cloud Traini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do instrutor, Google Cloud Traini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AF" w:rsidRDefault="009C3EAF" w:rsidP="009C3EAF">
      <w:pPr>
        <w:pStyle w:val="Ttulo3"/>
        <w:shd w:val="clear" w:color="auto" w:fill="FFFFFF"/>
        <w:spacing w:before="0" w:after="60" w:line="360" w:lineRule="atLeast"/>
        <w:rPr>
          <w:rFonts w:ascii="Arial" w:hAnsi="Arial" w:cs="Arial"/>
          <w:color w:val="0000FF"/>
          <w:sz w:val="27"/>
          <w:szCs w:val="27"/>
        </w:rPr>
      </w:pPr>
      <w:r>
        <w:rPr>
          <w:rFonts w:ascii="Arial" w:hAnsi="Arial" w:cs="Arial"/>
          <w:b/>
          <w:bCs/>
          <w:color w:val="0000FF"/>
        </w:rPr>
        <w:t xml:space="preserve">Google </w:t>
      </w:r>
      <w:proofErr w:type="spellStart"/>
      <w:r>
        <w:rPr>
          <w:rFonts w:ascii="Arial" w:hAnsi="Arial" w:cs="Arial"/>
          <w:b/>
          <w:bCs/>
          <w:color w:val="0000FF"/>
        </w:rPr>
        <w:t>Cloud</w:t>
      </w:r>
      <w:proofErr w:type="spellEnd"/>
      <w:r>
        <w:rPr>
          <w:rFonts w:ascii="Arial" w:hAnsi="Arial" w:cs="Arial"/>
          <w:b/>
          <w:bCs/>
          <w:color w:val="0000FF"/>
        </w:rPr>
        <w:t xml:space="preserve"> Training</w:t>
      </w:r>
    </w:p>
    <w:p w:rsidR="009C3EAF" w:rsidRDefault="009C3EAF" w:rsidP="009C3EAF">
      <w:pPr>
        <w:shd w:val="clear" w:color="auto" w:fill="FFFFFF"/>
        <w:spacing w:line="255" w:lineRule="atLeast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noProof/>
          <w:color w:val="0000FF"/>
          <w:sz w:val="18"/>
          <w:szCs w:val="18"/>
          <w:lang w:eastAsia="pt-BR"/>
        </w:rPr>
        <w:drawing>
          <wp:inline distT="0" distB="0" distL="0" distR="0">
            <wp:extent cx="114300" cy="114300"/>
            <wp:effectExtent l="0" t="0" r="0" b="0"/>
            <wp:docPr id="3" name="Imagem 3" descr="https://d3njjcbhbojbot.cloudfront.net/api/utilities/v1/imageproxy/https:/coursera_assets.s3.amazonaws.com/xdp/expertise/icons/SvgMembers.svg?auto=format%2Ccompress&amp;dpr=1&amp;w=12&amp;h=12&amp;q=40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njjcbhbojbot.cloudfront.net/api/utilities/v1/imageproxy/https:/coursera_assets.s3.amazonaws.com/xdp/expertise/icons/SvgMembers.svg?auto=format%2Ccompress&amp;dpr=1&amp;w=12&amp;h=12&amp;q=40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AF" w:rsidRDefault="009C3EAF" w:rsidP="009C3EAF">
      <w:pPr>
        <w:shd w:val="clear" w:color="auto" w:fill="FFFFFF"/>
        <w:spacing w:line="255" w:lineRule="atLeast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color w:val="0000FF"/>
          <w:sz w:val="18"/>
          <w:szCs w:val="18"/>
        </w:rPr>
        <w:t> </w:t>
      </w:r>
      <w:r>
        <w:rPr>
          <w:rStyle w:val="Forte"/>
          <w:rFonts w:ascii="Arial" w:hAnsi="Arial" w:cs="Arial"/>
          <w:color w:val="0000FF"/>
          <w:sz w:val="18"/>
          <w:szCs w:val="18"/>
        </w:rPr>
        <w:t>2.009.797</w:t>
      </w:r>
      <w:r>
        <w:rPr>
          <w:rFonts w:ascii="Arial" w:hAnsi="Arial" w:cs="Arial"/>
          <w:color w:val="0000FF"/>
          <w:sz w:val="18"/>
          <w:szCs w:val="18"/>
        </w:rPr>
        <w:t> aprendizes</w:t>
      </w:r>
    </w:p>
    <w:p w:rsidR="009C3EAF" w:rsidRDefault="009C3EAF" w:rsidP="009C3EAF">
      <w:pPr>
        <w:shd w:val="clear" w:color="auto" w:fill="FFFFFF"/>
        <w:spacing w:line="255" w:lineRule="atLeast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noProof/>
          <w:color w:val="0000FF"/>
          <w:sz w:val="18"/>
          <w:szCs w:val="18"/>
          <w:lang w:eastAsia="pt-BR"/>
        </w:rPr>
        <w:drawing>
          <wp:inline distT="0" distB="0" distL="0" distR="0">
            <wp:extent cx="114300" cy="114300"/>
            <wp:effectExtent l="0" t="0" r="0" b="0"/>
            <wp:docPr id="2" name="Imagem 2" descr="https://d3njjcbhbojbot.cloudfront.net/api/utilities/v1/imageproxy/https:/coursera_assets.s3.amazonaws.com/xdp/expertise/icons/SvgBook.svg?auto=format%2Ccompress&amp;dpr=1&amp;w=12&amp;h=12&amp;q=40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njjcbhbojbot.cloudfront.net/api/utilities/v1/imageproxy/https:/coursera_assets.s3.amazonaws.com/xdp/expertise/icons/SvgBook.svg?auto=format%2Ccompress&amp;dpr=1&amp;w=12&amp;h=12&amp;q=40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AF" w:rsidRDefault="009C3EAF" w:rsidP="009C3EAF">
      <w:pPr>
        <w:shd w:val="clear" w:color="auto" w:fill="FFFFFF"/>
        <w:spacing w:line="255" w:lineRule="atLeast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color w:val="0000FF"/>
          <w:sz w:val="18"/>
          <w:szCs w:val="18"/>
        </w:rPr>
        <w:t> </w:t>
      </w:r>
      <w:r>
        <w:rPr>
          <w:rStyle w:val="Forte"/>
          <w:rFonts w:ascii="Arial" w:hAnsi="Arial" w:cs="Arial"/>
          <w:color w:val="0000FF"/>
          <w:sz w:val="18"/>
          <w:szCs w:val="18"/>
        </w:rPr>
        <w:t>1.091</w:t>
      </w:r>
      <w:r>
        <w:rPr>
          <w:rFonts w:ascii="Arial" w:hAnsi="Arial" w:cs="Arial"/>
          <w:color w:val="0000FF"/>
          <w:sz w:val="18"/>
          <w:szCs w:val="18"/>
        </w:rPr>
        <w:t> Cursos</w:t>
      </w:r>
    </w:p>
    <w:p w:rsidR="009C3EAF" w:rsidRDefault="009C3EAF" w:rsidP="009C3EAF">
      <w:pPr>
        <w:shd w:val="clear" w:color="auto" w:fill="FFFFFF"/>
        <w:spacing w:line="240" w:lineRule="auto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fldChar w:fldCharType="end"/>
      </w:r>
    </w:p>
    <w:p w:rsidR="009C3EAF" w:rsidRDefault="009C3EAF" w:rsidP="009C3EAF">
      <w:pPr>
        <w:pStyle w:val="Ttulo2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373A3C"/>
        </w:rPr>
      </w:pPr>
      <w:proofErr w:type="gramStart"/>
      <w:r>
        <w:rPr>
          <w:rFonts w:ascii="Arial" w:hAnsi="Arial" w:cs="Arial"/>
          <w:b w:val="0"/>
          <w:bCs w:val="0"/>
          <w:color w:val="373A3C"/>
        </w:rPr>
        <w:t>oferecido</w:t>
      </w:r>
      <w:proofErr w:type="gramEnd"/>
      <w:r>
        <w:rPr>
          <w:rFonts w:ascii="Arial" w:hAnsi="Arial" w:cs="Arial"/>
          <w:b w:val="0"/>
          <w:bCs w:val="0"/>
          <w:color w:val="373A3C"/>
        </w:rPr>
        <w:t xml:space="preserve"> por</w:t>
      </w:r>
    </w:p>
    <w:p w:rsidR="009C3EAF" w:rsidRDefault="009C3EAF" w:rsidP="009C3EAF">
      <w:pPr>
        <w:shd w:val="clear" w:color="auto" w:fill="FFFFFF"/>
        <w:rPr>
          <w:rStyle w:val="Hyperlink"/>
          <w:sz w:val="21"/>
          <w:szCs w:val="21"/>
          <w:u w:val="none"/>
        </w:rPr>
      </w:pPr>
      <w:r>
        <w:rPr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Fonts w:ascii="Arial" w:hAnsi="Arial" w:cs="Arial"/>
          <w:color w:val="373A3C"/>
          <w:sz w:val="21"/>
          <w:szCs w:val="21"/>
        </w:rPr>
        <w:instrText xml:space="preserve"> HYPERLINK "https://www.coursera.org/googlecloud" </w:instrText>
      </w:r>
      <w:r>
        <w:rPr>
          <w:rFonts w:ascii="Arial" w:hAnsi="Arial" w:cs="Arial"/>
          <w:color w:val="373A3C"/>
          <w:sz w:val="21"/>
          <w:szCs w:val="21"/>
        </w:rPr>
        <w:fldChar w:fldCharType="separate"/>
      </w:r>
    </w:p>
    <w:p w:rsidR="009C3EAF" w:rsidRDefault="009C3EAF" w:rsidP="009C3EAF">
      <w:pPr>
        <w:shd w:val="clear" w:color="auto" w:fill="FFFFFF"/>
      </w:pPr>
      <w:r>
        <w:rPr>
          <w:rFonts w:ascii="Arial" w:hAnsi="Arial" w:cs="Arial"/>
          <w:noProof/>
          <w:color w:val="0000FF"/>
          <w:sz w:val="21"/>
          <w:szCs w:val="21"/>
          <w:lang w:eastAsia="pt-BR"/>
        </w:rPr>
        <w:drawing>
          <wp:inline distT="0" distB="0" distL="0" distR="0">
            <wp:extent cx="1143000" cy="1143000"/>
            <wp:effectExtent l="0" t="0" r="0" b="0"/>
            <wp:docPr id="1" name="Imagem 1" descr="Logotipo de Google Clou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tipo de Google Clou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AF" w:rsidRDefault="009C3EAF" w:rsidP="009C3EAF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fldChar w:fldCharType="end"/>
      </w:r>
    </w:p>
    <w:p w:rsidR="009C3EAF" w:rsidRDefault="009C3EAF" w:rsidP="009C3EAF">
      <w:pPr>
        <w:shd w:val="clear" w:color="auto" w:fill="FFFFFF"/>
        <w:rPr>
          <w:rStyle w:val="Hyperlink"/>
          <w:u w:val="none"/>
        </w:rPr>
      </w:pPr>
      <w:r>
        <w:rPr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Fonts w:ascii="Arial" w:hAnsi="Arial" w:cs="Arial"/>
          <w:color w:val="373A3C"/>
          <w:sz w:val="21"/>
          <w:szCs w:val="21"/>
        </w:rPr>
        <w:instrText xml:space="preserve"> HYPERLINK "https://www.coursera.org/googlecloud" </w:instrText>
      </w:r>
      <w:r>
        <w:rPr>
          <w:rFonts w:ascii="Arial" w:hAnsi="Arial" w:cs="Arial"/>
          <w:color w:val="373A3C"/>
          <w:sz w:val="21"/>
          <w:szCs w:val="21"/>
        </w:rPr>
        <w:fldChar w:fldCharType="separate"/>
      </w:r>
    </w:p>
    <w:p w:rsidR="009C3EAF" w:rsidRDefault="009C3EAF" w:rsidP="009C3EAF">
      <w:pPr>
        <w:pStyle w:val="Ttulo3"/>
        <w:shd w:val="clear" w:color="auto" w:fill="FFFFFF"/>
        <w:spacing w:before="0" w:after="150" w:line="450" w:lineRule="atLeast"/>
        <w:rPr>
          <w:sz w:val="36"/>
          <w:szCs w:val="36"/>
        </w:rPr>
      </w:pPr>
      <w:r>
        <w:rPr>
          <w:rFonts w:ascii="Arial" w:hAnsi="Arial" w:cs="Arial"/>
          <w:b/>
          <w:bCs/>
          <w:color w:val="0000FF"/>
          <w:sz w:val="36"/>
          <w:szCs w:val="36"/>
        </w:rPr>
        <w:t xml:space="preserve">Google </w:t>
      </w:r>
      <w:proofErr w:type="spellStart"/>
      <w:r>
        <w:rPr>
          <w:rFonts w:ascii="Arial" w:hAnsi="Arial" w:cs="Arial"/>
          <w:b/>
          <w:bCs/>
          <w:color w:val="0000FF"/>
          <w:sz w:val="36"/>
          <w:szCs w:val="36"/>
        </w:rPr>
        <w:t>Cloud</w:t>
      </w:r>
      <w:proofErr w:type="spellEnd"/>
    </w:p>
    <w:p w:rsidR="009C3EAF" w:rsidRDefault="009C3EAF" w:rsidP="009C3EAF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fldChar w:fldCharType="end"/>
      </w:r>
    </w:p>
    <w:p w:rsidR="009C3EAF" w:rsidRDefault="009C3EAF" w:rsidP="009C3EAF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lastRenderedPageBreak/>
        <w:t>We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help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millions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of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organizations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empower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their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employees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serve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their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customers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build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what’s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next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for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their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businesses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with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innovative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technology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created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in—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for—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cloud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Our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products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are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engineered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for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security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reliability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scalability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running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full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stack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from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infrastructure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applications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devices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hardware.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Our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teams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are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dedicated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helping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customers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apply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our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technologies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create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success</w:t>
      </w:r>
      <w:proofErr w:type="spellEnd"/>
      <w:r>
        <w:rPr>
          <w:rFonts w:ascii="Arial" w:hAnsi="Arial" w:cs="Arial"/>
          <w:color w:val="373A3C"/>
          <w:sz w:val="21"/>
          <w:szCs w:val="21"/>
        </w:rPr>
        <w:t>.</w:t>
      </w:r>
    </w:p>
    <w:p w:rsidR="009C3EAF" w:rsidRDefault="009C3EAF" w:rsidP="009C3EAF"/>
    <w:p w:rsidR="009C3EAF" w:rsidRDefault="009C3EAF" w:rsidP="009C3EAF">
      <w:hyperlink r:id="rId12" w:history="1">
        <w:r>
          <w:rPr>
            <w:rStyle w:val="Hyperlink"/>
          </w:rPr>
          <w:t xml:space="preserve">Google </w:t>
        </w:r>
        <w:proofErr w:type="spellStart"/>
        <w:r>
          <w:rPr>
            <w:rStyle w:val="Hyperlink"/>
          </w:rPr>
          <w:t>Cloud</w:t>
        </w:r>
        <w:proofErr w:type="spellEnd"/>
        <w:r>
          <w:rPr>
            <w:rStyle w:val="Hyperlink"/>
          </w:rPr>
          <w:t xml:space="preserve"> Training, instrutor | </w:t>
        </w:r>
        <w:proofErr w:type="spellStart"/>
        <w:r>
          <w:rPr>
            <w:rStyle w:val="Hyperlink"/>
          </w:rPr>
          <w:t>Coursera</w:t>
        </w:r>
        <w:proofErr w:type="spellEnd"/>
      </w:hyperlink>
    </w:p>
    <w:p w:rsidR="009C3EAF" w:rsidRDefault="009C3EAF" w:rsidP="009C3EAF"/>
    <w:p w:rsidR="009C3EAF" w:rsidRDefault="009C3EAF" w:rsidP="009C3EAF"/>
    <w:p w:rsidR="009C3EAF" w:rsidRPr="009C3EAF" w:rsidRDefault="009C3EAF" w:rsidP="009C3EAF">
      <w:pPr>
        <w:rPr>
          <w:u w:val="single"/>
        </w:rPr>
      </w:pPr>
      <w:hyperlink r:id="rId13" w:history="1">
        <w:r>
          <w:rPr>
            <w:rStyle w:val="Hyperlink"/>
          </w:rPr>
          <w:t>cloud.google.com/</w:t>
        </w:r>
        <w:proofErr w:type="spellStart"/>
        <w:r>
          <w:rPr>
            <w:rStyle w:val="Hyperlink"/>
          </w:rPr>
          <w:t>learn</w:t>
        </w:r>
        <w:proofErr w:type="spellEnd"/>
        <w:r>
          <w:rPr>
            <w:rStyle w:val="Hyperlink"/>
          </w:rPr>
          <w:t>/training</w:t>
        </w:r>
      </w:hyperlink>
    </w:p>
    <w:p w:rsidR="009C3EAF" w:rsidRDefault="009C3EAF" w:rsidP="009C3EAF"/>
    <w:sectPr w:rsidR="009C3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258E9"/>
    <w:multiLevelType w:val="multilevel"/>
    <w:tmpl w:val="5ABE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0662C8"/>
    <w:multiLevelType w:val="multilevel"/>
    <w:tmpl w:val="C06E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AF"/>
    <w:rsid w:val="009C3EAF"/>
    <w:rsid w:val="00C877AD"/>
    <w:rsid w:val="00F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9FF74"/>
  <w15:chartTrackingRefBased/>
  <w15:docId w15:val="{44517974-D2D0-40D2-8097-A07B1123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C3E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3E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C3EA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C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ntdeqt">
    <w:name w:val="_ontdeqt"/>
    <w:basedOn w:val="Fontepargpadro"/>
    <w:rsid w:val="009C3EAF"/>
  </w:style>
  <w:style w:type="character" w:styleId="Hyperlink">
    <w:name w:val="Hyperlink"/>
    <w:basedOn w:val="Fontepargpadro"/>
    <w:uiPriority w:val="99"/>
    <w:semiHidden/>
    <w:unhideWhenUsed/>
    <w:rsid w:val="009C3EAF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E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9C3EAF"/>
    <w:rPr>
      <w:b/>
      <w:bCs/>
    </w:rPr>
  </w:style>
  <w:style w:type="character" w:customStyle="1" w:styleId="cds-119">
    <w:name w:val="cds-119"/>
    <w:basedOn w:val="Fontepargpadro"/>
    <w:rsid w:val="009C3EAF"/>
  </w:style>
  <w:style w:type="character" w:customStyle="1" w:styleId="16ni8zai">
    <w:name w:val="_16ni8zai"/>
    <w:basedOn w:val="Fontepargpadro"/>
    <w:rsid w:val="009C3EAF"/>
  </w:style>
  <w:style w:type="character" w:customStyle="1" w:styleId="screenreader-only">
    <w:name w:val="screenreader-only"/>
    <w:basedOn w:val="Fontepargpadro"/>
    <w:rsid w:val="009C3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2242">
              <w:marLeft w:val="0"/>
              <w:marRight w:val="0"/>
              <w:marTop w:val="0"/>
              <w:marBottom w:val="0"/>
              <w:divBdr>
                <w:top w:val="single" w:sz="6" w:space="0" w:color="E3E4E5"/>
                <w:left w:val="none" w:sz="0" w:space="0" w:color="auto"/>
                <w:bottom w:val="single" w:sz="6" w:space="0" w:color="E3E4E5"/>
                <w:right w:val="none" w:sz="0" w:space="0" w:color="auto"/>
              </w:divBdr>
              <w:divsChild>
                <w:div w:id="19373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02783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9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842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8756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1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01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3E4E5"/>
                                <w:right w:val="none" w:sz="0" w:space="0" w:color="auto"/>
                              </w:divBdr>
                              <w:divsChild>
                                <w:div w:id="76357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1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37774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68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23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2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7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122803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6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8502783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6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38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3E4E5"/>
                                <w:right w:val="none" w:sz="0" w:space="0" w:color="auto"/>
                              </w:divBdr>
                              <w:divsChild>
                                <w:div w:id="112908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13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861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74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41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59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09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721220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4486333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1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63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3E4E5"/>
                                <w:right w:val="none" w:sz="0" w:space="0" w:color="auto"/>
                              </w:divBdr>
                              <w:divsChild>
                                <w:div w:id="50489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2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4041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9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01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3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02834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1232787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4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76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9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3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36359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62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82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37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1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5893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0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6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45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34532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2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52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0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09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5496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11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25702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80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38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397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251156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98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201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5522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96272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5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2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9989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26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09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6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4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57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1313">
          <w:marLeft w:val="0"/>
          <w:marRight w:val="0"/>
          <w:marTop w:val="0"/>
          <w:marBottom w:val="360"/>
          <w:divBdr>
            <w:top w:val="single" w:sz="6" w:space="0" w:color="E3E4E5"/>
            <w:left w:val="single" w:sz="6" w:space="0" w:color="E3E4E5"/>
            <w:bottom w:val="single" w:sz="6" w:space="0" w:color="E3E4E5"/>
            <w:right w:val="single" w:sz="6" w:space="0" w:color="E3E4E5"/>
          </w:divBdr>
          <w:divsChild>
            <w:div w:id="1734346842">
              <w:marLeft w:val="0"/>
              <w:marRight w:val="0"/>
              <w:marTop w:val="0"/>
              <w:marBottom w:val="0"/>
              <w:divBdr>
                <w:top w:val="single" w:sz="6" w:space="0" w:color="E3E4E5"/>
                <w:left w:val="single" w:sz="6" w:space="0" w:color="E3E4E5"/>
                <w:bottom w:val="single" w:sz="6" w:space="0" w:color="E3E4E5"/>
                <w:right w:val="single" w:sz="6" w:space="0" w:color="E3E4E5"/>
              </w:divBdr>
              <w:divsChild>
                <w:div w:id="21262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8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88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1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0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22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2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6656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25571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8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loud.google.com/learn/train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oursera.org/instructor/google-cloud-tra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instructor/google-cloud-training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qwiklabs.com/terms_of_servic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googleclou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1037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2023-07-07T01:57:00Z</dcterms:created>
  <dcterms:modified xsi:type="dcterms:W3CDTF">2023-07-07T02:05:00Z</dcterms:modified>
</cp:coreProperties>
</file>