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6D" w:rsidRDefault="0059316D" w:rsidP="005931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Syllabus</w:t>
      </w:r>
      <w:proofErr w:type="spellEnd"/>
    </w:p>
    <w:p w:rsidR="0059316D" w:rsidRDefault="0059316D" w:rsidP="005931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59316D" w:rsidRDefault="0059316D" w:rsidP="005931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59316D" w:rsidRPr="0059316D" w:rsidRDefault="0059316D" w:rsidP="0059316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Course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Syllabus</w:t>
      </w:r>
      <w:proofErr w:type="spellEnd"/>
    </w:p>
    <w:p w:rsidR="0059316D" w:rsidRPr="0059316D" w:rsidRDefault="0059316D" w:rsidP="0059316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Defining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Data Science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Data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Scientists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Do</w:t>
      </w:r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Defining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    </w:t>
      </w:r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Science?</w:t>
      </w:r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Fundamentals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</w:t>
      </w:r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The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Many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Paths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to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</w:t>
      </w:r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Advice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for New 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Scientists</w:t>
      </w:r>
      <w:proofErr w:type="spellEnd"/>
    </w:p>
    <w:p w:rsidR="0059316D" w:rsidRPr="0059316D" w:rsidRDefault="0059316D" w:rsidP="005931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Data Science: The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Sexiest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Job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in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21st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Century</w:t>
      </w:r>
      <w:proofErr w:type="spellEnd"/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Do Data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Scientists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Do?</w:t>
      </w:r>
    </w:p>
    <w:p w:rsidR="0059316D" w:rsidRPr="0059316D" w:rsidRDefault="0059316D" w:rsidP="005931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day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in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Life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 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Scientist</w:t>
      </w:r>
      <w:proofErr w:type="spellEnd"/>
    </w:p>
    <w:p w:rsidR="0059316D" w:rsidRPr="0059316D" w:rsidRDefault="0059316D" w:rsidP="005931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Old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problems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new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problems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, Data Science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solutions</w:t>
      </w:r>
      <w:proofErr w:type="spellEnd"/>
    </w:p>
    <w:p w:rsidR="0059316D" w:rsidRPr="0059316D" w:rsidRDefault="0059316D" w:rsidP="005931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Data Science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Topics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Algorithms</w:t>
      </w:r>
      <w:proofErr w:type="spellEnd"/>
    </w:p>
    <w:p w:rsidR="0059316D" w:rsidRPr="0059316D" w:rsidRDefault="0059316D" w:rsidP="005931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cloud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?</w:t>
      </w:r>
    </w:p>
    <w:p w:rsidR="0059316D" w:rsidRPr="0059316D" w:rsidRDefault="0059316D" w:rsidP="005931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Makes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Someone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 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Scientist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?</w:t>
      </w:r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Data Science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Topics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  </w:t>
      </w:r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Foundations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Big Data</w:t>
      </w:r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How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Big 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Driving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Digital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Transformation</w:t>
      </w:r>
      <w:proofErr w:type="spellEnd"/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What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Hadoop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?</w:t>
      </w:r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Data Science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Skills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&amp; Big Data</w:t>
      </w:r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Scientists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New York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University</w:t>
      </w:r>
      <w:proofErr w:type="spellEnd"/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Data Mining</w:t>
      </w:r>
    </w:p>
    <w:p w:rsidR="0059316D" w:rsidRPr="0059316D" w:rsidRDefault="0059316D" w:rsidP="0059316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Quiz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: Data Mining</w:t>
      </w:r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Deep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Learning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Machine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Learning</w:t>
      </w:r>
    </w:p>
    <w:p w:rsidR="0059316D" w:rsidRPr="0059316D" w:rsidRDefault="0059316D" w:rsidP="005931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What's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the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difference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?</w:t>
      </w:r>
    </w:p>
    <w:p w:rsidR="0059316D" w:rsidRPr="0059316D" w:rsidRDefault="0059316D" w:rsidP="005931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Neural Networks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Deep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Learning</w:t>
      </w:r>
    </w:p>
    <w:p w:rsidR="0059316D" w:rsidRPr="0059316D" w:rsidRDefault="0059316D" w:rsidP="005931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Applications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Machine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Learning</w:t>
      </w:r>
    </w:p>
    <w:p w:rsidR="0059316D" w:rsidRPr="0059316D" w:rsidRDefault="0059316D" w:rsidP="005931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Regression</w:t>
      </w:r>
      <w:proofErr w:type="spellEnd"/>
    </w:p>
    <w:p w:rsidR="0059316D" w:rsidRPr="0059316D" w:rsidRDefault="0059316D" w:rsidP="0059316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Quiz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: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Regression</w:t>
      </w:r>
      <w:proofErr w:type="spellEnd"/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Data Science in Business</w:t>
      </w:r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Applications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</w:t>
      </w:r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How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is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Saving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Lives</w:t>
      </w:r>
      <w:proofErr w:type="spellEnd"/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How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Should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Companies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Get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Started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in Data Science?</w:t>
      </w:r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lastRenderedPageBreak/>
        <w:t>Applications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of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</w:t>
      </w:r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The Final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Deliverable</w:t>
      </w:r>
      <w:proofErr w:type="spellEnd"/>
    </w:p>
    <w:p w:rsidR="0059316D" w:rsidRPr="0059316D" w:rsidRDefault="0059316D" w:rsidP="0059316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Quiz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: The Final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Deliverable</w:t>
      </w:r>
      <w:proofErr w:type="spellEnd"/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Careers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Recruiting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in Data Science</w:t>
      </w:r>
    </w:p>
    <w:p w:rsidR="0059316D" w:rsidRPr="0059316D" w:rsidRDefault="0059316D" w:rsidP="0059316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How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Can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Someone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Become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a Data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Scientist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?</w:t>
      </w:r>
    </w:p>
    <w:p w:rsidR="0059316D" w:rsidRPr="0059316D" w:rsidRDefault="0059316D" w:rsidP="0059316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Recruiting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for Data Science</w:t>
      </w:r>
    </w:p>
    <w:p w:rsidR="0059316D" w:rsidRPr="0059316D" w:rsidRDefault="0059316D" w:rsidP="0059316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Careers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in Data Science</w:t>
      </w:r>
    </w:p>
    <w:p w:rsidR="0059316D" w:rsidRPr="0059316D" w:rsidRDefault="0059316D" w:rsidP="0059316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High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School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Students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and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Data Science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Careers</w:t>
      </w:r>
      <w:proofErr w:type="spellEnd"/>
    </w:p>
    <w:p w:rsidR="0059316D" w:rsidRPr="0059316D" w:rsidRDefault="0059316D" w:rsidP="005931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</w:pPr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The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Report</w:t>
      </w:r>
      <w:proofErr w:type="spellEnd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pt-BR"/>
        </w:rPr>
        <w:t>Structure</w:t>
      </w:r>
      <w:proofErr w:type="spellEnd"/>
    </w:p>
    <w:p w:rsidR="0059316D" w:rsidRPr="0059316D" w:rsidRDefault="0059316D" w:rsidP="0059316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The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Report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Structure</w:t>
      </w:r>
      <w:proofErr w:type="spellEnd"/>
    </w:p>
    <w:p w:rsidR="0059316D" w:rsidRPr="0059316D" w:rsidRDefault="0059316D" w:rsidP="0059316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Quiz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: The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Report</w:t>
      </w:r>
      <w:proofErr w:type="spellEnd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Structure</w:t>
      </w:r>
      <w:proofErr w:type="spellEnd"/>
    </w:p>
    <w:p w:rsidR="0059316D" w:rsidRPr="0059316D" w:rsidRDefault="0059316D" w:rsidP="0059316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</w:pPr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 xml:space="preserve">Final </w:t>
      </w:r>
      <w:proofErr w:type="spellStart"/>
      <w:r w:rsidRPr="0059316D">
        <w:rPr>
          <w:rFonts w:ascii="Times New Roman" w:eastAsia="Times New Roman" w:hAnsi="Times New Roman" w:cs="Times New Roman"/>
          <w:color w:val="1F1F1F"/>
          <w:sz w:val="24"/>
          <w:szCs w:val="24"/>
          <w:lang w:eastAsia="pt-BR"/>
        </w:rPr>
        <w:t>Assignment</w:t>
      </w:r>
      <w:proofErr w:type="spellEnd"/>
    </w:p>
    <w:p w:rsidR="0000430A" w:rsidRDefault="00207F3E"/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Professional </w:t>
      </w:r>
      <w:proofErr w:type="spellStart"/>
      <w:r>
        <w:rPr>
          <w:rFonts w:ascii="Arial" w:hAnsi="Arial" w:cs="Arial"/>
          <w:color w:val="1F1F1F"/>
        </w:rPr>
        <w:t>Certificate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Career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Support</w:t>
      </w:r>
      <w:proofErr w:type="spellEnd"/>
    </w:p>
    <w:p w:rsidR="0059316D" w:rsidRDefault="0059316D" w:rsidP="0059316D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Coursera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Community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Career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Support</w:t>
      </w:r>
      <w:proofErr w:type="spellEnd"/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As a Data Science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access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networking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opportunities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Professional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Certificate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Community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Data Science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forums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Talk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about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you’re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questions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with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projects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share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goals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:rsidR="0059316D" w:rsidRDefault="0059316D" w:rsidP="0059316D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Post-</w:t>
      </w:r>
      <w:proofErr w:type="spellStart"/>
      <w:r>
        <w:rPr>
          <w:rFonts w:ascii="Arial" w:hAnsi="Arial" w:cs="Arial"/>
          <w:color w:val="1F1F1F"/>
        </w:rPr>
        <w:t>Completion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Career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Support</w:t>
      </w:r>
      <w:proofErr w:type="spellEnd"/>
      <w:r>
        <w:rPr>
          <w:rFonts w:ascii="Arial" w:hAnsi="Arial" w:cs="Arial"/>
          <w:color w:val="1F1F1F"/>
        </w:rPr>
        <w:t xml:space="preserve"> Services for Professional </w:t>
      </w:r>
      <w:proofErr w:type="spellStart"/>
      <w:r>
        <w:rPr>
          <w:rFonts w:ascii="Arial" w:hAnsi="Arial" w:cs="Arial"/>
          <w:color w:val="1F1F1F"/>
        </w:rPr>
        <w:t>Certificates</w:t>
      </w:r>
      <w:proofErr w:type="spellEnd"/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Completing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Professional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Certificate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unlocks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access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private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Professional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Certificate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Alumni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Resources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community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which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provides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exclusive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support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resources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including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59316D" w:rsidRDefault="0059316D" w:rsidP="005931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Step-by-step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guide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to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ensure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your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success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every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job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search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 w:rsidP="005931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year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free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access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Big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Interview’s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expert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video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lessons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resume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builder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interactive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interview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practice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tools (a $79/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month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value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).</w:t>
      </w:r>
    </w:p>
    <w:p w:rsidR="0059316D" w:rsidRDefault="0059316D" w:rsidP="005931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A network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support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fellow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completers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Professional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Certificates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 w:rsidP="005931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variety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special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offers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coaching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webinars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more.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After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completing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Professional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Certificate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you’ll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email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telling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how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access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support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resources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Questions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also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always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contact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Team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emailing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>career-support@coursera.org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/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Defining</w:t>
      </w:r>
      <w:proofErr w:type="spellEnd"/>
      <w:r>
        <w:rPr>
          <w:rFonts w:ascii="Arial" w:hAnsi="Arial" w:cs="Arial"/>
          <w:sz w:val="21"/>
          <w:szCs w:val="21"/>
        </w:rPr>
        <w:t xml:space="preserve"> Data Science</w:t>
      </w:r>
    </w:p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Data Science?</w:t>
      </w:r>
    </w:p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é um processo, não um evento.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o processo de utilização de dados para entender coisas diferentes,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entender o mundo.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 mim é quando você tem um modelo ou hipótese de um problema,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tenta validar essa hipótese ou modelo com base em seus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é a arte de descobrir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ideias e tendências que se escondem atrás dos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quando você traduz dados em uma história.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usa narrativas para gerar percepções.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com essas percepções,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pode fazer escolhas estratégicas para uma empresa ou instituição.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é um campo sobre processos e sistemas para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extrair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dados de várias formas, estruturados ou não.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é o estudo dos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Como ciências biológicas é um estudo de biologia,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física, é o estudo de reações físicas.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 são reais, dados tem propriedades,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precisamos estudá-los, se vamos trabalhar neles.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envolve dados e alguns sinais.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definição ou o nome surgiu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anos 80 e 90, quando alguns professores analisavam o currículo de estatísticas,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pensaram que seria melhor chamá-lo de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o que é ciência de dados?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veria ciência de dados como uma tentativa de trabalhar com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encontrar respostas a perguntas que estão sendo exploradas.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Em poucas palavras, é mais sobre dados do que sobre ciência.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você tiver os dados, e se você tiver curiosidade,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 você estiver trabalhando com os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manipulando-os, explorando-os,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esse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exercício de analisar os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tentativa de obter algumas respostas é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é relevante hoje porque temos toneladas de dados disponíveis.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Costumávamos nos preocupar com falta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Agora temos um dilúvio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passado, não tínhamos algoritmos, agora temos algoritmos próprios.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passado, os programas eram caros,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Agora eles são abertos e gratuitos.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passado, nós não podíamos armazenar grandes quantidades de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Agora, por uma fração do custo,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Nós podemos ter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zilhões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conjuntos de dados para um custo muito baixo.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Assim, as ferramentas para trabalhar com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variabilidade dos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capacidade de armazenar e analisar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está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muito em conta, está muito disponível,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universal, é o presente.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Nunca houve um melhor momento para ser um cientista de dados.</w:t>
      </w:r>
    </w:p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r>
        <w:t xml:space="preserve">Fundamentals </w:t>
      </w:r>
      <w:proofErr w:type="spellStart"/>
      <w:r>
        <w:t>of</w:t>
      </w:r>
      <w:proofErr w:type="spellEnd"/>
      <w:r>
        <w:t xml:space="preserve"> Data Science</w:t>
      </w:r>
    </w:p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Todos os que você pedir lhe darão uma descrição ligeiramente diferente do que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Ciência de Dados, mas a maioria das pessoas concorda que ela tem um componente significativo de análise de dados. A análise de dados não é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nova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 O que é novo é a grande quantidade de dados disponíveis a partir de fontes extremamente variadas: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arquivos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log, e-mail, mídia social, dados de vendas, arquivos de informações de pacientes,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desempenho esportivo, dados de sensores, câmeras de segurança e muito mais. Ao mesmo tempo que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há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mais dados disponíveis do que nunca, temos o poder computacional necessário para fazer uma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análise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útil e revelar novos conhecimentos. A ciência de dados pode ajudar as organizações a entender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seus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ambientes, analisar problemas existentes e revelar oportunidades anteriormente ocultas.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cientistas de dados usam a análise de dados para adicionar ao conhecimento da organização, investigando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dados, explorando a melhor maneira de usá-los para fornecer valor aos negócios.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qual é o processo da ciência de dados? Muitas organizações usarão a ciência de dados para se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concentrar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em um problema específico, e por isso é essencial esclarecer a pergunta que a organização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seja respondida. Este primeiro e mais crucial passo define como o projeto de ciência de dados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avança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 Bons cientistas de dados são pessoas curiosas que fazem perguntas para esclarecer 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necessidade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negócio. As próximas perguntas são: “Que dados precisamos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resolver o problema e de onde esses dados virão?”. Os cientistas de dados podem analisar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estruturados e não estruturados de muitas fontes e, dependendo da natureza do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problema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podem optar por analisar os dados de diferentes maneiras. O uso de vários modelos para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explorar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dados revela padrões e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outliers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; às vezes, isso confirmará o que a organização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suspeita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mas às vezes será um conhecimento completamente novo, levando a organização 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nova abordagem. Quando os dados revelam suas percepções, 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papel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cientista de dados torna-se o de um contador de histórias, comunicando os resultados às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partes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interessadas do projeto. Os cientistas de dados podem usar ferramentas poderosas de visualização de dados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ajudar as partes interessadas a entender a natureza dos resultados e as ações recomendadas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serem tomadas. A Ciência de Dados está mudando a maneira como trabalhamos;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está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mudando a maneira como usamos os dados e está mudando a maneira como as organizações entendem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mundo.</w:t>
      </w:r>
    </w:p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r>
        <w:t xml:space="preserve">The </w:t>
      </w:r>
      <w:proofErr w:type="spellStart"/>
      <w:r>
        <w:t>Many</w:t>
      </w:r>
      <w:proofErr w:type="spellEnd"/>
      <w:r>
        <w:t xml:space="preserve"> Paths </w:t>
      </w:r>
      <w:proofErr w:type="spellStart"/>
      <w:r>
        <w:t>to</w:t>
      </w:r>
      <w:proofErr w:type="spellEnd"/>
      <w:r>
        <w:t xml:space="preserve"> Data Science</w:t>
      </w:r>
    </w:p>
    <w:p w:rsidR="0059316D" w:rsidRDefault="0059316D"/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[SOM]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[MÚSICA]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realmente não existia quando eu estava crescendo.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é algo que eu já acordei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disse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“Quero ser cientista de dados quando crescer.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Não, não existia.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sabia que estaria trabalhando em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eu cresci, não existe esse campo chamado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acho que é realmente novo.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ciência de dados não existia até 2009, 2011. </w:t>
      </w:r>
    </w:p>
    <w:p w:rsidR="0059316D" w:rsidRPr="0059316D" w:rsidRDefault="0059316D" w:rsidP="005931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Alguém como DJ Patil ou Andrew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Gelman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inventou o termo.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Antes disso, havia estatísticas.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não queria ser nenhum desses.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queria estar no negócio.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achei a ciência de dados muito mais interessante.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Estudei estatísticas, foi assim que comecei.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>:45 e siga a transcrição</w:t>
      </w: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0:45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Passei por muitas fases diferentes da minha vida onde queria ser cantora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depois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médica.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percebi que eu era bom em matemática.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escolhi uma área que estava focada em análise quantitativa.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 partir daí eu acho que eu queria trabalhar com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necessariamente ciência de dados, como é conhecida hoje.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primeira vez que tive contato com ciência de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era meu primeiro ano como engenharia mecânica.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as empresas de consultoria estratégica usam a ciência de dados para tomar decisões.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foi meu primeiro contato com 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tinha um problema complicado que eu precisava resolver,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técnicas usuais que tínhamos na época não podiam ajudar com esse problema.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me formei com um diploma de matemática no pior momento possível,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logo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após a crise econômica, e você tinha que ser útil para conseguir um emprego.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fui e me formei em estatística.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trabalhei o suficiente que eram chamados de cientista de dados que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repente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me tornei um.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Minha graduação era em negócios, e me formei em política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filosofia e economia.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depois fiz um mestrado em análise de negócios na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Universidade de Nova Iorque na Stern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School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Business.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saí da minha graduação, a primeira empresa em que entrei, descobriu-se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eles estavam analisando dados eletrônicos de pontos de venda para fabricantes de varejo.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que estávamos fazendo era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Mas só começamos a usar esse termo muito mais tarde.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 verdade, eu diria que há quatro ou cinco anos foi quando começamos a chamá-lo de análise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tinha várias opções para o meu estágio aqui no Canadá.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uma das opções era trabalhar com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Costumava trabalhar com desenvolvimento de projetos.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acho que foi uma boa escolha.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começo meu estágio com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Sou engenheiro civil por treinamento, então todos os engenheiros trabalham com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diria que o uso convencional da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 em minha vida começou com a pesquisa de transporte.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Comecei a construir grandes modelos tentando prever o tráfego nas ruas,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tentando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determinar o congestionamento e emissões de gases com efeito de estufa ou emissões de escape.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acho que foi onde meu começo foi.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comecei a construir estes modelos quando era estudante de pós-graduação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Universidade de Toronto.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Começou a trabalhar com conjuntos de dados muito grandes, olhando para amostras domésticas de,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digamos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150.000 domicílios de meio milhão de viagens.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isso, também, estou falando de meados dos anos 90 quando este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deveria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 um conjunto de dados muito grande, mas não nos termos de hoje.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foi assim que comecei.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Continuei a trabalhar com ele.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Depois mudei-me para a Universidade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McGill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onde era professor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engenharia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transportes.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criei modelos de dados ainda maiores que envolviam dados e análises.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diria, sim, pesquisa de transporte me trouxe para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 MUSIC]</w:t>
      </w:r>
    </w:p>
    <w:p w:rsidR="0059316D" w:rsidRDefault="0059316D"/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[SOM]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[MÚSICA]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 de dados realmente não existia quando eu estava crescendo.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é algo que eu já acordei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disse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“Quero ser cientista de dados quando crescer.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Não, não existia.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não sabia que estaria trabalhando em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eu cresci, não existe esse campo chamado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acho que é realmente novo.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ciência de dados não existia até 2009, 2011. </w:t>
      </w:r>
    </w:p>
    <w:p w:rsidR="0059316D" w:rsidRPr="0059316D" w:rsidRDefault="0059316D" w:rsidP="0059316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Alguém como DJ Patil ou Andrew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Gelman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inventou o termo.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Antes disso, havia estatísticas.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não queria ser nenhum desses.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queria estar no negócio.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achei a ciência de dados muito mais interessante.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Estudei estatísticas, foi assim que comecei.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pt-BR"/>
        </w:rPr>
        <w:t>:45 e siga a transcrição</w:t>
      </w: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0:45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Passei por muitas fases diferentes da minha vida onde queria ser cantora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depois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médica.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percebi que eu era bom em matemática.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escolhi uma área que estava focada em análise quantitativa.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 partir daí eu acho que eu queria trabalhar com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necessariamente ciência de dados, como é conhecida hoje.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primeira vez que tive contato com ciência de dados,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quando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era meu primeiro ano como engenharia mecânica.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as empresas de consultoria estratégica usam a ciência de dados para tomar decisões.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foi meu primeiro contato com 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tinha um problema complicado que eu precisava resolver,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técnicas usuais que tínhamos na época não podiam ajudar com esse problema.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me formei com um diploma de matemática no pior momento possível,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logo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após a crise econômica, e você tinha que ser útil para conseguir um emprego.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fui e me formei em estatística.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trabalhei o suficiente que eram chamados de cientista de dados que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repente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me tornei um.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Minha graduação era em negócios, e me formei em política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filosofia e economia.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depois fiz um mestrado em análise de negócios na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Universidade de Nova Iorque na Stern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School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Business.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saí da minha graduação, a primeira empresa em que entrei, descobriu-se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eles estavam analisando dados eletrônicos de pontos de venda para fabricantes de varejo.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o que estávamos fazendo era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só começamos a usar esse termo muito mais tarde.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 verdade, eu diria que há quatro ou cinco anos foi quando começamos a chamá-lo de análise 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tinha várias opções para o meu estágio aqui no Canadá.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uma das opções era trabalhar com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Costumava trabalhar com desenvolvimento de projetos.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acho que foi uma boa escolha.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começo meu estágio com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Sou engenheiro civil por treinamento, então todos os engenheiros trabalham com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diria que o uso convencional da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 em minha vida começou com a pesquisa de transporte.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Comecei a construir grandes modelos tentando prever o tráfego nas ruas,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tentando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determinar o congestionamento e emissões de gases com efeito de estufa ou emissões de escape.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acho que foi onde meu começo foi.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comecei a construir estes modelos quando era estudante de pós-graduação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Universidade de Toronto.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Começou a trabalhar com conjuntos de dados muito grandes, olhando para amostras domésticas de,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digamos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150.000 domicílios de meio milhão de viagens.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isso, também, estou falando de meados dos anos 90 quando este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deveria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 um conjunto de dados muito grande, mas não nos termos de hoje.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foi assim que comecei.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Continuei a trabalhar com ele.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Depois mudei-me para a Universidade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McGill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onde era professor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engenharia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transportes.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criei modelos de dados ainda maiores que envolviam dados e análises.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 eu diria, sim, pesquisa de transporte me trouxe para ciência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[ MUSIC]</w:t>
      </w:r>
    </w:p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proofErr w:type="spellStart"/>
      <w:r>
        <w:t>Advice</w:t>
      </w:r>
      <w:proofErr w:type="spellEnd"/>
      <w:r>
        <w:t xml:space="preserve"> for New Data </w:t>
      </w:r>
      <w:proofErr w:type="spellStart"/>
      <w:r>
        <w:t>Scientists</w:t>
      </w:r>
      <w:proofErr w:type="spellEnd"/>
    </w:p>
    <w:p w:rsidR="0059316D" w:rsidRDefault="0059316D"/>
    <w:p w:rsidR="0059316D" w:rsidRDefault="0059316D"/>
    <w:p w:rsidR="0059316D" w:rsidRPr="0059316D" w:rsidRDefault="0059316D" w:rsidP="0059316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Meu conselho a um aspirante a cientista de dados é ser curioso,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extremamente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argumentativo e crítico.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Curiosidade é absoluta necessidade.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você não estiver curioso, você não saberia o que fazer com os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Julgamento porque se você não tem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noções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preconcebidas sobre as coisas você não saberia por onde começar.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Argumentativo porque se você pode argumentar e se você pode argumentar um caso,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pelo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menos você pode começar em algum lugar e então você aprende com dados e, em seguida, você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modifica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suas suposições e hipóteses e seus dados iria ajudá-lo a aprender.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você pode começar no ponto errado.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pode dizer que eu pensei que eu acreditava nisso,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agora com dados eu sei disso.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isso permite que você um processo de aprendizagem.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curiosidade ser capaz de tomar uma posição,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posição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forte, e, em seguida, avançar com ela.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outra coisa que o cientista de dados precisaria é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algum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conforto e flexibilidade com plataformas de análise: algum software,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alguma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plataforma de computação, mas isso é secundário.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mais importante é a curiosidade e a capacidade de tomar posições.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 vez que você tenha feito isso, uma vez que você tenha analisado,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tem algumas respostas.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 essa é a última coisa que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 cientista de dados precisa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essa é a capacidade de contar uma história.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 uma vez que você tem suas análises,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vez que você tem suas tabulações,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agora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deve ser capaz de contar uma grande história a partir dele.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Porque se você não contar uma grande história a partir dela,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descobertas permanecerão escondidas,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permanecerão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enterradas, ninguém saberia.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a sua ascensão à proeminência está basicamente confiando na sua habilidade de contar grandes histórias.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 ponto de partida seria ver qual é a sua vantagem competitiva.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quer ser um cientista de dados em qualquer campo ou em um campo específico?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Porque, digamos que você queira ser um cientista de dados e trabalhar para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empresa de TI ou uma empresa baseada na Web ou na Internet,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precisa de um conjunto diferente de habilidades.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você quiser ser um cientista de dados no setor da saúde,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precisa de diferentes conjuntos de habilidades.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descubra primeiro o que você está interessado,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qual é a sua vantagem competitiva.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Sua vantagem competitiva não será necessariamente suas habilidades analíticas.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Sua vantagem competitiva é sua compreensão de algum aspecto da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vida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onde você excede os outros em entender isso.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Talvez seja filme, talvez seja varejo,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talvez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saúde, talvez seja computadores.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 vez que você descobriu onde está sua experiência,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começa a adquirir habilidades analíticas.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Quais plataformas aprender e essas plataformas,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essas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ferramentas seriam específicas para o setor em que você está interessado.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então, uma vez que você tenha alguma proficiência nas ferramentas,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próxima coisa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seria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aplicar suas habilidades a problemas reais,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então dizer ao resto do mundo o que você pode fazer com ele.</w:t>
      </w:r>
    </w:p>
    <w:p w:rsidR="0059316D" w:rsidRDefault="0059316D"/>
    <w:p w:rsidR="0059316D" w:rsidRDefault="0059316D"/>
    <w:p w:rsidR="0059316D" w:rsidRDefault="0059316D"/>
    <w:p w:rsidR="0059316D" w:rsidRDefault="0059316D"/>
    <w:p w:rsidR="0059316D" w:rsidRDefault="0059316D">
      <w:r>
        <w:t>Leitura</w:t>
      </w:r>
    </w:p>
    <w:p w:rsidR="0059316D" w:rsidRDefault="0059316D"/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Parabéns! Você foi aprovado!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86,66%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Nota do envio mais recente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68"/>
          <w:rFonts w:ascii="Arial" w:hAnsi="Arial" w:cs="Arial"/>
          <w:color w:val="333333"/>
          <w:sz w:val="21"/>
          <w:szCs w:val="21"/>
        </w:rPr>
        <w:t>86,67%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68"/>
          <w:rFonts w:ascii="Arial" w:hAnsi="Arial" w:cs="Arial"/>
          <w:color w:val="333333"/>
          <w:sz w:val="21"/>
          <w:szCs w:val="21"/>
        </w:rPr>
        <w:t>66% ou superior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37"/>
          <w:rFonts w:ascii="Arial" w:hAnsi="Arial" w:cs="Arial"/>
          <w:color w:val="333333"/>
          <w:sz w:val="21"/>
          <w:szCs w:val="21"/>
        </w:rPr>
        <w:t>Ir para o próximo item</w:t>
      </w:r>
    </w:p>
    <w:p w:rsidR="0059316D" w:rsidRDefault="0059316D" w:rsidP="0059316D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Walmart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addressed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its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analytical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needs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approaching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Kaggle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host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competition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analyzing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its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proprietary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1 / 1 ponto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8" o:title=""/>
          </v:shape>
          <w:control r:id="rId9" w:name="DefaultOcxName" w:shapeid="_x0000_i1060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9" type="#_x0000_t75" style="width:16.5pt;height:15pt" o:ole="">
            <v:imagedata r:id="rId10" o:title=""/>
          </v:shape>
          <w:control r:id="rId11" w:name="DefaultOcxName1" w:shapeid="_x0000_i1059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average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salary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scientist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reported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New York Times? 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1 / 1 ponto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8" type="#_x0000_t75" style="width:16.5pt;height:15pt" o:ole="">
            <v:imagedata r:id="rId8" o:title=""/>
          </v:shape>
          <w:control r:id="rId12" w:name="DefaultOcxName2" w:shapeid="_x0000_i1058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$100,000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7" type="#_x0000_t75" style="width:16.5pt;height:15pt" o:ole="">
            <v:imagedata r:id="rId8" o:title=""/>
          </v:shape>
          <w:control r:id="rId13" w:name="DefaultOcxName3" w:shapeid="_x0000_i1057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$150,000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6" type="#_x0000_t75" style="width:16.5pt;height:15pt" o:ole="">
            <v:imagedata r:id="rId10" o:title=""/>
          </v:shape>
          <w:control r:id="rId14" w:name="DefaultOcxName4" w:shapeid="_x0000_i1056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lastRenderedPageBreak/>
        <w:t>$112,000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5" type="#_x0000_t75" style="width:16.5pt;height:15pt" o:ole="">
            <v:imagedata r:id="rId8" o:title=""/>
          </v:shape>
          <w:control r:id="rId15" w:name="DefaultOcxName5" w:shapeid="_x0000_i1055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$16 per hour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4" type="#_x0000_t75" style="width:16.5pt;height:15pt" o:ole="">
            <v:imagedata r:id="rId8" o:title=""/>
          </v:shape>
          <w:control r:id="rId16" w:name="DefaultOcxName6" w:shapeid="_x0000_i1054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 xml:space="preserve">$85,000 +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Bonus</w:t>
      </w:r>
      <w:proofErr w:type="spellEnd"/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59316D" w:rsidRDefault="0059316D" w:rsidP="0059316D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professor Haider,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possess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succeed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a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scientist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are: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0.6 / 1 ponto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3" type="#_x0000_t75" style="width:16.5pt;height:15pt" o:ole="">
            <v:imagedata r:id="rId17" o:title=""/>
          </v:shape>
          <w:control r:id="rId18" w:name="DefaultOcxName7" w:shapeid="_x0000_i1053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Good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Statistics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2" type="#_x0000_t75" style="width:16.5pt;height:15pt" o:ole="">
            <v:imagedata r:id="rId19" o:title=""/>
          </v:shape>
          <w:control r:id="rId20" w:name="DefaultOcxName8" w:shapeid="_x0000_i1052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professor Haider,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argumentative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1" type="#_x0000_t75" style="width:16.5pt;height:15pt" o:ole="">
            <v:imagedata r:id="rId17" o:title=""/>
          </v:shape>
          <w:control r:id="rId21" w:name="DefaultOcxName9" w:shapeid="_x0000_i1051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Good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Argumentative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0" type="#_x0000_t75" style="width:16.5pt;height:15pt" o:ole="">
            <v:imagedata r:id="rId19" o:title=""/>
          </v:shape>
          <w:control r:id="rId22" w:name="DefaultOcxName10" w:shapeid="_x0000_i1050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Proficient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professor Haider,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argumentative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although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proficient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skill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professor Haider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49" type="#_x0000_t75" style="width:16.5pt;height:15pt" o:ole="">
            <v:imagedata r:id="rId19" o:title=""/>
          </v:shape>
          <w:control r:id="rId23" w:name="DefaultOcxName11" w:shapeid="_x0000_i1049"/>
        </w:object>
      </w:r>
    </w:p>
    <w:p w:rsidR="0059316D" w:rsidRDefault="0059316D" w:rsidP="0059316D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 w:rsidP="0059316D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professor Haider,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three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important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argumentative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Summary</w:t>
      </w:r>
      <w:proofErr w:type="spellEnd"/>
    </w:p>
    <w:p w:rsidR="0059316D" w:rsidRDefault="0059316D" w:rsidP="0059316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lesson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59316D" w:rsidRDefault="0059316D" w:rsidP="005931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large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quantities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which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reveal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organizations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strategic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choices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 w:rsidP="005931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There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are 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many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paths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career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most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involve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little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little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curiosity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about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</w:t>
      </w:r>
    </w:p>
    <w:p w:rsidR="0059316D" w:rsidRDefault="0059316D" w:rsidP="005931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New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scientists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need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judgemental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argumentative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 w:rsidP="005931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Why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considered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sexiest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job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21st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century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paying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high salaries for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skilled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workers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Do Data </w:t>
      </w:r>
      <w:proofErr w:type="spellStart"/>
      <w:r>
        <w:rPr>
          <w:rFonts w:ascii="Arial" w:hAnsi="Arial" w:cs="Arial"/>
          <w:sz w:val="21"/>
          <w:szCs w:val="21"/>
        </w:rPr>
        <w:t>Scientists</w:t>
      </w:r>
      <w:proofErr w:type="spellEnd"/>
      <w:r>
        <w:rPr>
          <w:rFonts w:ascii="Arial" w:hAnsi="Arial" w:cs="Arial"/>
          <w:sz w:val="21"/>
          <w:szCs w:val="21"/>
        </w:rPr>
        <w:t xml:space="preserve"> Do?</w:t>
      </w:r>
    </w:p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r>
        <w:t xml:space="preserve">A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Life </w:t>
      </w:r>
      <w:proofErr w:type="spellStart"/>
      <w:r>
        <w:t>of</w:t>
      </w:r>
      <w:proofErr w:type="spellEnd"/>
      <w:r>
        <w:t xml:space="preserve"> a Data </w:t>
      </w:r>
      <w:proofErr w:type="spellStart"/>
      <w:r>
        <w:t>Scientist</w:t>
      </w:r>
      <w:proofErr w:type="spellEnd"/>
    </w:p>
    <w:p w:rsidR="0059316D" w:rsidRDefault="0059316D"/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construí um mecanismo de recomendação antes como parte de uma grande organização e trabalhei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através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todos os tipos de engenheiros e contabilidade para diferentes partes do problema.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um dos que eu estou mais feliz porque, em última análise,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vim com uma solução muito simples que era fácil de entender de todos os níveis,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desde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executivos aos engenheiros e desenvolvedores.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Em última análise, era tão eficiente quanto algo realmente complexo,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eles poderiam ter gasto muito mais tempo.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Na universidade,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temos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um problema que queríamos prever as flores de algas.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Esta alga floresce pode causar um aumento na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toxicidade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 água e pode causar problemas através da empresa de tratamento de água.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podíamos prever com nossa experiência em engenharia química.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usamos redes neurais artificiais para prever quando essas flores ocorrerão.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Assim, as empresas de tratamento de água poderiam lidar melhor com este problema.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Em Toronto, o transporte público é operado pela Comissão de Transit de Toronto.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Nós os chamamos de TTC. É uma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maiores autoridades de trânsito da região, na América do Norte.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 um dia eles me contataram e disseram: “Temos um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problema.”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 eu disse, “Ok, qual é o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problema?”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Eles disseram: “Bem, temos dados de reclamações,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gostaríamos de analisá-los, e precisamos da sua ajuda.”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Eu disse: “Tudo bem, eu ficaria muito feliz em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ajudar.”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 xml:space="preserve">Então eu disse: “Quantas reclamações você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tem?”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Eles disseram: “Alguns”. Eu disse: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“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Quantos?”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Talvez meio milhão.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Eu disse, “Bem, vamos começar a trabalhar com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isso.”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peguei os dados e comecei a analisá-los.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basicamente, eles fizeram um ótimo trabalho de manter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alguns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dados em formato tabular que eram dados não estruturados.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nesse caso, os dados tabulares foram quando a reclamação chegou,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quem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recebeu, qual era o tipo da reclamação,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foi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resolvida, de quem foi a culpa.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 parte não estruturada foi a troca de e-mails e faxes.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Imagine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meio milhão de trocas de e-mails e tentando obter algumas respostas.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comecei a trabalhar com ele.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primeira coisa que eu queria saber é por que as pessoas reclamariam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há um padrão ou há alguns dias em que há mais queixas do que outras?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olhei para os dados e os analisei em todos os formatos diferentes,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não consegui encontrar o ímpeto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as queixas serem maiores em um determinado dia e menores em outros.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continuou por talvez um mês ou mais.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então, um dia eu estava saindo do ônibus em Toronto,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ainda estava pensando sobre isso.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saí sem olhar para o chão,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pisei em uma poça, poça de água.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agora, eu estava meio que no tornozelo fundo da água,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estava apenas um pé molhado e o outro seco.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estava extremamente irritado.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estava voltando e então ele me bateu,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disse, “Bem, espere um segundo.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Hoje choveu inesperadamente,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não estava preparado para isso.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É por isso que estou molhado, e eu não estava olhando para a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frente.”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houvesse uma relação entre 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clima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extremo e o tipo de reclamações que o TTC recebe?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eu fui para o ambiente do site do Canadá,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tenho dados sobre chuva e precipitação,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vento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luz.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lá, encontrei algo muito interessante.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10 dias mais excessivos para reclamações.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10 dias em que as pessoas mais reclamam foram os dias em que o tempo estava ruim.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Foi uma chuva inesperada,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queda extrema de temperatura,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muita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neve, dia muito ventoso.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voltei para os executivos do TTC e disse: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“Tenho boas e más </w:t>
      </w: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notícias.”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a boa notícia é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sei por que as pessoas reclamariam excessivamente em certos dias.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sei a razão para isso. A má notícia é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não há nada que possa fazer.</w:t>
      </w:r>
    </w:p>
    <w:p w:rsidR="0059316D" w:rsidRDefault="0059316D"/>
    <w:p w:rsidR="0059316D" w:rsidRDefault="0059316D"/>
    <w:p w:rsidR="0059316D" w:rsidRDefault="0059316D"/>
    <w:p w:rsidR="0059316D" w:rsidRDefault="0059316D" w:rsidP="0059316D">
      <w:pPr>
        <w:pStyle w:val="Ttulo1"/>
        <w:shd w:val="clear" w:color="auto" w:fill="FFFFFF"/>
        <w:spacing w:before="0" w:beforeAutospacing="0" w:after="0" w:afterAutospacing="0"/>
      </w:pPr>
      <w:proofErr w:type="spellStart"/>
      <w:r>
        <w:lastRenderedPageBreak/>
        <w:t>Old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new </w:t>
      </w:r>
      <w:proofErr w:type="spellStart"/>
      <w:r>
        <w:t>problems</w:t>
      </w:r>
      <w:proofErr w:type="spellEnd"/>
      <w:r>
        <w:t xml:space="preserve">, Data Science </w:t>
      </w:r>
      <w:proofErr w:type="spellStart"/>
      <w:r>
        <w:t>solutions</w:t>
      </w:r>
      <w:proofErr w:type="spellEnd"/>
    </w:p>
    <w:p w:rsidR="0059316D" w:rsidRDefault="0059316D"/>
    <w:p w:rsidR="0059316D" w:rsidRDefault="0059316D"/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 organizações podem aproveitar a quantidade quase ilimitada de dados agora disponível para elas de um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número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crescente de maneiras.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entanto, todas as organizações usam a ciência de dados pelo mesmo motivo — para descobrir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soluções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ideais para os problemas existentes.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Vamos dar uma olhada em três exemplos de ciência de dados fornecendo soluções inovadoras para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problemas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antigos.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transporte, a Uber coleta dados do usuário em tempo real para descobrir quantos motoristas estão disponíveis,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forem necessários mais e se eles devem permitir uma sobrecarga para atrair mais motoristas. 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Uber usa dados para colocar o número certo de motoristas no lugar certo, na hora certa,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um custo que o ciclista está disposto a pagar.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Em um esforço diferente de ciência de dados relacionados ao transporte, a Comissão de Transportes de Toronto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fez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grandes progressos na resolução de um antigo problema com fluxos de tráfego, reestruturando esses fluxos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dentro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ao redor da cidade.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Usando ferramentas de ciência de dados e análise, eles têm: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Reuniram dados para entender melhor as operações de bonde e identificar áreas para intervenções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Analisaram dados de reclamações de clientes Dados de sonda usados para entender melhor 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desempenho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do tráfego em rotas principais Criou uma equipe para melhor capitalizar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para planejamento, operações e avaliação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Ao focar nas autorizações de horário de pico e identificar as rotas mais congestionadas, as horas mensais perdidas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passageiros devido ao congestionamento do tráfego diminuíram de 4,75 horas em 2010 para 3 horas em meados de 2014.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Ao enfrentar problemas em nosso ambiente, a ciência de dados também pode desempenhar um papel proativo.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lagos de água doce fornecem uma variedade de necessidades humanas e ecológicas, tais como o fornecimento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água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potável e a produção de alimentos.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os lagos em todo o mundo estão ameaçados por crescentes incidências 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flores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nocivas de cianobactérias.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Existem muitos projetos e estudos para resolver este dilema há muito existente.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Nos EUA, uma equipe de cientistas de centros de pesquisa que se estendem do Maine à Carolina do Sul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está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desenvolvendo e implantando ferramentas de alta tecnologia para explorar cianobactérias em lagos da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costa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leste.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 equipe está usando barcos robóticos,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bóias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</w:t>
      </w:r>
      <w:proofErr w:type="spell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drones</w:t>
      </w:r>
      <w:proofErr w:type="spell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equipados com câmeras para medir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físicos, químicos e biológicos em lagos onde cianobactérias são detectadas, coletando grandes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volumes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 relacionados aos lagos e ao desenvolvimento das flores nocivas.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O projeto também está construindo novos modelos algorítmicos para avaliar as descobertas.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 informações coletadas conduzirão a melhores previsões de quando e onde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ocorrem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as flores de cianobactérias, possibilitando abordagens proativas para proteger a saúde pública em lagos recreativos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naqueles que fornecem água potável.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Esse treinamento interdisciplinar prepara a próxima geração de cientistas para abordar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questões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sociais com as ferramentas adequadas de ciência de dados modernizadas.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preciso reunir muitos dados, limpar e prepará-los e, em seguida, analisá-los para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obter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percepção necessária para desenvolver melhores soluções para as empresas de hoje.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Como obter uma solução melhor que seja eficiente?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deve: Identificar o problema e estabelecer uma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compreensão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clara do mesmo.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Reúna os dados para análise.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Identifique as ferramentas certas a serem usadas.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Desenvolver uma estratégia de dados.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Estudos de caso também são úteis na personalização de uma solução potencial.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essas condições existirem e os dados disponíveis forem extraídos, você poderá desenvolver um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modelo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aprendizado de máquina.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Levará tempo para uma organização refinar as práticas recomendadas para a estratégia de dados usando </w:t>
      </w:r>
    </w:p>
    <w:p w:rsidR="0059316D" w:rsidRPr="0059316D" w:rsidRDefault="0059316D" w:rsidP="005931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ciência</w:t>
      </w:r>
      <w:proofErr w:type="gramEnd"/>
      <w:r w:rsidRPr="0059316D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dados, mas os benefícios valem a pena.</w:t>
      </w:r>
    </w:p>
    <w:p w:rsidR="0059316D" w:rsidRDefault="0059316D"/>
    <w:p w:rsidR="00207F3E" w:rsidRDefault="00207F3E"/>
    <w:p w:rsidR="00207F3E" w:rsidRDefault="00207F3E"/>
    <w:p w:rsidR="00207F3E" w:rsidRDefault="00207F3E" w:rsidP="00207F3E">
      <w:pPr>
        <w:pStyle w:val="Ttulo1"/>
        <w:shd w:val="clear" w:color="auto" w:fill="FFFFFF"/>
        <w:spacing w:before="0" w:beforeAutospacing="0" w:after="0" w:afterAutospacing="0"/>
      </w:pPr>
      <w:r>
        <w:t xml:space="preserve">Data Science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207F3E" w:rsidRDefault="00207F3E"/>
    <w:p w:rsidR="00207F3E" w:rsidRDefault="00207F3E"/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realmente gosto de regressão.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diria que a regressão foi talvez um dos primeiros conceitos que eu, que realmente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ajudou a entender os dados para que eu goste de regressão.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realmente gosto de visualização de dados.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acho que é um elemento-chave para as pessoas transmitirem sua mensagem para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pessoas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não entendem muito bem o que é a ciência de dados. Redes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neurais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artificiais.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Eu sou realmente apaixonado por redes neurais porque nós temos muito a aprender com a natureza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quando estamos tentando imitar nosso, nosso cérebro eu acho que podemos fazer algumas aplicações com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esse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comportamento com esse comportamento biológico em algoritmos.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Visualização de dados com R. Eu adoro fazer isso.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Vizinho mais próximo.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o mais simples, mas ele só obtém os melhores resultados muito mais vezes do que algum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algoritmo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sobrecarregado, sobrecarregado que é tão provável de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sobreajustar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quanto é para fazer um bom ajuste.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Assim, os dados estruturados são mais como coisas de dados tabulares com as quais você está familiarizado no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formato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Microsoft Excel.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tem linhas e colunas e isso é chamado de dados estruturados.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Dados não estruturados são basicamente dados que vêm principalmente da web onde não é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tabular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 é, não está em linhas e colunas.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texto.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Às vezes é vídeo e áudio, então você teria que implantar algoritmos mais sofisticados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extrair dados.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E, de fato, muitas vezes pegamos dados não estruturados e gastamos muito tempo e esforço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obter alguma estrutura e depois analisá-los.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se você tem algo que se encaixa bem em tabelas, colunas e linhas, vá de cabeça.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São os seus dados estruturados.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se você vê se é um blog ou se você está tentando obter informações de páginas da Web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tem um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zilhão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páginas da web, isso é dados não estruturados que exigiriam um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pouco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mais de esforço para obter informações dele.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Há milhares de livros escritos sobre regressão e milhões de palestras entregues sobre regressão.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eu sempre sinto que eles não fazem um bom trabalho de explicar a regressão porque eles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entram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em dados, modelos e distribuições estatísticas.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Vamos esquecer isso.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Deixe-me explicar a regressão nos termos mais simples possível.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você já fez um passeio de táxi, um passeio de táxi, você entende a regressão.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É assim que funciona.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 momento em que você se senta em um táxi, em um táxi, você vê que há uma quantidade fixa lá.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Diz $2,50.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Você, preferindo o táxi, se move ou você sai.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Isto é o que você deve ao motorista no momento em que você entrar em um táxi.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Isso é uma constante.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tem que pagar essa quantia se você entrou em um táxi.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Então, à medida que começa a mover-se por cada metro ou cem metros, a tarifa aumenta em certa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quantidade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 há uma... há uma fração, há uma relação entre distância e o valor que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pagaria acima e além dessa constante.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se você não está se movendo e está preso no trânsito, então a cada minuto adicional você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tem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pagar mais.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Assim, à medida que os minutos aumentam, a sua tarifa aumenta.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À medida que a distância aumenta, sua tarifa aumenta.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 enquanto tudo isso está acontecendo você já pagou uma tarifa base que é a constante.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Isto é o que é a regressão.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Regressão informa qual é a tarifa base e qual é a relação entre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tempo e a tarifa que você pagou, a distância que você viajou e a tarifa que você pagou.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Porque na ausência de conhecer esses relacionamentos, e apenas saber quanto as pessoas viajavam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quanto pagavam, a regressão permite calcular essa constante que você não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sabia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 são $2,50, e calcularia a relação entre a tarifa e a distância,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tarifa e o tempo.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Isso é regressão.</w:t>
      </w:r>
    </w:p>
    <w:p w:rsidR="00207F3E" w:rsidRDefault="00207F3E"/>
    <w:p w:rsidR="00207F3E" w:rsidRDefault="00207F3E"/>
    <w:p w:rsidR="00207F3E" w:rsidRDefault="00207F3E"/>
    <w:p w:rsidR="00207F3E" w:rsidRDefault="00207F3E" w:rsidP="00207F3E">
      <w:pPr>
        <w:pStyle w:val="Ttulo1"/>
        <w:shd w:val="clear" w:color="auto" w:fill="FFFFFF"/>
        <w:spacing w:before="0" w:beforeAutospacing="0" w:after="0" w:afterAutospacing="0"/>
      </w:pPr>
      <w:proofErr w:type="spellStart"/>
      <w:r>
        <w:lastRenderedPageBreak/>
        <w:t>Cloud</w:t>
      </w:r>
      <w:proofErr w:type="spellEnd"/>
      <w:r>
        <w:t xml:space="preserve"> for Data Science</w:t>
      </w:r>
    </w:p>
    <w:p w:rsidR="00207F3E" w:rsidRDefault="00207F3E"/>
    <w:p w:rsidR="00207F3E" w:rsidRDefault="00207F3E"/>
    <w:p w:rsidR="00207F3E" w:rsidRDefault="00207F3E"/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nuvem é uma dádiva de Deus para cientistas de dados.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Principalmente porque você é capaz de pegar seus dados,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pegar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suas informações e colocá-las na nuvem,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colocá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-las em um sistema de armazenamento central.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Ele permite que você ignore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limitações físicas dos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computadores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dos sistemas que você está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usando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 permite que você implante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capacidades de análise e armazenamento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máquinas avançadas que não precisam necessariamente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sua máquina ou a máquina da sua empresa.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O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Cloud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permite que você não apenas armazene grandes quantidades de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dados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em servidores em algum lugar na Califórnia ou em Nevada,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também permite que você implante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algoritmos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computação muito avançados 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capacidade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fazer computação de alto desempenho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usando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máquinas que não são suas.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Pense nisso como você tem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alguma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informação, você não pode armazená-la,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então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a envia para o espaço de armazenamento,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vamos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chamá-lo de Nuvem,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algoritmos que você precisa usar,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não os tem com você.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Mas então, na Nuvem,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tem esses algoritmos disponíveis.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que você faz é implantar esses algoritmos 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conjuntos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dados muito grandes 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é capaz de fazê-lo mesmo que seus próprios sistemas,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próprias máquinas, seus próprios ambientes de computação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não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estivessem permitindo que você o fizesse.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nuvem é linda.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 outra coisa que a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Cloud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é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bonita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para é que ela permite que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várias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entidades trabalhem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mesmos dados ao mesmo tempo.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 pode estar trabalhando com os mesmos dados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seus colegas dizem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Alemanha e outra equipe na Índia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outra equipe em Gana,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eles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estão trabalhando coletivamente 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eles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são capazes de fazê-lo porque as informações,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algoritmos, e as ferramentas,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as respostas, resultados,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tudo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 que eles precisavam está disponível em um local central,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chamamos de Nuvem. A nuvem é linda.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uso da nuvem permite que você obtenha acesso instantâneo 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tecnologias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código aberto, como o Apache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Spark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sem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necessidade de instalá-las e configurá-las localmente.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uso da nuvem também oferece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acesso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às ferramentas 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bibliotecas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mais atualizadas sem a preocupação de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mantê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-las e garantir que elas estejam atualizadas.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Nuvem é acessível a partir de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todos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os lugares e em cada fuso horário.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Pode utilizar tecnologias baseadas na nuvem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partir do portátil, do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tablet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até do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telemóvel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permitindo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colaboração mais facilmente do que nunca.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Vários colaboradores ou equipes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podem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acessar os dados simultaneamente,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trabalhando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juntos na produção de uma solução.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Algumas grandes empresas de tecnologia oferecem plataformas de nuvem,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permitindo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você se familiarize com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tecnologias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baseadas em nuvem em um ambiente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pré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-construído.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A IBM oferece a IBM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Cloud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Amazon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oferece a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Amazon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Web Services ou a AWS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 Google oferece a plataforma Google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Cloud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 A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IBM também fornece laboratórios de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Skills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Network ou laboratórios de SN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alunos registrados em qualquer um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dos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portais de aprendizado da IBM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Developer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Skills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Network,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onde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você tem acesso a ferramentas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como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Jupyter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Notebooks e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clusters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Spark</w:t>
      </w:r>
      <w:proofErr w:type="spell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para que você possa criar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seu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próprio projeto de ciência de dados e desenvolver soluções.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 prática e familiaridade,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você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descobrirá como a nuvem </w:t>
      </w:r>
    </w:p>
    <w:p w:rsidR="00207F3E" w:rsidRPr="00207F3E" w:rsidRDefault="00207F3E" w:rsidP="00207F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aumenta</w:t>
      </w:r>
      <w:proofErr w:type="gramEnd"/>
      <w:r w:rsidRPr="00207F3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drasticamente a produtividade dos cientistas de dados.</w:t>
      </w:r>
    </w:p>
    <w:p w:rsidR="00207F3E" w:rsidRDefault="00207F3E"/>
    <w:p w:rsidR="00207F3E" w:rsidRDefault="00207F3E"/>
    <w:p w:rsidR="00207F3E" w:rsidRDefault="00207F3E">
      <w:r>
        <w:t>Leitura</w:t>
      </w:r>
    </w:p>
    <w:p w:rsidR="00207F3E" w:rsidRDefault="00207F3E"/>
    <w:p w:rsidR="00207F3E" w:rsidRDefault="00207F3E" w:rsidP="00207F3E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Parabéns! Você foi aprovado!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100%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Nota do envio mais recente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68"/>
          <w:rFonts w:ascii="Arial" w:hAnsi="Arial" w:cs="Arial"/>
          <w:color w:val="333333"/>
          <w:sz w:val="21"/>
          <w:szCs w:val="21"/>
        </w:rPr>
        <w:t>100%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68"/>
          <w:rFonts w:ascii="Arial" w:hAnsi="Arial" w:cs="Arial"/>
          <w:color w:val="333333"/>
          <w:sz w:val="21"/>
          <w:szCs w:val="21"/>
        </w:rPr>
        <w:t>66% ou superior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37"/>
          <w:rFonts w:ascii="Arial" w:hAnsi="Arial" w:cs="Arial"/>
          <w:color w:val="333333"/>
          <w:sz w:val="21"/>
          <w:szCs w:val="21"/>
        </w:rPr>
        <w:t>Ir para o próximo item</w:t>
      </w:r>
    </w:p>
    <w:p w:rsidR="00207F3E" w:rsidRDefault="00207F3E" w:rsidP="00207F3E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author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defines </w:t>
      </w: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data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uncovering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hidden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secrets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data.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1 / 1 ponto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8" type="#_x0000_t75" style="width:16.5pt;height:15pt" o:ole="">
            <v:imagedata r:id="rId8" o:title=""/>
          </v:shape>
          <w:control r:id="rId24" w:name="DefaultOcxName13" w:shapeid="_x0000_i1078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7" type="#_x0000_t75" style="width:16.5pt;height:15pt" o:ole="">
            <v:imagedata r:id="rId10" o:title=""/>
          </v:shape>
          <w:control r:id="rId25" w:name="DefaultOcxName12" w:shapeid="_x0000_i1077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lastRenderedPageBreak/>
        <w:t>False.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defines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scientists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do.</w:t>
      </w:r>
    </w:p>
    <w:p w:rsidR="00207F3E" w:rsidRDefault="00207F3E" w:rsidP="00207F3E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admirable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Dr.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Patil’s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definition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data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scientist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limits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involving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1 / 1 ponto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6" type="#_x0000_t75" style="width:16.5pt;height:15pt" o:ole="">
            <v:imagedata r:id="rId10" o:title=""/>
          </v:shape>
          <w:control r:id="rId26" w:name="DefaultOcxName21" w:shapeid="_x0000_i1076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5" type="#_x0000_t75" style="width:16.5pt;height:15pt" o:ole="">
            <v:imagedata r:id="rId8" o:title=""/>
          </v:shape>
          <w:control r:id="rId27" w:name="DefaultOcxName31" w:shapeid="_x0000_i1075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admirable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about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definition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it does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limit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activities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involving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According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characteristics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exhibited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the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best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scientists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those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good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questions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are O.K.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dealing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unstructured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situations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68"/>
          <w:rFonts w:ascii="Arial" w:hAnsi="Arial" w:cs="Arial"/>
          <w:color w:val="333333"/>
          <w:sz w:val="21"/>
          <w:szCs w:val="21"/>
        </w:rPr>
        <w:t>1 / 1 ponto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4" type="#_x0000_t75" style="width:16.5pt;height:15pt" o:ole="">
            <v:imagedata r:id="rId10" o:title=""/>
          </v:shape>
          <w:control r:id="rId28" w:name="DefaultOcxName41" w:shapeid="_x0000_i1074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 w:rsidP="00207F3E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73" type="#_x0000_t75" style="width:16.5pt;height:15pt" o:ole="">
            <v:imagedata r:id="rId8" o:title=""/>
          </v:shape>
          <w:control r:id="rId29" w:name="DefaultOcxName51" w:shapeid="_x0000_i1073"/>
        </w:object>
      </w:r>
    </w:p>
    <w:p w:rsidR="00207F3E" w:rsidRDefault="00207F3E" w:rsidP="00207F3E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False.</w:t>
      </w:r>
    </w:p>
    <w:p w:rsidR="00207F3E" w:rsidRDefault="00207F3E" w:rsidP="00207F3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07F3E" w:rsidRDefault="00207F3E"/>
    <w:p w:rsidR="00207F3E" w:rsidRDefault="00207F3E"/>
    <w:p w:rsidR="00207F3E" w:rsidRDefault="00207F3E" w:rsidP="00207F3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Lesson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Summary</w:t>
      </w:r>
      <w:proofErr w:type="spellEnd"/>
    </w:p>
    <w:p w:rsidR="00207F3E" w:rsidRDefault="00207F3E" w:rsidP="00207F3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lesson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you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have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207F3E" w:rsidRDefault="00207F3E" w:rsidP="00207F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typical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for a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Scientist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varies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depending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project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working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207F3E" w:rsidRDefault="00207F3E" w:rsidP="00207F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lastRenderedPageBreak/>
        <w:t>Many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algorithms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used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out insights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 </w:t>
      </w:r>
    </w:p>
    <w:p w:rsidR="00207F3E" w:rsidRDefault="00207F3E" w:rsidP="00207F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Accessing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algorithms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tools,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through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Cloud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enables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Scientists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-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-date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collaborate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easily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207F3E" w:rsidRDefault="00207F3E"/>
    <w:p w:rsidR="00207F3E" w:rsidRDefault="00207F3E"/>
    <w:p w:rsidR="00207F3E" w:rsidRDefault="00207F3E">
      <w:bookmarkStart w:id="0" w:name="_GoBack"/>
      <w:bookmarkEnd w:id="0"/>
    </w:p>
    <w:p w:rsidR="00207F3E" w:rsidRDefault="00207F3E"/>
    <w:p w:rsidR="00207F3E" w:rsidRDefault="00207F3E"/>
    <w:sectPr w:rsidR="0020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7035"/>
    <w:multiLevelType w:val="multilevel"/>
    <w:tmpl w:val="ED8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C5E7C"/>
    <w:multiLevelType w:val="multilevel"/>
    <w:tmpl w:val="21F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F2E85"/>
    <w:multiLevelType w:val="multilevel"/>
    <w:tmpl w:val="BEB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37621"/>
    <w:multiLevelType w:val="multilevel"/>
    <w:tmpl w:val="43D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923D7"/>
    <w:multiLevelType w:val="multilevel"/>
    <w:tmpl w:val="5C9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E56DF"/>
    <w:multiLevelType w:val="multilevel"/>
    <w:tmpl w:val="ED2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F06618"/>
    <w:multiLevelType w:val="multilevel"/>
    <w:tmpl w:val="F71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E05FE6"/>
    <w:multiLevelType w:val="multilevel"/>
    <w:tmpl w:val="B0A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076169"/>
    <w:multiLevelType w:val="multilevel"/>
    <w:tmpl w:val="9D2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B77E1A"/>
    <w:multiLevelType w:val="multilevel"/>
    <w:tmpl w:val="F00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6D"/>
    <w:rsid w:val="00207F3E"/>
    <w:rsid w:val="0059316D"/>
    <w:rsid w:val="00C877AD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BDC1"/>
  <w15:chartTrackingRefBased/>
  <w15:docId w15:val="{DD645EBA-405A-4BCD-8936-E7B55AD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3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1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31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9316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9316D"/>
    <w:rPr>
      <w:b/>
      <w:bCs/>
    </w:rPr>
  </w:style>
  <w:style w:type="character" w:customStyle="1" w:styleId="cds-1068">
    <w:name w:val="cds-1068"/>
    <w:basedOn w:val="Fontepargpadro"/>
    <w:rsid w:val="0059316D"/>
  </w:style>
  <w:style w:type="character" w:customStyle="1" w:styleId="sr-only">
    <w:name w:val="sr-only"/>
    <w:basedOn w:val="Fontepargpadro"/>
    <w:rsid w:val="0059316D"/>
  </w:style>
  <w:style w:type="character" w:customStyle="1" w:styleId="Ttulo3Char">
    <w:name w:val="Título 3 Char"/>
    <w:basedOn w:val="Fontepargpadro"/>
    <w:link w:val="Ttulo3"/>
    <w:uiPriority w:val="9"/>
    <w:semiHidden/>
    <w:rsid w:val="0059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1xunli8">
    <w:name w:val="css-1xunli8"/>
    <w:basedOn w:val="Fontepargpadro"/>
    <w:rsid w:val="0059316D"/>
  </w:style>
  <w:style w:type="character" w:customStyle="1" w:styleId="cds-1037">
    <w:name w:val="cds-1037"/>
    <w:basedOn w:val="Fontepargpadro"/>
    <w:rsid w:val="0059316D"/>
  </w:style>
  <w:style w:type="character" w:customStyle="1" w:styleId="screenreader-only">
    <w:name w:val="screenreader-only"/>
    <w:basedOn w:val="Fontepargpadro"/>
    <w:rsid w:val="0059316D"/>
  </w:style>
  <w:style w:type="character" w:customStyle="1" w:styleId="bc4egv">
    <w:name w:val="_bc4egv"/>
    <w:basedOn w:val="Fontepargpadro"/>
    <w:rsid w:val="005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1723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8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90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84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5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06625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1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8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3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30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82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8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33544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4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2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36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02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75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8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60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3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05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131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33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63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5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88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89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50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88560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1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79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8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50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98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1995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6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26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3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52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5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50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0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6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44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71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03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15781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338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76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16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7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96506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9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92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1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26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1461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7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2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5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9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0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18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70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64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91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66126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93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55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7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65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21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79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9907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4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1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90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60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90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46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1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43355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3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35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66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77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21177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0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3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99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01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26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3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59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04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91204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07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5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8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14305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73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4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73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2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2229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2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3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54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4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2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23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24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70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93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7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83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69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72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96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40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7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7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65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66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74323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70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71332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6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72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4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27329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97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0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2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154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73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5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99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84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14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522880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7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1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52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0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98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97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5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82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64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6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11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35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7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9830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84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93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8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06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03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07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12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45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937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49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26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42189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43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1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1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42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7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320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mailto:professional-certificate-career-support@coursera.org" TargetMode="External"/><Relationship Id="rId12" Type="http://schemas.openxmlformats.org/officeDocument/2006/relationships/control" Target="activeX/activeX3.xml"/><Relationship Id="rId17" Type="http://schemas.openxmlformats.org/officeDocument/2006/relationships/image" Target="media/image3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hyperlink" Target="http://bit.ly/2VEY9VI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3.xml"/><Relationship Id="rId5" Type="http://schemas.openxmlformats.org/officeDocument/2006/relationships/hyperlink" Target="http://bit.ly/2Ij0Kg9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10" Type="http://schemas.openxmlformats.org/officeDocument/2006/relationships/image" Target="media/image2.wmf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5729</Words>
  <Characters>30937</Characters>
  <Application>Microsoft Office Word</Application>
  <DocSecurity>0</DocSecurity>
  <Lines>257</Lines>
  <Paragraphs>73</Paragraphs>
  <ScaleCrop>false</ScaleCrop>
  <Company/>
  <LinksUpToDate>false</LinksUpToDate>
  <CharactersWithSpaces>36593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2023-06-24T17:44:00Z</dcterms:created>
  <dcterms:modified xsi:type="dcterms:W3CDTF">2023-06-24T17:54:00Z</dcterms:modified>
</cp:coreProperties>
</file>