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3422423"/>
        <w:docPartObj>
          <w:docPartGallery w:val="Cover Pages"/>
          <w:docPartUnique/>
        </w:docPartObj>
      </w:sdtPr>
      <w:sdtEndPr>
        <w:rPr>
          <w:b/>
          <w:bCs/>
        </w:rPr>
      </w:sdtEndPr>
      <w:sdtContent>
        <w:p w:rsidR="00C30848" w:rsidRDefault="00C30848" w:rsidP="00C30848">
          <w:r>
            <w:rPr>
              <w:noProof/>
              <w:lang w:val="es-ES" w:eastAsia="es-ES"/>
            </w:rPr>
            <mc:AlternateContent>
              <mc:Choice Requires="wpg">
                <w:drawing>
                  <wp:anchor distT="0" distB="0" distL="114300" distR="114300" simplePos="0" relativeHeight="251659264" behindDoc="0" locked="0" layoutInCell="1" allowOverlap="1" wp14:anchorId="79F9A011" wp14:editId="787E9765">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C0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C30848" w:rsidRPr="00973F24" w:rsidRDefault="00973F24" w:rsidP="00C30848">
                                      <w:pPr>
                                        <w:pStyle w:val="Sinespaciado"/>
                                        <w:rPr>
                                          <w:color w:val="FFFFFF" w:themeColor="background1"/>
                                          <w:sz w:val="72"/>
                                          <w:szCs w:val="72"/>
                                        </w:rPr>
                                      </w:pPr>
                                      <w:proofErr w:type="spellStart"/>
                                      <w:r w:rsidRPr="00973F24">
                                        <w:rPr>
                                          <w:color w:val="FFFFFF" w:themeColor="background1"/>
                                          <w:sz w:val="72"/>
                                          <w:szCs w:val="72"/>
                                        </w:rPr>
                                        <w:t>Práctica</w:t>
                                      </w:r>
                                      <w:proofErr w:type="spellEnd"/>
                                      <w:r w:rsidRPr="00973F24">
                                        <w:rPr>
                                          <w:color w:val="FFFFFF" w:themeColor="background1"/>
                                          <w:sz w:val="72"/>
                                          <w:szCs w:val="72"/>
                                        </w:rPr>
                                        <w:t xml:space="preserve"> 2</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602819"/>
                                <a:ext cx="3089515" cy="299156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30848" w:rsidRDefault="00973F24" w:rsidP="00973F24">
                                      <w:pPr>
                                        <w:pStyle w:val="Sinespaciado"/>
                                        <w:spacing w:before="240"/>
                                        <w:rPr>
                                          <w:color w:val="FFFFFF" w:themeColor="background1"/>
                                        </w:rPr>
                                      </w:pPr>
                                      <w:r>
                                        <w:rPr>
                                          <w:color w:val="FFFFFF" w:themeColor="background1"/>
                                        </w:rPr>
                                        <w:t xml:space="preserve">Julio Martín Saez y </w:t>
                                      </w:r>
                                      <w:r w:rsidR="00C30848">
                                        <w:rPr>
                                          <w:color w:val="FFFFFF" w:themeColor="background1"/>
                                          <w:lang w:val="es-ES"/>
                                        </w:rPr>
                                        <w:t>Raquel Peces Muñoz</w:t>
                                      </w:r>
                                    </w:p>
                                  </w:sdtContent>
                                </w:sdt>
                                <w:p w:rsidR="00C30848" w:rsidRDefault="00C30848" w:rsidP="00C30848">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F9A011"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s9gZpegEAABVFgAADgAAAAAA&#10;AAAAAAAAAAAuAgAAZHJzL2Uyb0RvYy54bWxQSwECLQAUAAYACAAAACEADXZdht0AAAAGAQAADwAA&#10;AAAAAAAAAAAAAABCBwAAZHJzL2Rvd25yZXYueG1sUEsFBgAAAAAEAAQA8wAAAEwIA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c1b895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NXMEA&#10;AADcAAAADwAAAGRycy9kb3ducmV2LnhtbERPy2rCQBTdF/yH4Qru6kQJoaaO4gOxy9RHu71krklo&#10;5k7IjDH2652F4PJw3vNlb2rRUesqywom4wgEcW51xYWC03H3/gHCeWSNtWVScCcHy8XgbY6ptjf+&#10;pu7gCxFC2KWooPS+SaV0eUkG3dg2xIG72NagD7AtpG7xFsJNLadRlEiDFYeGEhvalJT/Ha5GwTaj&#10;zS6exeesW/0nP5dfzuR6r9Ro2K8+QXjq/Uv8dH9pBXES5ocz4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TVzBAAAA3AAAAA8AAAAAAAAAAAAAAAAAmAIAAGRycy9kb3du&#10;cmV2LnhtbFBLBQYAAAAABAAEAPUAAACGAwAAAAA=&#10;" fillcolor="#c00000"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72"/>
                                <w:szCs w:val="72"/>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C30848" w:rsidRPr="00973F24" w:rsidRDefault="00973F24" w:rsidP="00C30848">
                                <w:pPr>
                                  <w:pStyle w:val="Sinespaciado"/>
                                  <w:rPr>
                                    <w:color w:val="FFFFFF" w:themeColor="background1"/>
                                    <w:sz w:val="72"/>
                                    <w:szCs w:val="72"/>
                                  </w:rPr>
                                </w:pPr>
                                <w:proofErr w:type="spellStart"/>
                                <w:r w:rsidRPr="00973F24">
                                  <w:rPr>
                                    <w:color w:val="FFFFFF" w:themeColor="background1"/>
                                    <w:sz w:val="72"/>
                                    <w:szCs w:val="72"/>
                                  </w:rPr>
                                  <w:t>Práctica</w:t>
                                </w:r>
                                <w:proofErr w:type="spellEnd"/>
                                <w:r w:rsidRPr="00973F24">
                                  <w:rPr>
                                    <w:color w:val="FFFFFF" w:themeColor="background1"/>
                                    <w:sz w:val="72"/>
                                    <w:szCs w:val="72"/>
                                  </w:rPr>
                                  <w:t xml:space="preserve"> 2</w:t>
                                </w:r>
                              </w:p>
                            </w:sdtContent>
                          </w:sdt>
                        </w:txbxContent>
                      </v:textbox>
                    </v:rect>
                    <v:rect id="Rectángulo 9" o:spid="_x0000_s1030" style="position:absolute;top:66028;width:30895;height:299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30848" w:rsidRDefault="00973F24" w:rsidP="00973F24">
                                <w:pPr>
                                  <w:pStyle w:val="Sinespaciado"/>
                                  <w:spacing w:before="240"/>
                                  <w:rPr>
                                    <w:color w:val="FFFFFF" w:themeColor="background1"/>
                                  </w:rPr>
                                </w:pPr>
                                <w:r>
                                  <w:rPr>
                                    <w:color w:val="FFFFFF" w:themeColor="background1"/>
                                  </w:rPr>
                                  <w:t xml:space="preserve">Julio Martín Saez y </w:t>
                                </w:r>
                                <w:r w:rsidR="00C30848">
                                  <w:rPr>
                                    <w:color w:val="FFFFFF" w:themeColor="background1"/>
                                    <w:lang w:val="es-ES"/>
                                  </w:rPr>
                                  <w:t>Raquel Peces Muñoz</w:t>
                                </w:r>
                              </w:p>
                            </w:sdtContent>
                          </w:sdt>
                          <w:p w:rsidR="00C30848" w:rsidRDefault="00C30848" w:rsidP="00C30848">
                            <w:pPr>
                              <w:pStyle w:val="Sinespaciado"/>
                              <w:spacing w:line="360" w:lineRule="auto"/>
                              <w:rPr>
                                <w:color w:val="FFFFFF" w:themeColor="background1"/>
                              </w:rPr>
                            </w:pPr>
                          </w:p>
                        </w:txbxContent>
                      </v:textbox>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0" allowOverlap="1" wp14:anchorId="2B82FB33" wp14:editId="5AEB909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C30848" w:rsidRDefault="00973F24" w:rsidP="00C30848">
                                    <w:pPr>
                                      <w:pStyle w:val="Sinespaciado"/>
                                      <w:jc w:val="right"/>
                                      <w:rPr>
                                        <w:color w:val="FFFFFF" w:themeColor="background1"/>
                                        <w:sz w:val="72"/>
                                        <w:szCs w:val="72"/>
                                      </w:rPr>
                                    </w:pPr>
                                    <w:proofErr w:type="spellStart"/>
                                    <w:r>
                                      <w:rPr>
                                        <w:color w:val="FFFFFF" w:themeColor="background1"/>
                                        <w:sz w:val="72"/>
                                        <w:szCs w:val="72"/>
                                      </w:rPr>
                                      <w:t>Trazador</w:t>
                                    </w:r>
                                    <w:proofErr w:type="spellEnd"/>
                                    <w:r>
                                      <w:rPr>
                                        <w:color w:val="FFFFFF" w:themeColor="background1"/>
                                        <w:sz w:val="72"/>
                                        <w:szCs w:val="72"/>
                                      </w:rPr>
                                      <w:t xml:space="preserve"> de </w:t>
                                    </w:r>
                                    <w:proofErr w:type="spellStart"/>
                                    <w:r>
                                      <w:rPr>
                                        <w:color w:val="FFFFFF" w:themeColor="background1"/>
                                        <w:sz w:val="72"/>
                                        <w:szCs w:val="72"/>
                                      </w:rPr>
                                      <w:t>rayos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B82FB33"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C30848" w:rsidRDefault="00973F24" w:rsidP="00C30848">
                              <w:pPr>
                                <w:pStyle w:val="Sinespaciado"/>
                                <w:jc w:val="right"/>
                                <w:rPr>
                                  <w:color w:val="FFFFFF" w:themeColor="background1"/>
                                  <w:sz w:val="72"/>
                                  <w:szCs w:val="72"/>
                                </w:rPr>
                              </w:pPr>
                              <w:proofErr w:type="spellStart"/>
                              <w:r>
                                <w:rPr>
                                  <w:color w:val="FFFFFF" w:themeColor="background1"/>
                                  <w:sz w:val="72"/>
                                  <w:szCs w:val="72"/>
                                </w:rPr>
                                <w:t>Trazador</w:t>
                              </w:r>
                              <w:proofErr w:type="spellEnd"/>
                              <w:r>
                                <w:rPr>
                                  <w:color w:val="FFFFFF" w:themeColor="background1"/>
                                  <w:sz w:val="72"/>
                                  <w:szCs w:val="72"/>
                                </w:rPr>
                                <w:t xml:space="preserve"> de </w:t>
                              </w:r>
                              <w:proofErr w:type="spellStart"/>
                              <w:r>
                                <w:rPr>
                                  <w:color w:val="FFFFFF" w:themeColor="background1"/>
                                  <w:sz w:val="72"/>
                                  <w:szCs w:val="72"/>
                                </w:rPr>
                                <w:t>rayos</w:t>
                              </w:r>
                              <w:proofErr w:type="spellEnd"/>
                            </w:p>
                          </w:sdtContent>
                        </w:sdt>
                      </w:txbxContent>
                    </v:textbox>
                    <w10:wrap anchorx="page" anchory="page"/>
                  </v:rect>
                </w:pict>
              </mc:Fallback>
            </mc:AlternateContent>
          </w:r>
        </w:p>
        <w:p w:rsidR="00C30848" w:rsidRDefault="00AE1E51" w:rsidP="00C30848">
          <w:r>
            <w:rPr>
              <w:noProof/>
              <w:lang w:val="es-ES" w:eastAsia="es-ES"/>
            </w:rPr>
            <w:drawing>
              <wp:anchor distT="0" distB="0" distL="114300" distR="114300" simplePos="0" relativeHeight="251662336" behindDoc="0" locked="0" layoutInCell="1" allowOverlap="1">
                <wp:simplePos x="0" y="0"/>
                <wp:positionH relativeFrom="column">
                  <wp:posOffset>1393270</wp:posOffset>
                </wp:positionH>
                <wp:positionV relativeFrom="paragraph">
                  <wp:posOffset>2781152</wp:posOffset>
                </wp:positionV>
                <wp:extent cx="4029710" cy="34334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44"/>
                        <a:stretch/>
                      </pic:blipFill>
                      <pic:spPr bwMode="auto">
                        <a:xfrm>
                          <a:off x="0" y="0"/>
                          <a:ext cx="4029710" cy="343342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848">
            <w:rPr>
              <w:b/>
              <w:bCs/>
            </w:rPr>
            <w:br w:type="page"/>
          </w:r>
        </w:p>
      </w:sdtContent>
    </w:sdt>
    <w:sdt>
      <w:sdtPr>
        <w:rPr>
          <w:rFonts w:asciiTheme="minorHAnsi" w:eastAsiaTheme="minorEastAsia" w:hAnsiTheme="minorHAnsi" w:cstheme="minorBidi"/>
          <w:color w:val="auto"/>
          <w:sz w:val="20"/>
          <w:szCs w:val="20"/>
          <w:lang w:val="es-ES"/>
        </w:rPr>
        <w:id w:val="-209884914"/>
        <w:docPartObj>
          <w:docPartGallery w:val="Table of Contents"/>
          <w:docPartUnique/>
        </w:docPartObj>
      </w:sdtPr>
      <w:sdtEndPr>
        <w:rPr>
          <w:b/>
          <w:bCs/>
          <w:lang w:val="en-US"/>
        </w:rPr>
      </w:sdtEndPr>
      <w:sdtContent>
        <w:bookmarkStart w:id="0" w:name="_GoBack" w:displacedByCustomXml="prev"/>
        <w:bookmarkEnd w:id="0" w:displacedByCustomXml="prev"/>
        <w:p w:rsidR="00AE1E51" w:rsidRDefault="00AE1E51">
          <w:pPr>
            <w:pStyle w:val="TtulodeTDC"/>
            <w:rPr>
              <w:lang w:val="es-ES"/>
            </w:rPr>
          </w:pPr>
        </w:p>
        <w:p w:rsidR="00AE1E51" w:rsidRDefault="00AE1E51">
          <w:pPr>
            <w:pStyle w:val="TtulodeTDC"/>
            <w:rPr>
              <w:lang w:val="es-ES"/>
            </w:rPr>
          </w:pPr>
        </w:p>
        <w:p w:rsidR="00332305" w:rsidRDefault="00332305">
          <w:pPr>
            <w:pStyle w:val="TtulodeTDC"/>
          </w:pPr>
          <w:r>
            <w:rPr>
              <w:lang w:val="es-ES"/>
            </w:rPr>
            <w:t>Contenido</w:t>
          </w:r>
        </w:p>
        <w:p w:rsidR="00F55B40" w:rsidRDefault="00F55B40">
          <w:pPr>
            <w:pStyle w:val="TDC1"/>
            <w:tabs>
              <w:tab w:val="right" w:leader="dot" w:pos="9350"/>
            </w:tabs>
          </w:pPr>
        </w:p>
        <w:p w:rsidR="00BD0C17" w:rsidRDefault="00332305">
          <w:pPr>
            <w:pStyle w:val="TDC1"/>
            <w:tabs>
              <w:tab w:val="right" w:leader="dot" w:pos="9350"/>
            </w:tabs>
            <w:rPr>
              <w:noProof/>
              <w:sz w:val="22"/>
              <w:szCs w:val="22"/>
              <w:lang w:val="es-ES" w:eastAsia="es-ES"/>
            </w:rPr>
          </w:pPr>
          <w:r>
            <w:fldChar w:fldCharType="begin"/>
          </w:r>
          <w:r>
            <w:instrText xml:space="preserve"> TOC \o "1-3" \h \z \u </w:instrText>
          </w:r>
          <w:r>
            <w:fldChar w:fldCharType="separate"/>
          </w:r>
          <w:hyperlink w:anchor="_Toc417835942" w:history="1">
            <w:r w:rsidR="00BD0C17" w:rsidRPr="00EA115E">
              <w:rPr>
                <w:rStyle w:val="Hipervnculo"/>
                <w:rFonts w:ascii="Trebuchet MS" w:hAnsi="Trebuchet MS"/>
                <w:noProof/>
                <w:lang w:val="es-ES"/>
              </w:rPr>
              <w:t>Funcionalidades implementadas</w:t>
            </w:r>
            <w:r w:rsidR="00BD0C17">
              <w:rPr>
                <w:noProof/>
                <w:webHidden/>
              </w:rPr>
              <w:tab/>
            </w:r>
            <w:r w:rsidR="00BD0C17">
              <w:rPr>
                <w:noProof/>
                <w:webHidden/>
              </w:rPr>
              <w:fldChar w:fldCharType="begin"/>
            </w:r>
            <w:r w:rsidR="00BD0C17">
              <w:rPr>
                <w:noProof/>
                <w:webHidden/>
              </w:rPr>
              <w:instrText xml:space="preserve"> PAGEREF _Toc417835942 \h </w:instrText>
            </w:r>
            <w:r w:rsidR="00BD0C17">
              <w:rPr>
                <w:noProof/>
                <w:webHidden/>
              </w:rPr>
            </w:r>
            <w:r w:rsidR="00BD0C17">
              <w:rPr>
                <w:noProof/>
                <w:webHidden/>
              </w:rPr>
              <w:fldChar w:fldCharType="separate"/>
            </w:r>
            <w:r w:rsidR="00BD0C17">
              <w:rPr>
                <w:noProof/>
                <w:webHidden/>
              </w:rPr>
              <w:t>3</w:t>
            </w:r>
            <w:r w:rsidR="00BD0C17">
              <w:rPr>
                <w:noProof/>
                <w:webHidden/>
              </w:rPr>
              <w:fldChar w:fldCharType="end"/>
            </w:r>
          </w:hyperlink>
        </w:p>
        <w:p w:rsidR="00BD0C17" w:rsidRDefault="00BD0C17">
          <w:pPr>
            <w:pStyle w:val="TDC2"/>
            <w:tabs>
              <w:tab w:val="right" w:leader="dot" w:pos="9350"/>
            </w:tabs>
            <w:rPr>
              <w:noProof/>
              <w:sz w:val="22"/>
              <w:szCs w:val="22"/>
              <w:lang w:val="es-ES" w:eastAsia="es-ES"/>
            </w:rPr>
          </w:pPr>
          <w:hyperlink w:anchor="_Toc417835943" w:history="1">
            <w:r w:rsidRPr="00EA115E">
              <w:rPr>
                <w:rStyle w:val="Hipervnculo"/>
                <w:noProof/>
                <w:lang w:val="es-ES"/>
              </w:rPr>
              <w:t>Características obligatorias</w:t>
            </w:r>
            <w:r>
              <w:rPr>
                <w:noProof/>
                <w:webHidden/>
              </w:rPr>
              <w:tab/>
            </w:r>
            <w:r>
              <w:rPr>
                <w:noProof/>
                <w:webHidden/>
              </w:rPr>
              <w:fldChar w:fldCharType="begin"/>
            </w:r>
            <w:r>
              <w:rPr>
                <w:noProof/>
                <w:webHidden/>
              </w:rPr>
              <w:instrText xml:space="preserve"> PAGEREF _Toc417835943 \h </w:instrText>
            </w:r>
            <w:r>
              <w:rPr>
                <w:noProof/>
                <w:webHidden/>
              </w:rPr>
            </w:r>
            <w:r>
              <w:rPr>
                <w:noProof/>
                <w:webHidden/>
              </w:rPr>
              <w:fldChar w:fldCharType="separate"/>
            </w:r>
            <w:r>
              <w:rPr>
                <w:noProof/>
                <w:webHidden/>
              </w:rPr>
              <w:t>3</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4" w:history="1">
            <w:r w:rsidRPr="00EA115E">
              <w:rPr>
                <w:rStyle w:val="Hipervnculo"/>
                <w:noProof/>
                <w:lang w:val="es-ES"/>
              </w:rPr>
              <w:t>Algoritmo de ray casting e iluminación directa.</w:t>
            </w:r>
            <w:r>
              <w:rPr>
                <w:noProof/>
                <w:webHidden/>
              </w:rPr>
              <w:tab/>
            </w:r>
            <w:r>
              <w:rPr>
                <w:noProof/>
                <w:webHidden/>
              </w:rPr>
              <w:fldChar w:fldCharType="begin"/>
            </w:r>
            <w:r>
              <w:rPr>
                <w:noProof/>
                <w:webHidden/>
              </w:rPr>
              <w:instrText xml:space="preserve"> PAGEREF _Toc417835944 \h </w:instrText>
            </w:r>
            <w:r>
              <w:rPr>
                <w:noProof/>
                <w:webHidden/>
              </w:rPr>
            </w:r>
            <w:r>
              <w:rPr>
                <w:noProof/>
                <w:webHidden/>
              </w:rPr>
              <w:fldChar w:fldCharType="separate"/>
            </w:r>
            <w:r>
              <w:rPr>
                <w:noProof/>
                <w:webHidden/>
              </w:rPr>
              <w:t>3</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5" w:history="1">
            <w:r w:rsidRPr="00EA115E">
              <w:rPr>
                <w:rStyle w:val="Hipervnculo"/>
                <w:noProof/>
                <w:lang w:val="es-ES"/>
              </w:rPr>
              <w:t>Incorporación de sombras.</w:t>
            </w:r>
            <w:r>
              <w:rPr>
                <w:noProof/>
                <w:webHidden/>
              </w:rPr>
              <w:tab/>
            </w:r>
            <w:r>
              <w:rPr>
                <w:noProof/>
                <w:webHidden/>
              </w:rPr>
              <w:fldChar w:fldCharType="begin"/>
            </w:r>
            <w:r>
              <w:rPr>
                <w:noProof/>
                <w:webHidden/>
              </w:rPr>
              <w:instrText xml:space="preserve"> PAGEREF _Toc417835945 \h </w:instrText>
            </w:r>
            <w:r>
              <w:rPr>
                <w:noProof/>
                <w:webHidden/>
              </w:rPr>
            </w:r>
            <w:r>
              <w:rPr>
                <w:noProof/>
                <w:webHidden/>
              </w:rPr>
              <w:fldChar w:fldCharType="separate"/>
            </w:r>
            <w:r>
              <w:rPr>
                <w:noProof/>
                <w:webHidden/>
              </w:rPr>
              <w:t>4</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6" w:history="1">
            <w:r w:rsidRPr="00EA115E">
              <w:rPr>
                <w:rStyle w:val="Hipervnculo"/>
                <w:noProof/>
                <w:lang w:val="es-ES"/>
              </w:rPr>
              <w:t>Algoritmo de traza de rayos recursivo con 4 rebotes.</w:t>
            </w:r>
            <w:r>
              <w:rPr>
                <w:noProof/>
                <w:webHidden/>
              </w:rPr>
              <w:tab/>
            </w:r>
            <w:r>
              <w:rPr>
                <w:noProof/>
                <w:webHidden/>
              </w:rPr>
              <w:fldChar w:fldCharType="begin"/>
            </w:r>
            <w:r>
              <w:rPr>
                <w:noProof/>
                <w:webHidden/>
              </w:rPr>
              <w:instrText xml:space="preserve"> PAGEREF _Toc417835946 \h </w:instrText>
            </w:r>
            <w:r>
              <w:rPr>
                <w:noProof/>
                <w:webHidden/>
              </w:rPr>
            </w:r>
            <w:r>
              <w:rPr>
                <w:noProof/>
                <w:webHidden/>
              </w:rPr>
              <w:fldChar w:fldCharType="separate"/>
            </w:r>
            <w:r>
              <w:rPr>
                <w:noProof/>
                <w:webHidden/>
              </w:rPr>
              <w:t>4</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7" w:history="1">
            <w:r w:rsidRPr="00EA115E">
              <w:rPr>
                <w:rStyle w:val="Hipervnculo"/>
                <w:noProof/>
                <w:lang w:val="es-ES"/>
              </w:rPr>
              <w:t>Geometría: esferas y triángulos individuales</w:t>
            </w:r>
            <w:r>
              <w:rPr>
                <w:noProof/>
                <w:webHidden/>
              </w:rPr>
              <w:tab/>
            </w:r>
            <w:r>
              <w:rPr>
                <w:noProof/>
                <w:webHidden/>
              </w:rPr>
              <w:fldChar w:fldCharType="begin"/>
            </w:r>
            <w:r>
              <w:rPr>
                <w:noProof/>
                <w:webHidden/>
              </w:rPr>
              <w:instrText xml:space="preserve"> PAGEREF _Toc417835947 \h </w:instrText>
            </w:r>
            <w:r>
              <w:rPr>
                <w:noProof/>
                <w:webHidden/>
              </w:rPr>
            </w:r>
            <w:r>
              <w:rPr>
                <w:noProof/>
                <w:webHidden/>
              </w:rPr>
              <w:fldChar w:fldCharType="separate"/>
            </w:r>
            <w:r>
              <w:rPr>
                <w:noProof/>
                <w:webHidden/>
              </w:rPr>
              <w:t>5</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8" w:history="1">
            <w:r w:rsidRPr="00EA115E">
              <w:rPr>
                <w:rStyle w:val="Hipervnculo"/>
                <w:noProof/>
                <w:lang w:val="es-ES"/>
              </w:rPr>
              <w:t>Materiales: lambertianos, con reflexión tipo Phong y mapeado de texturas</w:t>
            </w:r>
            <w:r>
              <w:rPr>
                <w:noProof/>
                <w:webHidden/>
              </w:rPr>
              <w:tab/>
            </w:r>
            <w:r>
              <w:rPr>
                <w:noProof/>
                <w:webHidden/>
              </w:rPr>
              <w:fldChar w:fldCharType="begin"/>
            </w:r>
            <w:r>
              <w:rPr>
                <w:noProof/>
                <w:webHidden/>
              </w:rPr>
              <w:instrText xml:space="preserve"> PAGEREF _Toc417835948 \h </w:instrText>
            </w:r>
            <w:r>
              <w:rPr>
                <w:noProof/>
                <w:webHidden/>
              </w:rPr>
            </w:r>
            <w:r>
              <w:rPr>
                <w:noProof/>
                <w:webHidden/>
              </w:rPr>
              <w:fldChar w:fldCharType="separate"/>
            </w:r>
            <w:r>
              <w:rPr>
                <w:noProof/>
                <w:webHidden/>
              </w:rPr>
              <w:t>5</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49" w:history="1">
            <w:r w:rsidRPr="00EA115E">
              <w:rPr>
                <w:rStyle w:val="Hipervnculo"/>
                <w:noProof/>
                <w:lang w:val="es-ES"/>
              </w:rPr>
              <w:t>Luces puntuales</w:t>
            </w:r>
            <w:r>
              <w:rPr>
                <w:noProof/>
                <w:webHidden/>
              </w:rPr>
              <w:tab/>
            </w:r>
            <w:r>
              <w:rPr>
                <w:noProof/>
                <w:webHidden/>
              </w:rPr>
              <w:fldChar w:fldCharType="begin"/>
            </w:r>
            <w:r>
              <w:rPr>
                <w:noProof/>
                <w:webHidden/>
              </w:rPr>
              <w:instrText xml:space="preserve"> PAGEREF _Toc417835949 \h </w:instrText>
            </w:r>
            <w:r>
              <w:rPr>
                <w:noProof/>
                <w:webHidden/>
              </w:rPr>
            </w:r>
            <w:r>
              <w:rPr>
                <w:noProof/>
                <w:webHidden/>
              </w:rPr>
              <w:fldChar w:fldCharType="separate"/>
            </w:r>
            <w:r>
              <w:rPr>
                <w:noProof/>
                <w:webHidden/>
              </w:rPr>
              <w:t>6</w:t>
            </w:r>
            <w:r>
              <w:rPr>
                <w:noProof/>
                <w:webHidden/>
              </w:rPr>
              <w:fldChar w:fldCharType="end"/>
            </w:r>
          </w:hyperlink>
        </w:p>
        <w:p w:rsidR="00BD0C17" w:rsidRDefault="00BD0C17">
          <w:pPr>
            <w:pStyle w:val="TDC2"/>
            <w:tabs>
              <w:tab w:val="right" w:leader="dot" w:pos="9350"/>
            </w:tabs>
            <w:rPr>
              <w:noProof/>
              <w:sz w:val="22"/>
              <w:szCs w:val="22"/>
              <w:lang w:val="es-ES" w:eastAsia="es-ES"/>
            </w:rPr>
          </w:pPr>
          <w:hyperlink w:anchor="_Toc417835950" w:history="1">
            <w:r w:rsidRPr="00EA115E">
              <w:rPr>
                <w:rStyle w:val="Hipervnculo"/>
                <w:noProof/>
                <w:lang w:val="es-ES"/>
              </w:rPr>
              <w:t>Características opcionales</w:t>
            </w:r>
            <w:r>
              <w:rPr>
                <w:noProof/>
                <w:webHidden/>
              </w:rPr>
              <w:tab/>
            </w:r>
            <w:r>
              <w:rPr>
                <w:noProof/>
                <w:webHidden/>
              </w:rPr>
              <w:fldChar w:fldCharType="begin"/>
            </w:r>
            <w:r>
              <w:rPr>
                <w:noProof/>
                <w:webHidden/>
              </w:rPr>
              <w:instrText xml:space="preserve"> PAGEREF _Toc417835950 \h </w:instrText>
            </w:r>
            <w:r>
              <w:rPr>
                <w:noProof/>
                <w:webHidden/>
              </w:rPr>
            </w:r>
            <w:r>
              <w:rPr>
                <w:noProof/>
                <w:webHidden/>
              </w:rPr>
              <w:fldChar w:fldCharType="separate"/>
            </w:r>
            <w:r>
              <w:rPr>
                <w:noProof/>
                <w:webHidden/>
              </w:rPr>
              <w:t>6</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51" w:history="1">
            <w:r w:rsidRPr="00EA115E">
              <w:rPr>
                <w:rStyle w:val="Hipervnculo"/>
                <w:noProof/>
                <w:lang w:val="es-ES"/>
              </w:rPr>
              <w:t>Modelos externos descritos como mallas de triángulos</w:t>
            </w:r>
            <w:r>
              <w:rPr>
                <w:noProof/>
                <w:webHidden/>
              </w:rPr>
              <w:tab/>
            </w:r>
            <w:r>
              <w:rPr>
                <w:noProof/>
                <w:webHidden/>
              </w:rPr>
              <w:fldChar w:fldCharType="begin"/>
            </w:r>
            <w:r>
              <w:rPr>
                <w:noProof/>
                <w:webHidden/>
              </w:rPr>
              <w:instrText xml:space="preserve"> PAGEREF _Toc417835951 \h </w:instrText>
            </w:r>
            <w:r>
              <w:rPr>
                <w:noProof/>
                <w:webHidden/>
              </w:rPr>
            </w:r>
            <w:r>
              <w:rPr>
                <w:noProof/>
                <w:webHidden/>
              </w:rPr>
              <w:fldChar w:fldCharType="separate"/>
            </w:r>
            <w:r>
              <w:rPr>
                <w:noProof/>
                <w:webHidden/>
              </w:rPr>
              <w:t>6</w:t>
            </w:r>
            <w:r>
              <w:rPr>
                <w:noProof/>
                <w:webHidden/>
              </w:rPr>
              <w:fldChar w:fldCharType="end"/>
            </w:r>
          </w:hyperlink>
        </w:p>
        <w:p w:rsidR="00BD0C17" w:rsidRDefault="00BD0C17">
          <w:pPr>
            <w:pStyle w:val="TDC3"/>
            <w:tabs>
              <w:tab w:val="right" w:leader="dot" w:pos="9350"/>
            </w:tabs>
            <w:rPr>
              <w:noProof/>
              <w:sz w:val="22"/>
              <w:szCs w:val="22"/>
              <w:lang w:val="es-ES" w:eastAsia="es-ES"/>
            </w:rPr>
          </w:pPr>
          <w:hyperlink w:anchor="_Toc417835952" w:history="1">
            <w:r w:rsidRPr="00EA115E">
              <w:rPr>
                <w:rStyle w:val="Hipervnculo"/>
                <w:noProof/>
                <w:lang w:val="es-ES"/>
              </w:rPr>
              <w:t>Refracción</w:t>
            </w:r>
            <w:r>
              <w:rPr>
                <w:noProof/>
                <w:webHidden/>
              </w:rPr>
              <w:tab/>
            </w:r>
            <w:r>
              <w:rPr>
                <w:noProof/>
                <w:webHidden/>
              </w:rPr>
              <w:fldChar w:fldCharType="begin"/>
            </w:r>
            <w:r>
              <w:rPr>
                <w:noProof/>
                <w:webHidden/>
              </w:rPr>
              <w:instrText xml:space="preserve"> PAGEREF _Toc417835952 \h </w:instrText>
            </w:r>
            <w:r>
              <w:rPr>
                <w:noProof/>
                <w:webHidden/>
              </w:rPr>
            </w:r>
            <w:r>
              <w:rPr>
                <w:noProof/>
                <w:webHidden/>
              </w:rPr>
              <w:fldChar w:fldCharType="separate"/>
            </w:r>
            <w:r>
              <w:rPr>
                <w:noProof/>
                <w:webHidden/>
              </w:rPr>
              <w:t>6</w:t>
            </w:r>
            <w:r>
              <w:rPr>
                <w:noProof/>
                <w:webHidden/>
              </w:rPr>
              <w:fldChar w:fldCharType="end"/>
            </w:r>
          </w:hyperlink>
        </w:p>
        <w:p w:rsidR="00BD0C17" w:rsidRDefault="00BD0C17">
          <w:pPr>
            <w:pStyle w:val="TDC1"/>
            <w:tabs>
              <w:tab w:val="right" w:leader="dot" w:pos="9350"/>
            </w:tabs>
            <w:rPr>
              <w:noProof/>
              <w:sz w:val="22"/>
              <w:szCs w:val="22"/>
              <w:lang w:val="es-ES" w:eastAsia="es-ES"/>
            </w:rPr>
          </w:pPr>
          <w:hyperlink w:anchor="_Toc417835953" w:history="1">
            <w:r w:rsidRPr="00EA115E">
              <w:rPr>
                <w:rStyle w:val="Hipervnculo"/>
                <w:noProof/>
              </w:rPr>
              <w:t xml:space="preserve">Material </w:t>
            </w:r>
            <w:r w:rsidRPr="00EA115E">
              <w:rPr>
                <w:rStyle w:val="Hipervnculo"/>
                <w:noProof/>
                <w:lang w:val="es-ES"/>
              </w:rPr>
              <w:t>utilizado</w:t>
            </w:r>
            <w:r>
              <w:rPr>
                <w:noProof/>
                <w:webHidden/>
              </w:rPr>
              <w:tab/>
            </w:r>
            <w:r>
              <w:rPr>
                <w:noProof/>
                <w:webHidden/>
              </w:rPr>
              <w:fldChar w:fldCharType="begin"/>
            </w:r>
            <w:r>
              <w:rPr>
                <w:noProof/>
                <w:webHidden/>
              </w:rPr>
              <w:instrText xml:space="preserve"> PAGEREF _Toc417835953 \h </w:instrText>
            </w:r>
            <w:r>
              <w:rPr>
                <w:noProof/>
                <w:webHidden/>
              </w:rPr>
            </w:r>
            <w:r>
              <w:rPr>
                <w:noProof/>
                <w:webHidden/>
              </w:rPr>
              <w:fldChar w:fldCharType="separate"/>
            </w:r>
            <w:r>
              <w:rPr>
                <w:noProof/>
                <w:webHidden/>
              </w:rPr>
              <w:t>7</w:t>
            </w:r>
            <w:r>
              <w:rPr>
                <w:noProof/>
                <w:webHidden/>
              </w:rPr>
              <w:fldChar w:fldCharType="end"/>
            </w:r>
          </w:hyperlink>
        </w:p>
        <w:p w:rsidR="00BD0C17" w:rsidRDefault="00BD0C17">
          <w:pPr>
            <w:pStyle w:val="TDC2"/>
            <w:tabs>
              <w:tab w:val="right" w:leader="dot" w:pos="9350"/>
            </w:tabs>
            <w:rPr>
              <w:noProof/>
              <w:sz w:val="22"/>
              <w:szCs w:val="22"/>
              <w:lang w:val="es-ES" w:eastAsia="es-ES"/>
            </w:rPr>
          </w:pPr>
          <w:hyperlink w:anchor="_Toc417835954" w:history="1">
            <w:r w:rsidRPr="00EA115E">
              <w:rPr>
                <w:rStyle w:val="Hipervnculo"/>
                <w:noProof/>
                <w:lang w:val="es-ES"/>
              </w:rPr>
              <w:t>Librerías</w:t>
            </w:r>
            <w:r>
              <w:rPr>
                <w:noProof/>
                <w:webHidden/>
              </w:rPr>
              <w:tab/>
            </w:r>
            <w:r>
              <w:rPr>
                <w:noProof/>
                <w:webHidden/>
              </w:rPr>
              <w:fldChar w:fldCharType="begin"/>
            </w:r>
            <w:r>
              <w:rPr>
                <w:noProof/>
                <w:webHidden/>
              </w:rPr>
              <w:instrText xml:space="preserve"> PAGEREF _Toc417835954 \h </w:instrText>
            </w:r>
            <w:r>
              <w:rPr>
                <w:noProof/>
                <w:webHidden/>
              </w:rPr>
            </w:r>
            <w:r>
              <w:rPr>
                <w:noProof/>
                <w:webHidden/>
              </w:rPr>
              <w:fldChar w:fldCharType="separate"/>
            </w:r>
            <w:r>
              <w:rPr>
                <w:noProof/>
                <w:webHidden/>
              </w:rPr>
              <w:t>7</w:t>
            </w:r>
            <w:r>
              <w:rPr>
                <w:noProof/>
                <w:webHidden/>
              </w:rPr>
              <w:fldChar w:fldCharType="end"/>
            </w:r>
          </w:hyperlink>
        </w:p>
        <w:p w:rsidR="00BD0C17" w:rsidRDefault="00BD0C17">
          <w:pPr>
            <w:pStyle w:val="TDC2"/>
            <w:tabs>
              <w:tab w:val="right" w:leader="dot" w:pos="9350"/>
            </w:tabs>
            <w:rPr>
              <w:noProof/>
              <w:sz w:val="22"/>
              <w:szCs w:val="22"/>
              <w:lang w:val="es-ES" w:eastAsia="es-ES"/>
            </w:rPr>
          </w:pPr>
          <w:hyperlink w:anchor="_Toc417835955" w:history="1">
            <w:r w:rsidRPr="00EA115E">
              <w:rPr>
                <w:rStyle w:val="Hipervnculo"/>
                <w:noProof/>
                <w:lang w:val="es-ES"/>
              </w:rPr>
              <w:t>Herramientas</w:t>
            </w:r>
            <w:r>
              <w:rPr>
                <w:noProof/>
                <w:webHidden/>
              </w:rPr>
              <w:tab/>
            </w:r>
            <w:r>
              <w:rPr>
                <w:noProof/>
                <w:webHidden/>
              </w:rPr>
              <w:fldChar w:fldCharType="begin"/>
            </w:r>
            <w:r>
              <w:rPr>
                <w:noProof/>
                <w:webHidden/>
              </w:rPr>
              <w:instrText xml:space="preserve"> PAGEREF _Toc417835955 \h </w:instrText>
            </w:r>
            <w:r>
              <w:rPr>
                <w:noProof/>
                <w:webHidden/>
              </w:rPr>
            </w:r>
            <w:r>
              <w:rPr>
                <w:noProof/>
                <w:webHidden/>
              </w:rPr>
              <w:fldChar w:fldCharType="separate"/>
            </w:r>
            <w:r>
              <w:rPr>
                <w:noProof/>
                <w:webHidden/>
              </w:rPr>
              <w:t>7</w:t>
            </w:r>
            <w:r>
              <w:rPr>
                <w:noProof/>
                <w:webHidden/>
              </w:rPr>
              <w:fldChar w:fldCharType="end"/>
            </w:r>
          </w:hyperlink>
        </w:p>
        <w:p w:rsidR="00BD0C17" w:rsidRDefault="00BD0C17">
          <w:pPr>
            <w:pStyle w:val="TDC1"/>
            <w:tabs>
              <w:tab w:val="right" w:leader="dot" w:pos="9350"/>
            </w:tabs>
            <w:rPr>
              <w:noProof/>
              <w:sz w:val="22"/>
              <w:szCs w:val="22"/>
              <w:lang w:val="es-ES" w:eastAsia="es-ES"/>
            </w:rPr>
          </w:pPr>
          <w:hyperlink w:anchor="_Toc417835956" w:history="1">
            <w:r w:rsidRPr="00EA115E">
              <w:rPr>
                <w:rStyle w:val="Hipervnculo"/>
                <w:noProof/>
                <w:lang w:val="es-ES"/>
              </w:rPr>
              <w:t>Problemas encontrados</w:t>
            </w:r>
            <w:r>
              <w:rPr>
                <w:noProof/>
                <w:webHidden/>
              </w:rPr>
              <w:tab/>
            </w:r>
            <w:r>
              <w:rPr>
                <w:noProof/>
                <w:webHidden/>
              </w:rPr>
              <w:fldChar w:fldCharType="begin"/>
            </w:r>
            <w:r>
              <w:rPr>
                <w:noProof/>
                <w:webHidden/>
              </w:rPr>
              <w:instrText xml:space="preserve"> PAGEREF _Toc417835956 \h </w:instrText>
            </w:r>
            <w:r>
              <w:rPr>
                <w:noProof/>
                <w:webHidden/>
              </w:rPr>
            </w:r>
            <w:r>
              <w:rPr>
                <w:noProof/>
                <w:webHidden/>
              </w:rPr>
              <w:fldChar w:fldCharType="separate"/>
            </w:r>
            <w:r>
              <w:rPr>
                <w:noProof/>
                <w:webHidden/>
              </w:rPr>
              <w:t>7</w:t>
            </w:r>
            <w:r>
              <w:rPr>
                <w:noProof/>
                <w:webHidden/>
              </w:rPr>
              <w:fldChar w:fldCharType="end"/>
            </w:r>
          </w:hyperlink>
        </w:p>
        <w:p w:rsidR="00BD0C17" w:rsidRDefault="00BD0C17">
          <w:pPr>
            <w:pStyle w:val="TDC1"/>
            <w:tabs>
              <w:tab w:val="right" w:leader="dot" w:pos="9350"/>
            </w:tabs>
            <w:rPr>
              <w:noProof/>
              <w:sz w:val="22"/>
              <w:szCs w:val="22"/>
              <w:lang w:val="es-ES" w:eastAsia="es-ES"/>
            </w:rPr>
          </w:pPr>
          <w:hyperlink w:anchor="_Toc417835957" w:history="1">
            <w:r w:rsidRPr="00EA115E">
              <w:rPr>
                <w:rStyle w:val="Hipervnculo"/>
                <w:noProof/>
                <w:lang w:val="es-ES"/>
              </w:rPr>
              <w:t>Bibliografía</w:t>
            </w:r>
            <w:r>
              <w:rPr>
                <w:noProof/>
                <w:webHidden/>
              </w:rPr>
              <w:tab/>
            </w:r>
            <w:r>
              <w:rPr>
                <w:noProof/>
                <w:webHidden/>
              </w:rPr>
              <w:fldChar w:fldCharType="begin"/>
            </w:r>
            <w:r>
              <w:rPr>
                <w:noProof/>
                <w:webHidden/>
              </w:rPr>
              <w:instrText xml:space="preserve"> PAGEREF _Toc417835957 \h </w:instrText>
            </w:r>
            <w:r>
              <w:rPr>
                <w:noProof/>
                <w:webHidden/>
              </w:rPr>
            </w:r>
            <w:r>
              <w:rPr>
                <w:noProof/>
                <w:webHidden/>
              </w:rPr>
              <w:fldChar w:fldCharType="separate"/>
            </w:r>
            <w:r>
              <w:rPr>
                <w:noProof/>
                <w:webHidden/>
              </w:rPr>
              <w:t>8</w:t>
            </w:r>
            <w:r>
              <w:rPr>
                <w:noProof/>
                <w:webHidden/>
              </w:rPr>
              <w:fldChar w:fldCharType="end"/>
            </w:r>
          </w:hyperlink>
        </w:p>
        <w:p w:rsidR="00332305" w:rsidRDefault="00332305">
          <w:r>
            <w:rPr>
              <w:b/>
              <w:bCs/>
            </w:rPr>
            <w:fldChar w:fldCharType="end"/>
          </w:r>
        </w:p>
      </w:sdtContent>
    </w:sdt>
    <w:p w:rsidR="00973F24" w:rsidRDefault="00973F24" w:rsidP="00C30848">
      <w:pPr>
        <w:pStyle w:val="Puesto"/>
        <w:rPr>
          <w:noProof/>
          <w:lang w:val="es-ES"/>
        </w:rPr>
      </w:pPr>
    </w:p>
    <w:p w:rsidR="00973F24" w:rsidRDefault="00973F24" w:rsidP="00C30848">
      <w:pPr>
        <w:pStyle w:val="Puesto"/>
        <w:rPr>
          <w:noProof/>
          <w:lang w:val="es-ES"/>
        </w:rPr>
      </w:pPr>
    </w:p>
    <w:p w:rsidR="00973F24" w:rsidRDefault="00973F24" w:rsidP="00C30848">
      <w:pPr>
        <w:pStyle w:val="Puesto"/>
        <w:rPr>
          <w:noProof/>
          <w:lang w:val="es-ES"/>
        </w:rPr>
      </w:pPr>
    </w:p>
    <w:p w:rsidR="00973F24" w:rsidRDefault="00973F24" w:rsidP="00C30848">
      <w:pPr>
        <w:pStyle w:val="Puesto"/>
        <w:rPr>
          <w:noProof/>
          <w:lang w:val="es-ES"/>
        </w:rPr>
      </w:pPr>
    </w:p>
    <w:p w:rsidR="00973F24" w:rsidRDefault="00973F24" w:rsidP="00C30848">
      <w:pPr>
        <w:pStyle w:val="Puesto"/>
        <w:rPr>
          <w:noProof/>
          <w:lang w:val="es-ES"/>
        </w:rPr>
      </w:pPr>
    </w:p>
    <w:p w:rsidR="00973F24" w:rsidRDefault="00973F24" w:rsidP="00C30848">
      <w:pPr>
        <w:pStyle w:val="Puesto"/>
        <w:rPr>
          <w:noProof/>
          <w:lang w:val="es-ES"/>
        </w:rPr>
      </w:pPr>
    </w:p>
    <w:p w:rsidR="002522AC" w:rsidRDefault="00C30848" w:rsidP="00C30848">
      <w:pPr>
        <w:pStyle w:val="Puesto"/>
        <w:rPr>
          <w:noProof/>
          <w:lang w:val="es-ES"/>
        </w:rPr>
      </w:pPr>
      <w:r>
        <w:rPr>
          <w:noProof/>
          <w:lang w:val="es-ES"/>
        </w:rPr>
        <w:lastRenderedPageBreak/>
        <w:t xml:space="preserve"> </w:t>
      </w:r>
      <w:r w:rsidR="007A530C">
        <w:rPr>
          <w:noProof/>
          <w:lang w:val="es-ES"/>
        </w:rPr>
        <w:t>Práctica 2 – Trazador de rayos</w:t>
      </w:r>
    </w:p>
    <w:p w:rsidR="007A530C" w:rsidRPr="007A530C" w:rsidRDefault="007A530C" w:rsidP="007A530C">
      <w:pPr>
        <w:rPr>
          <w:u w:val="single"/>
          <w:lang w:val="es-ES"/>
        </w:rPr>
      </w:pPr>
    </w:p>
    <w:p w:rsidR="007A530C" w:rsidRDefault="007A530C" w:rsidP="007A530C">
      <w:pPr>
        <w:pStyle w:val="Subttulo"/>
        <w:jc w:val="right"/>
        <w:rPr>
          <w:rStyle w:val="nfasissutil"/>
        </w:rPr>
      </w:pPr>
      <w:r>
        <w:rPr>
          <w:rStyle w:val="nfasissutil"/>
        </w:rPr>
        <w:t>Julio Martín</w:t>
      </w:r>
      <w:r w:rsidR="00AF4FFF">
        <w:rPr>
          <w:rStyle w:val="nfasissutil"/>
        </w:rPr>
        <w:t xml:space="preserve"> Saez</w:t>
      </w:r>
    </w:p>
    <w:p w:rsidR="007A530C" w:rsidRPr="00AF4FFF" w:rsidRDefault="007A530C" w:rsidP="007A530C">
      <w:pPr>
        <w:pStyle w:val="Subttulo"/>
        <w:jc w:val="right"/>
        <w:rPr>
          <w:i/>
          <w:iCs/>
          <w:color w:val="595959" w:themeColor="text1" w:themeTint="A6"/>
          <w:u w:val="single"/>
        </w:rPr>
      </w:pPr>
      <w:r>
        <w:rPr>
          <w:rStyle w:val="nfasissutil"/>
        </w:rPr>
        <w:t>Raquel Peces</w:t>
      </w:r>
      <w:r w:rsidR="00AF4FFF">
        <w:rPr>
          <w:rStyle w:val="nfasissutil"/>
        </w:rPr>
        <w:t xml:space="preserve"> Muñoz</w:t>
      </w:r>
    </w:p>
    <w:p w:rsidR="002522AC" w:rsidRDefault="007A530C">
      <w:pPr>
        <w:pStyle w:val="Ttulo1"/>
        <w:rPr>
          <w:rFonts w:ascii="Trebuchet MS" w:hAnsi="Trebuchet MS"/>
          <w:noProof/>
          <w:color w:val="90C226"/>
          <w:lang w:val="es-ES"/>
        </w:rPr>
      </w:pPr>
      <w:bookmarkStart w:id="1" w:name="_Toc417835942"/>
      <w:r>
        <w:rPr>
          <w:rFonts w:ascii="Trebuchet MS" w:hAnsi="Trebuchet MS"/>
          <w:noProof/>
          <w:color w:val="90C226"/>
          <w:lang w:val="es-ES"/>
        </w:rPr>
        <w:t>Funcionalidades implementadas</w:t>
      </w:r>
      <w:bookmarkEnd w:id="1"/>
    </w:p>
    <w:p w:rsidR="007A530C" w:rsidRDefault="007A530C" w:rsidP="007A530C">
      <w:pPr>
        <w:rPr>
          <w:lang w:val="es-ES"/>
        </w:rPr>
      </w:pPr>
    </w:p>
    <w:p w:rsidR="007A530C" w:rsidRPr="007A530C" w:rsidRDefault="007A530C" w:rsidP="007A530C">
      <w:pPr>
        <w:pStyle w:val="Ttulo2"/>
        <w:rPr>
          <w:lang w:val="es-ES"/>
        </w:rPr>
      </w:pPr>
      <w:bookmarkStart w:id="2" w:name="_Toc417835943"/>
      <w:r>
        <w:rPr>
          <w:lang w:val="es-ES"/>
        </w:rPr>
        <w:t>Características obligatorias</w:t>
      </w:r>
      <w:bookmarkEnd w:id="2"/>
    </w:p>
    <w:p w:rsidR="002522AC" w:rsidRDefault="002522AC">
      <w:pPr>
        <w:rPr>
          <w:rFonts w:ascii="Trebuchet MS" w:hAnsi="Trebuchet MS"/>
          <w:noProof/>
          <w:lang w:val="es-ES"/>
        </w:rPr>
      </w:pPr>
    </w:p>
    <w:p w:rsidR="007A530C" w:rsidRDefault="007A530C" w:rsidP="007A530C">
      <w:pPr>
        <w:pStyle w:val="Ttulo3"/>
        <w:rPr>
          <w:noProof/>
          <w:lang w:val="es-ES"/>
        </w:rPr>
      </w:pPr>
      <w:bookmarkStart w:id="3" w:name="_Toc417835944"/>
      <w:r>
        <w:rPr>
          <w:noProof/>
          <w:lang w:val="es-ES"/>
        </w:rPr>
        <w:t>Algoritmo de ray casting e iluminación directa.</w:t>
      </w:r>
      <w:bookmarkEnd w:id="3"/>
    </w:p>
    <w:p w:rsidR="007A530C" w:rsidRDefault="007A530C" w:rsidP="007A530C">
      <w:pPr>
        <w:rPr>
          <w:lang w:val="es-ES"/>
        </w:rPr>
      </w:pPr>
    </w:p>
    <w:p w:rsidR="00AF4FFF" w:rsidRDefault="007A530C" w:rsidP="00C74D13">
      <w:pPr>
        <w:jc w:val="both"/>
        <w:rPr>
          <w:lang w:val="es-ES"/>
        </w:rPr>
      </w:pPr>
      <w:r>
        <w:rPr>
          <w:lang w:val="es-ES"/>
        </w:rPr>
        <w:t>Hemos implementado un algoritmo básico de traza de rayos</w:t>
      </w:r>
      <w:r w:rsidR="00AF4FFF">
        <w:rPr>
          <w:lang w:val="es-ES"/>
        </w:rPr>
        <w:t xml:space="preserve">, en el cual se lanzan rayos por cada pixel de la pantalla a </w:t>
      </w:r>
      <w:proofErr w:type="spellStart"/>
      <w:r w:rsidR="00AF4FFF">
        <w:rPr>
          <w:lang w:val="es-ES"/>
        </w:rPr>
        <w:t>renderizar</w:t>
      </w:r>
      <w:proofErr w:type="spellEnd"/>
      <w:r w:rsidR="00AF4FFF">
        <w:rPr>
          <w:lang w:val="es-ES"/>
        </w:rPr>
        <w:t xml:space="preserve">, y se calcula el aporte de cada una de las luces de la escena. El cálculo del color se ha realizado mediante la fórmula de iluminación de </w:t>
      </w:r>
      <w:proofErr w:type="spellStart"/>
      <w:r w:rsidR="00AF4FFF">
        <w:rPr>
          <w:lang w:val="es-ES"/>
        </w:rPr>
        <w:t>Phong</w:t>
      </w:r>
      <w:proofErr w:type="spellEnd"/>
      <w:r w:rsidR="00AF4FFF">
        <w:rPr>
          <w:lang w:val="es-ES"/>
        </w:rPr>
        <w:t>.</w:t>
      </w:r>
    </w:p>
    <w:p w:rsidR="00C74D13" w:rsidRDefault="00C74D13" w:rsidP="00C74D13">
      <w:pPr>
        <w:jc w:val="both"/>
        <w:rPr>
          <w:lang w:val="es-ES"/>
        </w:rPr>
      </w:pPr>
      <w:r>
        <w:rPr>
          <w:lang w:val="es-ES"/>
        </w:rPr>
        <w:t xml:space="preserve">En la </w:t>
      </w:r>
      <w:r w:rsidR="00156E61">
        <w:rPr>
          <w:lang w:val="es-ES"/>
        </w:rPr>
        <w:t>imagen</w:t>
      </w:r>
      <w:r>
        <w:rPr>
          <w:lang w:val="es-ES"/>
        </w:rPr>
        <w:t xml:space="preserve"> de la izquierda observamos el resultado el resultado de un </w:t>
      </w:r>
      <w:proofErr w:type="spellStart"/>
      <w:r>
        <w:rPr>
          <w:lang w:val="es-ES"/>
        </w:rPr>
        <w:t>render</w:t>
      </w:r>
      <w:proofErr w:type="spellEnd"/>
      <w:r>
        <w:rPr>
          <w:lang w:val="es-ES"/>
        </w:rPr>
        <w:t xml:space="preserve"> normal con </w:t>
      </w:r>
      <w:proofErr w:type="spellStart"/>
      <w:r>
        <w:rPr>
          <w:lang w:val="es-ES"/>
        </w:rPr>
        <w:t>OpenGL</w:t>
      </w:r>
      <w:proofErr w:type="spellEnd"/>
      <w:r>
        <w:rPr>
          <w:lang w:val="es-ES"/>
        </w:rPr>
        <w:t xml:space="preserve"> y a la derecha la imagen resultante del trazador de rayos realizado:</w:t>
      </w:r>
    </w:p>
    <w:p w:rsidR="00C134DC" w:rsidRDefault="00C134DC" w:rsidP="007A530C">
      <w:pPr>
        <w:rPr>
          <w:lang w:val="es-ES"/>
        </w:rPr>
      </w:pPr>
    </w:p>
    <w:p w:rsidR="00F204F0" w:rsidRDefault="00C134DC" w:rsidP="00F204F0">
      <w:pPr>
        <w:keepNext/>
      </w:pPr>
      <w:r>
        <w:rPr>
          <w:noProof/>
          <w:lang w:val="es-ES" w:eastAsia="es-ES"/>
        </w:rPr>
        <w:drawing>
          <wp:inline distT="0" distB="0" distL="0" distR="0" wp14:anchorId="4934A306" wp14:editId="035EFD9E">
            <wp:extent cx="2888897" cy="2398816"/>
            <wp:effectExtent l="0" t="0" r="698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677" cy="2411919"/>
                    </a:xfrm>
                    <a:prstGeom prst="roundRect">
                      <a:avLst>
                        <a:gd name="adj" fmla="val 8594"/>
                      </a:avLst>
                    </a:prstGeom>
                    <a:solidFill>
                      <a:srgbClr val="FFFFFF">
                        <a:shade val="85000"/>
                      </a:srgbClr>
                    </a:solidFill>
                    <a:ln>
                      <a:noFill/>
                    </a:ln>
                    <a:effectLst/>
                  </pic:spPr>
                </pic:pic>
              </a:graphicData>
            </a:graphic>
          </wp:inline>
        </w:drawing>
      </w:r>
      <w:r w:rsidR="00F204F0" w:rsidRPr="00F204F0">
        <w:rPr>
          <w:noProof/>
          <w:lang w:val="es-ES" w:eastAsia="es-ES"/>
        </w:rPr>
        <w:t xml:space="preserve"> </w:t>
      </w:r>
      <w:r w:rsidR="00814CD3">
        <w:rPr>
          <w:noProof/>
          <w:lang w:val="es-ES" w:eastAsia="es-ES"/>
        </w:rPr>
        <w:t xml:space="preserve">  </w:t>
      </w:r>
      <w:r w:rsidR="00F204F0">
        <w:rPr>
          <w:noProof/>
          <w:lang w:val="es-ES" w:eastAsia="es-ES"/>
        </w:rPr>
        <w:drawing>
          <wp:inline distT="0" distB="0" distL="0" distR="0" wp14:anchorId="6E34411B" wp14:editId="65B2972D">
            <wp:extent cx="2888615" cy="2398581"/>
            <wp:effectExtent l="0" t="0" r="698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419" cy="2405062"/>
                    </a:xfrm>
                    <a:prstGeom prst="roundRect">
                      <a:avLst>
                        <a:gd name="adj" fmla="val 8594"/>
                      </a:avLst>
                    </a:prstGeom>
                    <a:solidFill>
                      <a:srgbClr val="FFFFFF">
                        <a:shade val="85000"/>
                      </a:srgbClr>
                    </a:solidFill>
                    <a:ln>
                      <a:noFill/>
                    </a:ln>
                    <a:effectLst/>
                  </pic:spPr>
                </pic:pic>
              </a:graphicData>
            </a:graphic>
          </wp:inline>
        </w:drawing>
      </w:r>
    </w:p>
    <w:p w:rsidR="00F204F0" w:rsidRPr="00156E61" w:rsidRDefault="00F204F0" w:rsidP="00F204F0">
      <w:pPr>
        <w:pStyle w:val="Descripcin"/>
        <w:rPr>
          <w:lang w:val="es-ES"/>
        </w:rPr>
      </w:pPr>
      <w:r w:rsidRPr="00156E61">
        <w:rPr>
          <w:lang w:val="es-ES"/>
        </w:rPr>
        <w:t xml:space="preserve">                  </w:t>
      </w:r>
      <w:r w:rsidR="00156E61" w:rsidRPr="00156E61">
        <w:rPr>
          <w:lang w:val="es-ES"/>
        </w:rPr>
        <w:t>Imagen</w:t>
      </w:r>
      <w:r w:rsidRPr="00156E61">
        <w:rPr>
          <w:lang w:val="es-ES"/>
        </w:rPr>
        <w:t xml:space="preserve"> </w:t>
      </w:r>
      <w:r w:rsidRPr="00156E61">
        <w:rPr>
          <w:lang w:val="es-ES"/>
        </w:rPr>
        <w:fldChar w:fldCharType="begin"/>
      </w:r>
      <w:r w:rsidRPr="00156E61">
        <w:rPr>
          <w:lang w:val="es-ES"/>
        </w:rPr>
        <w:instrText xml:space="preserve"> SEQ Ilustración \* ARABIC </w:instrText>
      </w:r>
      <w:r w:rsidRPr="00156E61">
        <w:rPr>
          <w:lang w:val="es-ES"/>
        </w:rPr>
        <w:fldChar w:fldCharType="separate"/>
      </w:r>
      <w:r w:rsidR="00BD0C17">
        <w:rPr>
          <w:noProof/>
          <w:lang w:val="es-ES"/>
        </w:rPr>
        <w:t>1</w:t>
      </w:r>
      <w:r w:rsidRPr="00156E61">
        <w:rPr>
          <w:lang w:val="es-ES"/>
        </w:rPr>
        <w:fldChar w:fldCharType="end"/>
      </w:r>
      <w:r w:rsidRPr="00156E61">
        <w:rPr>
          <w:lang w:val="es-ES"/>
        </w:rPr>
        <w:t xml:space="preserve"> : </w:t>
      </w:r>
      <w:proofErr w:type="spellStart"/>
      <w:r w:rsidRPr="00156E61">
        <w:rPr>
          <w:lang w:val="es-ES"/>
        </w:rPr>
        <w:t>Render</w:t>
      </w:r>
      <w:proofErr w:type="spellEnd"/>
      <w:r w:rsidRPr="00156E61">
        <w:rPr>
          <w:lang w:val="es-ES"/>
        </w:rPr>
        <w:t xml:space="preserve"> </w:t>
      </w:r>
      <w:proofErr w:type="spellStart"/>
      <w:r w:rsidRPr="00156E61">
        <w:rPr>
          <w:lang w:val="es-ES"/>
        </w:rPr>
        <w:t>OpenGL</w:t>
      </w:r>
      <w:proofErr w:type="spellEnd"/>
      <w:r w:rsidRPr="00156E61">
        <w:rPr>
          <w:lang w:val="es-ES"/>
        </w:rPr>
        <w:tab/>
        <w:t xml:space="preserve">        </w:t>
      </w:r>
      <w:r w:rsidR="00814CD3" w:rsidRPr="00156E61">
        <w:rPr>
          <w:lang w:val="es-ES"/>
        </w:rPr>
        <w:t xml:space="preserve">  </w:t>
      </w:r>
      <w:r w:rsidRPr="00156E61">
        <w:rPr>
          <w:lang w:val="es-ES"/>
        </w:rPr>
        <w:t xml:space="preserve"> </w:t>
      </w:r>
      <w:r w:rsidR="00814CD3" w:rsidRPr="00156E61">
        <w:rPr>
          <w:lang w:val="es-ES"/>
        </w:rPr>
        <w:t xml:space="preserve"> </w:t>
      </w:r>
      <w:r w:rsidR="00156E61" w:rsidRPr="00156E61">
        <w:rPr>
          <w:lang w:val="es-ES"/>
        </w:rPr>
        <w:t>Imagen</w:t>
      </w:r>
      <w:r w:rsidRPr="00156E61">
        <w:rPr>
          <w:lang w:val="es-ES"/>
        </w:rPr>
        <w:t xml:space="preserve"> </w:t>
      </w:r>
      <w:r w:rsidRPr="00156E61">
        <w:rPr>
          <w:lang w:val="es-ES"/>
        </w:rPr>
        <w:fldChar w:fldCharType="begin"/>
      </w:r>
      <w:r w:rsidRPr="00156E61">
        <w:rPr>
          <w:lang w:val="es-ES"/>
        </w:rPr>
        <w:instrText xml:space="preserve"> SEQ Ilustración \* ARABIC </w:instrText>
      </w:r>
      <w:r w:rsidRPr="00156E61">
        <w:rPr>
          <w:lang w:val="es-ES"/>
        </w:rPr>
        <w:fldChar w:fldCharType="separate"/>
      </w:r>
      <w:r w:rsidR="00BD0C17">
        <w:rPr>
          <w:noProof/>
          <w:lang w:val="es-ES"/>
        </w:rPr>
        <w:t>2</w:t>
      </w:r>
      <w:r w:rsidRPr="00156E61">
        <w:rPr>
          <w:lang w:val="es-ES"/>
        </w:rPr>
        <w:fldChar w:fldCharType="end"/>
      </w:r>
      <w:r w:rsidRPr="00156E61">
        <w:rPr>
          <w:lang w:val="es-ES"/>
        </w:rPr>
        <w:t xml:space="preserve"> : Traza de Rayos implementada</w:t>
      </w:r>
    </w:p>
    <w:p w:rsidR="00C74D13" w:rsidRDefault="00C134DC" w:rsidP="00CE6250">
      <w:pPr>
        <w:rPr>
          <w:lang w:val="es-ES"/>
        </w:rPr>
      </w:pPr>
      <w:r w:rsidRPr="00C134DC">
        <w:rPr>
          <w:noProof/>
          <w:lang w:val="es-ES" w:eastAsia="es-ES"/>
        </w:rPr>
        <w:t xml:space="preserve"> </w:t>
      </w:r>
    </w:p>
    <w:p w:rsidR="00814CD3" w:rsidRDefault="000D1E5E" w:rsidP="00CE6250">
      <w:pPr>
        <w:ind w:left="705" w:hanging="705"/>
        <w:jc w:val="both"/>
        <w:rPr>
          <w:lang w:val="es-ES"/>
        </w:rPr>
      </w:pPr>
      <w:r w:rsidRPr="000D1E5E">
        <w:rPr>
          <w:rFonts w:asciiTheme="majorHAnsi" w:eastAsiaTheme="majorEastAsia" w:hAnsiTheme="majorHAnsi" w:cstheme="majorBidi"/>
          <w:color w:val="404040" w:themeColor="text1" w:themeTint="BF"/>
          <w:sz w:val="26"/>
          <w:szCs w:val="26"/>
          <w:lang w:val="es-ES"/>
        </w:rPr>
        <w:t>*</w:t>
      </w:r>
      <w:r>
        <w:rPr>
          <w:lang w:val="es-ES"/>
        </w:rPr>
        <w:tab/>
      </w:r>
      <w:r w:rsidRPr="000D1E5E">
        <w:rPr>
          <w:lang w:val="es-ES"/>
        </w:rPr>
        <w:t xml:space="preserve">En este caso hemos deshabilitado los objetos cubo del archivo </w:t>
      </w:r>
      <w:r w:rsidRPr="000D1E5E">
        <w:rPr>
          <w:i/>
          <w:lang w:val="es-ES"/>
        </w:rPr>
        <w:t>“test.xml”</w:t>
      </w:r>
      <w:r w:rsidRPr="000D1E5E">
        <w:rPr>
          <w:lang w:val="es-ES"/>
        </w:rPr>
        <w:t>, porque no eran imprescindibles en la parte obligatoria y así poder comparar mejor las dos imágenes obtenidas</w:t>
      </w:r>
      <w:r>
        <w:rPr>
          <w:lang w:val="es-ES"/>
        </w:rPr>
        <w:t>.</w:t>
      </w:r>
    </w:p>
    <w:p w:rsidR="00814CD3" w:rsidRDefault="00814CD3" w:rsidP="00814CD3">
      <w:pPr>
        <w:pStyle w:val="Ttulo3"/>
        <w:spacing w:before="0"/>
        <w:rPr>
          <w:rFonts w:asciiTheme="minorHAnsi" w:eastAsiaTheme="minorEastAsia" w:hAnsiTheme="minorHAnsi" w:cstheme="minorBidi"/>
          <w:color w:val="auto"/>
          <w:sz w:val="20"/>
          <w:szCs w:val="20"/>
          <w:lang w:val="es-ES"/>
        </w:rPr>
      </w:pPr>
    </w:p>
    <w:p w:rsidR="00DD1BA5" w:rsidRPr="00DD1BA5" w:rsidRDefault="00DD1BA5" w:rsidP="00DD1BA5">
      <w:pPr>
        <w:rPr>
          <w:lang w:val="es-ES"/>
        </w:rPr>
      </w:pPr>
    </w:p>
    <w:p w:rsidR="00AF4FFF" w:rsidRDefault="00AF4FFF" w:rsidP="00814CD3">
      <w:pPr>
        <w:pStyle w:val="Ttulo3"/>
        <w:spacing w:before="0"/>
        <w:rPr>
          <w:lang w:val="es-ES"/>
        </w:rPr>
      </w:pPr>
      <w:bookmarkStart w:id="4" w:name="_Toc417835945"/>
      <w:r>
        <w:rPr>
          <w:lang w:val="es-ES"/>
        </w:rPr>
        <w:lastRenderedPageBreak/>
        <w:t>Incorporación de sombras.</w:t>
      </w:r>
      <w:bookmarkEnd w:id="4"/>
    </w:p>
    <w:p w:rsidR="00AF4FFF" w:rsidRDefault="00AF4FFF" w:rsidP="00AF4FFF">
      <w:pPr>
        <w:rPr>
          <w:lang w:val="es-ES"/>
        </w:rPr>
      </w:pPr>
    </w:p>
    <w:p w:rsidR="00AF4FFF" w:rsidRDefault="00AF4FFF" w:rsidP="00C74D13">
      <w:pPr>
        <w:jc w:val="both"/>
        <w:rPr>
          <w:lang w:val="es-ES"/>
        </w:rPr>
      </w:pPr>
      <w:r>
        <w:rPr>
          <w:lang w:val="es-ES"/>
        </w:rPr>
        <w:t xml:space="preserve">En el momento del cálculo del color final del pixel, en el método de iluminación de </w:t>
      </w:r>
      <w:proofErr w:type="spellStart"/>
      <w:r>
        <w:rPr>
          <w:lang w:val="es-ES"/>
        </w:rPr>
        <w:t>Phong</w:t>
      </w:r>
      <w:proofErr w:type="spellEnd"/>
      <w:r>
        <w:rPr>
          <w:lang w:val="es-ES"/>
        </w:rPr>
        <w:t xml:space="preserve">, se lanza un nuevo rayo desde el punto a cada una de las luces, de este modo podemos comprobar si el punto está oculto por otro objeto y si está en sombra o no. </w:t>
      </w:r>
    </w:p>
    <w:p w:rsidR="00AF4FFF" w:rsidRDefault="00AF4FFF" w:rsidP="00C74D13">
      <w:pPr>
        <w:jc w:val="both"/>
        <w:rPr>
          <w:lang w:val="es-ES"/>
        </w:rPr>
      </w:pPr>
      <w:r>
        <w:rPr>
          <w:lang w:val="es-ES"/>
        </w:rPr>
        <w:t>El método “</w:t>
      </w:r>
      <w:proofErr w:type="spellStart"/>
      <w:r>
        <w:rPr>
          <w:i/>
          <w:lang w:val="es-ES"/>
        </w:rPr>
        <w:t>collisionShadow</w:t>
      </w:r>
      <w:proofErr w:type="spellEnd"/>
      <w:r>
        <w:rPr>
          <w:i/>
          <w:lang w:val="es-ES"/>
        </w:rPr>
        <w:t xml:space="preserve">” </w:t>
      </w:r>
      <w:r>
        <w:rPr>
          <w:lang w:val="es-ES"/>
        </w:rPr>
        <w:t>es el encargado de esta comprobación, y devuelve un Vector, el cual puede tomar valores desde (1,</w:t>
      </w:r>
      <w:r w:rsidR="00C74D13">
        <w:rPr>
          <w:lang w:val="es-ES"/>
        </w:rPr>
        <w:t xml:space="preserve"> </w:t>
      </w:r>
      <w:r>
        <w:rPr>
          <w:lang w:val="es-ES"/>
        </w:rPr>
        <w:t>1,</w:t>
      </w:r>
      <w:r w:rsidR="00C74D13">
        <w:rPr>
          <w:lang w:val="es-ES"/>
        </w:rPr>
        <w:t xml:space="preserve"> </w:t>
      </w:r>
      <w:r>
        <w:rPr>
          <w:lang w:val="es-ES"/>
        </w:rPr>
        <w:t>1) en cuyo caso no hay sombra, hasta (0,</w:t>
      </w:r>
      <w:r w:rsidR="00C74D13">
        <w:rPr>
          <w:lang w:val="es-ES"/>
        </w:rPr>
        <w:t xml:space="preserve"> </w:t>
      </w:r>
      <w:r>
        <w:rPr>
          <w:lang w:val="es-ES"/>
        </w:rPr>
        <w:t>0,</w:t>
      </w:r>
      <w:r w:rsidR="00C74D13">
        <w:rPr>
          <w:lang w:val="es-ES"/>
        </w:rPr>
        <w:t xml:space="preserve"> </w:t>
      </w:r>
      <w:r>
        <w:rPr>
          <w:lang w:val="es-ES"/>
        </w:rPr>
        <w:t xml:space="preserve">0) en cuyo caso </w:t>
      </w:r>
      <w:r w:rsidR="00C74D13">
        <w:rPr>
          <w:lang w:val="es-ES"/>
        </w:rPr>
        <w:t xml:space="preserve">existirá una sombra </w:t>
      </w:r>
      <w:r>
        <w:rPr>
          <w:lang w:val="es-ES"/>
        </w:rPr>
        <w:t>completa. Si dicho Vector toma valores intermedios, es porque la sombra puede ser parcial al tratarse de un objeto “transparente”</w:t>
      </w:r>
      <w:r w:rsidR="00C74D13">
        <w:rPr>
          <w:lang w:val="es-ES"/>
        </w:rPr>
        <w:t>.</w:t>
      </w:r>
      <w:r w:rsidR="001B3B5D">
        <w:rPr>
          <w:lang w:val="es-ES"/>
        </w:rPr>
        <w:t xml:space="preserve"> Podemos observar un resultado en la imagen 3 mostrada más abajo y definida en el archivo “test2.xml”.</w:t>
      </w:r>
    </w:p>
    <w:p w:rsidR="00AF4FFF" w:rsidRDefault="001B3B5D" w:rsidP="001B3B5D">
      <w:pPr>
        <w:spacing w:after="0"/>
        <w:jc w:val="center"/>
        <w:rPr>
          <w:lang w:val="es-ES"/>
        </w:rPr>
      </w:pPr>
      <w:r>
        <w:rPr>
          <w:noProof/>
          <w:lang w:val="es-ES" w:eastAsia="es-ES"/>
        </w:rPr>
        <w:drawing>
          <wp:inline distT="0" distB="0" distL="0" distR="0" wp14:anchorId="786877D7" wp14:editId="07B237D0">
            <wp:extent cx="1981967" cy="19680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979" t="12521" r="16482" b="18670"/>
                    <a:stretch/>
                  </pic:blipFill>
                  <pic:spPr bwMode="auto">
                    <a:xfrm>
                      <a:off x="0" y="0"/>
                      <a:ext cx="1987052" cy="1973104"/>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1B3B5D" w:rsidRPr="001B3B5D" w:rsidRDefault="001B3B5D" w:rsidP="00DD1BA5">
      <w:pPr>
        <w:pStyle w:val="Descripcin"/>
        <w:ind w:left="2124" w:firstLine="708"/>
      </w:pPr>
      <w:r>
        <w:t xml:space="preserve">                </w:t>
      </w:r>
      <w:proofErr w:type="spellStart"/>
      <w:r>
        <w:t>Imagen</w:t>
      </w:r>
      <w:proofErr w:type="spellEnd"/>
      <w:r>
        <w:t xml:space="preserve"> </w:t>
      </w:r>
      <w:fldSimple w:instr=" SEQ Ilustración \* ARABIC ">
        <w:r w:rsidR="00BD0C17">
          <w:rPr>
            <w:noProof/>
          </w:rPr>
          <w:t>3</w:t>
        </w:r>
      </w:fldSimple>
      <w:r>
        <w:t xml:space="preserve"> : </w:t>
      </w:r>
      <w:proofErr w:type="spellStart"/>
      <w:r>
        <w:t>Sombras</w:t>
      </w:r>
      <w:proofErr w:type="spellEnd"/>
    </w:p>
    <w:p w:rsidR="00AF4FFF" w:rsidRDefault="00AF4FFF" w:rsidP="00AF4FFF">
      <w:pPr>
        <w:pStyle w:val="Ttulo3"/>
        <w:rPr>
          <w:lang w:val="es-ES"/>
        </w:rPr>
      </w:pPr>
      <w:bookmarkStart w:id="5" w:name="_Toc417835946"/>
      <w:r>
        <w:rPr>
          <w:lang w:val="es-ES"/>
        </w:rPr>
        <w:t>Algoritmo de traza de rayos recursivo con 4 rebotes.</w:t>
      </w:r>
      <w:bookmarkEnd w:id="5"/>
    </w:p>
    <w:p w:rsidR="00AF4FFF" w:rsidRDefault="00AF4FFF" w:rsidP="00AF4FFF">
      <w:pPr>
        <w:rPr>
          <w:lang w:val="es-ES"/>
        </w:rPr>
      </w:pPr>
    </w:p>
    <w:p w:rsidR="00AF4FFF" w:rsidRDefault="009E77C9" w:rsidP="00DD1BA5">
      <w:pPr>
        <w:jc w:val="both"/>
        <w:rPr>
          <w:lang w:val="es-ES"/>
        </w:rPr>
      </w:pPr>
      <w:r>
        <w:rPr>
          <w:lang w:val="es-ES"/>
        </w:rPr>
        <w:t xml:space="preserve">El algoritmo envía rayos reflejados con respecto a la normal. </w:t>
      </w:r>
      <w:r w:rsidR="00FE3B0A">
        <w:rPr>
          <w:lang w:val="es-ES"/>
        </w:rPr>
        <w:t>Para ello, una vez calculado el punto de intersección se calcula la normal en dicho punto y se envía un rayo en la dirección reflejada. Cada rayo tienen una variable “</w:t>
      </w:r>
      <w:proofErr w:type="spellStart"/>
      <w:r w:rsidR="00FE3B0A" w:rsidRPr="00FE3B0A">
        <w:rPr>
          <w:i/>
          <w:lang w:val="es-ES"/>
        </w:rPr>
        <w:t>numRebounds</w:t>
      </w:r>
      <w:proofErr w:type="spellEnd"/>
      <w:r w:rsidR="00FE3B0A">
        <w:rPr>
          <w:lang w:val="es-ES"/>
        </w:rPr>
        <w:t xml:space="preserve">” la cual almacena el número de rebotes restantes que le queda a cada rayo, por tanto, al enviar un rayo en la dirección reflejada dicha variable </w:t>
      </w:r>
      <w:proofErr w:type="spellStart"/>
      <w:r w:rsidR="00FE3B0A">
        <w:rPr>
          <w:lang w:val="es-ES"/>
        </w:rPr>
        <w:t>decrementa</w:t>
      </w:r>
      <w:proofErr w:type="spellEnd"/>
      <w:r w:rsidR="00FE3B0A">
        <w:rPr>
          <w:lang w:val="es-ES"/>
        </w:rPr>
        <w:t>, y de este modo queda un valor menor de rebotes restantes.</w:t>
      </w:r>
    </w:p>
    <w:p w:rsidR="00FE3B0A" w:rsidRDefault="00FE3B0A" w:rsidP="00DD1BA5">
      <w:pPr>
        <w:jc w:val="both"/>
        <w:rPr>
          <w:lang w:val="es-ES"/>
        </w:rPr>
      </w:pPr>
      <w:r>
        <w:rPr>
          <w:lang w:val="es-ES"/>
        </w:rPr>
        <w:t>Si el rayo no tiene más rebotes pendientes, devolverá el color correspondiente, mientras que en las iteraciones anteriores devolverán su color sumado, de forma ponderada por su índice de refracción.</w:t>
      </w:r>
    </w:p>
    <w:p w:rsidR="00FE3B0A" w:rsidRDefault="00FE3B0A" w:rsidP="00DD1BA5">
      <w:pPr>
        <w:jc w:val="both"/>
        <w:rPr>
          <w:lang w:val="es-ES"/>
        </w:rPr>
      </w:pPr>
      <w:r>
        <w:rPr>
          <w:lang w:val="es-ES"/>
        </w:rPr>
        <w:t xml:space="preserve">El número de rebotes máximos por rayo se pueden variar, cambiando la constante definida </w:t>
      </w:r>
      <w:r w:rsidRPr="00FE3B0A">
        <w:rPr>
          <w:i/>
          <w:lang w:val="es-ES"/>
        </w:rPr>
        <w:t>REBOUNDS</w:t>
      </w:r>
      <w:r>
        <w:rPr>
          <w:lang w:val="es-ES"/>
        </w:rPr>
        <w:t xml:space="preserve"> en la clase “</w:t>
      </w:r>
      <w:proofErr w:type="spellStart"/>
      <w:r w:rsidRPr="00FE3B0A">
        <w:rPr>
          <w:i/>
          <w:lang w:val="es-ES"/>
        </w:rPr>
        <w:t>RayTrace</w:t>
      </w:r>
      <w:proofErr w:type="spellEnd"/>
      <w:r>
        <w:rPr>
          <w:lang w:val="es-ES"/>
        </w:rPr>
        <w:t>”</w:t>
      </w:r>
      <w:r w:rsidR="005C6559">
        <w:rPr>
          <w:lang w:val="es-ES"/>
        </w:rPr>
        <w:t>.</w:t>
      </w:r>
      <w:r w:rsidR="00DD1BA5">
        <w:rPr>
          <w:lang w:val="es-ES"/>
        </w:rPr>
        <w:t xml:space="preserve"> En la imagen 4 se ve el reflejo del triángulo sobre la esfera, la escena está definida en “test3.xml”:</w:t>
      </w:r>
    </w:p>
    <w:p w:rsidR="00DD1BA5" w:rsidRDefault="00DD1BA5" w:rsidP="00DD1BA5">
      <w:pPr>
        <w:keepNext/>
        <w:spacing w:after="0"/>
        <w:jc w:val="center"/>
      </w:pPr>
      <w:r>
        <w:rPr>
          <w:noProof/>
          <w:lang w:val="es-ES" w:eastAsia="es-ES"/>
        </w:rPr>
        <w:drawing>
          <wp:inline distT="0" distB="0" distL="0" distR="0" wp14:anchorId="067BA81C" wp14:editId="50ED003B">
            <wp:extent cx="1983179" cy="16854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69" t="28819" r="15684" b="18832"/>
                    <a:stretch/>
                  </pic:blipFill>
                  <pic:spPr bwMode="auto">
                    <a:xfrm>
                      <a:off x="0" y="0"/>
                      <a:ext cx="2020004" cy="171673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5C6559" w:rsidRDefault="00DD1BA5" w:rsidP="00DD1BA5">
      <w:pPr>
        <w:pStyle w:val="Descripcin"/>
        <w:jc w:val="center"/>
        <w:rPr>
          <w:lang w:val="es-ES"/>
        </w:rPr>
      </w:pPr>
      <w:proofErr w:type="spellStart"/>
      <w:r>
        <w:t>Imagen</w:t>
      </w:r>
      <w:proofErr w:type="spellEnd"/>
      <w:r>
        <w:t xml:space="preserve"> </w:t>
      </w:r>
      <w:fldSimple w:instr=" SEQ Ilustración \* ARABIC ">
        <w:r w:rsidR="00BD0C17">
          <w:rPr>
            <w:noProof/>
          </w:rPr>
          <w:t>4</w:t>
        </w:r>
      </w:fldSimple>
      <w:r w:rsidR="00F55B40">
        <w:t xml:space="preserve"> : </w:t>
      </w:r>
      <w:proofErr w:type="spellStart"/>
      <w:r w:rsidR="00F55B40">
        <w:t>Reflexión</w:t>
      </w:r>
      <w:proofErr w:type="spellEnd"/>
    </w:p>
    <w:p w:rsidR="00FE3B0A" w:rsidRDefault="00FE3B0A" w:rsidP="00FE3B0A">
      <w:pPr>
        <w:pStyle w:val="Ttulo3"/>
        <w:rPr>
          <w:lang w:val="es-ES"/>
        </w:rPr>
      </w:pPr>
      <w:bookmarkStart w:id="6" w:name="_Toc417835947"/>
      <w:r>
        <w:rPr>
          <w:lang w:val="es-ES"/>
        </w:rPr>
        <w:lastRenderedPageBreak/>
        <w:t>Geometría: esferas y triángulos individuales</w:t>
      </w:r>
      <w:bookmarkEnd w:id="6"/>
    </w:p>
    <w:p w:rsidR="00FE3B0A" w:rsidRDefault="00FE3B0A" w:rsidP="00FE3B0A">
      <w:pPr>
        <w:rPr>
          <w:lang w:val="es-ES"/>
        </w:rPr>
      </w:pPr>
    </w:p>
    <w:p w:rsidR="00FE3B0A" w:rsidRDefault="00FE3B0A" w:rsidP="009E50C8">
      <w:pPr>
        <w:jc w:val="both"/>
        <w:rPr>
          <w:lang w:val="es-ES"/>
        </w:rPr>
      </w:pPr>
      <w:r>
        <w:rPr>
          <w:lang w:val="es-ES"/>
        </w:rPr>
        <w:t>Se ha implementado la colisión</w:t>
      </w:r>
      <w:r w:rsidR="00C03172">
        <w:rPr>
          <w:lang w:val="es-ES"/>
        </w:rPr>
        <w:t xml:space="preserve"> con esferas y triángulos individuales, utilizando las fórmulas de intersección de rayo con ambas primitivas.</w:t>
      </w:r>
    </w:p>
    <w:p w:rsidR="00C03172" w:rsidRDefault="00C03172" w:rsidP="009E50C8">
      <w:pPr>
        <w:jc w:val="both"/>
        <w:rPr>
          <w:lang w:val="es-ES"/>
        </w:rPr>
      </w:pPr>
      <w:r>
        <w:rPr>
          <w:lang w:val="es-ES"/>
        </w:rPr>
        <w:t>También se han variado las clases “</w:t>
      </w:r>
      <w:proofErr w:type="spellStart"/>
      <w:r>
        <w:rPr>
          <w:i/>
          <w:lang w:val="es-ES"/>
        </w:rPr>
        <w:t>SceneTriangle</w:t>
      </w:r>
      <w:proofErr w:type="spellEnd"/>
      <w:r>
        <w:rPr>
          <w:i/>
          <w:lang w:val="es-ES"/>
        </w:rPr>
        <w:t>”</w:t>
      </w:r>
      <w:r>
        <w:rPr>
          <w:lang w:val="es-ES"/>
        </w:rPr>
        <w:t xml:space="preserve"> y “</w:t>
      </w:r>
      <w:proofErr w:type="spellStart"/>
      <w:r>
        <w:rPr>
          <w:i/>
          <w:lang w:val="es-ES"/>
        </w:rPr>
        <w:t>SceneSphere</w:t>
      </w:r>
      <w:proofErr w:type="spellEnd"/>
      <w:r>
        <w:rPr>
          <w:i/>
          <w:lang w:val="es-ES"/>
        </w:rPr>
        <w:t>”</w:t>
      </w:r>
      <w:r>
        <w:rPr>
          <w:lang w:val="es-ES"/>
        </w:rPr>
        <w:t xml:space="preserve"> para tener en cuenta las posibles transformaciones que se le aplican a dichos objetos como pueden ser translaciones, rotaciones y escalados. En dichas clases se han añadido métodos para obtener los valores correctos directamente.</w:t>
      </w:r>
    </w:p>
    <w:p w:rsidR="009E50C8" w:rsidRDefault="009E50C8" w:rsidP="009E50C8">
      <w:pPr>
        <w:jc w:val="both"/>
        <w:rPr>
          <w:lang w:val="es-ES"/>
        </w:rPr>
      </w:pPr>
      <w:r>
        <w:rPr>
          <w:lang w:val="es-ES"/>
        </w:rPr>
        <w:t xml:space="preserve">Podemos ver el resultado de hacer varios objetos esfera y triángulo en la imagen 5, con sus correspondientes tamaños y posiciones y manteniendo los algoritmos anteriormente desarrollados, escena definida en </w:t>
      </w:r>
      <w:r w:rsidRPr="009E50C8">
        <w:rPr>
          <w:i/>
          <w:lang w:val="es-ES"/>
        </w:rPr>
        <w:t>“test4.xml”</w:t>
      </w:r>
      <w:r>
        <w:rPr>
          <w:i/>
          <w:lang w:val="es-ES"/>
        </w:rPr>
        <w:t>:</w:t>
      </w:r>
    </w:p>
    <w:p w:rsidR="009E50C8" w:rsidRDefault="009E50C8" w:rsidP="009E50C8">
      <w:pPr>
        <w:keepNext/>
        <w:spacing w:after="0"/>
        <w:jc w:val="center"/>
      </w:pPr>
      <w:r>
        <w:rPr>
          <w:noProof/>
          <w:lang w:val="es-ES" w:eastAsia="es-ES"/>
        </w:rPr>
        <w:drawing>
          <wp:inline distT="0" distB="0" distL="0" distR="0" wp14:anchorId="5375E4A1" wp14:editId="6CD0C64F">
            <wp:extent cx="2505694" cy="20065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330" t="10725" r="5359" b="13751"/>
                    <a:stretch/>
                  </pic:blipFill>
                  <pic:spPr bwMode="auto">
                    <a:xfrm>
                      <a:off x="0" y="0"/>
                      <a:ext cx="2506271" cy="2007021"/>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C03172" w:rsidRDefault="009E50C8" w:rsidP="009E50C8">
      <w:pPr>
        <w:pStyle w:val="Descripcin"/>
        <w:jc w:val="center"/>
      </w:pPr>
      <w:proofErr w:type="spellStart"/>
      <w:r>
        <w:t>Imagen</w:t>
      </w:r>
      <w:proofErr w:type="spellEnd"/>
      <w:r>
        <w:t xml:space="preserve"> </w:t>
      </w:r>
      <w:fldSimple w:instr=" SEQ Ilustración \* ARABIC ">
        <w:r w:rsidR="00BD0C17">
          <w:rPr>
            <w:noProof/>
          </w:rPr>
          <w:t>5</w:t>
        </w:r>
      </w:fldSimple>
      <w:r>
        <w:t xml:space="preserve"> : </w:t>
      </w:r>
      <w:proofErr w:type="spellStart"/>
      <w:r>
        <w:t>Objetos</w:t>
      </w:r>
      <w:proofErr w:type="spellEnd"/>
      <w:r>
        <w:t xml:space="preserve"> </w:t>
      </w:r>
      <w:proofErr w:type="spellStart"/>
      <w:r>
        <w:t>esfera</w:t>
      </w:r>
      <w:proofErr w:type="spellEnd"/>
      <w:r>
        <w:t xml:space="preserve"> y </w:t>
      </w:r>
      <w:proofErr w:type="spellStart"/>
      <w:r>
        <w:t>triángulo</w:t>
      </w:r>
      <w:proofErr w:type="spellEnd"/>
    </w:p>
    <w:p w:rsidR="009E50C8" w:rsidRPr="009E50C8" w:rsidRDefault="009E50C8" w:rsidP="009E50C8"/>
    <w:p w:rsidR="00C03172" w:rsidRDefault="00C03172" w:rsidP="00C03172">
      <w:pPr>
        <w:pStyle w:val="Ttulo3"/>
        <w:rPr>
          <w:lang w:val="es-ES"/>
        </w:rPr>
      </w:pPr>
      <w:bookmarkStart w:id="7" w:name="_Toc417835948"/>
      <w:r>
        <w:rPr>
          <w:lang w:val="es-ES"/>
        </w:rPr>
        <w:t xml:space="preserve">Materiales: </w:t>
      </w:r>
      <w:proofErr w:type="spellStart"/>
      <w:r>
        <w:rPr>
          <w:lang w:val="es-ES"/>
        </w:rPr>
        <w:t>lambertianos</w:t>
      </w:r>
      <w:proofErr w:type="spellEnd"/>
      <w:r>
        <w:rPr>
          <w:lang w:val="es-ES"/>
        </w:rPr>
        <w:t xml:space="preserve">, con reflexión tipo </w:t>
      </w:r>
      <w:proofErr w:type="spellStart"/>
      <w:r>
        <w:rPr>
          <w:lang w:val="es-ES"/>
        </w:rPr>
        <w:t>Phong</w:t>
      </w:r>
      <w:proofErr w:type="spellEnd"/>
      <w:r>
        <w:rPr>
          <w:lang w:val="es-ES"/>
        </w:rPr>
        <w:t xml:space="preserve"> y mapeado de texturas</w:t>
      </w:r>
      <w:bookmarkEnd w:id="7"/>
    </w:p>
    <w:p w:rsidR="00C03172" w:rsidRDefault="00C03172" w:rsidP="00C03172">
      <w:pPr>
        <w:rPr>
          <w:lang w:val="es-ES"/>
        </w:rPr>
      </w:pPr>
    </w:p>
    <w:p w:rsidR="00C03172" w:rsidRDefault="008C4808" w:rsidP="00C03172">
      <w:pPr>
        <w:rPr>
          <w:lang w:val="es-ES"/>
        </w:rPr>
      </w:pPr>
      <w:r>
        <w:rPr>
          <w:lang w:val="es-ES"/>
        </w:rPr>
        <w:t>Se ha implementado el mapeado de texturas, para ello se hace uso de las coordenadas u, v y el método del material que obtiene el color de la textura. Las texturas se aplican en la componente difusa.</w:t>
      </w:r>
    </w:p>
    <w:p w:rsidR="00C134DC" w:rsidRPr="00804F16" w:rsidRDefault="00804F16" w:rsidP="00C03172">
      <w:pPr>
        <w:rPr>
          <w:lang w:val="es-ES"/>
        </w:rPr>
      </w:pPr>
      <w:r>
        <w:rPr>
          <w:lang w:val="es-ES"/>
        </w:rPr>
        <w:t xml:space="preserve">Podemos ver los resultados en las imágenes 6 y 7, en la 6 podemos observar una textura propia llamada </w:t>
      </w:r>
      <w:r w:rsidRPr="00804F16">
        <w:rPr>
          <w:i/>
          <w:lang w:val="es-ES"/>
        </w:rPr>
        <w:t>“ejemplo2.jpg”</w:t>
      </w:r>
      <w:r>
        <w:rPr>
          <w:i/>
          <w:lang w:val="es-ES"/>
        </w:rPr>
        <w:t xml:space="preserve"> </w:t>
      </w:r>
      <w:r>
        <w:rPr>
          <w:lang w:val="es-ES"/>
        </w:rPr>
        <w:t xml:space="preserve">y en la 7 la textura por defecto </w:t>
      </w:r>
      <w:r w:rsidRPr="00804F16">
        <w:rPr>
          <w:i/>
          <w:lang w:val="es-ES"/>
        </w:rPr>
        <w:t>“ejemplo.jpg”</w:t>
      </w:r>
      <w:r>
        <w:rPr>
          <w:lang w:val="es-ES"/>
        </w:rPr>
        <w:t>:</w:t>
      </w:r>
    </w:p>
    <w:p w:rsidR="009F6278" w:rsidRDefault="009E50C8" w:rsidP="009F6278">
      <w:pPr>
        <w:keepNext/>
        <w:spacing w:after="0"/>
        <w:jc w:val="center"/>
      </w:pPr>
      <w:r>
        <w:rPr>
          <w:noProof/>
          <w:lang w:val="es-ES" w:eastAsia="es-ES"/>
        </w:rPr>
        <w:t xml:space="preserve">  </w:t>
      </w:r>
      <w:r w:rsidR="00C134DC">
        <w:rPr>
          <w:noProof/>
          <w:lang w:val="es-ES" w:eastAsia="es-ES"/>
        </w:rPr>
        <w:drawing>
          <wp:inline distT="0" distB="0" distL="0" distR="0" wp14:anchorId="2095AB64" wp14:editId="28DCE01D">
            <wp:extent cx="2256312" cy="222003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599" t="36643" r="35125" b="29852"/>
                    <a:stretch/>
                  </pic:blipFill>
                  <pic:spPr bwMode="auto">
                    <a:xfrm>
                      <a:off x="0" y="0"/>
                      <a:ext cx="2269588" cy="2233102"/>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9F6278" w:rsidRPr="009F6278">
        <w:rPr>
          <w:noProof/>
          <w:lang w:val="es-ES" w:eastAsia="es-ES"/>
        </w:rPr>
        <w:t xml:space="preserve"> </w:t>
      </w:r>
      <w:r w:rsidR="009F6278">
        <w:rPr>
          <w:noProof/>
          <w:lang w:val="es-ES" w:eastAsia="es-ES"/>
        </w:rPr>
        <w:t xml:space="preserve">               </w:t>
      </w:r>
      <w:r w:rsidR="009F6278">
        <w:rPr>
          <w:noProof/>
          <w:lang w:val="es-ES" w:eastAsia="es-ES"/>
        </w:rPr>
        <w:drawing>
          <wp:inline distT="0" distB="0" distL="0" distR="0" wp14:anchorId="3C8E88A2" wp14:editId="431C8F5C">
            <wp:extent cx="2343868" cy="22316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321" t="36196" r="35243" b="29297"/>
                    <a:stretch/>
                  </pic:blipFill>
                  <pic:spPr bwMode="auto">
                    <a:xfrm>
                      <a:off x="0" y="0"/>
                      <a:ext cx="2385635" cy="227144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C134DC" w:rsidRPr="00302E50" w:rsidRDefault="009F6278" w:rsidP="00302E50">
      <w:pPr>
        <w:pStyle w:val="Descripcin"/>
        <w:ind w:firstLine="708"/>
      </w:pPr>
      <w:r>
        <w:t xml:space="preserve">   </w:t>
      </w:r>
      <w:proofErr w:type="spellStart"/>
      <w:r>
        <w:t>Imagen</w:t>
      </w:r>
      <w:proofErr w:type="spellEnd"/>
      <w:r>
        <w:t xml:space="preserve"> </w:t>
      </w:r>
      <w:fldSimple w:instr=" SEQ Ilustración \* ARABIC ">
        <w:r w:rsidR="00BD0C17">
          <w:rPr>
            <w:noProof/>
          </w:rPr>
          <w:t>6</w:t>
        </w:r>
      </w:fldSimple>
      <w:r>
        <w:t xml:space="preserve"> : </w:t>
      </w:r>
      <w:proofErr w:type="spellStart"/>
      <w:r>
        <w:t>Textura</w:t>
      </w:r>
      <w:proofErr w:type="spellEnd"/>
      <w:r>
        <w:t xml:space="preserve"> ejemplo2.jpg                          </w:t>
      </w:r>
      <w:proofErr w:type="spellStart"/>
      <w:r>
        <w:t>Imagen</w:t>
      </w:r>
      <w:proofErr w:type="spellEnd"/>
      <w:r>
        <w:t xml:space="preserve"> </w:t>
      </w:r>
      <w:fldSimple w:instr=" SEQ Ilustración \* ARABIC ">
        <w:r w:rsidR="00BD0C17">
          <w:rPr>
            <w:noProof/>
          </w:rPr>
          <w:t>7</w:t>
        </w:r>
      </w:fldSimple>
      <w:r>
        <w:t xml:space="preserve"> : </w:t>
      </w:r>
      <w:proofErr w:type="spellStart"/>
      <w:r>
        <w:t>Textura</w:t>
      </w:r>
      <w:proofErr w:type="spellEnd"/>
      <w:r>
        <w:t xml:space="preserve"> ejemplo.jpg</w:t>
      </w:r>
      <w:r w:rsidR="009E50C8">
        <w:rPr>
          <w:noProof/>
          <w:lang w:val="es-ES" w:eastAsia="es-ES"/>
        </w:rPr>
        <w:t xml:space="preserve">            </w:t>
      </w:r>
    </w:p>
    <w:p w:rsidR="00C03172" w:rsidRDefault="00C03172" w:rsidP="00C03172">
      <w:pPr>
        <w:pStyle w:val="Ttulo3"/>
        <w:rPr>
          <w:lang w:val="es-ES"/>
        </w:rPr>
      </w:pPr>
      <w:bookmarkStart w:id="8" w:name="_Toc417835949"/>
      <w:r>
        <w:rPr>
          <w:lang w:val="es-ES"/>
        </w:rPr>
        <w:lastRenderedPageBreak/>
        <w:t>Luces puntuales</w:t>
      </w:r>
      <w:bookmarkEnd w:id="8"/>
    </w:p>
    <w:p w:rsidR="00C03172" w:rsidRDefault="00C03172" w:rsidP="00C03172">
      <w:pPr>
        <w:rPr>
          <w:lang w:val="es-ES"/>
        </w:rPr>
      </w:pPr>
    </w:p>
    <w:p w:rsidR="00C03172" w:rsidRDefault="008C4808" w:rsidP="00323DDC">
      <w:pPr>
        <w:jc w:val="both"/>
        <w:rPr>
          <w:lang w:val="es-ES"/>
        </w:rPr>
      </w:pPr>
      <w:r>
        <w:rPr>
          <w:lang w:val="es-ES"/>
        </w:rPr>
        <w:t xml:space="preserve">A la hora de calcular la iluminación de </w:t>
      </w:r>
      <w:proofErr w:type="spellStart"/>
      <w:r>
        <w:rPr>
          <w:lang w:val="es-ES"/>
        </w:rPr>
        <w:t>Phong</w:t>
      </w:r>
      <w:proofErr w:type="spellEnd"/>
      <w:r>
        <w:rPr>
          <w:lang w:val="es-ES"/>
        </w:rPr>
        <w:t>, se recorren todas las luces que hay en la escena, y se calcula el aporte de cada uno de ellas.</w:t>
      </w:r>
      <w:r w:rsidR="00323DDC">
        <w:rPr>
          <w:lang w:val="es-ES"/>
        </w:rPr>
        <w:t xml:space="preserve"> En la imagen 8, podemos ver la inclusión de 2 luces puntuales, una verde y otra roja, la verde más cercana al triángulo de la izquierda y la roja al de la derecha, la escena está definida en el archivo </w:t>
      </w:r>
      <w:r w:rsidR="00323DDC" w:rsidRPr="00323DDC">
        <w:rPr>
          <w:i/>
          <w:lang w:val="es-ES"/>
        </w:rPr>
        <w:t>“test5.xml”</w:t>
      </w:r>
      <w:r w:rsidR="00323DDC">
        <w:rPr>
          <w:lang w:val="es-ES"/>
        </w:rPr>
        <w:t>:</w:t>
      </w:r>
    </w:p>
    <w:p w:rsidR="00302E50" w:rsidRDefault="00302E50" w:rsidP="00323DDC">
      <w:pPr>
        <w:keepNext/>
        <w:spacing w:after="0"/>
        <w:jc w:val="center"/>
      </w:pPr>
      <w:r>
        <w:rPr>
          <w:noProof/>
          <w:lang w:val="es-ES" w:eastAsia="es-ES"/>
        </w:rPr>
        <w:drawing>
          <wp:inline distT="0" distB="0" distL="0" distR="0" wp14:anchorId="182749EA" wp14:editId="364B57CC">
            <wp:extent cx="2576945" cy="14128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940" t="31281" r="13496" b="15526"/>
                    <a:stretch/>
                  </pic:blipFill>
                  <pic:spPr bwMode="auto">
                    <a:xfrm>
                      <a:off x="0" y="0"/>
                      <a:ext cx="2578372" cy="1413611"/>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8C4808" w:rsidRDefault="00302E50" w:rsidP="00302E50">
      <w:pPr>
        <w:pStyle w:val="Descripcin"/>
        <w:jc w:val="center"/>
        <w:rPr>
          <w:lang w:val="es-ES"/>
        </w:rPr>
      </w:pPr>
      <w:proofErr w:type="spellStart"/>
      <w:r>
        <w:t>Imagen</w:t>
      </w:r>
      <w:proofErr w:type="spellEnd"/>
      <w:r>
        <w:t xml:space="preserve"> </w:t>
      </w:r>
      <w:fldSimple w:instr=" SEQ Ilustración \* ARABIC ">
        <w:r w:rsidR="00BD0C17">
          <w:rPr>
            <w:noProof/>
          </w:rPr>
          <w:t>8</w:t>
        </w:r>
      </w:fldSimple>
      <w:r>
        <w:t xml:space="preserve"> : </w:t>
      </w:r>
      <w:proofErr w:type="spellStart"/>
      <w:r>
        <w:t>Luces</w:t>
      </w:r>
      <w:proofErr w:type="spellEnd"/>
      <w:r>
        <w:t xml:space="preserve"> </w:t>
      </w:r>
      <w:proofErr w:type="spellStart"/>
      <w:r>
        <w:t>verde</w:t>
      </w:r>
      <w:proofErr w:type="spellEnd"/>
      <w:r>
        <w:t xml:space="preserve"> y </w:t>
      </w:r>
      <w:proofErr w:type="spellStart"/>
      <w:r>
        <w:t>roja</w:t>
      </w:r>
      <w:proofErr w:type="spellEnd"/>
    </w:p>
    <w:p w:rsidR="00DD1BA5" w:rsidRDefault="00DD1BA5" w:rsidP="008C4808">
      <w:pPr>
        <w:pStyle w:val="Ttulo2"/>
        <w:rPr>
          <w:lang w:val="es-ES"/>
        </w:rPr>
      </w:pPr>
    </w:p>
    <w:p w:rsidR="008C4808" w:rsidRDefault="008C4808" w:rsidP="008C4808">
      <w:pPr>
        <w:pStyle w:val="Ttulo2"/>
        <w:rPr>
          <w:lang w:val="es-ES"/>
        </w:rPr>
      </w:pPr>
      <w:bookmarkStart w:id="9" w:name="_Toc417835950"/>
      <w:r>
        <w:rPr>
          <w:lang w:val="es-ES"/>
        </w:rPr>
        <w:t>Características opcionales</w:t>
      </w:r>
      <w:bookmarkEnd w:id="9"/>
    </w:p>
    <w:p w:rsidR="008C4808" w:rsidRDefault="008C4808" w:rsidP="008C4808">
      <w:pPr>
        <w:rPr>
          <w:lang w:val="es-ES"/>
        </w:rPr>
      </w:pPr>
    </w:p>
    <w:p w:rsidR="008C4808" w:rsidRDefault="00A23C86" w:rsidP="008C4808">
      <w:pPr>
        <w:pStyle w:val="Ttulo3"/>
        <w:rPr>
          <w:lang w:val="es-ES"/>
        </w:rPr>
      </w:pPr>
      <w:bookmarkStart w:id="10" w:name="_Toc417835951"/>
      <w:r>
        <w:rPr>
          <w:lang w:val="es-ES"/>
        </w:rPr>
        <w:t>Modelos externos descritos como mallas de triángulos</w:t>
      </w:r>
      <w:bookmarkEnd w:id="10"/>
    </w:p>
    <w:p w:rsidR="00A23C86" w:rsidRDefault="00A23C86" w:rsidP="00A23C86">
      <w:pPr>
        <w:rPr>
          <w:lang w:val="es-ES"/>
        </w:rPr>
      </w:pPr>
    </w:p>
    <w:p w:rsidR="00A23C86" w:rsidRPr="002D4CB5" w:rsidRDefault="00A23C86" w:rsidP="002D4CB5">
      <w:pPr>
        <w:jc w:val="both"/>
        <w:rPr>
          <w:lang w:val="es-ES"/>
        </w:rPr>
      </w:pPr>
      <w:r>
        <w:rPr>
          <w:lang w:val="es-ES"/>
        </w:rPr>
        <w:t>Se ha implementado la funcionalidad de poder añadir modelos definidos como mallas de triángulos. Dichos modelos mantienen todas las características implementadas obligatorias.</w:t>
      </w:r>
      <w:r w:rsidR="002D4CB5">
        <w:rPr>
          <w:lang w:val="es-ES"/>
        </w:rPr>
        <w:t xml:space="preserve"> Pero nos da algún tipo de error de memoria y por lo tanto no hemos podido realizar un </w:t>
      </w:r>
      <w:proofErr w:type="spellStart"/>
      <w:r w:rsidR="002D4CB5">
        <w:rPr>
          <w:lang w:val="es-ES"/>
        </w:rPr>
        <w:t>render</w:t>
      </w:r>
      <w:proofErr w:type="spellEnd"/>
      <w:r w:rsidR="002D4CB5">
        <w:rPr>
          <w:lang w:val="es-ES"/>
        </w:rPr>
        <w:t xml:space="preserve"> final aceptable, pero existe un trabajo realizado al respecto que se puede ver en la función </w:t>
      </w:r>
      <w:r w:rsidR="002D4CB5" w:rsidRPr="002D4CB5">
        <w:rPr>
          <w:i/>
          <w:color w:val="000000" w:themeColor="text1"/>
          <w:lang w:val="es-ES"/>
        </w:rPr>
        <w:t>“</w:t>
      </w:r>
      <w:proofErr w:type="spellStart"/>
      <w:r w:rsidR="002D4CB5" w:rsidRPr="002D4CB5">
        <w:rPr>
          <w:rFonts w:cs="Consolas"/>
          <w:i/>
          <w:color w:val="000000" w:themeColor="text1"/>
          <w:lang w:val="es-ES"/>
        </w:rPr>
        <w:t>Ray</w:t>
      </w:r>
      <w:proofErr w:type="spellEnd"/>
      <w:proofErr w:type="gramStart"/>
      <w:r w:rsidR="002D4CB5" w:rsidRPr="002D4CB5">
        <w:rPr>
          <w:rFonts w:cs="Consolas"/>
          <w:i/>
          <w:color w:val="000000" w:themeColor="text1"/>
          <w:lang w:val="es-ES"/>
        </w:rPr>
        <w:t>::</w:t>
      </w:r>
      <w:proofErr w:type="spellStart"/>
      <w:r w:rsidR="002D4CB5" w:rsidRPr="002D4CB5">
        <w:rPr>
          <w:rFonts w:cs="Consolas"/>
          <w:i/>
          <w:color w:val="000000" w:themeColor="text1"/>
          <w:lang w:val="es-ES"/>
        </w:rPr>
        <w:t>colExtModel</w:t>
      </w:r>
      <w:proofErr w:type="spellEnd"/>
      <w:proofErr w:type="gramEnd"/>
      <w:r w:rsidR="002D4CB5" w:rsidRPr="002D4CB5">
        <w:rPr>
          <w:i/>
          <w:color w:val="000000" w:themeColor="text1"/>
          <w:lang w:val="es-ES"/>
        </w:rPr>
        <w:t>”</w:t>
      </w:r>
      <w:r w:rsidR="002D4CB5">
        <w:rPr>
          <w:i/>
          <w:color w:val="000000" w:themeColor="text1"/>
          <w:lang w:val="es-ES"/>
        </w:rPr>
        <w:t>.</w:t>
      </w:r>
    </w:p>
    <w:p w:rsidR="00A23C86" w:rsidRDefault="00A23C86" w:rsidP="00A23C86">
      <w:pPr>
        <w:rPr>
          <w:lang w:val="es-ES"/>
        </w:rPr>
      </w:pPr>
    </w:p>
    <w:p w:rsidR="00A23C86" w:rsidRDefault="00A23C86" w:rsidP="00A23C86">
      <w:pPr>
        <w:pStyle w:val="Ttulo3"/>
        <w:rPr>
          <w:lang w:val="es-ES"/>
        </w:rPr>
      </w:pPr>
      <w:bookmarkStart w:id="11" w:name="_Toc417835952"/>
      <w:r>
        <w:rPr>
          <w:lang w:val="es-ES"/>
        </w:rPr>
        <w:t>Refracción</w:t>
      </w:r>
      <w:bookmarkEnd w:id="11"/>
    </w:p>
    <w:p w:rsidR="00A23C86" w:rsidRDefault="00A23C86" w:rsidP="00A23C86">
      <w:pPr>
        <w:rPr>
          <w:lang w:val="es-ES"/>
        </w:rPr>
      </w:pPr>
    </w:p>
    <w:p w:rsidR="00973F24" w:rsidRDefault="002D4CB5" w:rsidP="002D4CB5">
      <w:pPr>
        <w:jc w:val="both"/>
        <w:rPr>
          <w:lang w:val="es-ES"/>
        </w:rPr>
      </w:pPr>
      <w:r>
        <w:rPr>
          <w:lang w:val="es-ES"/>
        </w:rPr>
        <w:t xml:space="preserve">Se ha añadido la funcionalidad extra que permite simular la refracción, utilizando la función </w:t>
      </w:r>
      <w:proofErr w:type="spellStart"/>
      <w:r w:rsidRPr="002D4CB5">
        <w:rPr>
          <w:rFonts w:cs="Consolas"/>
          <w:color w:val="000000" w:themeColor="text1"/>
          <w:lang w:val="es-ES"/>
        </w:rPr>
        <w:t>glm</w:t>
      </w:r>
      <w:proofErr w:type="spellEnd"/>
      <w:proofErr w:type="gramStart"/>
      <w:r w:rsidRPr="002D4CB5">
        <w:rPr>
          <w:rFonts w:cs="Consolas"/>
          <w:color w:val="000000" w:themeColor="text1"/>
          <w:lang w:val="es-ES"/>
        </w:rPr>
        <w:t>::</w:t>
      </w:r>
      <w:proofErr w:type="spellStart"/>
      <w:r w:rsidRPr="002D4CB5">
        <w:rPr>
          <w:rFonts w:cs="Consolas"/>
          <w:color w:val="000000" w:themeColor="text1"/>
          <w:lang w:val="es-ES"/>
        </w:rPr>
        <w:t>refract</w:t>
      </w:r>
      <w:proofErr w:type="spellEnd"/>
      <w:proofErr w:type="gramEnd"/>
      <w:r>
        <w:rPr>
          <w:rFonts w:cs="Consolas"/>
          <w:color w:val="000000" w:themeColor="text1"/>
          <w:lang w:val="es-ES"/>
        </w:rPr>
        <w:t xml:space="preserve">, para ello se ha creado un material nuevo que se llama </w:t>
      </w:r>
      <w:proofErr w:type="spellStart"/>
      <w:r>
        <w:rPr>
          <w:rFonts w:cs="Consolas"/>
          <w:color w:val="000000" w:themeColor="text1"/>
          <w:lang w:val="es-ES"/>
        </w:rPr>
        <w:t>transparent</w:t>
      </w:r>
      <w:proofErr w:type="spellEnd"/>
      <w:r>
        <w:rPr>
          <w:rFonts w:cs="Consolas"/>
          <w:color w:val="000000" w:themeColor="text1"/>
          <w:lang w:val="es-ES"/>
        </w:rPr>
        <w:t xml:space="preserve">, que define un </w:t>
      </w:r>
      <w:proofErr w:type="spellStart"/>
      <w:r>
        <w:rPr>
          <w:rFonts w:cs="Consolas"/>
          <w:color w:val="000000" w:themeColor="text1"/>
          <w:lang w:val="es-ES"/>
        </w:rPr>
        <w:t>valior</w:t>
      </w:r>
      <w:proofErr w:type="spellEnd"/>
      <w:r>
        <w:rPr>
          <w:rFonts w:cs="Consolas"/>
          <w:color w:val="000000" w:themeColor="text1"/>
          <w:lang w:val="es-ES"/>
        </w:rPr>
        <w:t xml:space="preserve"> elevado de esta componente. Podemos ver el resultado en la imagen 9, la escena está descrita en el archivo </w:t>
      </w:r>
      <w:r w:rsidRPr="002D4CB5">
        <w:rPr>
          <w:rFonts w:cs="Consolas"/>
          <w:i/>
          <w:color w:val="000000" w:themeColor="text1"/>
          <w:lang w:val="es-ES"/>
        </w:rPr>
        <w:t>“test6.xml”</w:t>
      </w:r>
      <w:r>
        <w:rPr>
          <w:rFonts w:cs="Consolas"/>
          <w:i/>
          <w:color w:val="000000" w:themeColor="text1"/>
          <w:lang w:val="es-ES"/>
        </w:rPr>
        <w:t>:</w:t>
      </w:r>
    </w:p>
    <w:p w:rsidR="002D4CB5" w:rsidRDefault="002D4CB5" w:rsidP="002D4CB5">
      <w:pPr>
        <w:keepNext/>
        <w:jc w:val="center"/>
      </w:pPr>
      <w:r>
        <w:rPr>
          <w:noProof/>
          <w:lang w:val="es-ES" w:eastAsia="es-ES"/>
        </w:rPr>
        <w:drawing>
          <wp:inline distT="0" distB="0" distL="0" distR="0" wp14:anchorId="66FDB064" wp14:editId="2D64D514">
            <wp:extent cx="1828513" cy="1864360"/>
            <wp:effectExtent l="0" t="0" r="63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06" t="12512" r="14648" b="17318"/>
                    <a:stretch/>
                  </pic:blipFill>
                  <pic:spPr bwMode="auto">
                    <a:xfrm>
                      <a:off x="0" y="0"/>
                      <a:ext cx="1828886" cy="186474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rsidR="00973F24" w:rsidRDefault="002D4CB5" w:rsidP="002D4CB5">
      <w:pPr>
        <w:pStyle w:val="Descripcin"/>
        <w:jc w:val="center"/>
        <w:rPr>
          <w:lang w:val="es-ES"/>
        </w:rPr>
      </w:pPr>
      <w:proofErr w:type="spellStart"/>
      <w:r>
        <w:t>Imagen</w:t>
      </w:r>
      <w:proofErr w:type="spellEnd"/>
      <w:r>
        <w:t xml:space="preserve"> </w:t>
      </w:r>
      <w:fldSimple w:instr=" SEQ Ilustración \* ARABIC ">
        <w:r w:rsidR="00BD0C17">
          <w:rPr>
            <w:noProof/>
          </w:rPr>
          <w:t>9</w:t>
        </w:r>
      </w:fldSimple>
      <w:r>
        <w:t xml:space="preserve"> : </w:t>
      </w:r>
      <w:proofErr w:type="spellStart"/>
      <w:r>
        <w:t>Refracción</w:t>
      </w:r>
      <w:proofErr w:type="spellEnd"/>
    </w:p>
    <w:p w:rsidR="00973F24" w:rsidRPr="00332305" w:rsidRDefault="00973F24" w:rsidP="00973F24">
      <w:pPr>
        <w:pStyle w:val="Ttulo1"/>
        <w:rPr>
          <w:lang w:val="es-ES"/>
        </w:rPr>
      </w:pPr>
      <w:bookmarkStart w:id="12" w:name="_Toc413637466"/>
      <w:bookmarkStart w:id="13" w:name="_Toc417835953"/>
      <w:r>
        <w:lastRenderedPageBreak/>
        <w:t xml:space="preserve">Material </w:t>
      </w:r>
      <w:r w:rsidRPr="00332305">
        <w:rPr>
          <w:lang w:val="es-ES"/>
        </w:rPr>
        <w:t>utilizado</w:t>
      </w:r>
      <w:bookmarkEnd w:id="12"/>
      <w:bookmarkEnd w:id="13"/>
    </w:p>
    <w:p w:rsidR="00973F24" w:rsidRPr="00332305" w:rsidRDefault="00973F24" w:rsidP="00973F24">
      <w:pPr>
        <w:rPr>
          <w:lang w:val="es-ES"/>
        </w:rPr>
      </w:pPr>
    </w:p>
    <w:p w:rsidR="00973F24" w:rsidRPr="00332305" w:rsidRDefault="00973F24" w:rsidP="00973F24">
      <w:pPr>
        <w:pStyle w:val="Ttulo2"/>
        <w:rPr>
          <w:lang w:val="es-ES"/>
        </w:rPr>
      </w:pPr>
      <w:bookmarkStart w:id="14" w:name="_Toc413637467"/>
      <w:bookmarkStart w:id="15" w:name="_Toc417835954"/>
      <w:r w:rsidRPr="00332305">
        <w:rPr>
          <w:lang w:val="es-ES"/>
        </w:rPr>
        <w:t>Librerías</w:t>
      </w:r>
      <w:bookmarkEnd w:id="14"/>
      <w:bookmarkEnd w:id="15"/>
    </w:p>
    <w:p w:rsidR="00973F24" w:rsidRDefault="00973F24" w:rsidP="00973F24">
      <w:pPr>
        <w:pStyle w:val="Ttulo2"/>
      </w:pPr>
    </w:p>
    <w:p w:rsidR="00973F24" w:rsidRPr="00973F24" w:rsidRDefault="00973F24" w:rsidP="00973F24">
      <w:pPr>
        <w:rPr>
          <w:lang w:val="es-ES"/>
        </w:rPr>
      </w:pPr>
      <w:r w:rsidRPr="00973F24">
        <w:rPr>
          <w:lang w:val="es-ES"/>
        </w:rPr>
        <w:t>Para el desarrollo de la práctica hemos hecho uso de las siguientes librerías:</w:t>
      </w:r>
    </w:p>
    <w:p w:rsidR="00973F24" w:rsidRPr="00973F24" w:rsidRDefault="00973F24" w:rsidP="00973F24">
      <w:pPr>
        <w:pStyle w:val="Prrafodelista"/>
        <w:numPr>
          <w:ilvl w:val="0"/>
          <w:numId w:val="1"/>
        </w:numPr>
        <w:spacing w:after="200" w:line="276" w:lineRule="auto"/>
        <w:rPr>
          <w:lang w:val="es-ES"/>
        </w:rPr>
      </w:pPr>
      <w:r w:rsidRPr="00973F24">
        <w:rPr>
          <w:lang w:val="es-ES"/>
        </w:rPr>
        <w:t>GLM: Para el manejo y cálculo de la refracción.</w:t>
      </w:r>
    </w:p>
    <w:p w:rsidR="00973F24" w:rsidRPr="00973F24" w:rsidRDefault="00973F24" w:rsidP="00973F24">
      <w:pPr>
        <w:pStyle w:val="Prrafodelista"/>
        <w:spacing w:after="200" w:line="276" w:lineRule="auto"/>
        <w:ind w:left="360"/>
        <w:rPr>
          <w:lang w:val="es-ES"/>
        </w:rPr>
      </w:pPr>
    </w:p>
    <w:p w:rsidR="00973F24" w:rsidRPr="00973F24" w:rsidRDefault="00973F24" w:rsidP="00973F24">
      <w:pPr>
        <w:pStyle w:val="Ttulo2"/>
        <w:rPr>
          <w:lang w:val="es-ES"/>
        </w:rPr>
      </w:pPr>
      <w:bookmarkStart w:id="16" w:name="_Toc413637468"/>
      <w:bookmarkStart w:id="17" w:name="_Toc417835955"/>
      <w:r w:rsidRPr="00973F24">
        <w:rPr>
          <w:lang w:val="es-ES"/>
        </w:rPr>
        <w:t>Herramientas</w:t>
      </w:r>
      <w:bookmarkEnd w:id="16"/>
      <w:bookmarkEnd w:id="17"/>
    </w:p>
    <w:p w:rsidR="00973F24" w:rsidRPr="00973F24" w:rsidRDefault="00973F24" w:rsidP="00973F24">
      <w:pPr>
        <w:pStyle w:val="Ttulo2"/>
        <w:rPr>
          <w:lang w:val="es-ES"/>
        </w:rPr>
      </w:pPr>
    </w:p>
    <w:p w:rsidR="00973F24" w:rsidRPr="00973F24" w:rsidRDefault="00973F24" w:rsidP="00973F24">
      <w:pPr>
        <w:rPr>
          <w:lang w:val="es-ES"/>
        </w:rPr>
      </w:pPr>
      <w:r w:rsidRPr="00973F24">
        <w:rPr>
          <w:lang w:val="es-ES"/>
        </w:rPr>
        <w:t>Para el desarrollo de la práctica hemos hecho uso de las siguientes herramientas:</w:t>
      </w:r>
    </w:p>
    <w:p w:rsidR="00973F24" w:rsidRDefault="00973F24" w:rsidP="00973F24">
      <w:pPr>
        <w:pStyle w:val="Prrafodelista"/>
        <w:numPr>
          <w:ilvl w:val="0"/>
          <w:numId w:val="2"/>
        </w:numPr>
        <w:spacing w:after="200" w:line="276" w:lineRule="auto"/>
        <w:rPr>
          <w:lang w:val="es-ES"/>
        </w:rPr>
      </w:pPr>
      <w:r w:rsidRPr="00973F24">
        <w:rPr>
          <w:lang w:val="es-ES"/>
        </w:rPr>
        <w:t>Microsoft Visual Studio 2013.</w:t>
      </w:r>
    </w:p>
    <w:p w:rsidR="00247017" w:rsidRPr="00973F24" w:rsidRDefault="00247017" w:rsidP="00247017">
      <w:pPr>
        <w:pStyle w:val="Prrafodelista"/>
        <w:numPr>
          <w:ilvl w:val="0"/>
          <w:numId w:val="2"/>
        </w:numPr>
        <w:spacing w:after="200" w:line="276" w:lineRule="auto"/>
        <w:rPr>
          <w:lang w:val="es-ES"/>
        </w:rPr>
      </w:pPr>
      <w:proofErr w:type="spellStart"/>
      <w:r>
        <w:rPr>
          <w:lang w:val="es-ES"/>
        </w:rPr>
        <w:t>Git</w:t>
      </w:r>
      <w:proofErr w:type="spellEnd"/>
      <w:r>
        <w:rPr>
          <w:lang w:val="es-ES"/>
        </w:rPr>
        <w:t xml:space="preserve"> Project - </w:t>
      </w:r>
      <w:hyperlink r:id="rId17" w:history="1">
        <w:r w:rsidRPr="00990FEF">
          <w:rPr>
            <w:rStyle w:val="Hipervnculo"/>
            <w:lang w:val="es-ES"/>
          </w:rPr>
          <w:t>https://github.com/JulioUrjc/AdvancedRendering2</w:t>
        </w:r>
      </w:hyperlink>
      <w:r>
        <w:rPr>
          <w:lang w:val="es-ES"/>
        </w:rPr>
        <w:t xml:space="preserve"> </w:t>
      </w:r>
    </w:p>
    <w:p w:rsidR="00973F24" w:rsidRPr="00973F24" w:rsidRDefault="00973F24" w:rsidP="00973F24">
      <w:pPr>
        <w:pStyle w:val="Ttulo1"/>
        <w:rPr>
          <w:u w:val="single"/>
          <w:lang w:val="es-ES"/>
        </w:rPr>
      </w:pPr>
      <w:bookmarkStart w:id="18" w:name="_Toc413637469"/>
      <w:bookmarkStart w:id="19" w:name="_Toc417835956"/>
      <w:r w:rsidRPr="00973F24">
        <w:rPr>
          <w:lang w:val="es-ES"/>
        </w:rPr>
        <w:t>Problemas encontrados</w:t>
      </w:r>
      <w:bookmarkEnd w:id="18"/>
      <w:bookmarkEnd w:id="19"/>
    </w:p>
    <w:p w:rsidR="00973F24" w:rsidRPr="00973F24" w:rsidRDefault="00973F24" w:rsidP="00973F24">
      <w:pPr>
        <w:rPr>
          <w:lang w:val="es-ES"/>
        </w:rPr>
      </w:pPr>
    </w:p>
    <w:p w:rsidR="00973F24" w:rsidRPr="00973F24" w:rsidRDefault="00973F24" w:rsidP="00973F24">
      <w:pPr>
        <w:jc w:val="both"/>
        <w:rPr>
          <w:lang w:val="es-ES"/>
        </w:rPr>
      </w:pPr>
      <w:r w:rsidRPr="00973F24">
        <w:rPr>
          <w:lang w:val="es-ES"/>
        </w:rPr>
        <w:t>Los problemas encontrados en el desarrollo de la práctica, los cuales han limitado las características que buscábamos implementar han sido los siguientes.</w:t>
      </w:r>
    </w:p>
    <w:p w:rsidR="00973F24" w:rsidRDefault="00973F24" w:rsidP="00973F24">
      <w:pPr>
        <w:pStyle w:val="Prrafodelista"/>
        <w:numPr>
          <w:ilvl w:val="0"/>
          <w:numId w:val="3"/>
        </w:numPr>
        <w:spacing w:after="200" w:line="276" w:lineRule="auto"/>
        <w:jc w:val="both"/>
        <w:rPr>
          <w:lang w:val="es-ES"/>
        </w:rPr>
      </w:pPr>
      <w:r w:rsidRPr="00973F24">
        <w:rPr>
          <w:lang w:val="es-ES"/>
        </w:rPr>
        <w:t>Colocación de la cámara. En primer lugar realizamos una cámara que nos realizaba una proyección errónea y tardamos un tiempo en descubrir el error que nos proporcionaba la proyección correcta.</w:t>
      </w:r>
    </w:p>
    <w:p w:rsidR="00E10BF3" w:rsidRPr="00973F24" w:rsidRDefault="00E10BF3" w:rsidP="00E10BF3">
      <w:pPr>
        <w:pStyle w:val="Prrafodelista"/>
        <w:spacing w:after="200" w:line="276" w:lineRule="auto"/>
        <w:jc w:val="both"/>
        <w:rPr>
          <w:lang w:val="es-ES"/>
        </w:rPr>
      </w:pPr>
    </w:p>
    <w:p w:rsidR="00A23C86" w:rsidRDefault="00973F24" w:rsidP="00973F24">
      <w:pPr>
        <w:pStyle w:val="Prrafodelista"/>
        <w:numPr>
          <w:ilvl w:val="0"/>
          <w:numId w:val="3"/>
        </w:numPr>
        <w:rPr>
          <w:lang w:val="es-ES"/>
        </w:rPr>
      </w:pPr>
      <w:r w:rsidRPr="00973F24">
        <w:rPr>
          <w:lang w:val="es-ES"/>
        </w:rPr>
        <w:t xml:space="preserve">Colisión con objetos externos. Hemos realizado implementación con objetos externos pero nos salen algunos errores que nos han impedido terminar esta parte de la práctica, pero se ha realizado el trabajo y queríamos </w:t>
      </w:r>
      <w:r w:rsidRPr="00973F24">
        <w:rPr>
          <w:u w:val="single"/>
          <w:lang w:val="es-ES"/>
        </w:rPr>
        <w:t>dejar</w:t>
      </w:r>
      <w:r w:rsidRPr="00973F24">
        <w:rPr>
          <w:lang w:val="es-ES"/>
        </w:rPr>
        <w:t xml:space="preserve"> constancia.</w:t>
      </w: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rPr>
          <w:lang w:val="es-ES"/>
        </w:rPr>
      </w:pPr>
    </w:p>
    <w:p w:rsidR="00AE1E51" w:rsidRDefault="00AE1E51" w:rsidP="00AE1E51">
      <w:pPr>
        <w:pStyle w:val="Ttulo1"/>
        <w:rPr>
          <w:lang w:val="es-ES"/>
        </w:rPr>
      </w:pPr>
    </w:p>
    <w:p w:rsidR="00AE1E51" w:rsidRDefault="00AE1E51" w:rsidP="00AE1E51">
      <w:pPr>
        <w:pStyle w:val="Ttulo1"/>
        <w:rPr>
          <w:lang w:val="es-ES"/>
        </w:rPr>
      </w:pPr>
    </w:p>
    <w:p w:rsidR="00AE1E51" w:rsidRPr="00973F24" w:rsidRDefault="00AE1E51" w:rsidP="00AE1E51">
      <w:pPr>
        <w:pStyle w:val="Ttulo1"/>
        <w:rPr>
          <w:u w:val="single"/>
          <w:lang w:val="es-ES"/>
        </w:rPr>
      </w:pPr>
      <w:bookmarkStart w:id="20" w:name="_Toc417835957"/>
      <w:r>
        <w:rPr>
          <w:lang w:val="es-ES"/>
        </w:rPr>
        <w:t>Bibliografía</w:t>
      </w:r>
      <w:bookmarkEnd w:id="20"/>
    </w:p>
    <w:p w:rsidR="00AE1E51" w:rsidRDefault="00AE1E51" w:rsidP="00AE1E51">
      <w:pPr>
        <w:rPr>
          <w:lang w:val="es-ES"/>
        </w:rPr>
      </w:pPr>
    </w:p>
    <w:p w:rsidR="00E10BF3" w:rsidRDefault="00E10BF3" w:rsidP="00E10BF3">
      <w:pPr>
        <w:rPr>
          <w:lang w:val="es-ES"/>
        </w:rPr>
      </w:pPr>
    </w:p>
    <w:p w:rsidR="006177C2" w:rsidRDefault="006177C2" w:rsidP="006177C2">
      <w:pPr>
        <w:pStyle w:val="Default"/>
      </w:pPr>
      <w:r>
        <w:tab/>
      </w:r>
    </w:p>
    <w:p w:rsidR="006177C2" w:rsidRPr="006177C2" w:rsidRDefault="006177C2" w:rsidP="006177C2">
      <w:pPr>
        <w:pStyle w:val="Default"/>
        <w:numPr>
          <w:ilvl w:val="0"/>
          <w:numId w:val="7"/>
        </w:numPr>
        <w:rPr>
          <w:rFonts w:asciiTheme="minorHAnsi" w:hAnsiTheme="minorHAnsi"/>
          <w:sz w:val="22"/>
          <w:szCs w:val="22"/>
        </w:rPr>
      </w:pPr>
      <w:proofErr w:type="spellStart"/>
      <w:r w:rsidRPr="006177C2">
        <w:rPr>
          <w:rFonts w:asciiTheme="minorHAnsi" w:hAnsiTheme="minorHAnsi"/>
          <w:sz w:val="22"/>
          <w:szCs w:val="22"/>
        </w:rPr>
        <w:t>Physically-bas</w:t>
      </w:r>
      <w:r>
        <w:rPr>
          <w:rFonts w:asciiTheme="minorHAnsi" w:hAnsiTheme="minorHAnsi"/>
          <w:sz w:val="22"/>
          <w:szCs w:val="22"/>
        </w:rPr>
        <w:t>ed</w:t>
      </w:r>
      <w:proofErr w:type="spellEnd"/>
      <w:r>
        <w:rPr>
          <w:rFonts w:asciiTheme="minorHAnsi" w:hAnsiTheme="minorHAnsi"/>
          <w:sz w:val="22"/>
          <w:szCs w:val="22"/>
        </w:rPr>
        <w:t xml:space="preserve"> </w:t>
      </w:r>
      <w:proofErr w:type="spellStart"/>
      <w:r>
        <w:rPr>
          <w:rFonts w:asciiTheme="minorHAnsi" w:hAnsiTheme="minorHAnsi"/>
          <w:sz w:val="22"/>
          <w:szCs w:val="22"/>
        </w:rPr>
        <w:t>Rendering</w:t>
      </w:r>
      <w:proofErr w:type="spellEnd"/>
      <w:r>
        <w:rPr>
          <w:rFonts w:asciiTheme="minorHAnsi" w:hAnsiTheme="minorHAnsi"/>
          <w:sz w:val="22"/>
          <w:szCs w:val="22"/>
        </w:rPr>
        <w:t xml:space="preserve"> (</w:t>
      </w:r>
      <w:proofErr w:type="spellStart"/>
      <w:r>
        <w:rPr>
          <w:rFonts w:asciiTheme="minorHAnsi" w:hAnsiTheme="minorHAnsi"/>
          <w:sz w:val="22"/>
          <w:szCs w:val="22"/>
        </w:rPr>
        <w:t>Pharr</w:t>
      </w:r>
      <w:proofErr w:type="spellEnd"/>
      <w:r>
        <w:rPr>
          <w:rFonts w:asciiTheme="minorHAnsi" w:hAnsiTheme="minorHAnsi"/>
          <w:sz w:val="22"/>
          <w:szCs w:val="22"/>
        </w:rPr>
        <w:t xml:space="preserve">, </w:t>
      </w:r>
      <w:proofErr w:type="spellStart"/>
      <w:r>
        <w:rPr>
          <w:rFonts w:asciiTheme="minorHAnsi" w:hAnsiTheme="minorHAnsi"/>
          <w:sz w:val="22"/>
          <w:szCs w:val="22"/>
        </w:rPr>
        <w:t>Humphreys</w:t>
      </w:r>
      <w:proofErr w:type="spellEnd"/>
      <w:r>
        <w:rPr>
          <w:rFonts w:asciiTheme="minorHAnsi" w:hAnsiTheme="minorHAnsi"/>
          <w:sz w:val="22"/>
          <w:szCs w:val="22"/>
        </w:rPr>
        <w:t>)</w:t>
      </w:r>
    </w:p>
    <w:p w:rsidR="006177C2" w:rsidRPr="00E10BF3" w:rsidRDefault="006177C2" w:rsidP="00E10BF3">
      <w:pPr>
        <w:rPr>
          <w:lang w:val="es-ES"/>
        </w:rPr>
      </w:pPr>
    </w:p>
    <w:p w:rsidR="00E10BF3" w:rsidRPr="00E10BF3" w:rsidRDefault="003F1D17" w:rsidP="00E10BF3">
      <w:pPr>
        <w:pStyle w:val="Prrafodelista"/>
        <w:numPr>
          <w:ilvl w:val="0"/>
          <w:numId w:val="4"/>
        </w:numPr>
        <w:rPr>
          <w:rFonts w:asciiTheme="majorHAnsi" w:hAnsiTheme="majorHAnsi"/>
          <w:color w:val="000000" w:themeColor="text1"/>
          <w:sz w:val="22"/>
          <w:szCs w:val="22"/>
          <w:lang w:val="es-ES"/>
        </w:rPr>
      </w:pPr>
      <w:proofErr w:type="spellStart"/>
      <w:r>
        <w:rPr>
          <w:rFonts w:asciiTheme="majorHAnsi" w:hAnsiTheme="majorHAnsi" w:cs="Consolas"/>
          <w:color w:val="000000" w:themeColor="text1"/>
          <w:sz w:val="22"/>
          <w:szCs w:val="22"/>
          <w:lang w:val="es-ES"/>
        </w:rPr>
        <w:t>Triangle</w:t>
      </w:r>
      <w:proofErr w:type="spellEnd"/>
      <w:r>
        <w:rPr>
          <w:rFonts w:asciiTheme="majorHAnsi" w:hAnsiTheme="majorHAnsi" w:cs="Consolas"/>
          <w:color w:val="000000" w:themeColor="text1"/>
          <w:sz w:val="22"/>
          <w:szCs w:val="22"/>
          <w:lang w:val="es-ES"/>
        </w:rPr>
        <w:t xml:space="preserve"> </w:t>
      </w:r>
      <w:proofErr w:type="spellStart"/>
      <w:r>
        <w:rPr>
          <w:rFonts w:asciiTheme="majorHAnsi" w:hAnsiTheme="majorHAnsi" w:cs="Consolas"/>
          <w:color w:val="000000" w:themeColor="text1"/>
          <w:sz w:val="22"/>
          <w:szCs w:val="22"/>
          <w:lang w:val="es-ES"/>
        </w:rPr>
        <w:t>intersection</w:t>
      </w:r>
      <w:proofErr w:type="spellEnd"/>
      <w:r>
        <w:rPr>
          <w:rFonts w:asciiTheme="majorHAnsi" w:hAnsiTheme="majorHAnsi" w:cs="Consolas"/>
          <w:color w:val="000000" w:themeColor="text1"/>
          <w:sz w:val="22"/>
          <w:szCs w:val="22"/>
          <w:lang w:val="es-ES"/>
        </w:rPr>
        <w:t xml:space="preserve"> (</w:t>
      </w:r>
      <w:proofErr w:type="spellStart"/>
      <w:r w:rsidRPr="003F1D17">
        <w:rPr>
          <w:rFonts w:asciiTheme="majorHAnsi" w:hAnsiTheme="majorHAnsi" w:cs="Consolas"/>
          <w:color w:val="000000" w:themeColor="text1"/>
          <w:sz w:val="22"/>
          <w:szCs w:val="22"/>
          <w:lang w:val="es-ES"/>
        </w:rPr>
        <w:t>Moller</w:t>
      </w:r>
      <w:proofErr w:type="spellEnd"/>
      <w:r w:rsidRPr="003F1D17">
        <w:rPr>
          <w:rFonts w:asciiTheme="majorHAnsi" w:hAnsiTheme="majorHAnsi" w:cs="Consolas"/>
          <w:color w:val="000000" w:themeColor="text1"/>
          <w:sz w:val="22"/>
          <w:szCs w:val="22"/>
          <w:lang w:val="es-ES"/>
        </w:rPr>
        <w:t xml:space="preserve"> &amp; </w:t>
      </w:r>
      <w:proofErr w:type="spellStart"/>
      <w:r w:rsidRPr="003F1D17">
        <w:rPr>
          <w:rFonts w:asciiTheme="majorHAnsi" w:hAnsiTheme="majorHAnsi" w:cs="Consolas"/>
          <w:color w:val="000000" w:themeColor="text1"/>
          <w:sz w:val="22"/>
          <w:szCs w:val="22"/>
          <w:lang w:val="es-ES"/>
        </w:rPr>
        <w:t>Trumbore</w:t>
      </w:r>
      <w:proofErr w:type="spellEnd"/>
      <w:r w:rsidRPr="003F1D17">
        <w:rPr>
          <w:rFonts w:asciiTheme="majorHAnsi" w:hAnsiTheme="majorHAnsi" w:cs="Consolas"/>
          <w:color w:val="000000" w:themeColor="text1"/>
          <w:sz w:val="22"/>
          <w:szCs w:val="22"/>
          <w:lang w:val="es-ES"/>
        </w:rPr>
        <w:t xml:space="preserve"> </w:t>
      </w:r>
      <w:proofErr w:type="spellStart"/>
      <w:r w:rsidRPr="003F1D17">
        <w:rPr>
          <w:rFonts w:asciiTheme="majorHAnsi" w:hAnsiTheme="majorHAnsi" w:cs="Consolas"/>
          <w:color w:val="000000" w:themeColor="text1"/>
          <w:sz w:val="22"/>
          <w:szCs w:val="22"/>
          <w:lang w:val="es-ES"/>
        </w:rPr>
        <w:t>Method</w:t>
      </w:r>
      <w:proofErr w:type="spellEnd"/>
      <w:r w:rsidRPr="003F1D17">
        <w:rPr>
          <w:rFonts w:asciiTheme="majorHAnsi" w:hAnsiTheme="majorHAnsi" w:cs="Consolas"/>
          <w:color w:val="000000" w:themeColor="text1"/>
          <w:sz w:val="22"/>
          <w:szCs w:val="22"/>
          <w:lang w:val="es-ES"/>
        </w:rPr>
        <w:t xml:space="preserve"> 2003</w:t>
      </w:r>
      <w:r w:rsidR="00E10BF3">
        <w:rPr>
          <w:rFonts w:asciiTheme="majorHAnsi" w:hAnsiTheme="majorHAnsi" w:cs="Consolas"/>
          <w:color w:val="000000" w:themeColor="text1"/>
          <w:sz w:val="22"/>
          <w:szCs w:val="22"/>
          <w:lang w:val="es-ES"/>
        </w:rPr>
        <w:t>)</w:t>
      </w:r>
    </w:p>
    <w:p w:rsidR="00E10BF3" w:rsidRPr="00E10BF3" w:rsidRDefault="00E10BF3" w:rsidP="00E10BF3">
      <w:pPr>
        <w:pStyle w:val="Prrafodelista"/>
        <w:rPr>
          <w:rFonts w:asciiTheme="majorHAnsi" w:hAnsiTheme="majorHAnsi"/>
          <w:color w:val="000000" w:themeColor="text1"/>
          <w:sz w:val="22"/>
          <w:szCs w:val="22"/>
          <w:lang w:val="es-ES"/>
        </w:rPr>
      </w:pPr>
    </w:p>
    <w:p w:rsidR="00E10BF3" w:rsidRPr="00E10BF3" w:rsidRDefault="00E10BF3" w:rsidP="00E10BF3">
      <w:pPr>
        <w:pStyle w:val="Prrafodelista"/>
        <w:numPr>
          <w:ilvl w:val="0"/>
          <w:numId w:val="4"/>
        </w:numPr>
        <w:rPr>
          <w:rFonts w:asciiTheme="majorHAnsi" w:hAnsiTheme="majorHAnsi"/>
          <w:color w:val="000000" w:themeColor="text1"/>
          <w:sz w:val="22"/>
          <w:szCs w:val="22"/>
          <w:lang w:val="es-ES"/>
        </w:rPr>
      </w:pPr>
      <w:proofErr w:type="spellStart"/>
      <w:r w:rsidRPr="00E10BF3">
        <w:rPr>
          <w:sz w:val="22"/>
          <w:szCs w:val="22"/>
          <w:lang w:val="es-ES"/>
        </w:rPr>
        <w:t>Sphere</w:t>
      </w:r>
      <w:proofErr w:type="spellEnd"/>
      <w:r w:rsidRPr="00E10BF3">
        <w:rPr>
          <w:sz w:val="22"/>
          <w:szCs w:val="22"/>
          <w:lang w:val="es-ES"/>
        </w:rPr>
        <w:t xml:space="preserve"> </w:t>
      </w:r>
      <w:proofErr w:type="spellStart"/>
      <w:r w:rsidRPr="00E10BF3">
        <w:rPr>
          <w:sz w:val="22"/>
          <w:szCs w:val="22"/>
          <w:lang w:val="es-ES"/>
        </w:rPr>
        <w:t>intersection</w:t>
      </w:r>
      <w:proofErr w:type="spellEnd"/>
      <w:r w:rsidRPr="00E10BF3">
        <w:rPr>
          <w:sz w:val="22"/>
          <w:szCs w:val="22"/>
          <w:lang w:val="es-ES"/>
        </w:rPr>
        <w:t xml:space="preserve"> - </w:t>
      </w:r>
      <w:hyperlink r:id="rId18" w:history="1">
        <w:r w:rsidRPr="00E10BF3">
          <w:rPr>
            <w:rStyle w:val="Hipervnculo"/>
            <w:sz w:val="22"/>
            <w:szCs w:val="22"/>
            <w:lang w:val="es-ES"/>
          </w:rPr>
          <w:t>http://www.lighthouse3d.com/tutorials/maths/ray-sphere-intersection/</w:t>
        </w:r>
      </w:hyperlink>
    </w:p>
    <w:p w:rsidR="003F1D17" w:rsidRPr="003F1D17" w:rsidRDefault="003F1D17" w:rsidP="003F1D17">
      <w:pPr>
        <w:pStyle w:val="Prrafodelista"/>
        <w:rPr>
          <w:rFonts w:asciiTheme="majorHAnsi" w:hAnsiTheme="majorHAnsi"/>
          <w:color w:val="000000" w:themeColor="text1"/>
          <w:sz w:val="22"/>
          <w:szCs w:val="22"/>
          <w:lang w:val="es-ES"/>
        </w:rPr>
      </w:pPr>
    </w:p>
    <w:p w:rsidR="003F1D17" w:rsidRPr="003F1D17" w:rsidRDefault="003F1D17" w:rsidP="003F1D17">
      <w:pPr>
        <w:pStyle w:val="Prrafodelista"/>
        <w:numPr>
          <w:ilvl w:val="0"/>
          <w:numId w:val="4"/>
        </w:numPr>
        <w:rPr>
          <w:rFonts w:asciiTheme="majorHAnsi" w:hAnsiTheme="majorHAnsi"/>
          <w:color w:val="000000" w:themeColor="text1"/>
          <w:sz w:val="22"/>
          <w:szCs w:val="22"/>
          <w:lang w:val="es-ES"/>
        </w:rPr>
      </w:pPr>
      <w:r>
        <w:rPr>
          <w:rFonts w:asciiTheme="majorHAnsi" w:hAnsiTheme="majorHAnsi" w:cs="Consolas"/>
          <w:color w:val="000000" w:themeColor="text1"/>
          <w:sz w:val="22"/>
          <w:szCs w:val="22"/>
          <w:lang w:val="es-ES"/>
        </w:rPr>
        <w:t xml:space="preserve">GLM </w:t>
      </w:r>
      <w:proofErr w:type="spellStart"/>
      <w:r>
        <w:rPr>
          <w:rFonts w:asciiTheme="majorHAnsi" w:hAnsiTheme="majorHAnsi" w:cs="Consolas"/>
          <w:color w:val="000000" w:themeColor="text1"/>
          <w:sz w:val="22"/>
          <w:szCs w:val="22"/>
          <w:lang w:val="es-ES"/>
        </w:rPr>
        <w:t>Refract</w:t>
      </w:r>
      <w:proofErr w:type="spellEnd"/>
      <w:r>
        <w:rPr>
          <w:rFonts w:asciiTheme="majorHAnsi" w:hAnsiTheme="majorHAnsi" w:cs="Consolas"/>
          <w:color w:val="000000" w:themeColor="text1"/>
          <w:sz w:val="22"/>
          <w:szCs w:val="22"/>
          <w:lang w:val="es-ES"/>
        </w:rPr>
        <w:t xml:space="preserve"> </w:t>
      </w:r>
      <w:proofErr w:type="spellStart"/>
      <w:r>
        <w:rPr>
          <w:rFonts w:asciiTheme="majorHAnsi" w:hAnsiTheme="majorHAnsi" w:cs="Consolas"/>
          <w:color w:val="000000" w:themeColor="text1"/>
          <w:sz w:val="22"/>
          <w:szCs w:val="22"/>
          <w:lang w:val="es-ES"/>
        </w:rPr>
        <w:t>Function</w:t>
      </w:r>
      <w:proofErr w:type="spellEnd"/>
      <w:r>
        <w:rPr>
          <w:rFonts w:asciiTheme="majorHAnsi" w:hAnsiTheme="majorHAnsi" w:cs="Consolas"/>
          <w:color w:val="000000" w:themeColor="text1"/>
          <w:sz w:val="22"/>
          <w:szCs w:val="22"/>
          <w:lang w:val="es-ES"/>
        </w:rPr>
        <w:t xml:space="preserve"> - </w:t>
      </w:r>
      <w:hyperlink r:id="rId19" w:anchor="gabbb4909d3e99a7a2411cc63252afbbd8" w:history="1">
        <w:r w:rsidRPr="00060619">
          <w:rPr>
            <w:rStyle w:val="Hipervnculo"/>
            <w:rFonts w:asciiTheme="majorHAnsi" w:hAnsiTheme="majorHAnsi" w:cs="Consolas"/>
            <w:sz w:val="22"/>
            <w:szCs w:val="22"/>
            <w:lang w:val="es-ES"/>
          </w:rPr>
          <w:t>http://glm.g-truc.net/0.9.4/api/a00131.html#gabbb4909d3e99a7a2411cc63252afbbd8</w:t>
        </w:r>
      </w:hyperlink>
      <w:r>
        <w:rPr>
          <w:rFonts w:asciiTheme="majorHAnsi" w:hAnsiTheme="majorHAnsi" w:cs="Consolas"/>
          <w:color w:val="000000" w:themeColor="text1"/>
          <w:sz w:val="22"/>
          <w:szCs w:val="22"/>
          <w:lang w:val="es-ES"/>
        </w:rPr>
        <w:t xml:space="preserve"> </w:t>
      </w:r>
    </w:p>
    <w:sectPr w:rsidR="003F1D17" w:rsidRPr="003F1D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ZYaoTi">
    <w:altName w:val="方正姚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765E3"/>
    <w:multiLevelType w:val="hybridMultilevel"/>
    <w:tmpl w:val="4DB8DF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3D29B0"/>
    <w:multiLevelType w:val="hybridMultilevel"/>
    <w:tmpl w:val="06E874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3C5CDC"/>
    <w:multiLevelType w:val="hybridMultilevel"/>
    <w:tmpl w:val="11ECDB44"/>
    <w:lvl w:ilvl="0" w:tplc="89B451C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860716"/>
    <w:multiLevelType w:val="hybridMultilevel"/>
    <w:tmpl w:val="AE7C7480"/>
    <w:lvl w:ilvl="0" w:tplc="A3F69A6C">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B43046"/>
    <w:multiLevelType w:val="hybridMultilevel"/>
    <w:tmpl w:val="58FAC280"/>
    <w:lvl w:ilvl="0" w:tplc="1D16550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F0B546B"/>
    <w:multiLevelType w:val="hybridMultilevel"/>
    <w:tmpl w:val="FB86C7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247945"/>
    <w:multiLevelType w:val="hybridMultilevel"/>
    <w:tmpl w:val="9968A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0C"/>
    <w:rsid w:val="000D1E5E"/>
    <w:rsid w:val="00156E61"/>
    <w:rsid w:val="001B3B5D"/>
    <w:rsid w:val="00247017"/>
    <w:rsid w:val="00251374"/>
    <w:rsid w:val="002522AC"/>
    <w:rsid w:val="002D4CB5"/>
    <w:rsid w:val="00302E50"/>
    <w:rsid w:val="00323DDC"/>
    <w:rsid w:val="00332305"/>
    <w:rsid w:val="003F1D17"/>
    <w:rsid w:val="00421603"/>
    <w:rsid w:val="005C6559"/>
    <w:rsid w:val="006177C2"/>
    <w:rsid w:val="007A530C"/>
    <w:rsid w:val="00804F16"/>
    <w:rsid w:val="00814CD3"/>
    <w:rsid w:val="008C4808"/>
    <w:rsid w:val="00973F24"/>
    <w:rsid w:val="009E50C8"/>
    <w:rsid w:val="009E77C9"/>
    <w:rsid w:val="009F6278"/>
    <w:rsid w:val="00A23C86"/>
    <w:rsid w:val="00AE1E51"/>
    <w:rsid w:val="00AF4FFF"/>
    <w:rsid w:val="00B52D7A"/>
    <w:rsid w:val="00BD0C17"/>
    <w:rsid w:val="00BF5FFC"/>
    <w:rsid w:val="00C03172"/>
    <w:rsid w:val="00C134DC"/>
    <w:rsid w:val="00C30848"/>
    <w:rsid w:val="00C7328D"/>
    <w:rsid w:val="00C74D13"/>
    <w:rsid w:val="00CE6250"/>
    <w:rsid w:val="00DD1BA5"/>
    <w:rsid w:val="00E10BF3"/>
    <w:rsid w:val="00E30044"/>
    <w:rsid w:val="00EA5F36"/>
    <w:rsid w:val="00F204F0"/>
    <w:rsid w:val="00F55B40"/>
    <w:rsid w:val="00FE3B0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203DF-5F09-4871-904F-7FC934A6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C30848"/>
  </w:style>
  <w:style w:type="character" w:styleId="Hipervnculo">
    <w:name w:val="Hyperlink"/>
    <w:basedOn w:val="Fuentedeprrafopredeter"/>
    <w:uiPriority w:val="99"/>
    <w:unhideWhenUsed/>
    <w:rsid w:val="00973F24"/>
    <w:rPr>
      <w:color w:val="99CA3C" w:themeColor="hyperlink"/>
      <w:u w:val="single"/>
    </w:rPr>
  </w:style>
  <w:style w:type="paragraph" w:styleId="TDC1">
    <w:name w:val="toc 1"/>
    <w:basedOn w:val="Normal"/>
    <w:next w:val="Normal"/>
    <w:autoRedefine/>
    <w:uiPriority w:val="39"/>
    <w:unhideWhenUsed/>
    <w:rsid w:val="00332305"/>
    <w:pPr>
      <w:spacing w:after="100"/>
    </w:pPr>
  </w:style>
  <w:style w:type="paragraph" w:styleId="TDC2">
    <w:name w:val="toc 2"/>
    <w:basedOn w:val="Normal"/>
    <w:next w:val="Normal"/>
    <w:autoRedefine/>
    <w:uiPriority w:val="39"/>
    <w:unhideWhenUsed/>
    <w:rsid w:val="00332305"/>
    <w:pPr>
      <w:spacing w:after="100"/>
      <w:ind w:left="200"/>
    </w:pPr>
  </w:style>
  <w:style w:type="paragraph" w:styleId="TDC3">
    <w:name w:val="toc 3"/>
    <w:basedOn w:val="Normal"/>
    <w:next w:val="Normal"/>
    <w:autoRedefine/>
    <w:uiPriority w:val="39"/>
    <w:unhideWhenUsed/>
    <w:rsid w:val="00332305"/>
    <w:pPr>
      <w:spacing w:after="100"/>
      <w:ind w:left="400"/>
    </w:pPr>
  </w:style>
  <w:style w:type="paragraph" w:customStyle="1" w:styleId="Default">
    <w:name w:val="Default"/>
    <w:rsid w:val="006177C2"/>
    <w:pPr>
      <w:autoSpaceDE w:val="0"/>
      <w:autoSpaceDN w:val="0"/>
      <w:adjustRightInd w:val="0"/>
      <w:spacing w:after="0" w:line="240" w:lineRule="auto"/>
    </w:pPr>
    <w:rPr>
      <w:rFonts w:ascii="Segoe UI" w:hAnsi="Segoe UI" w:cs="Segoe UI"/>
      <w:color w:val="000000"/>
      <w:sz w:val="24"/>
      <w:szCs w:val="24"/>
      <w:lang w:val="es-ES"/>
    </w:rPr>
  </w:style>
  <w:style w:type="paragraph" w:styleId="Textodeglobo">
    <w:name w:val="Balloon Text"/>
    <w:basedOn w:val="Normal"/>
    <w:link w:val="TextodegloboCar"/>
    <w:uiPriority w:val="99"/>
    <w:semiHidden/>
    <w:unhideWhenUsed/>
    <w:rsid w:val="00BD0C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C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www.lighthouse3d.com/tutorials/maths/ray-sphere-interse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github.com/JulioUrjc/AdvancedRendering2"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glm.g-truc.net/0.9.4/api/a00131.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quel\AppData\Roaming\Microsoft\Templates\Dise&#241;o%20de%20faceta(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Práctica 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20298C70-BF4F-4035-9192-39E5C448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faceta(2).dotx</Template>
  <TotalTime>361</TotalTime>
  <Pages>1</Pages>
  <Words>1315</Words>
  <Characters>7235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Trazador de rayos</vt:lpstr>
      <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Trazador de rayos</dc:title>
  <dc:creator>Julio Martín Saez y Raquel Peces Muñoz</dc:creator>
  <cp:keywords/>
  <cp:lastModifiedBy>July .</cp:lastModifiedBy>
  <cp:revision>33</cp:revision>
  <cp:lastPrinted>2015-04-26T16:23:00Z</cp:lastPrinted>
  <dcterms:created xsi:type="dcterms:W3CDTF">2015-04-22T15:33:00Z</dcterms:created>
  <dcterms:modified xsi:type="dcterms:W3CDTF">2015-04-26T16:25:00Z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