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bookmarkStart w:id="0" w:name="_GoBack"/>
      <w:bookmarkEnd w:id="0"/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(RESTFUL .NET - ASP.NET CORE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Murillo Medina, Gabriel Omar; Viche Castillo, Julio Enrique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autenticarse en el sistema enviando sus credenciales fijas al endpoint POST /api/auth/login.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username: nombre de usuario ("MONSTER")</w:t>
            </w:r>
            <w:r>
              <w:br/>
              <w:t>password: clave de acceso ("MONSTER9")</w:t>
            </w:r>
            <w:r>
              <w:br/>
              <w:t>Credenciales maestras fijas: username = MONSTER, password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RESTful ASP.NET Core (.NET 8 / Kestrel) debe estar en ejecución y accesible en http://localhost:5000.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genera un token UUID, lo almacena en memoria y responde con success = true y message: "Bienvenido al sistema."</w:t>
            </w:r>
            <w:r>
              <w:br/>
              <w:t>Fallo: el sistema NO genera token, responde con HTTP 401 Unauthorized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2" name="Imagen 2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una solicitud HTTP POST /api/auth/login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recibe la solicitud POST y deserializa el JSON extrayendo los campos username y password.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valida las credenciales comparándolas con las constantes maestras (username: "MONSTER", password: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almacena el token UUID en memoria RAM volátil (ConcurrentDictionary&lt;string, DateTime&gt;).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responde con código HTTP 200, JSON con success = true, el token generado y mensaje de bienvenida.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longitud entre las 5 unidades autorizadas del catálogo estricto: metro, centimetro, pie, yarda y milla. La solicitud se realiza mediante POST /api/conversor/longitud.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(metro | centimetro | pie | yarda | milla)</w:t>
            </w:r>
            <w:r>
              <w:br/>
              <w:t>to: unidad 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9" name="Imagen 9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masa entre las 5 unidades autorizadas del catálogo estricto: kilogramo, gramo, libra, onza y quintal. La solicitud se realiza mediante POST /api/conversor/masa.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5660" cy="2293247"/>
                  <wp:effectExtent l="0" t="0" r="0" b="0"/>
                  <wp:docPr id="10" name="Imagen 10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229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temperatura entre las 5 escalas autorizadas: celsius, fahrenheit, kelvin, newton y reaumur. La solicitud se realiza mediante POST /api/conversor/temperatura.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escala: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946031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1" name="Imagen 11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token: valor UUID recibido en el cuerpo JSON de la solicitud.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token existe en la colección en memoria → el flujo continúa hacia CU-06 o la conversión.</w:t>
            </w:r>
            <w:r>
              <w:br/>
              <w:t>Fallo: el token es nulo, vacío o no existe en memoria → HTTP 401 Unauthorized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2" name="Imagen 12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sistema busca el token en la colección de tokens activos almacenada en memoria RAM volátil (ConcurrentDictionary&lt;string, DateTime&gt;).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3" name="Imagen 13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94603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07ABD"/>
    <w:rsid w:val="000921B5"/>
    <w:rsid w:val="00185986"/>
    <w:rsid w:val="001B7BB4"/>
    <w:rsid w:val="00385E90"/>
    <w:rsid w:val="00431CAF"/>
    <w:rsid w:val="0044265F"/>
    <w:rsid w:val="005E106D"/>
    <w:rsid w:val="008D459E"/>
    <w:rsid w:val="00902872"/>
    <w:rsid w:val="009231DA"/>
    <w:rsid w:val="00946031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2569</Words>
  <Characters>14134</Characters>
  <Application>Microsoft Office Word</Application>
  <DocSecurity>0</DocSecurity>
  <Lines>117</Lines>
  <Paragraphs>33</Paragraphs>
  <ScaleCrop>false</ScaleCrop>
  <Company/>
  <LinksUpToDate>false</LinksUpToDate>
  <CharactersWithSpaces>16670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Medina, Gabriel Omar; Viche Castillo, Julio Enrique</dc:creator>
  <cp:keywords/>
  <cp:lastModifiedBy>Murillo Medina, Gabriel Omar; Viche Castillo, Julio Enrique</cp:lastModifiedBy>
  <cp:revision>6</cp:revision>
  <dcterms:created xsi:type="dcterms:W3CDTF">2026-10-28T04:04:00Z</dcterms:created>
  <dcterms:modified xsi:type="dcterms:W3CDTF">2026-10-29T20:13:00Z</dcterms:modified>
</cp:coreProperties>
</file>