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42412" w14:textId="77777777" w:rsidR="00B6784F" w:rsidRPr="003914AF" w:rsidRDefault="00B6784F" w:rsidP="00B6784F">
      <w:pPr>
        <w:rPr>
          <w:lang w:val="es-ES_tradnl"/>
        </w:rPr>
        <w:sectPr w:rsidR="00B6784F" w:rsidRPr="003914AF" w:rsidSect="00FF0ACE">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5408" behindDoc="0" locked="0" layoutInCell="1" allowOverlap="1" wp14:anchorId="2648791E" wp14:editId="455B3EAD">
                <wp:simplePos x="0" y="0"/>
                <wp:positionH relativeFrom="margin">
                  <wp:posOffset>169545</wp:posOffset>
                </wp:positionH>
                <wp:positionV relativeFrom="paragraph">
                  <wp:posOffset>2642870</wp:posOffset>
                </wp:positionV>
                <wp:extent cx="5286375" cy="560832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5608320"/>
                        </a:xfrm>
                        <a:prstGeom prst="rect">
                          <a:avLst/>
                        </a:prstGeom>
                        <a:noFill/>
                        <a:ln w="25400" cap="flat" cmpd="sng" algn="ctr">
                          <a:noFill/>
                          <a:prstDash val="solid"/>
                        </a:ln>
                        <a:effectLst/>
                      </wps:spPr>
                      <wps:txb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 SOFTWARE PARA SOA CON SOAP EN .NET SIN BDD</w:t>
                            </w:r>
                            <w:r w:rsidR="0030127C">
                              <w:rPr>
                                <w:sz w:val="44"/>
                                <w:szCs w:val="44"/>
                              </w:rPr>
                              <w:t xml:space="preserve">ESPECIFICACIÓN DE REQUERIMIENTOS DE SOFTWARE PARA SOA CON SOAP EN .NET SIN BDD</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8D7F6F1" w:rsidR="0085688E" w:rsidRDefault="009721C2" w:rsidP="0085688E">
                            <w:pPr>
                              <w:spacing w:before="0"/>
                              <w:jc w:val="center"/>
                            </w:pPr>
                            <w:r>
                              <w:t>Viche Castillo, Julio Enrique</w:t>
                            </w:r>
                          </w:p>
                          <w:p w14:paraId="688F79BE" w14:textId="6EB51AAE" w:rsidR="00DC67DE" w:rsidRDefault="009721C2" w:rsidP="00DC67DE">
                            <w:pPr>
                              <w:spacing w:before="0"/>
                              <w:jc w:val="center"/>
                            </w:pPr>
                            <w:r>
                              <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721C2">
                              <w:rPr>
                                <w:rFonts w:eastAsia="Adobe Fangsong Std R" w:cstheme="minorHAnsi"/>
                                <w:b/>
                                <w:noProof/>
                                <w:color w:val="000000"/>
                                <w:sz w:val="32"/>
                                <w:szCs w:val="28"/>
                                <w:lang w:eastAsia="es-EC"/>
                              </w:rPr>
                              <w:t>23/09/2026</w:t>
                            </w:r>
                            <w:r>
                              <w:rPr>
                                <w:rFonts w:eastAsia="Adobe Fangsong Std R" w:cstheme="minorHAnsi"/>
                                <w:b/>
                                <w:color w:val="000000"/>
                                <w:sz w:val="32"/>
                                <w:szCs w:val="28"/>
                                <w:lang w:eastAsia="es-EC"/>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44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" filled="f" stroked="f" strokeweight="2pt">
                <v:textbox>
                  <w:txbxContent>
                    <w:p w14:paraId="46F40507" w14:textId="77777777" w:rsidR="00B6784F" w:rsidRPr="003656AD"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Tema</w:t>
                      </w:r>
                    </w:p>
                    <w:p w14:paraId="1A71C88B" w14:textId="15B5DFC4" w:rsidR="00B6784F" w:rsidRDefault="00B6784F" w:rsidP="00B6784F">
                      <w:pPr>
                        <w:jc w:val="center"/>
                        <w:rPr>
                          <w:sz w:val="44"/>
                          <w:szCs w:val="44"/>
                        </w:rPr>
                      </w:pPr>
                      <w:r w:rsidRPr="00850009">
                        <w:rPr>
                          <w:sz w:val="44"/>
                          <w:szCs w:val="44"/>
                        </w:rPr>
                        <w:t>ESPECIFICACIÓN DE REQUERIMIENTOS DE SOFTWARE PARA SOA CON SOAP EN .NET SIN BDD</w:t>
                      </w:r>
                      <w:r w:rsidR="0030127C">
                        <w:rPr>
                          <w:sz w:val="44"/>
                          <w:szCs w:val="44"/>
                        </w:rPr>
                        <w:t xml:space="preserve">ESPECIFICACIÓN DE REQUERIMIENTOS DE SOFTWARE PARA SOA CON SOAP EN .NET SIN BDD</w:t>
                      </w:r>
                      <w:r w:rsidR="00665354">
                        <w:rPr>
                          <w:sz w:val="44"/>
                          <w:szCs w:val="44"/>
                        </w:rPr>
                        <w:t>SOAP</w:t>
                      </w:r>
                      <w:r w:rsidR="0030127C">
                        <w:rPr>
                          <w:sz w:val="44"/>
                          <w:szCs w:val="44"/>
                        </w:rPr>
                        <w:t xml:space="preserve"> EN JAVA SIN BDD</w:t>
                      </w:r>
                    </w:p>
                    <w:p w14:paraId="4D265F9C" w14:textId="77777777" w:rsidR="0030127C" w:rsidRPr="003A28DA" w:rsidRDefault="0030127C" w:rsidP="00B6784F">
                      <w:pPr>
                        <w:jc w:val="center"/>
                        <w:rPr>
                          <w:rFonts w:eastAsia="Adobe Fangsong Std R" w:cstheme="minorHAnsi"/>
                          <w:b/>
                          <w:bCs/>
                          <w:color w:val="000000"/>
                          <w:sz w:val="36"/>
                          <w:szCs w:val="36"/>
                          <w:lang w:eastAsia="es-EC"/>
                        </w:rPr>
                      </w:pPr>
                    </w:p>
                    <w:p w14:paraId="1A273EA9" w14:textId="77777777" w:rsidR="00B6784F" w:rsidRPr="00A22123" w:rsidRDefault="00B6784F" w:rsidP="00B6784F">
                      <w:pPr>
                        <w:jc w:val="center"/>
                        <w:rPr>
                          <w:rFonts w:eastAsia="Adobe Fangsong Std R" w:cstheme="minorHAnsi"/>
                          <w:b/>
                          <w:color w:val="000000"/>
                          <w:sz w:val="32"/>
                          <w:szCs w:val="28"/>
                          <w:lang w:eastAsia="es-EC"/>
                        </w:rPr>
                      </w:pPr>
                      <w:r w:rsidRPr="00A22123">
                        <w:rPr>
                          <w:rFonts w:eastAsia="Adobe Fangsong Std R" w:cstheme="minorHAnsi"/>
                          <w:b/>
                          <w:color w:val="000000"/>
                          <w:sz w:val="32"/>
                          <w:szCs w:val="28"/>
                          <w:lang w:eastAsia="es-EC"/>
                        </w:rPr>
                        <w:t>Autores</w:t>
                      </w:r>
                    </w:p>
                    <w:p w14:paraId="7611EDB3" w14:textId="48D7F6F1" w:rsidR="0085688E" w:rsidRDefault="009721C2" w:rsidP="0085688E">
                      <w:pPr>
                        <w:spacing w:before="0"/>
                        <w:jc w:val="center"/>
                      </w:pPr>
                      <w:r>
                        <w:t>Viche Castillo, Julio Enrique</w:t>
                      </w:r>
                    </w:p>
                    <w:p w14:paraId="688F79BE" w14:textId="6EB51AAE" w:rsidR="00DC67DE" w:rsidRDefault="009721C2" w:rsidP="00DC67DE">
                      <w:pPr>
                        <w:spacing w:before="0"/>
                        <w:jc w:val="center"/>
                      </w:pPr>
                      <w:r>
                        <w:t/>
                      </w:r>
                    </w:p>
                    <w:p w14:paraId="25676C2E" w14:textId="77777777" w:rsidR="00B6784F" w:rsidRDefault="00B6784F" w:rsidP="00B6784F">
                      <w:pPr>
                        <w:jc w:val="center"/>
                        <w:rPr>
                          <w:rFonts w:eastAsia="Adobe Fangsong Std R" w:cstheme="minorHAnsi"/>
                          <w:b/>
                          <w:color w:val="000000"/>
                          <w:sz w:val="32"/>
                          <w:szCs w:val="28"/>
                          <w:lang w:eastAsia="es-EC"/>
                        </w:rPr>
                      </w:pPr>
                    </w:p>
                    <w:p w14:paraId="0BADDE15" w14:textId="77777777" w:rsidR="00B6784F" w:rsidRPr="0044197C" w:rsidRDefault="00B6784F" w:rsidP="00B6784F">
                      <w:pPr>
                        <w:jc w:val="center"/>
                        <w:rPr>
                          <w:lang w:eastAsia="es-EC"/>
                        </w:rPr>
                      </w:pPr>
                      <w:r w:rsidRPr="00F443EC">
                        <w:rPr>
                          <w:rFonts w:eastAsia="Adobe Fangsong Std R" w:cstheme="minorHAnsi"/>
                          <w:b/>
                          <w:color w:val="000000"/>
                          <w:sz w:val="32"/>
                          <w:szCs w:val="28"/>
                          <w:lang w:eastAsia="es-EC"/>
                        </w:rPr>
                        <w:t>Tutor</w:t>
                      </w:r>
                    </w:p>
                    <w:p w14:paraId="282D760A" w14:textId="77777777" w:rsidR="00B6784F" w:rsidRPr="003E28A7" w:rsidRDefault="00B6784F" w:rsidP="00B6784F">
                      <w:pPr>
                        <w:jc w:val="center"/>
                      </w:pPr>
                      <w:r w:rsidRPr="003E28A7">
                        <w:t>Ing. Eduardo Mauricio Campaña Ortega</w:t>
                      </w:r>
                    </w:p>
                    <w:p w14:paraId="73163020" w14:textId="77777777" w:rsidR="00B6784F" w:rsidRPr="003E28A7" w:rsidRDefault="00B6784F" w:rsidP="00B6784F">
                      <w:pPr>
                        <w:jc w:val="center"/>
                      </w:pPr>
                      <w:proofErr w:type="gramStart"/>
                      <w:r w:rsidRPr="003E28A7">
                        <w:t>MIS.MDU.CCNA.CCIA</w:t>
                      </w:r>
                      <w:proofErr w:type="gramEnd"/>
                      <w:r w:rsidRPr="003E28A7">
                        <w:t>.</w:t>
                      </w:r>
                    </w:p>
                    <w:p w14:paraId="35413B4E" w14:textId="77777777" w:rsidR="00B6784F" w:rsidRPr="003E28A7" w:rsidRDefault="00B6784F" w:rsidP="00B6784F">
                      <w:pPr>
                        <w:jc w:val="center"/>
                      </w:pPr>
                      <w:r w:rsidRPr="003E28A7">
                        <w:t>PhD. (c) Ingeniería de Software PhD. (c) Seguridad Información</w:t>
                      </w:r>
                    </w:p>
                    <w:p w14:paraId="228CE698" w14:textId="77777777" w:rsidR="00B6784F" w:rsidRDefault="00B6784F" w:rsidP="00B6784F">
                      <w:pPr>
                        <w:jc w:val="center"/>
                        <w:rPr>
                          <w:rFonts w:eastAsia="Adobe Fangsong Std R" w:cstheme="minorHAnsi"/>
                          <w:b/>
                          <w:color w:val="000000"/>
                          <w:sz w:val="32"/>
                          <w:szCs w:val="28"/>
                          <w:lang w:eastAsia="es-EC"/>
                        </w:rPr>
                      </w:pPr>
                    </w:p>
                    <w:p w14:paraId="12772518" w14:textId="2C8CC124" w:rsidR="00B6784F" w:rsidRDefault="00B6784F" w:rsidP="00B6784F">
                      <w:pPr>
                        <w:jc w:val="center"/>
                        <w:rPr>
                          <w:rFonts w:eastAsia="Adobe Fangsong Std R" w:cstheme="minorHAnsi"/>
                          <w:b/>
                          <w:color w:val="000000"/>
                          <w:sz w:val="32"/>
                          <w:szCs w:val="28"/>
                          <w:lang w:eastAsia="es-EC"/>
                        </w:rPr>
                      </w:pPr>
                      <w:r w:rsidRPr="003656AD">
                        <w:rPr>
                          <w:rFonts w:eastAsia="Adobe Fangsong Std R" w:cstheme="minorHAnsi"/>
                          <w:b/>
                          <w:color w:val="000000"/>
                          <w:sz w:val="32"/>
                          <w:szCs w:val="28"/>
                          <w:lang w:eastAsia="es-EC"/>
                        </w:rPr>
                        <w:t>Fecha</w:t>
                      </w:r>
                    </w:p>
                    <w:p w14:paraId="2EDA3F85" w14:textId="6C4EF470" w:rsidR="000B5586" w:rsidRPr="003656AD" w:rsidRDefault="000B5586" w:rsidP="00B6784F">
                      <w:pPr>
                        <w:jc w:val="center"/>
                        <w:rPr>
                          <w:rFonts w:eastAsia="Adobe Fangsong Std R" w:cstheme="minorHAnsi"/>
                          <w:b/>
                          <w:color w:val="000000"/>
                          <w:sz w:val="32"/>
                          <w:szCs w:val="28"/>
                          <w:lang w:eastAsia="es-EC"/>
                        </w:rPr>
                      </w:pPr>
                      <w:r>
                        <w:rPr>
                          <w:rFonts w:eastAsia="Adobe Fangsong Std R" w:cstheme="minorHAnsi"/>
                          <w:b/>
                          <w:color w:val="000000"/>
                          <w:sz w:val="32"/>
                          <w:szCs w:val="28"/>
                          <w:lang w:eastAsia="es-EC"/>
                        </w:rPr>
                        <w:fldChar w:fldCharType="begin"/>
                      </w:r>
                      <w:r>
                        <w:rPr>
                          <w:rFonts w:eastAsia="Adobe Fangsong Std R" w:cstheme="minorHAnsi"/>
                          <w:b/>
                          <w:color w:val="000000"/>
                          <w:sz w:val="32"/>
                          <w:szCs w:val="28"/>
                          <w:lang w:eastAsia="es-EC"/>
                        </w:rPr>
                        <w:instrText xml:space="preserve"> TIME \@ "dd/MM/yyyy" </w:instrText>
                      </w:r>
                      <w:r>
                        <w:rPr>
                          <w:rFonts w:eastAsia="Adobe Fangsong Std R" w:cstheme="minorHAnsi"/>
                          <w:b/>
                          <w:color w:val="000000"/>
                          <w:sz w:val="32"/>
                          <w:szCs w:val="28"/>
                          <w:lang w:eastAsia="es-EC"/>
                        </w:rPr>
                        <w:fldChar w:fldCharType="separate"/>
                      </w:r>
                      <w:r w:rsidR="009721C2">
                        <w:rPr>
                          <w:rFonts w:eastAsia="Adobe Fangsong Std R" w:cstheme="minorHAnsi"/>
                          <w:b/>
                          <w:noProof/>
                          <w:color w:val="000000"/>
                          <w:sz w:val="32"/>
                          <w:szCs w:val="28"/>
                          <w:lang w:eastAsia="es-EC"/>
                        </w:rPr>
                        <w:t>23/09/2026</w:t>
                      </w:r>
                      <w:r>
                        <w:rPr>
                          <w:rFonts w:eastAsia="Adobe Fangsong Std R" w:cstheme="minorHAnsi"/>
                          <w:b/>
                          <w:color w:val="000000"/>
                          <w:sz w:val="32"/>
                          <w:szCs w:val="28"/>
                          <w:lang w:eastAsia="es-EC"/>
                        </w:rPr>
                        <w:fldChar w:fldCharType="end"/>
                      </w:r>
                    </w:p>
                  </w:txbxContent>
                </v:textbox>
                <w10:wrap anchorx="margin"/>
              </v:rect>
            </w:pict>
          </mc:Fallback>
        </mc:AlternateContent>
      </w:r>
      <w:r w:rsidRPr="003914AF">
        <w:rPr>
          <w:noProof/>
          <w:lang w:val="es-EC" w:eastAsia="es-EC"/>
        </w:rPr>
        <w:drawing>
          <wp:anchor distT="0" distB="0" distL="114300" distR="114300" simplePos="0" relativeHeight="251666432"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64384"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2096;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S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">
                <v:rect id="Rectángulo 3" o:spid="_x0000_s1028"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EndPr/>
                        <w:sdtContent>
                          <w:p w14:paraId="2A55A735" w14:textId="77777777" w:rsidR="00B6784F" w:rsidRDefault="00B6784F"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1"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16" o:spid="_x0000_s1032"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o:lock v:ext="edit" aspectratio="t"/>
                    <v:shape id="Forma libre 35" o:spid="_x0000_s1045"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0B8FD53" w14:textId="2F91B1F1" w:rsidR="00190ECB" w:rsidRPr="00850009" w:rsidRDefault="003E41D8" w:rsidP="00EB7050">
      <w:pPr>
        <w:pStyle w:val="Ttulo1"/>
      </w:pPr>
      <w:r>
        <w:t>ESPECIFICACIÓN DE REQUERIMIENTOS DE SOFTWARE PARA SOA CON SOAP EN .NET SIN BDD</w:t>
      </w:r>
    </w:p>
    <w:sdt>
      <w:sdtPr>
        <w:id w:val="-1895271822"/>
        <w:docPartObj>
          <w:docPartGallery w:val="Table of Contents"/>
          <w:docPartUnique/>
        </w:docPartObj>
      </w:sdtPr>
      <w:sdtEndPr/>
      <w:sdtContent>
        <w:p w14:paraId="5B169B42" w14:textId="78851970" w:rsidR="00190ECB" w:rsidRPr="00850009" w:rsidRDefault="0027461D" w:rsidP="00850009">
          <w:r w:rsidRPr="00850009">
            <w:t>ÍNDICE DE CONTENIDOS</w:t>
          </w:r>
        </w:p>
        <w:p w14:paraId="78C69D6A" w14:textId="39905766" w:rsidR="008A331E" w:rsidRDefault="00190ECB">
          <w:pPr>
            <w:pStyle w:val="TDC1"/>
            <w:tabs>
              <w:tab w:val="right" w:leader="dot" w:pos="9020"/>
            </w:tabs>
            <w:rPr>
              <w:rFonts w:asciiTheme="minorHAnsi" w:eastAsiaTheme="minorEastAsia" w:hAnsiTheme="minorHAnsi" w:cstheme="minorBidi"/>
              <w:noProof/>
              <w:lang w:val="es-EC" w:eastAsia="es-EC"/>
            </w:rPr>
          </w:pPr>
          <w:r w:rsidRPr="00850009">
            <w:fldChar w:fldCharType="begin"/>
          </w:r>
          <w:r w:rsidRPr="00850009">
            <w:instrText xml:space="preserve"> TOC \o "1-3" \h \z \u </w:instrText>
          </w:r>
          <w:r w:rsidRPr="00850009">
            <w:fldChar w:fldCharType="separate"/>
          </w:r>
          <w:hyperlink w:anchor="_Toc229513488" w:history="1">
            <w:r w:rsidR="008A331E" w:rsidRPr="00793D90">
              <w:rPr>
                <w:rStyle w:val="Hipervnculo"/>
                <w:noProof/>
              </w:rPr>
              <w:t>ESPECIFICACIÓN DE REQUERIMIENTOS DEL PARA SOA CON SOAP EN JAVA SIN BDD</w:t>
            </w:r>
            <w:r w:rsidR="008A331E">
              <w:rPr>
                <w:noProof/>
                <w:webHidden/>
              </w:rPr>
              <w:tab/>
            </w:r>
            <w:r w:rsidR="008A331E">
              <w:rPr>
                <w:noProof/>
                <w:webHidden/>
              </w:rPr>
              <w:fldChar w:fldCharType="begin"/>
            </w:r>
            <w:r w:rsidR="008A331E">
              <w:rPr>
                <w:noProof/>
                <w:webHidden/>
              </w:rPr>
              <w:instrText xml:space="preserve"> PAGEREF _Toc229513488 \h </w:instrText>
            </w:r>
            <w:r w:rsidR="008A331E">
              <w:rPr>
                <w:noProof/>
                <w:webHidden/>
              </w:rPr>
            </w:r>
            <w:r w:rsidR="008A331E">
              <w:rPr>
                <w:noProof/>
                <w:webHidden/>
              </w:rPr>
              <w:fldChar w:fldCharType="separate"/>
            </w:r>
            <w:r w:rsidR="008A331E">
              <w:rPr>
                <w:noProof/>
                <w:webHidden/>
              </w:rPr>
              <w:t>1</w:t>
            </w:r>
            <w:r w:rsidR="008A331E">
              <w:rPr>
                <w:noProof/>
                <w:webHidden/>
              </w:rPr>
              <w:fldChar w:fldCharType="end"/>
            </w:r>
          </w:hyperlink>
        </w:p>
        <w:p w14:paraId="7691E005" w14:textId="0DB42C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89" w:history="1">
            <w:r w:rsidR="008A331E" w:rsidRPr="00793D90">
              <w:rPr>
                <w:rStyle w:val="Hipervnculo"/>
                <w:noProof/>
              </w:rPr>
              <w:t>1.</w:t>
            </w:r>
            <w:r w:rsidR="008A331E">
              <w:rPr>
                <w:rFonts w:asciiTheme="minorHAnsi" w:eastAsiaTheme="minorEastAsia" w:hAnsiTheme="minorHAnsi" w:cstheme="minorBidi"/>
                <w:noProof/>
                <w:lang w:val="es-EC" w:eastAsia="es-EC"/>
              </w:rPr>
              <w:tab/>
            </w:r>
            <w:r w:rsidR="008A331E" w:rsidRPr="00793D90">
              <w:rPr>
                <w:rStyle w:val="Hipervnculo"/>
                <w:noProof/>
              </w:rPr>
              <w:t>Introducción</w:t>
            </w:r>
            <w:r w:rsidR="008A331E">
              <w:rPr>
                <w:noProof/>
                <w:webHidden/>
              </w:rPr>
              <w:tab/>
            </w:r>
            <w:r w:rsidR="008A331E">
              <w:rPr>
                <w:noProof/>
                <w:webHidden/>
              </w:rPr>
              <w:fldChar w:fldCharType="begin"/>
            </w:r>
            <w:r w:rsidR="008A331E">
              <w:rPr>
                <w:noProof/>
                <w:webHidden/>
              </w:rPr>
              <w:instrText xml:space="preserve"> PAGEREF _Toc229513489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554C0B0A" w14:textId="3AA3DCF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0" w:history="1">
            <w:r w:rsidR="008A331E" w:rsidRPr="00793D90">
              <w:rPr>
                <w:rStyle w:val="Hipervnculo"/>
                <w:noProof/>
              </w:rPr>
              <w:t>2.</w:t>
            </w:r>
            <w:r w:rsidR="008A331E">
              <w:rPr>
                <w:rFonts w:asciiTheme="minorHAnsi" w:eastAsiaTheme="minorEastAsia" w:hAnsiTheme="minorHAnsi" w:cstheme="minorBidi"/>
                <w:noProof/>
                <w:lang w:val="es-EC" w:eastAsia="es-EC"/>
              </w:rPr>
              <w:tab/>
            </w:r>
            <w:r w:rsidR="008A331E" w:rsidRPr="00793D90">
              <w:rPr>
                <w:rStyle w:val="Hipervnculo"/>
                <w:noProof/>
              </w:rPr>
              <w:t>Propósito</w:t>
            </w:r>
            <w:r w:rsidR="008A331E">
              <w:rPr>
                <w:noProof/>
                <w:webHidden/>
              </w:rPr>
              <w:tab/>
            </w:r>
            <w:r w:rsidR="008A331E">
              <w:rPr>
                <w:noProof/>
                <w:webHidden/>
              </w:rPr>
              <w:fldChar w:fldCharType="begin"/>
            </w:r>
            <w:r w:rsidR="008A331E">
              <w:rPr>
                <w:noProof/>
                <w:webHidden/>
              </w:rPr>
              <w:instrText xml:space="preserve"> PAGEREF _Toc229513490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5055C6" w14:textId="12461E3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1" w:history="1">
            <w:r w:rsidR="008A331E" w:rsidRPr="00793D90">
              <w:rPr>
                <w:rStyle w:val="Hipervnculo"/>
                <w:noProof/>
              </w:rPr>
              <w:t>3.</w:t>
            </w:r>
            <w:r w:rsidR="008A331E">
              <w:rPr>
                <w:rFonts w:asciiTheme="minorHAnsi" w:eastAsiaTheme="minorEastAsia" w:hAnsiTheme="minorHAnsi" w:cstheme="minorBidi"/>
                <w:noProof/>
                <w:lang w:val="es-EC" w:eastAsia="es-EC"/>
              </w:rPr>
              <w:tab/>
            </w:r>
            <w:r w:rsidR="008A331E" w:rsidRPr="00793D90">
              <w:rPr>
                <w:rStyle w:val="Hipervnculo"/>
                <w:noProof/>
              </w:rPr>
              <w:t>Alcance</w:t>
            </w:r>
            <w:r w:rsidR="008A331E">
              <w:rPr>
                <w:noProof/>
                <w:webHidden/>
              </w:rPr>
              <w:tab/>
            </w:r>
            <w:r w:rsidR="008A331E">
              <w:rPr>
                <w:noProof/>
                <w:webHidden/>
              </w:rPr>
              <w:fldChar w:fldCharType="begin"/>
            </w:r>
            <w:r w:rsidR="008A331E">
              <w:rPr>
                <w:noProof/>
                <w:webHidden/>
              </w:rPr>
              <w:instrText xml:space="preserve"> PAGEREF _Toc229513491 \h </w:instrText>
            </w:r>
            <w:r w:rsidR="008A331E">
              <w:rPr>
                <w:noProof/>
                <w:webHidden/>
              </w:rPr>
            </w:r>
            <w:r w:rsidR="008A331E">
              <w:rPr>
                <w:noProof/>
                <w:webHidden/>
              </w:rPr>
              <w:fldChar w:fldCharType="separate"/>
            </w:r>
            <w:r w:rsidR="008A331E">
              <w:rPr>
                <w:noProof/>
                <w:webHidden/>
              </w:rPr>
              <w:t>6</w:t>
            </w:r>
            <w:r w:rsidR="008A331E">
              <w:rPr>
                <w:noProof/>
                <w:webHidden/>
              </w:rPr>
              <w:fldChar w:fldCharType="end"/>
            </w:r>
          </w:hyperlink>
        </w:p>
        <w:p w14:paraId="61F77048" w14:textId="441E5D99"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2" w:history="1">
            <w:r w:rsidR="008A331E" w:rsidRPr="00793D90">
              <w:rPr>
                <w:rStyle w:val="Hipervnculo"/>
                <w:noProof/>
              </w:rPr>
              <w:t>4.</w:t>
            </w:r>
            <w:r w:rsidR="008A331E">
              <w:rPr>
                <w:rFonts w:asciiTheme="minorHAnsi" w:eastAsiaTheme="minorEastAsia" w:hAnsiTheme="minorHAnsi" w:cstheme="minorBidi"/>
                <w:noProof/>
                <w:lang w:val="es-EC" w:eastAsia="es-EC"/>
              </w:rPr>
              <w:tab/>
            </w:r>
            <w:r w:rsidR="008A331E" w:rsidRPr="00793D90">
              <w:rPr>
                <w:rStyle w:val="Hipervnculo"/>
                <w:noProof/>
              </w:rPr>
              <w:t>Definiciones, Acrónimos y Abreviaturas</w:t>
            </w:r>
            <w:r w:rsidR="008A331E">
              <w:rPr>
                <w:noProof/>
                <w:webHidden/>
              </w:rPr>
              <w:tab/>
            </w:r>
            <w:r w:rsidR="008A331E">
              <w:rPr>
                <w:noProof/>
                <w:webHidden/>
              </w:rPr>
              <w:fldChar w:fldCharType="begin"/>
            </w:r>
            <w:r w:rsidR="008A331E">
              <w:rPr>
                <w:noProof/>
                <w:webHidden/>
              </w:rPr>
              <w:instrText xml:space="preserve"> PAGEREF _Toc229513492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6C9B74D0" w14:textId="41B31790"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3" w:history="1">
            <w:r w:rsidR="008A331E" w:rsidRPr="00793D90">
              <w:rPr>
                <w:rStyle w:val="Hipervnculo"/>
                <w:noProof/>
              </w:rPr>
              <w:t>4.1.</w:t>
            </w:r>
            <w:r w:rsidR="008A331E">
              <w:rPr>
                <w:rFonts w:asciiTheme="minorHAnsi" w:eastAsiaTheme="minorEastAsia" w:hAnsiTheme="minorHAnsi" w:cstheme="minorBidi"/>
                <w:noProof/>
                <w:lang w:val="es-EC" w:eastAsia="es-EC"/>
              </w:rPr>
              <w:tab/>
            </w:r>
            <w:r w:rsidR="008A331E" w:rsidRPr="00793D90">
              <w:rPr>
                <w:rStyle w:val="Hipervnculo"/>
                <w:noProof/>
              </w:rPr>
              <w:t>Definiciones</w:t>
            </w:r>
            <w:r w:rsidR="008A331E">
              <w:rPr>
                <w:noProof/>
                <w:webHidden/>
              </w:rPr>
              <w:tab/>
            </w:r>
            <w:r w:rsidR="008A331E">
              <w:rPr>
                <w:noProof/>
                <w:webHidden/>
              </w:rPr>
              <w:fldChar w:fldCharType="begin"/>
            </w:r>
            <w:r w:rsidR="008A331E">
              <w:rPr>
                <w:noProof/>
                <w:webHidden/>
              </w:rPr>
              <w:instrText xml:space="preserve"> PAGEREF _Toc229513493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22DD36AA" w14:textId="47468154"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4" w:history="1">
            <w:r w:rsidR="008A331E" w:rsidRPr="00793D90">
              <w:rPr>
                <w:rStyle w:val="Hipervnculo"/>
                <w:noProof/>
              </w:rPr>
              <w:t>4.2.</w:t>
            </w:r>
            <w:r w:rsidR="008A331E">
              <w:rPr>
                <w:rFonts w:asciiTheme="minorHAnsi" w:eastAsiaTheme="minorEastAsia" w:hAnsiTheme="minorHAnsi" w:cstheme="minorBidi"/>
                <w:noProof/>
                <w:lang w:val="es-EC" w:eastAsia="es-EC"/>
              </w:rPr>
              <w:tab/>
            </w:r>
            <w:r w:rsidR="008A331E" w:rsidRPr="00793D90">
              <w:rPr>
                <w:rStyle w:val="Hipervnculo"/>
                <w:noProof/>
              </w:rPr>
              <w:t>Acrónimos y abreviaturas</w:t>
            </w:r>
            <w:r w:rsidR="008A331E">
              <w:rPr>
                <w:noProof/>
                <w:webHidden/>
              </w:rPr>
              <w:tab/>
            </w:r>
            <w:r w:rsidR="008A331E">
              <w:rPr>
                <w:noProof/>
                <w:webHidden/>
              </w:rPr>
              <w:fldChar w:fldCharType="begin"/>
            </w:r>
            <w:r w:rsidR="008A331E">
              <w:rPr>
                <w:noProof/>
                <w:webHidden/>
              </w:rPr>
              <w:instrText xml:space="preserve"> PAGEREF _Toc229513494 \h </w:instrText>
            </w:r>
            <w:r w:rsidR="008A331E">
              <w:rPr>
                <w:noProof/>
                <w:webHidden/>
              </w:rPr>
            </w:r>
            <w:r w:rsidR="008A331E">
              <w:rPr>
                <w:noProof/>
                <w:webHidden/>
              </w:rPr>
              <w:fldChar w:fldCharType="separate"/>
            </w:r>
            <w:r w:rsidR="008A331E">
              <w:rPr>
                <w:noProof/>
                <w:webHidden/>
              </w:rPr>
              <w:t>7</w:t>
            </w:r>
            <w:r w:rsidR="008A331E">
              <w:rPr>
                <w:noProof/>
                <w:webHidden/>
              </w:rPr>
              <w:fldChar w:fldCharType="end"/>
            </w:r>
          </w:hyperlink>
        </w:p>
        <w:p w14:paraId="1B86EF34" w14:textId="538F1BB1"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5" w:history="1">
            <w:r w:rsidR="008A331E" w:rsidRPr="00793D90">
              <w:rPr>
                <w:rStyle w:val="Hipervnculo"/>
                <w:noProof/>
              </w:rPr>
              <w:t>5.</w:t>
            </w:r>
            <w:r w:rsidR="008A331E">
              <w:rPr>
                <w:rFonts w:asciiTheme="minorHAnsi" w:eastAsiaTheme="minorEastAsia" w:hAnsiTheme="minorHAnsi" w:cstheme="minorBidi"/>
                <w:noProof/>
                <w:lang w:val="es-EC" w:eastAsia="es-EC"/>
              </w:rPr>
              <w:tab/>
            </w:r>
            <w:r w:rsidR="008A331E" w:rsidRPr="00793D90">
              <w:rPr>
                <w:rStyle w:val="Hipervnculo"/>
                <w:noProof/>
              </w:rPr>
              <w:t>Referencias</w:t>
            </w:r>
            <w:r w:rsidR="008A331E">
              <w:rPr>
                <w:noProof/>
                <w:webHidden/>
              </w:rPr>
              <w:tab/>
            </w:r>
            <w:r w:rsidR="008A331E">
              <w:rPr>
                <w:noProof/>
                <w:webHidden/>
              </w:rPr>
              <w:fldChar w:fldCharType="begin"/>
            </w:r>
            <w:r w:rsidR="008A331E">
              <w:rPr>
                <w:noProof/>
                <w:webHidden/>
              </w:rPr>
              <w:instrText xml:space="preserve"> PAGEREF _Toc229513495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22935065" w14:textId="5B79C61B"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6" w:history="1">
            <w:r w:rsidR="008A331E" w:rsidRPr="00793D90">
              <w:rPr>
                <w:rStyle w:val="Hipervnculo"/>
                <w:noProof/>
              </w:rPr>
              <w:t>6.</w:t>
            </w:r>
            <w:r w:rsidR="008A331E">
              <w:rPr>
                <w:rFonts w:asciiTheme="minorHAnsi" w:eastAsiaTheme="minorEastAsia" w:hAnsiTheme="minorHAnsi" w:cstheme="minorBidi"/>
                <w:noProof/>
                <w:lang w:val="es-EC" w:eastAsia="es-EC"/>
              </w:rPr>
              <w:tab/>
            </w:r>
            <w:r w:rsidR="008A331E" w:rsidRPr="00793D90">
              <w:rPr>
                <w:rStyle w:val="Hipervnculo"/>
                <w:noProof/>
              </w:rPr>
              <w:t>Visión General del Documento</w:t>
            </w:r>
            <w:r w:rsidR="008A331E">
              <w:rPr>
                <w:noProof/>
                <w:webHidden/>
              </w:rPr>
              <w:tab/>
            </w:r>
            <w:r w:rsidR="008A331E">
              <w:rPr>
                <w:noProof/>
                <w:webHidden/>
              </w:rPr>
              <w:fldChar w:fldCharType="begin"/>
            </w:r>
            <w:r w:rsidR="008A331E">
              <w:rPr>
                <w:noProof/>
                <w:webHidden/>
              </w:rPr>
              <w:instrText xml:space="preserve"> PAGEREF _Toc229513496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087FF681" w14:textId="7E92F468"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497" w:history="1">
            <w:r w:rsidR="008A331E" w:rsidRPr="00793D90">
              <w:rPr>
                <w:rStyle w:val="Hipervnculo"/>
                <w:noProof/>
              </w:rPr>
              <w:t>7.</w:t>
            </w:r>
            <w:r w:rsidR="008A331E">
              <w:rPr>
                <w:rFonts w:asciiTheme="minorHAnsi" w:eastAsiaTheme="minorEastAsia" w:hAnsiTheme="minorHAnsi" w:cstheme="minorBidi"/>
                <w:noProof/>
                <w:lang w:val="es-EC" w:eastAsia="es-EC"/>
              </w:rPr>
              <w:tab/>
            </w:r>
            <w:r w:rsidR="008A331E" w:rsidRPr="00793D90">
              <w:rPr>
                <w:rStyle w:val="Hipervnculo"/>
                <w:noProof/>
              </w:rPr>
              <w:t>Descripción General</w:t>
            </w:r>
            <w:r w:rsidR="008A331E">
              <w:rPr>
                <w:noProof/>
                <w:webHidden/>
              </w:rPr>
              <w:tab/>
            </w:r>
            <w:r w:rsidR="008A331E">
              <w:rPr>
                <w:noProof/>
                <w:webHidden/>
              </w:rPr>
              <w:fldChar w:fldCharType="begin"/>
            </w:r>
            <w:r w:rsidR="008A331E">
              <w:rPr>
                <w:noProof/>
                <w:webHidden/>
              </w:rPr>
              <w:instrText xml:space="preserve"> PAGEREF _Toc229513497 \h </w:instrText>
            </w:r>
            <w:r w:rsidR="008A331E">
              <w:rPr>
                <w:noProof/>
                <w:webHidden/>
              </w:rPr>
            </w:r>
            <w:r w:rsidR="008A331E">
              <w:rPr>
                <w:noProof/>
                <w:webHidden/>
              </w:rPr>
              <w:fldChar w:fldCharType="separate"/>
            </w:r>
            <w:r w:rsidR="008A331E">
              <w:rPr>
                <w:noProof/>
                <w:webHidden/>
              </w:rPr>
              <w:t>8</w:t>
            </w:r>
            <w:r w:rsidR="008A331E">
              <w:rPr>
                <w:noProof/>
                <w:webHidden/>
              </w:rPr>
              <w:fldChar w:fldCharType="end"/>
            </w:r>
          </w:hyperlink>
        </w:p>
        <w:p w14:paraId="3020751A" w14:textId="27BF728F"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8" w:history="1">
            <w:r w:rsidR="008A331E" w:rsidRPr="00793D90">
              <w:rPr>
                <w:rStyle w:val="Hipervnculo"/>
                <w:noProof/>
              </w:rPr>
              <w:t>7.1.</w:t>
            </w:r>
            <w:r w:rsidR="008A331E">
              <w:rPr>
                <w:rFonts w:asciiTheme="minorHAnsi" w:eastAsiaTheme="minorEastAsia" w:hAnsiTheme="minorHAnsi" w:cstheme="minorBidi"/>
                <w:noProof/>
                <w:lang w:val="es-EC" w:eastAsia="es-EC"/>
              </w:rPr>
              <w:tab/>
            </w:r>
            <w:r w:rsidR="008A331E" w:rsidRPr="00793D90">
              <w:rPr>
                <w:rStyle w:val="Hipervnculo"/>
                <w:noProof/>
              </w:rPr>
              <w:t>Perspectiva del Producto</w:t>
            </w:r>
            <w:r w:rsidR="008A331E">
              <w:rPr>
                <w:noProof/>
                <w:webHidden/>
              </w:rPr>
              <w:tab/>
            </w:r>
            <w:r w:rsidR="008A331E">
              <w:rPr>
                <w:noProof/>
                <w:webHidden/>
              </w:rPr>
              <w:fldChar w:fldCharType="begin"/>
            </w:r>
            <w:r w:rsidR="008A331E">
              <w:rPr>
                <w:noProof/>
                <w:webHidden/>
              </w:rPr>
              <w:instrText xml:space="preserve"> PAGEREF _Toc229513498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68392FCC" w14:textId="23B06421" w:rsidR="008A331E" w:rsidRDefault="00AF4A6C">
          <w:pPr>
            <w:pStyle w:val="TDC2"/>
            <w:tabs>
              <w:tab w:val="left" w:pos="1421"/>
              <w:tab w:val="right" w:leader="dot" w:pos="9020"/>
            </w:tabs>
            <w:rPr>
              <w:rFonts w:asciiTheme="minorHAnsi" w:eastAsiaTheme="minorEastAsia" w:hAnsiTheme="minorHAnsi" w:cstheme="minorBidi"/>
              <w:noProof/>
              <w:lang w:val="es-EC" w:eastAsia="es-EC"/>
            </w:rPr>
          </w:pPr>
          <w:hyperlink w:anchor="_Toc229513499" w:history="1">
            <w:r w:rsidR="008A331E" w:rsidRPr="00793D90">
              <w:rPr>
                <w:rStyle w:val="Hipervnculo"/>
                <w:noProof/>
              </w:rPr>
              <w:t>7.2.</w:t>
            </w:r>
            <w:r w:rsidR="008A331E">
              <w:rPr>
                <w:rFonts w:asciiTheme="minorHAnsi" w:eastAsiaTheme="minorEastAsia" w:hAnsiTheme="minorHAnsi" w:cstheme="minorBidi"/>
                <w:noProof/>
                <w:lang w:val="es-EC" w:eastAsia="es-EC"/>
              </w:rPr>
              <w:tab/>
            </w:r>
            <w:r w:rsidR="008A331E" w:rsidRPr="00793D90">
              <w:rPr>
                <w:rStyle w:val="Hipervnculo"/>
                <w:noProof/>
              </w:rPr>
              <w:t>Funciones del Producto (software)</w:t>
            </w:r>
            <w:r w:rsidR="008A331E">
              <w:rPr>
                <w:noProof/>
                <w:webHidden/>
              </w:rPr>
              <w:tab/>
            </w:r>
            <w:r w:rsidR="008A331E">
              <w:rPr>
                <w:noProof/>
                <w:webHidden/>
              </w:rPr>
              <w:fldChar w:fldCharType="begin"/>
            </w:r>
            <w:r w:rsidR="008A331E">
              <w:rPr>
                <w:noProof/>
                <w:webHidden/>
              </w:rPr>
              <w:instrText xml:space="preserve"> PAGEREF _Toc229513499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74EB9EA4" w14:textId="37FE0048"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0" w:history="1">
            <w:r w:rsidR="008A331E" w:rsidRPr="00793D90">
              <w:rPr>
                <w:rStyle w:val="Hipervnculo"/>
                <w:noProof/>
              </w:rPr>
              <w:t>7.3 Condiciones del Entorno</w:t>
            </w:r>
            <w:r w:rsidR="008A331E">
              <w:rPr>
                <w:noProof/>
                <w:webHidden/>
              </w:rPr>
              <w:tab/>
            </w:r>
            <w:r w:rsidR="008A331E">
              <w:rPr>
                <w:noProof/>
                <w:webHidden/>
              </w:rPr>
              <w:fldChar w:fldCharType="begin"/>
            </w:r>
            <w:r w:rsidR="008A331E">
              <w:rPr>
                <w:noProof/>
                <w:webHidden/>
              </w:rPr>
              <w:instrText xml:space="preserve"> PAGEREF _Toc229513500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0E31EB3F" w14:textId="590C9D8D"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1" w:history="1">
            <w:r w:rsidR="008A331E" w:rsidRPr="00793D90">
              <w:rPr>
                <w:rStyle w:val="Hipervnculo"/>
                <w:noProof/>
              </w:rPr>
              <w:t>7.4 Características de los Usuarios</w:t>
            </w:r>
            <w:r w:rsidR="008A331E">
              <w:rPr>
                <w:noProof/>
                <w:webHidden/>
              </w:rPr>
              <w:tab/>
            </w:r>
            <w:r w:rsidR="008A331E">
              <w:rPr>
                <w:noProof/>
                <w:webHidden/>
              </w:rPr>
              <w:fldChar w:fldCharType="begin"/>
            </w:r>
            <w:r w:rsidR="008A331E">
              <w:rPr>
                <w:noProof/>
                <w:webHidden/>
              </w:rPr>
              <w:instrText xml:space="preserve"> PAGEREF _Toc229513501 \h </w:instrText>
            </w:r>
            <w:r w:rsidR="008A331E">
              <w:rPr>
                <w:noProof/>
                <w:webHidden/>
              </w:rPr>
            </w:r>
            <w:r w:rsidR="008A331E">
              <w:rPr>
                <w:noProof/>
                <w:webHidden/>
              </w:rPr>
              <w:fldChar w:fldCharType="separate"/>
            </w:r>
            <w:r w:rsidR="008A331E">
              <w:rPr>
                <w:noProof/>
                <w:webHidden/>
              </w:rPr>
              <w:t>9</w:t>
            </w:r>
            <w:r w:rsidR="008A331E">
              <w:rPr>
                <w:noProof/>
                <w:webHidden/>
              </w:rPr>
              <w:fldChar w:fldCharType="end"/>
            </w:r>
          </w:hyperlink>
        </w:p>
        <w:p w14:paraId="2C1A987E" w14:textId="2CFC7DB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2" w:history="1">
            <w:r w:rsidR="008A331E" w:rsidRPr="00793D90">
              <w:rPr>
                <w:rStyle w:val="Hipervnculo"/>
                <w:noProof/>
              </w:rPr>
              <w:t>7.5 Interfaces Externas</w:t>
            </w:r>
            <w:r w:rsidR="008A331E">
              <w:rPr>
                <w:noProof/>
                <w:webHidden/>
              </w:rPr>
              <w:tab/>
            </w:r>
            <w:r w:rsidR="008A331E">
              <w:rPr>
                <w:noProof/>
                <w:webHidden/>
              </w:rPr>
              <w:fldChar w:fldCharType="begin"/>
            </w:r>
            <w:r w:rsidR="008A331E">
              <w:rPr>
                <w:noProof/>
                <w:webHidden/>
              </w:rPr>
              <w:instrText xml:space="preserve"> PAGEREF _Toc229513502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1358F3FD" w14:textId="764E5C0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3" w:history="1">
            <w:r w:rsidR="008A331E" w:rsidRPr="00793D90">
              <w:rPr>
                <w:rStyle w:val="Hipervnculo"/>
                <w:noProof/>
              </w:rPr>
              <w:t>7.6 Restricciones</w:t>
            </w:r>
            <w:r w:rsidR="008A331E">
              <w:rPr>
                <w:noProof/>
                <w:webHidden/>
              </w:rPr>
              <w:tab/>
            </w:r>
            <w:r w:rsidR="008A331E">
              <w:rPr>
                <w:noProof/>
                <w:webHidden/>
              </w:rPr>
              <w:fldChar w:fldCharType="begin"/>
            </w:r>
            <w:r w:rsidR="008A331E">
              <w:rPr>
                <w:noProof/>
                <w:webHidden/>
              </w:rPr>
              <w:instrText xml:space="preserve"> PAGEREF _Toc229513503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5694FF0F" w14:textId="54056F70"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4" w:history="1">
            <w:r w:rsidR="008A331E" w:rsidRPr="00793D90">
              <w:rPr>
                <w:rStyle w:val="Hipervnculo"/>
                <w:noProof/>
              </w:rPr>
              <w:t>7.7 Suposiciones y Dependencias</w:t>
            </w:r>
            <w:r w:rsidR="008A331E">
              <w:rPr>
                <w:noProof/>
                <w:webHidden/>
              </w:rPr>
              <w:tab/>
            </w:r>
            <w:r w:rsidR="008A331E">
              <w:rPr>
                <w:noProof/>
                <w:webHidden/>
              </w:rPr>
              <w:fldChar w:fldCharType="begin"/>
            </w:r>
            <w:r w:rsidR="008A331E">
              <w:rPr>
                <w:noProof/>
                <w:webHidden/>
              </w:rPr>
              <w:instrText xml:space="preserve"> PAGEREF _Toc229513504 \h </w:instrText>
            </w:r>
            <w:r w:rsidR="008A331E">
              <w:rPr>
                <w:noProof/>
                <w:webHidden/>
              </w:rPr>
            </w:r>
            <w:r w:rsidR="008A331E">
              <w:rPr>
                <w:noProof/>
                <w:webHidden/>
              </w:rPr>
              <w:fldChar w:fldCharType="separate"/>
            </w:r>
            <w:r w:rsidR="008A331E">
              <w:rPr>
                <w:noProof/>
                <w:webHidden/>
              </w:rPr>
              <w:t>10</w:t>
            </w:r>
            <w:r w:rsidR="008A331E">
              <w:rPr>
                <w:noProof/>
                <w:webHidden/>
              </w:rPr>
              <w:fldChar w:fldCharType="end"/>
            </w:r>
          </w:hyperlink>
        </w:p>
        <w:p w14:paraId="2D09CD99" w14:textId="6F1F992C" w:rsidR="008A331E" w:rsidRDefault="00AF4A6C">
          <w:pPr>
            <w:pStyle w:val="TDC1"/>
            <w:tabs>
              <w:tab w:val="left" w:pos="980"/>
              <w:tab w:val="right" w:leader="dot" w:pos="9020"/>
            </w:tabs>
            <w:rPr>
              <w:rFonts w:asciiTheme="minorHAnsi" w:eastAsiaTheme="minorEastAsia" w:hAnsiTheme="minorHAnsi" w:cstheme="minorBidi"/>
              <w:noProof/>
              <w:lang w:val="es-EC" w:eastAsia="es-EC"/>
            </w:rPr>
          </w:pPr>
          <w:hyperlink w:anchor="_Toc229513505" w:history="1">
            <w:r w:rsidR="008A331E" w:rsidRPr="00793D90">
              <w:rPr>
                <w:rStyle w:val="Hipervnculo"/>
                <w:noProof/>
              </w:rPr>
              <w:t>8.</w:t>
            </w:r>
            <w:r w:rsidR="008A331E">
              <w:rPr>
                <w:rFonts w:asciiTheme="minorHAnsi" w:eastAsiaTheme="minorEastAsia" w:hAnsiTheme="minorHAnsi" w:cstheme="minorBidi"/>
                <w:noProof/>
                <w:lang w:val="es-EC" w:eastAsia="es-EC"/>
              </w:rPr>
              <w:tab/>
            </w:r>
            <w:r w:rsidR="008A331E" w:rsidRPr="00793D90">
              <w:rPr>
                <w:rStyle w:val="Hipervnculo"/>
                <w:noProof/>
              </w:rPr>
              <w:t>Especificación de Requerimientos</w:t>
            </w:r>
            <w:r w:rsidR="008A331E">
              <w:rPr>
                <w:noProof/>
                <w:webHidden/>
              </w:rPr>
              <w:tab/>
            </w:r>
            <w:r w:rsidR="008A331E">
              <w:rPr>
                <w:noProof/>
                <w:webHidden/>
              </w:rPr>
              <w:fldChar w:fldCharType="begin"/>
            </w:r>
            <w:r w:rsidR="008A331E">
              <w:rPr>
                <w:noProof/>
                <w:webHidden/>
              </w:rPr>
              <w:instrText xml:space="preserve"> PAGEREF _Toc229513505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C2136AE" w14:textId="6617FAF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06" w:history="1">
            <w:r w:rsidR="008A331E" w:rsidRPr="00793D90">
              <w:rPr>
                <w:rStyle w:val="Hipervnculo"/>
                <w:noProof/>
              </w:rPr>
              <w:t>8.1 Requisitos comunes de las interfaces</w:t>
            </w:r>
            <w:r w:rsidR="008A331E">
              <w:rPr>
                <w:noProof/>
                <w:webHidden/>
              </w:rPr>
              <w:tab/>
            </w:r>
            <w:r w:rsidR="008A331E">
              <w:rPr>
                <w:noProof/>
                <w:webHidden/>
              </w:rPr>
              <w:fldChar w:fldCharType="begin"/>
            </w:r>
            <w:r w:rsidR="008A331E">
              <w:rPr>
                <w:noProof/>
                <w:webHidden/>
              </w:rPr>
              <w:instrText xml:space="preserve"> PAGEREF _Toc229513506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513B91B8" w14:textId="4C88089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7" w:history="1">
            <w:r w:rsidR="008A331E" w:rsidRPr="00793D90">
              <w:rPr>
                <w:rStyle w:val="Hipervnculo"/>
                <w:noProof/>
              </w:rPr>
              <w:t>8.1.1 Interfaces de usuario</w:t>
            </w:r>
            <w:r w:rsidR="008A331E">
              <w:rPr>
                <w:noProof/>
                <w:webHidden/>
              </w:rPr>
              <w:tab/>
            </w:r>
            <w:r w:rsidR="008A331E">
              <w:rPr>
                <w:noProof/>
                <w:webHidden/>
              </w:rPr>
              <w:fldChar w:fldCharType="begin"/>
            </w:r>
            <w:r w:rsidR="008A331E">
              <w:rPr>
                <w:noProof/>
                <w:webHidden/>
              </w:rPr>
              <w:instrText xml:space="preserve"> PAGEREF _Toc229513507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755217E2" w14:textId="5B7502AB"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8" w:history="1">
            <w:r w:rsidR="008A331E" w:rsidRPr="00793D90">
              <w:rPr>
                <w:rStyle w:val="Hipervnculo"/>
                <w:noProof/>
              </w:rPr>
              <w:t>8.1.2 Interfaces de hardware</w:t>
            </w:r>
            <w:r w:rsidR="008A331E">
              <w:rPr>
                <w:noProof/>
                <w:webHidden/>
              </w:rPr>
              <w:tab/>
            </w:r>
            <w:r w:rsidR="008A331E">
              <w:rPr>
                <w:noProof/>
                <w:webHidden/>
              </w:rPr>
              <w:fldChar w:fldCharType="begin"/>
            </w:r>
            <w:r w:rsidR="008A331E">
              <w:rPr>
                <w:noProof/>
                <w:webHidden/>
              </w:rPr>
              <w:instrText xml:space="preserve"> PAGEREF _Toc229513508 \h </w:instrText>
            </w:r>
            <w:r w:rsidR="008A331E">
              <w:rPr>
                <w:noProof/>
                <w:webHidden/>
              </w:rPr>
            </w:r>
            <w:r w:rsidR="008A331E">
              <w:rPr>
                <w:noProof/>
                <w:webHidden/>
              </w:rPr>
              <w:fldChar w:fldCharType="separate"/>
            </w:r>
            <w:r w:rsidR="008A331E">
              <w:rPr>
                <w:noProof/>
                <w:webHidden/>
              </w:rPr>
              <w:t>11</w:t>
            </w:r>
            <w:r w:rsidR="008A331E">
              <w:rPr>
                <w:noProof/>
                <w:webHidden/>
              </w:rPr>
              <w:fldChar w:fldCharType="end"/>
            </w:r>
          </w:hyperlink>
        </w:p>
        <w:p w14:paraId="696B2359" w14:textId="10211FB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09" w:history="1">
            <w:r w:rsidR="008A331E" w:rsidRPr="00793D90">
              <w:rPr>
                <w:rStyle w:val="Hipervnculo"/>
                <w:noProof/>
              </w:rPr>
              <w:t>8.1.3 Interfaces de software</w:t>
            </w:r>
            <w:r w:rsidR="008A331E">
              <w:rPr>
                <w:noProof/>
                <w:webHidden/>
              </w:rPr>
              <w:tab/>
            </w:r>
            <w:r w:rsidR="008A331E">
              <w:rPr>
                <w:noProof/>
                <w:webHidden/>
              </w:rPr>
              <w:fldChar w:fldCharType="begin"/>
            </w:r>
            <w:r w:rsidR="008A331E">
              <w:rPr>
                <w:noProof/>
                <w:webHidden/>
              </w:rPr>
              <w:instrText xml:space="preserve"> PAGEREF _Toc229513509 \h </w:instrText>
            </w:r>
            <w:r w:rsidR="008A331E">
              <w:rPr>
                <w:noProof/>
                <w:webHidden/>
              </w:rPr>
            </w:r>
            <w:r w:rsidR="008A331E">
              <w:rPr>
                <w:noProof/>
                <w:webHidden/>
              </w:rPr>
              <w:fldChar w:fldCharType="separate"/>
            </w:r>
            <w:r w:rsidR="008A331E">
              <w:rPr>
                <w:noProof/>
                <w:webHidden/>
              </w:rPr>
              <w:t>12</w:t>
            </w:r>
            <w:r w:rsidR="008A331E">
              <w:rPr>
                <w:noProof/>
                <w:webHidden/>
              </w:rPr>
              <w:fldChar w:fldCharType="end"/>
            </w:r>
          </w:hyperlink>
        </w:p>
        <w:p w14:paraId="4E37FD0D" w14:textId="680A839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0" w:history="1">
            <w:r w:rsidR="008A331E" w:rsidRPr="00793D90">
              <w:rPr>
                <w:rStyle w:val="Hipervnculo"/>
                <w:noProof/>
              </w:rPr>
              <w:t>8.1.4 Interfaces de comunicación</w:t>
            </w:r>
            <w:r w:rsidR="008A331E">
              <w:rPr>
                <w:noProof/>
                <w:webHidden/>
              </w:rPr>
              <w:tab/>
            </w:r>
            <w:r w:rsidR="008A331E">
              <w:rPr>
                <w:noProof/>
                <w:webHidden/>
              </w:rPr>
              <w:fldChar w:fldCharType="begin"/>
            </w:r>
            <w:r w:rsidR="008A331E">
              <w:rPr>
                <w:noProof/>
                <w:webHidden/>
              </w:rPr>
              <w:instrText xml:space="preserve"> PAGEREF _Toc229513510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54F3AEE4" w14:textId="7B84AC53"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1" w:history="1">
            <w:r w:rsidR="008A331E" w:rsidRPr="00793D90">
              <w:rPr>
                <w:rStyle w:val="Hipervnculo"/>
                <w:noProof/>
              </w:rPr>
              <w:t>8.2 Requisitos Funcionales</w:t>
            </w:r>
            <w:r w:rsidR="008A331E">
              <w:rPr>
                <w:noProof/>
                <w:webHidden/>
              </w:rPr>
              <w:tab/>
            </w:r>
            <w:r w:rsidR="008A331E">
              <w:rPr>
                <w:noProof/>
                <w:webHidden/>
              </w:rPr>
              <w:fldChar w:fldCharType="begin"/>
            </w:r>
            <w:r w:rsidR="008A331E">
              <w:rPr>
                <w:noProof/>
                <w:webHidden/>
              </w:rPr>
              <w:instrText xml:space="preserve"> PAGEREF _Toc229513511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389527F" w14:textId="12DF7DFA"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2" w:history="1">
            <w:r w:rsidR="008A331E" w:rsidRPr="00793D90">
              <w:rPr>
                <w:rStyle w:val="Hipervnculo"/>
                <w:noProof/>
              </w:rPr>
              <w:t>8.2.1. Objetivo General</w:t>
            </w:r>
            <w:r w:rsidR="008A331E">
              <w:rPr>
                <w:noProof/>
                <w:webHidden/>
              </w:rPr>
              <w:tab/>
            </w:r>
            <w:r w:rsidR="008A331E">
              <w:rPr>
                <w:noProof/>
                <w:webHidden/>
              </w:rPr>
              <w:fldChar w:fldCharType="begin"/>
            </w:r>
            <w:r w:rsidR="008A331E">
              <w:rPr>
                <w:noProof/>
                <w:webHidden/>
              </w:rPr>
              <w:instrText xml:space="preserve"> PAGEREF _Toc229513512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662E9AAA" w14:textId="53486D8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3" w:history="1">
            <w:r w:rsidR="008A331E" w:rsidRPr="00793D90">
              <w:rPr>
                <w:rStyle w:val="Hipervnculo"/>
                <w:noProof/>
              </w:rPr>
              <w:t>8.2.3. Actores</w:t>
            </w:r>
            <w:r w:rsidR="008A331E">
              <w:rPr>
                <w:noProof/>
                <w:webHidden/>
              </w:rPr>
              <w:tab/>
            </w:r>
            <w:r w:rsidR="008A331E">
              <w:rPr>
                <w:noProof/>
                <w:webHidden/>
              </w:rPr>
              <w:fldChar w:fldCharType="begin"/>
            </w:r>
            <w:r w:rsidR="008A331E">
              <w:rPr>
                <w:noProof/>
                <w:webHidden/>
              </w:rPr>
              <w:instrText xml:space="preserve"> PAGEREF _Toc229513513 \h </w:instrText>
            </w:r>
            <w:r w:rsidR="008A331E">
              <w:rPr>
                <w:noProof/>
                <w:webHidden/>
              </w:rPr>
            </w:r>
            <w:r w:rsidR="008A331E">
              <w:rPr>
                <w:noProof/>
                <w:webHidden/>
              </w:rPr>
              <w:fldChar w:fldCharType="separate"/>
            </w:r>
            <w:r w:rsidR="008A331E">
              <w:rPr>
                <w:noProof/>
                <w:webHidden/>
              </w:rPr>
              <w:t>13</w:t>
            </w:r>
            <w:r w:rsidR="008A331E">
              <w:rPr>
                <w:noProof/>
                <w:webHidden/>
              </w:rPr>
              <w:fldChar w:fldCharType="end"/>
            </w:r>
          </w:hyperlink>
        </w:p>
        <w:p w14:paraId="24F0655E" w14:textId="7F66C5CC"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4" w:history="1">
            <w:r w:rsidR="008A331E" w:rsidRPr="00793D90">
              <w:rPr>
                <w:rStyle w:val="Hipervnculo"/>
                <w:noProof/>
              </w:rPr>
              <w:t>8.2.4. Lista de requisitos funcionales</w:t>
            </w:r>
            <w:r w:rsidR="008A331E">
              <w:rPr>
                <w:noProof/>
                <w:webHidden/>
              </w:rPr>
              <w:tab/>
            </w:r>
            <w:r w:rsidR="008A331E">
              <w:rPr>
                <w:noProof/>
                <w:webHidden/>
              </w:rPr>
              <w:fldChar w:fldCharType="begin"/>
            </w:r>
            <w:r w:rsidR="008A331E">
              <w:rPr>
                <w:noProof/>
                <w:webHidden/>
              </w:rPr>
              <w:instrText xml:space="preserve"> PAGEREF _Toc229513514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356D996C" w14:textId="1DC33A05"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5" w:history="1">
            <w:r w:rsidR="008A331E" w:rsidRPr="00793D90">
              <w:rPr>
                <w:rStyle w:val="Hipervnculo"/>
                <w:noProof/>
              </w:rPr>
              <w:t>8.2.5 Requisitos Funcionales</w:t>
            </w:r>
            <w:r w:rsidR="008A331E">
              <w:rPr>
                <w:noProof/>
                <w:webHidden/>
              </w:rPr>
              <w:tab/>
            </w:r>
            <w:r w:rsidR="008A331E">
              <w:rPr>
                <w:noProof/>
                <w:webHidden/>
              </w:rPr>
              <w:fldChar w:fldCharType="begin"/>
            </w:r>
            <w:r w:rsidR="008A331E">
              <w:rPr>
                <w:noProof/>
                <w:webHidden/>
              </w:rPr>
              <w:instrText xml:space="preserve"> PAGEREF _Toc229513515 \h </w:instrText>
            </w:r>
            <w:r w:rsidR="008A331E">
              <w:rPr>
                <w:noProof/>
                <w:webHidden/>
              </w:rPr>
            </w:r>
            <w:r w:rsidR="008A331E">
              <w:rPr>
                <w:noProof/>
                <w:webHidden/>
              </w:rPr>
              <w:fldChar w:fldCharType="separate"/>
            </w:r>
            <w:r w:rsidR="008A331E">
              <w:rPr>
                <w:noProof/>
                <w:webHidden/>
              </w:rPr>
              <w:t>14</w:t>
            </w:r>
            <w:r w:rsidR="008A331E">
              <w:rPr>
                <w:noProof/>
                <w:webHidden/>
              </w:rPr>
              <w:fldChar w:fldCharType="end"/>
            </w:r>
          </w:hyperlink>
        </w:p>
        <w:p w14:paraId="48A388A5" w14:textId="44CF9FAF"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6" w:history="1">
            <w:r w:rsidR="008A331E" w:rsidRPr="00793D90">
              <w:rPr>
                <w:rStyle w:val="Hipervnculo"/>
                <w:noProof/>
              </w:rPr>
              <w:t>8.3 Requisitos No Funcionales</w:t>
            </w:r>
            <w:r w:rsidR="008A331E">
              <w:rPr>
                <w:noProof/>
                <w:webHidden/>
              </w:rPr>
              <w:tab/>
            </w:r>
            <w:r w:rsidR="008A331E">
              <w:rPr>
                <w:noProof/>
                <w:webHidden/>
              </w:rPr>
              <w:fldChar w:fldCharType="begin"/>
            </w:r>
            <w:r w:rsidR="008A331E">
              <w:rPr>
                <w:noProof/>
                <w:webHidden/>
              </w:rPr>
              <w:instrText xml:space="preserve"> PAGEREF _Toc229513516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4BDF590" w14:textId="417B67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7" w:history="1">
            <w:r w:rsidR="008A331E" w:rsidRPr="00793D90">
              <w:rPr>
                <w:rStyle w:val="Hipervnculo"/>
                <w:noProof/>
              </w:rPr>
              <w:t>8.3.1 Objetivo General</w:t>
            </w:r>
            <w:r w:rsidR="008A331E">
              <w:rPr>
                <w:noProof/>
                <w:webHidden/>
              </w:rPr>
              <w:tab/>
            </w:r>
            <w:r w:rsidR="008A331E">
              <w:rPr>
                <w:noProof/>
                <w:webHidden/>
              </w:rPr>
              <w:fldChar w:fldCharType="begin"/>
            </w:r>
            <w:r w:rsidR="008A331E">
              <w:rPr>
                <w:noProof/>
                <w:webHidden/>
              </w:rPr>
              <w:instrText xml:space="preserve"> PAGEREF _Toc229513517 \h </w:instrText>
            </w:r>
            <w:r w:rsidR="008A331E">
              <w:rPr>
                <w:noProof/>
                <w:webHidden/>
              </w:rPr>
            </w:r>
            <w:r w:rsidR="008A331E">
              <w:rPr>
                <w:noProof/>
                <w:webHidden/>
              </w:rPr>
              <w:fldChar w:fldCharType="separate"/>
            </w:r>
            <w:r w:rsidR="008A331E">
              <w:rPr>
                <w:noProof/>
                <w:webHidden/>
              </w:rPr>
              <w:t>16</w:t>
            </w:r>
            <w:r w:rsidR="008A331E">
              <w:rPr>
                <w:noProof/>
                <w:webHidden/>
              </w:rPr>
              <w:fldChar w:fldCharType="end"/>
            </w:r>
          </w:hyperlink>
        </w:p>
        <w:p w14:paraId="46826410" w14:textId="4C3CDBDA"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18" w:history="1">
            <w:r w:rsidR="008A331E" w:rsidRPr="00793D90">
              <w:rPr>
                <w:rStyle w:val="Hipervnculo"/>
                <w:noProof/>
              </w:rPr>
              <w:t>8.4 Otros Requerimientos</w:t>
            </w:r>
            <w:r w:rsidR="008A331E">
              <w:rPr>
                <w:noProof/>
                <w:webHidden/>
              </w:rPr>
              <w:tab/>
            </w:r>
            <w:r w:rsidR="008A331E">
              <w:rPr>
                <w:noProof/>
                <w:webHidden/>
              </w:rPr>
              <w:fldChar w:fldCharType="begin"/>
            </w:r>
            <w:r w:rsidR="008A331E">
              <w:rPr>
                <w:noProof/>
                <w:webHidden/>
              </w:rPr>
              <w:instrText xml:space="preserve"> PAGEREF _Toc229513518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13458FFC" w14:textId="72892D9D"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19" w:history="1">
            <w:r w:rsidR="008A331E" w:rsidRPr="00793D90">
              <w:rPr>
                <w:rStyle w:val="Hipervnculo"/>
                <w:noProof/>
              </w:rPr>
              <w:t>8.4.1 Restricciones de Diseño</w:t>
            </w:r>
            <w:r w:rsidR="008A331E">
              <w:rPr>
                <w:noProof/>
                <w:webHidden/>
              </w:rPr>
              <w:tab/>
            </w:r>
            <w:r w:rsidR="008A331E">
              <w:rPr>
                <w:noProof/>
                <w:webHidden/>
              </w:rPr>
              <w:fldChar w:fldCharType="begin"/>
            </w:r>
            <w:r w:rsidR="008A331E">
              <w:rPr>
                <w:noProof/>
                <w:webHidden/>
              </w:rPr>
              <w:instrText xml:space="preserve"> PAGEREF _Toc229513519 \h </w:instrText>
            </w:r>
            <w:r w:rsidR="008A331E">
              <w:rPr>
                <w:noProof/>
                <w:webHidden/>
              </w:rPr>
            </w:r>
            <w:r w:rsidR="008A331E">
              <w:rPr>
                <w:noProof/>
                <w:webHidden/>
              </w:rPr>
              <w:fldChar w:fldCharType="separate"/>
            </w:r>
            <w:r w:rsidR="008A331E">
              <w:rPr>
                <w:noProof/>
                <w:webHidden/>
              </w:rPr>
              <w:t>17</w:t>
            </w:r>
            <w:r w:rsidR="008A331E">
              <w:rPr>
                <w:noProof/>
                <w:webHidden/>
              </w:rPr>
              <w:fldChar w:fldCharType="end"/>
            </w:r>
          </w:hyperlink>
        </w:p>
        <w:p w14:paraId="6EB165AD" w14:textId="623D5324"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0" w:history="1">
            <w:r w:rsidR="008A331E" w:rsidRPr="00793D90">
              <w:rPr>
                <w:rStyle w:val="Hipervnculo"/>
                <w:noProof/>
              </w:rPr>
              <w:t>8.4.2 Restricciones de Hardware</w:t>
            </w:r>
            <w:r w:rsidR="008A331E">
              <w:rPr>
                <w:noProof/>
                <w:webHidden/>
              </w:rPr>
              <w:tab/>
            </w:r>
            <w:r w:rsidR="008A331E">
              <w:rPr>
                <w:noProof/>
                <w:webHidden/>
              </w:rPr>
              <w:fldChar w:fldCharType="begin"/>
            </w:r>
            <w:r w:rsidR="008A331E">
              <w:rPr>
                <w:noProof/>
                <w:webHidden/>
              </w:rPr>
              <w:instrText xml:space="preserve"> PAGEREF _Toc229513520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2696815B" w14:textId="53EA1E08"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1" w:history="1">
            <w:r w:rsidR="008A331E" w:rsidRPr="00793D90">
              <w:rPr>
                <w:rStyle w:val="Hipervnculo"/>
                <w:noProof/>
              </w:rPr>
              <w:t>8.4.3 Atributos de calidad</w:t>
            </w:r>
            <w:r w:rsidR="008A331E">
              <w:rPr>
                <w:noProof/>
                <w:webHidden/>
              </w:rPr>
              <w:tab/>
            </w:r>
            <w:r w:rsidR="008A331E">
              <w:rPr>
                <w:noProof/>
                <w:webHidden/>
              </w:rPr>
              <w:fldChar w:fldCharType="begin"/>
            </w:r>
            <w:r w:rsidR="008A331E">
              <w:rPr>
                <w:noProof/>
                <w:webHidden/>
              </w:rPr>
              <w:instrText xml:space="preserve"> PAGEREF _Toc229513521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6ED3BEC" w14:textId="35F1AEDF" w:rsidR="008A331E" w:rsidRDefault="00AF4A6C">
          <w:pPr>
            <w:pStyle w:val="TDC1"/>
            <w:tabs>
              <w:tab w:val="right" w:leader="dot" w:pos="9020"/>
            </w:tabs>
            <w:rPr>
              <w:rFonts w:asciiTheme="minorHAnsi" w:eastAsiaTheme="minorEastAsia" w:hAnsiTheme="minorHAnsi" w:cstheme="minorBidi"/>
              <w:noProof/>
              <w:lang w:val="es-EC" w:eastAsia="es-EC"/>
            </w:rPr>
          </w:pPr>
          <w:hyperlink w:anchor="_Toc229513522" w:history="1">
            <w:r w:rsidR="008A331E" w:rsidRPr="00793D90">
              <w:rPr>
                <w:rStyle w:val="Hipervnculo"/>
                <w:noProof/>
              </w:rPr>
              <w:t>9. Requisitos de Rendimiento</w:t>
            </w:r>
            <w:r w:rsidR="008A331E">
              <w:rPr>
                <w:noProof/>
                <w:webHidden/>
              </w:rPr>
              <w:tab/>
            </w:r>
            <w:r w:rsidR="008A331E">
              <w:rPr>
                <w:noProof/>
                <w:webHidden/>
              </w:rPr>
              <w:fldChar w:fldCharType="begin"/>
            </w:r>
            <w:r w:rsidR="008A331E">
              <w:rPr>
                <w:noProof/>
                <w:webHidden/>
              </w:rPr>
              <w:instrText xml:space="preserve"> PAGEREF _Toc229513522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0620D1F6" w14:textId="392950EC" w:rsidR="008A331E" w:rsidRDefault="00AF4A6C">
          <w:pPr>
            <w:pStyle w:val="TDC2"/>
            <w:tabs>
              <w:tab w:val="right" w:leader="dot" w:pos="9020"/>
            </w:tabs>
            <w:rPr>
              <w:rFonts w:asciiTheme="minorHAnsi" w:eastAsiaTheme="minorEastAsia" w:hAnsiTheme="minorHAnsi" w:cstheme="minorBidi"/>
              <w:noProof/>
              <w:lang w:val="es-EC" w:eastAsia="es-EC"/>
            </w:rPr>
          </w:pPr>
          <w:hyperlink w:anchor="_Toc229513523" w:history="1">
            <w:r w:rsidR="008A331E" w:rsidRPr="00793D90">
              <w:rPr>
                <w:rStyle w:val="Hipervnculo"/>
                <w:noProof/>
              </w:rPr>
              <w:t>9.1. Requisitos de Interfaces Externas</w:t>
            </w:r>
            <w:r w:rsidR="008A331E">
              <w:rPr>
                <w:noProof/>
                <w:webHidden/>
              </w:rPr>
              <w:tab/>
            </w:r>
            <w:r w:rsidR="008A331E">
              <w:rPr>
                <w:noProof/>
                <w:webHidden/>
              </w:rPr>
              <w:fldChar w:fldCharType="begin"/>
            </w:r>
            <w:r w:rsidR="008A331E">
              <w:rPr>
                <w:noProof/>
                <w:webHidden/>
              </w:rPr>
              <w:instrText xml:space="preserve"> PAGEREF _Toc229513523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34237C58" w14:textId="3C904F39"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4" w:history="1">
            <w:r w:rsidR="008A331E" w:rsidRPr="00793D90">
              <w:rPr>
                <w:rStyle w:val="Hipervnculo"/>
                <w:noProof/>
              </w:rPr>
              <w:t>9.1.1. Interfaces de Usuario</w:t>
            </w:r>
            <w:r w:rsidR="008A331E">
              <w:rPr>
                <w:noProof/>
                <w:webHidden/>
              </w:rPr>
              <w:tab/>
            </w:r>
            <w:r w:rsidR="008A331E">
              <w:rPr>
                <w:noProof/>
                <w:webHidden/>
              </w:rPr>
              <w:fldChar w:fldCharType="begin"/>
            </w:r>
            <w:r w:rsidR="008A331E">
              <w:rPr>
                <w:noProof/>
                <w:webHidden/>
              </w:rPr>
              <w:instrText xml:space="preserve"> PAGEREF _Toc229513524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50661BBA" w14:textId="07EA71D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5" w:history="1">
            <w:r w:rsidR="008A331E" w:rsidRPr="00793D90">
              <w:rPr>
                <w:rStyle w:val="Hipervnculo"/>
                <w:noProof/>
              </w:rPr>
              <w:t>9.1.2. Interfaces de Hardware</w:t>
            </w:r>
            <w:r w:rsidR="008A331E">
              <w:rPr>
                <w:noProof/>
                <w:webHidden/>
              </w:rPr>
              <w:tab/>
            </w:r>
            <w:r w:rsidR="008A331E">
              <w:rPr>
                <w:noProof/>
                <w:webHidden/>
              </w:rPr>
              <w:fldChar w:fldCharType="begin"/>
            </w:r>
            <w:r w:rsidR="008A331E">
              <w:rPr>
                <w:noProof/>
                <w:webHidden/>
              </w:rPr>
              <w:instrText xml:space="preserve"> PAGEREF _Toc229513525 \h </w:instrText>
            </w:r>
            <w:r w:rsidR="008A331E">
              <w:rPr>
                <w:noProof/>
                <w:webHidden/>
              </w:rPr>
            </w:r>
            <w:r w:rsidR="008A331E">
              <w:rPr>
                <w:noProof/>
                <w:webHidden/>
              </w:rPr>
              <w:fldChar w:fldCharType="separate"/>
            </w:r>
            <w:r w:rsidR="008A331E">
              <w:rPr>
                <w:noProof/>
                <w:webHidden/>
              </w:rPr>
              <w:t>18</w:t>
            </w:r>
            <w:r w:rsidR="008A331E">
              <w:rPr>
                <w:noProof/>
                <w:webHidden/>
              </w:rPr>
              <w:fldChar w:fldCharType="end"/>
            </w:r>
          </w:hyperlink>
        </w:p>
        <w:p w14:paraId="78428DA7" w14:textId="2FB05361"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6" w:history="1">
            <w:r w:rsidR="008A331E" w:rsidRPr="00793D90">
              <w:rPr>
                <w:rStyle w:val="Hipervnculo"/>
                <w:noProof/>
              </w:rPr>
              <w:t>9.1.3. Interfaces de Software</w:t>
            </w:r>
            <w:r w:rsidR="008A331E">
              <w:rPr>
                <w:noProof/>
                <w:webHidden/>
              </w:rPr>
              <w:tab/>
            </w:r>
            <w:r w:rsidR="008A331E">
              <w:rPr>
                <w:noProof/>
                <w:webHidden/>
              </w:rPr>
              <w:fldChar w:fldCharType="begin"/>
            </w:r>
            <w:r w:rsidR="008A331E">
              <w:rPr>
                <w:noProof/>
                <w:webHidden/>
              </w:rPr>
              <w:instrText xml:space="preserve"> PAGEREF _Toc229513526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2C412CC4" w14:textId="20AEE06E" w:rsidR="008A331E" w:rsidRDefault="00AF4A6C">
          <w:pPr>
            <w:pStyle w:val="TDC3"/>
            <w:tabs>
              <w:tab w:val="right" w:leader="dot" w:pos="9020"/>
            </w:tabs>
            <w:rPr>
              <w:rFonts w:asciiTheme="minorHAnsi" w:eastAsiaTheme="minorEastAsia" w:hAnsiTheme="minorHAnsi" w:cstheme="minorBidi"/>
              <w:noProof/>
              <w:lang w:val="es-EC" w:eastAsia="es-EC"/>
            </w:rPr>
          </w:pPr>
          <w:hyperlink w:anchor="_Toc229513527" w:history="1">
            <w:r w:rsidR="008A331E" w:rsidRPr="00793D90">
              <w:rPr>
                <w:rStyle w:val="Hipervnculo"/>
                <w:noProof/>
              </w:rPr>
              <w:t>9.1.4. Interfaces de Comunicación</w:t>
            </w:r>
            <w:r w:rsidR="008A331E">
              <w:rPr>
                <w:noProof/>
                <w:webHidden/>
              </w:rPr>
              <w:tab/>
            </w:r>
            <w:r w:rsidR="008A331E">
              <w:rPr>
                <w:noProof/>
                <w:webHidden/>
              </w:rPr>
              <w:fldChar w:fldCharType="begin"/>
            </w:r>
            <w:r w:rsidR="008A331E">
              <w:rPr>
                <w:noProof/>
                <w:webHidden/>
              </w:rPr>
              <w:instrText xml:space="preserve"> PAGEREF _Toc229513527 \h </w:instrText>
            </w:r>
            <w:r w:rsidR="008A331E">
              <w:rPr>
                <w:noProof/>
                <w:webHidden/>
              </w:rPr>
            </w:r>
            <w:r w:rsidR="008A331E">
              <w:rPr>
                <w:noProof/>
                <w:webHidden/>
              </w:rPr>
              <w:fldChar w:fldCharType="separate"/>
            </w:r>
            <w:r w:rsidR="008A331E">
              <w:rPr>
                <w:noProof/>
                <w:webHidden/>
              </w:rPr>
              <w:t>19</w:t>
            </w:r>
            <w:r w:rsidR="008A331E">
              <w:rPr>
                <w:noProof/>
                <w:webHidden/>
              </w:rPr>
              <w:fldChar w:fldCharType="end"/>
            </w:r>
          </w:hyperlink>
        </w:p>
        <w:p w14:paraId="0D4F1716" w14:textId="5B5F20A9"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FF0ACE">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4527C48" w14:textId="7E77903D" w:rsidR="0060558D" w:rsidRPr="00850009" w:rsidRDefault="0027461D" w:rsidP="006141C5">
      <w:pPr>
        <w:pStyle w:val="TtuloTDC"/>
      </w:pPr>
      <w:r w:rsidRPr="00850009">
        <w:t>ÍNDICE</w:t>
      </w:r>
      <w:r w:rsidR="0060558D" w:rsidRPr="00850009">
        <w:t xml:space="preserve"> DE ILUSTRACIONES</w:t>
      </w:r>
    </w:p>
    <w:p w14:paraId="731F8A67" w14:textId="28A9FB51" w:rsidR="009D5E5F" w:rsidRDefault="00733CE4">
      <w:pPr>
        <w:pStyle w:val="Tabladeilustraciones"/>
        <w:tabs>
          <w:tab w:val="right" w:leader="dot" w:pos="9020"/>
        </w:tabs>
        <w:rPr>
          <w:rFonts w:asciiTheme="minorHAnsi" w:eastAsiaTheme="minorEastAsia" w:hAnsiTheme="minorHAnsi" w:cstheme="minorBidi"/>
          <w:noProof/>
          <w:lang w:val="es-US" w:eastAsia="es-US"/>
        </w:rPr>
      </w:pPr>
      <w:r w:rsidRPr="00850009">
        <w:fldChar w:fldCharType="begin"/>
      </w:r>
      <w:r w:rsidRPr="00850009">
        <w:instrText xml:space="preserve"> TOC \h \z \c "Ilustración" </w:instrText>
      </w:r>
      <w:r w:rsidRPr="00850009">
        <w:fldChar w:fldCharType="separate"/>
      </w:r>
      <w:hyperlink w:anchor="_Toc83812939" w:history="1">
        <w:r w:rsidR="009D5E5F" w:rsidRPr="00865B4A">
          <w:rPr>
            <w:rStyle w:val="Hipervnculo"/>
            <w:noProof/>
          </w:rPr>
          <w:t>Ilustración 1. Diagrama de casos de uso del sistema</w:t>
        </w:r>
        <w:r w:rsidR="009D5E5F">
          <w:rPr>
            <w:noProof/>
            <w:webHidden/>
          </w:rPr>
          <w:tab/>
        </w:r>
        <w:r w:rsidR="009D5E5F">
          <w:rPr>
            <w:noProof/>
            <w:webHidden/>
          </w:rPr>
          <w:fldChar w:fldCharType="begin"/>
        </w:r>
        <w:r w:rsidR="009D5E5F">
          <w:rPr>
            <w:noProof/>
            <w:webHidden/>
          </w:rPr>
          <w:instrText xml:space="preserve"> PAGEREF _Toc83812939 \h </w:instrText>
        </w:r>
        <w:r w:rsidR="009D5E5F">
          <w:rPr>
            <w:noProof/>
            <w:webHidden/>
          </w:rPr>
        </w:r>
        <w:r w:rsidR="009D5E5F">
          <w:rPr>
            <w:noProof/>
            <w:webHidden/>
          </w:rPr>
          <w:fldChar w:fldCharType="separate"/>
        </w:r>
        <w:r w:rsidR="009D5E5F">
          <w:rPr>
            <w:noProof/>
            <w:webHidden/>
          </w:rPr>
          <w:t>11</w:t>
        </w:r>
        <w:r w:rsidR="009D5E5F">
          <w:rPr>
            <w:noProof/>
            <w:webHidden/>
          </w:rPr>
          <w:fldChar w:fldCharType="end"/>
        </w:r>
      </w:hyperlink>
    </w:p>
    <w:p w14:paraId="18519B7A" w14:textId="1F6557D1" w:rsidR="000B63F6" w:rsidRDefault="00733CE4" w:rsidP="00850009">
      <w:r w:rsidRPr="00850009">
        <w:fldChar w:fldCharType="end"/>
      </w:r>
    </w:p>
    <w:p w14:paraId="0DE6AAF8" w14:textId="77777777" w:rsidR="000B63F6" w:rsidRDefault="000B63F6">
      <w:pPr>
        <w:spacing w:before="0" w:after="0"/>
        <w:jc w:val="left"/>
      </w:pPr>
      <w:r>
        <w:br w:type="page"/>
      </w:r>
    </w:p>
    <w:p w14:paraId="14D2CFBC" w14:textId="45B8234B" w:rsidR="0060558D" w:rsidRPr="00850009" w:rsidRDefault="0027199A" w:rsidP="006141C5">
      <w:pPr>
        <w:pStyle w:val="TtuloTDC"/>
      </w:pPr>
      <w:r w:rsidRPr="00850009">
        <w:t>ÍNDICE</w:t>
      </w:r>
      <w:r w:rsidR="0060558D" w:rsidRPr="00850009">
        <w:t xml:space="preserve"> DE TABLAS</w:t>
      </w:r>
    </w:p>
    <w:p w14:paraId="692B9626" w14:textId="266BFAE8" w:rsidR="009D5E5F" w:rsidRDefault="0060558D">
      <w:pPr>
        <w:pStyle w:val="Tabladeilustraciones"/>
        <w:tabs>
          <w:tab w:val="right" w:leader="dot" w:pos="9020"/>
        </w:tabs>
        <w:rPr>
          <w:rFonts w:asciiTheme="minorHAnsi" w:eastAsiaTheme="minorEastAsia" w:hAnsiTheme="minorHAnsi" w:cstheme="minorBidi"/>
          <w:noProof/>
          <w:lang w:val="es-US" w:eastAsia="es-US"/>
        </w:rPr>
      </w:pPr>
      <w:r>
        <w:t>Tabla 1. Definiciones</w:t>
        <w:tab/>
        <w:t>7</w:t>
      </w:r>
    </w:p>
    <w:p w14:paraId="482C1901" w14:textId="5BAE613D"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 Acrónimos y abreviaturas</w:t>
        <w:tab/>
        <w:t>9</w:t>
      </w:r>
    </w:p>
    <w:p w14:paraId="5EC8161A" w14:textId="65EEC379"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3. Referencias</w:t>
        <w:tab/>
        <w:t>10</w:t>
      </w:r>
    </w:p>
    <w:p w14:paraId="3D04BC03" w14:textId="4A5B88B1"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4. Tipo de usuario / Usuario final</w:t>
        <w:tab/>
        <w:t>12</w:t>
      </w:r>
    </w:p>
    <w:p w14:paraId="79AD8D63" w14:textId="1926C6E5"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8. Requisitos de interfaces de hardware</w:t>
        <w:tab/>
        <w:t>14</w:t>
      </w:r>
    </w:p>
    <w:p w14:paraId="1216080D" w14:textId="617B7F4A"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9. Interfaces de software</w:t>
        <w:tab/>
        <w:t>15</w:t>
      </w:r>
    </w:p>
    <w:p w14:paraId="723FA293" w14:textId="132C9C65"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10. Objetivos: Autenticar el acceso de los clientes (OBJ-001)</w:t>
        <w:tab/>
        <w:t>16</w:t>
      </w:r>
    </w:p>
    <w:p w14:paraId="0E4CE907" w14:textId="6287F545"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11. Objetivos: Realizar conversiones (OBJ-002)</w:t>
        <w:tab/>
        <w:t>16</w:t>
      </w:r>
    </w:p>
    <w:p w14:paraId="37945C54" w14:textId="023CC748"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14. Actor: Usuario Final (ACT-001)</w:t>
        <w:tab/>
        <w:t>17</w:t>
      </w:r>
    </w:p>
    <w:p w14:paraId="51A6D17D" w14:textId="4F83BEBE"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18. Matriz general de requisitos funcionales</w:t>
        <w:tab/>
        <w:t>18</w:t>
      </w:r>
    </w:p>
    <w:p w14:paraId="07BF937D" w14:textId="5A85076E"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19. RQF-001: Autenticar Cliente</w:t>
        <w:tab/>
        <w:t>19</w:t>
      </w:r>
    </w:p>
    <w:p w14:paraId="5B89C52D" w14:textId="434AE323"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20. RQF-002: Convertir Longitud</w:t>
        <w:tab/>
        <w:t>20</w:t>
      </w:r>
    </w:p>
    <w:p w14:paraId="4F5E33FA" w14:textId="78EA668E"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21. RQF-003: Convertir Masa</w:t>
        <w:tab/>
        <w:t>20</w:t>
      </w:r>
    </w:p>
    <w:p w14:paraId="6BFCD57C" w14:textId="087DEE53"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22. RQF-004: Convertir Temperatura</w:t>
        <w:tab/>
        <w:t>21</w:t>
      </w:r>
    </w:p>
    <w:p w14:paraId="5D96E3D1" w14:textId="48CD6A34"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26. RNF-001: Protocolo de Arquitectura (SOAP)</w:t>
        <w:tab/>
        <w:t>22</w:t>
      </w:r>
    </w:p>
    <w:p w14:paraId="00AEA6D1" w14:textId="3CAEBE3A"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27. RNF-002: Especificación de Software</w:t>
        <w:tab/>
        <w:t>22</w:t>
      </w:r>
    </w:p>
    <w:p w14:paraId="474243E4" w14:textId="70C4B5A7"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28. RNF-003: Entorno de Desarrollo</w:t>
        <w:tab/>
        <w:t>22</w:t>
      </w:r>
    </w:p>
    <w:p w14:paraId="543362DC" w14:textId="57BD1F54"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29. RNF-004: Servidor de Aplicaciones</w:t>
        <w:tab/>
        <w:t>23</w:t>
      </w:r>
    </w:p>
    <w:p w14:paraId="52647FD7" w14:textId="6A1B4A05"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30. RNF-005: Seguridad y autorización mediante Token</w:t>
        <w:tab/>
        <w:t>23</w:t>
      </w:r>
    </w:p>
    <w:p w14:paraId="748946D9" w14:textId="40A6C36A"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31. RNF-006: Accesibilidad</w:t>
        <w:tab/>
        <w:t>23</w:t>
      </w:r>
    </w:p>
    <w:p w14:paraId="516FFAAD" w14:textId="3855FF2D" w:rsidR="009D5E5F" w:rsidRDefault="00AF4A6C">
      <w:pPr>
        <w:pStyle w:val="Tabladeilustraciones"/>
        <w:tabs>
          <w:tab w:val="right" w:leader="dot" w:pos="9020"/>
        </w:tabs>
        <w:rPr>
          <w:rFonts w:asciiTheme="minorHAnsi" w:eastAsiaTheme="minorEastAsia" w:hAnsiTheme="minorHAnsi" w:cstheme="minorBidi"/>
          <w:noProof/>
          <w:lang w:val="es-US" w:eastAsia="es-US"/>
        </w:rPr>
      </w:pPr>
      <w:r>
        <w:t>Tabla 32. RNF-007: Mantenimiento</w:t>
        <w:tab/>
        <w:t>23</w:t>
      </w:r>
    </w:p>
    <w:p w14:paraId="687B22C5" w14:textId="74398A97" w:rsidR="0060558D" w:rsidRPr="00850009" w:rsidRDefault="0060558D" w:rsidP="00850009">
      <w:r w:rsidRPr="00850009">
        <w:fldChar w:fldCharType="end"/>
      </w:r>
    </w:p>
    <w:p w14:paraId="2F5FB573" w14:textId="77777777" w:rsidR="00D51532" w:rsidRPr="00850009" w:rsidRDefault="003E41D8" w:rsidP="006141C5">
      <w:pPr>
        <w:pStyle w:val="TtuloTDC"/>
        <w:pageBreakBefore/>
      </w:pPr>
      <w:bookmarkStart w:id="1" w:name="_bookmark0"/>
      <w:bookmarkStart w:id="2" w:name="_Hlk241086724"/>
      <w:bookmarkEnd w:id="1"/>
      <w:r w:rsidRPr="00850009">
        <w:t xml:space="preserve">CASO DE </w:t>
      </w:r>
      <w:r w:rsidRPr="00EB7050">
        <w:t>ESTUDIO</w:t>
      </w:r>
    </w:p>
    <w:p w14:paraId="16691D08" w14:textId="523B3843" w:rsidR="007E3860" w:rsidRDefault="007E3860" w:rsidP="007E3860">
      <w:r>
        <w:t xml:space="preserve">Se desea desarrollar una aplicación denominada "Convertidor de Unidades" que permita a los usuarios realizar conversiones de magnitudes físicas (longitud, peso, volumen, tiempo, temperatura, </w:t>
      </w:r>
      <w:r w:rsidR="005214B9">
        <w:t>área) en</w:t>
      </w:r>
      <w:r>
        <w:t xml:space="preserve"> tiempo real, accediendo desde múltiples canales: </w:t>
      </w:r>
      <w:r>
        <w:t>aplicación de consola, a</w:t>
      </w:r>
      <w:r>
        <w:t xml:space="preserve">plicación de </w:t>
      </w:r>
      <w:r>
        <w:t>e</w:t>
      </w:r>
      <w:r>
        <w:t xml:space="preserve">scritorio, </w:t>
      </w:r>
      <w:r>
        <w:t>a</w:t>
      </w:r>
      <w:r>
        <w:t xml:space="preserve">plicación </w:t>
      </w:r>
      <w:r>
        <w:t>w</w:t>
      </w:r>
      <w:r>
        <w:t xml:space="preserve">eb y </w:t>
      </w:r>
      <w:r>
        <w:t>a</w:t>
      </w:r>
      <w:r>
        <w:t>plicación</w:t>
      </w:r>
      <w:r>
        <w:t xml:space="preserve"> m</w:t>
      </w:r>
      <w:r>
        <w:t>óvil. El sistema deberá modernizar la forma en que los usuarios obtienen equivalencias de unidades al centralizar la lógica de conversión en una capa de servicios robusta y permitir la interoperabilidad entre los distintos clientes.</w:t>
      </w:r>
    </w:p>
    <w:p w14:paraId="32437360" w14:textId="1CA6CD0E" w:rsidR="000722E8" w:rsidRPr="000722E8" w:rsidRDefault="000722E8" w:rsidP="000722E8">
      <w:r w:rsidRPr="000722E8">
        <w:t xml:space="preserve">Se desea </w:t>
      </w:r>
      <w:r>
        <w:t>implementar</w:t>
      </w:r>
      <w:r w:rsidRPr="000722E8">
        <w:t xml:space="preserve"> un</w:t>
      </w:r>
      <w:r w:rsidR="00DC67DE">
        <w:t xml:space="preserve"> sistema de servicios </w:t>
      </w:r>
      <w:r w:rsidR="00CF196F">
        <w:t>de software basado en una Arquitectura Orientada a Servicios (SOA), la cual se atiene a las siguientes características de negocio:</w:t>
      </w:r>
    </w:p>
    <w:p w14:paraId="52ADE0B3" w14:textId="77777777" w:rsidR="007E3860" w:rsidRDefault="007E3860" w:rsidP="007E3860">
      <w:pPr>
        <w:pStyle w:val="Prrafodelista"/>
        <w:numPr>
          <w:ilvl w:val="0"/>
          <w:numId w:val="34"/>
        </w:numPr>
      </w:pPr>
      <w:r>
        <w:t>Gestión de Usuario: El acceso al sistema está restringido por un único usuario debe autenticarse con sus credenciales que fueron creadas previamente para el acceso al sistema.</w:t>
      </w:r>
    </w:p>
    <w:p w14:paraId="15C596FF" w14:textId="77777777" w:rsidR="007E3860" w:rsidRDefault="007E3860" w:rsidP="007E3860">
      <w:pPr>
        <w:pStyle w:val="Prrafodelista"/>
        <w:numPr>
          <w:ilvl w:val="0"/>
          <w:numId w:val="34"/>
        </w:numPr>
      </w:pPr>
      <w:r>
        <w:t>Catálogo de Unidades: El sistema mantiene un catálogo organizado de categorías (longitud, peso, volumen, tiempo, temperatura, área) y para cada categoría, un conjunto de unidades con su factor de conversión a una unidad base</w:t>
      </w:r>
      <w:r>
        <w:t>.</w:t>
      </w:r>
    </w:p>
    <w:p w14:paraId="3DE2C7CF" w14:textId="3A241850" w:rsidR="007E3860" w:rsidRDefault="007E3860" w:rsidP="007E3860">
      <w:pPr>
        <w:pStyle w:val="Prrafodelista"/>
        <w:numPr>
          <w:ilvl w:val="0"/>
          <w:numId w:val="34"/>
        </w:numPr>
      </w:pPr>
      <w:r>
        <w:t xml:space="preserve">El sistema debe exponer los servicios que permitan realizar transformaciones precisas entre diversas unidades de medida, organizadas en Longitud, Masa y Temperatura. </w:t>
      </w:r>
    </w:p>
    <w:p w14:paraId="548004F8" w14:textId="332F3B0C" w:rsidR="007E3860" w:rsidRDefault="007E3860" w:rsidP="007E3860">
      <w:pPr>
        <w:pStyle w:val="Prrafodelista"/>
        <w:numPr>
          <w:ilvl w:val="0"/>
          <w:numId w:val="34"/>
        </w:numPr>
      </w:pPr>
      <w:r>
        <w:t>Multi-canal: La aplicación se despliega como cliente de consola, cliente de escritorio (C# Windows Presentation Foundation (WPF) / Windows Forms), aplicación Web (navegador) y Aplicación Móvil (Android), todas consumiendo el mismo servicio backend para garantizar consistencia en los resultados independientemente del canal.</w:t>
      </w:r>
    </w:p>
    <w:p w14:paraId="13F8C983" w14:textId="4EF3FC46" w:rsidR="00CF196F" w:rsidRDefault="00CF196F" w:rsidP="000722E8">
      <w:pPr>
        <w:pStyle w:val="Prrafodelista"/>
        <w:numPr>
          <w:ilvl w:val="0"/>
          <w:numId w:val="34"/>
        </w:numPr>
      </w:pPr>
      <w:r>
        <w:t xml:space="preserve">En cada solicitud de procesamiento, el consumidor del servicio debe proporcionar </w:t>
      </w:r>
      <w:r w:rsidR="005016CF">
        <w:t xml:space="preserve">la unidad de origen, la de destino y el valor número que se desea transformar. </w:t>
      </w:r>
    </w:p>
    <w:p w14:paraId="0121EFB6" w14:textId="6E9C0376" w:rsidR="005016CF" w:rsidRDefault="00BF0094" w:rsidP="000722E8">
      <w:pPr>
        <w:pStyle w:val="Prrafodelista"/>
        <w:numPr>
          <w:ilvl w:val="0"/>
          <w:numId w:val="34"/>
        </w:numPr>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23DA88C" w14:textId="653ECEFE" w:rsidR="00BF0094" w:rsidRDefault="00BF0094" w:rsidP="000722E8">
      <w:pPr>
        <w:pStyle w:val="Prrafodelista"/>
        <w:numPr>
          <w:ilvl w:val="0"/>
          <w:numId w:val="34"/>
        </w:numPr>
      </w:pPr>
      <w:r>
        <w:t xml:space="preserve">Independientemente del protocolo de comunicación utilizado, el sistema debe retornar una respuesta estructurada, en la cual debe estar presente el estado de la operación y el resultado del cálculo numérico obtenido. </w:t>
      </w:r>
    </w:p>
    <w:p w14:paraId="70963235" w14:textId="2EF34BAB" w:rsidR="00382C49" w:rsidRDefault="00BF0094" w:rsidP="00382C49">
      <w:pPr>
        <w:pStyle w:val="Prrafodelista"/>
        <w:numPr>
          <w:ilvl w:val="0"/>
          <w:numId w:val="34"/>
        </w:numPr>
      </w:pPr>
      <w:r>
        <w:t xml:space="preserve">El diseño de los servicios debe garantizar </w:t>
      </w:r>
      <w:r w:rsidR="00382C49">
        <w:t xml:space="preserve">que la lógica de negocio sea consumida de la misma forma para los cuatro clientes: aplicación de consola, </w:t>
      </w:r>
      <w:r w:rsidR="009721C2">
        <w:t>aplicación</w:t>
      </w:r>
      <w:r w:rsidR="00382C49">
        <w:t xml:space="preserve"> de escritorio, </w:t>
      </w:r>
      <w:r w:rsidR="009721C2">
        <w:t xml:space="preserve">aplicación </w:t>
      </w:r>
      <w:r w:rsidR="00382C49">
        <w:t>web y una aplicación móvil.</w:t>
      </w:r>
    </w:p>
    <w:p w14:paraId="4CD23194" w14:textId="77E07FF4" w:rsidR="00382C49" w:rsidRDefault="00382C49" w:rsidP="00382C49">
      <w:pPr>
        <w:pStyle w:val="Prrafodelista"/>
        <w:numPr>
          <w:ilvl w:val="0"/>
          <w:numId w:val="34"/>
        </w:numPr>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7A999D49" w14:textId="1B445403" w:rsidR="00382C49" w:rsidRDefault="00382C49" w:rsidP="00382C49">
      <w:pPr>
        <w:pStyle w:val="Prrafodelista"/>
        <w:numPr>
          <w:ilvl w:val="0"/>
          <w:numId w:val="34"/>
        </w:numPr>
      </w:pPr>
      <w:r>
        <w:t xml:space="preserve">Se debe implementar un control de errores robusto que gestione solicitudes con datos inconsistentes, unidades no soportadas o credenciales de sesión erróneas, garantizando que el cliente siempre tenga una respuesta del sistema. </w:t>
      </w:r>
    </w:p>
    <w:p w14:paraId="6D591EC1" w14:textId="77777777" w:rsidR="007E3860" w:rsidRDefault="007E3860" w:rsidP="007E3860">
      <w:pPr>
        <w:pStyle w:val="Prrafodelista"/>
        <w:numPr>
          <w:ilvl w:val="0"/>
          <w:numId w:val="34"/>
        </w:numPr>
      </w:pPr>
      <w:r>
        <w:t>El sistema será desarrollado con Visual Studio 2022 como IDE y sin uso de base de datos (SINBDD). La arquitectura es SOA (Service Oriented Architecture) usando Servicios Web SOAP con CoreWCF / .NET.</w:t>
      </w:r>
    </w:p>
    <w:bookmarkEnd w:id="2"/>
    <w:p w14:paraId="4D48D55E" w14:textId="77777777" w:rsidR="000722E8" w:rsidRPr="000722E8" w:rsidRDefault="000722E8" w:rsidP="000722E8"/>
    <w:p w14:paraId="66E39F3C" w14:textId="77777777" w:rsidR="003E41D8" w:rsidRDefault="003E41D8" w:rsidP="00850009"/>
    <w:p w14:paraId="52BAE9A0" w14:textId="77777777" w:rsidR="00023811" w:rsidRDefault="00023811" w:rsidP="00023811"/>
    <w:p w14:paraId="67A19403" w14:textId="77777777" w:rsidR="00023811" w:rsidRDefault="00023811" w:rsidP="00023811"/>
    <w:p w14:paraId="0C537E11" w14:textId="655BF3C1" w:rsidR="00023811" w:rsidRPr="00850009" w:rsidRDefault="00023811" w:rsidP="00850009">
      <w:pPr>
        <w:sectPr w:rsidR="00023811" w:rsidRPr="00850009" w:rsidSect="00FF0ACE">
          <w:pgSz w:w="11910" w:h="16840"/>
          <w:pgMar w:top="1440" w:right="1440" w:bottom="1440" w:left="144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docGrid w:linePitch="326"/>
        </w:sectPr>
      </w:pPr>
    </w:p>
    <w:p w14:paraId="4199C230" w14:textId="73FADAC4" w:rsidR="00D51532" w:rsidRPr="00850009" w:rsidRDefault="003E41D8" w:rsidP="00F50CD1">
      <w:pPr>
        <w:pStyle w:val="Ttulo1"/>
        <w:numPr>
          <w:ilvl w:val="0"/>
          <w:numId w:val="20"/>
        </w:numPr>
        <w:spacing w:before="0" w:after="0" w:line="240" w:lineRule="auto"/>
      </w:pPr>
      <w:bookmarkStart w:id="3" w:name="_bookmark1"/>
      <w:bookmarkStart w:id="4" w:name="_Toc229513489"/>
      <w:bookmarkEnd w:id="3"/>
      <w:r w:rsidRPr="00EB7050">
        <w:t>Introducción</w:t>
      </w:r>
      <w:bookmarkEnd w:id="4"/>
    </w:p>
    <w:p w14:paraId="42BB9370" w14:textId="4BFB9A8A" w:rsidR="00D51532" w:rsidRDefault="003E41D8" w:rsidP="00E9721E">
      <w:r>
        <w:t>Este documento de Especificación de Requerimientos de Software ha sido creado siguiendo la norma IEEE-830 para la especificación de requerimientos, que forma parte de la documentación generada previo al posible desarrollo e implementación de la capa de servicios del sistema “Conversión de Unidades Monster”. El documento detalla la arquitectura, diseño de interfaces y comportamientos funcionales necesarios para construir una solución basada en el protocolo SOAP en .NET, incluyendo los mecanismos de consumo por parte cuatro clientes diferentes y las restricciones tecnológicas.</w:t>
      </w:r>
    </w:p>
    <w:p w14:paraId="0E648105" w14:textId="77777777" w:rsidR="00F50CD1" w:rsidRPr="00850009" w:rsidRDefault="00F50CD1" w:rsidP="00F50CD1">
      <w:pPr>
        <w:spacing w:before="0" w:after="0"/>
      </w:pPr>
    </w:p>
    <w:p w14:paraId="40D2844F" w14:textId="1A55B4BE" w:rsidR="00D51532" w:rsidRPr="00850009" w:rsidRDefault="003E41D8" w:rsidP="00F50CD1">
      <w:pPr>
        <w:pStyle w:val="Ttulo1"/>
        <w:numPr>
          <w:ilvl w:val="0"/>
          <w:numId w:val="20"/>
        </w:numPr>
        <w:spacing w:before="0" w:after="0" w:line="240" w:lineRule="auto"/>
      </w:pPr>
      <w:bookmarkStart w:id="5" w:name="_bookmark2"/>
      <w:bookmarkStart w:id="6" w:name="_Toc229513490"/>
      <w:bookmarkEnd w:id="5"/>
      <w:r w:rsidRPr="00850009">
        <w:t>Propósito</w:t>
      </w:r>
      <w:bookmarkEnd w:id="6"/>
    </w:p>
    <w:p w14:paraId="730E33C5" w14:textId="62F0A3C1" w:rsidR="004F25C0" w:rsidRPr="00850009" w:rsidRDefault="003E41D8" w:rsidP="00F50CD1">
      <w:pPr>
        <w:spacing w:before="0" w:after="0"/>
      </w:pPr>
      <w:r w:rsidRPr="00850009">
        <w:t xml:space="preserve">El propósito principal del presente documento de visión es </w:t>
      </w:r>
      <w:bookmarkStart w:id="7" w:name="_Hlk82377912"/>
      <w:r w:rsidR="00382C49">
        <w:t>listar, definir y detallar los requerimientos funcionales y no funcionales del sistema</w:t>
      </w:r>
      <w:r w:rsidR="003F319E">
        <w:t xml:space="preserve"> “Conversión de Unidades Monster”</w:t>
      </w:r>
      <w:r w:rsidR="00382C49">
        <w:t>. Este documento también ayuda a recopilar y analizar ideas recogidas en el proyecto</w:t>
      </w:r>
      <w:bookmarkEnd w:id="7"/>
      <w:r w:rsidR="00382C49">
        <w:t>.</w:t>
      </w:r>
      <w:r w:rsidR="004F25C0">
        <w:t xml:space="preserve"> Cabe mencionar que este documento </w:t>
      </w:r>
      <w:r w:rsidRPr="00850009">
        <w:t>no estará sujeto a cambio</w:t>
      </w:r>
      <w:r w:rsidR="004F25C0">
        <w:t xml:space="preserve"> en el caso de que </w:t>
      </w:r>
      <w:r w:rsidRPr="00850009">
        <w:t>se añad</w:t>
      </w:r>
      <w:r w:rsidR="004F25C0">
        <w:t>a</w:t>
      </w:r>
      <w:r w:rsidRPr="00850009">
        <w:t>n más requisitos para el proyecto.</w:t>
      </w:r>
    </w:p>
    <w:p w14:paraId="09B7E59C" w14:textId="4E32250D" w:rsidR="00D51532" w:rsidRDefault="003E41D8" w:rsidP="00F50CD1">
      <w:pPr>
        <w:spacing w:before="0" w:after="0"/>
      </w:pPr>
      <w:r w:rsidRPr="00850009">
        <w:t xml:space="preserve">Es principalmente preparado para establecer el escenario para la fase de diseño del proyecto. El entregable que está siendo elaborado es la primera versión del documento de visión para el proyecto enfocado en el </w:t>
      </w:r>
      <w:r w:rsidR="00427EBA" w:rsidRPr="00850009">
        <w:t>sistema de</w:t>
      </w:r>
      <w:r w:rsidR="004F25C0">
        <w:t xml:space="preserve"> “Conversión de Unidades Monster”</w:t>
      </w:r>
      <w:r w:rsidRPr="00850009">
        <w:t>.</w:t>
      </w:r>
    </w:p>
    <w:p w14:paraId="74C451F0" w14:textId="77777777" w:rsidR="00F50CD1" w:rsidRPr="00850009" w:rsidRDefault="00F50CD1" w:rsidP="00F50CD1">
      <w:pPr>
        <w:spacing w:before="0" w:after="0"/>
      </w:pPr>
    </w:p>
    <w:p w14:paraId="6EF059FA" w14:textId="77777777" w:rsidR="00D51532" w:rsidRPr="00850009" w:rsidRDefault="003E41D8" w:rsidP="00F50CD1">
      <w:pPr>
        <w:pStyle w:val="Ttulo1"/>
        <w:numPr>
          <w:ilvl w:val="0"/>
          <w:numId w:val="20"/>
        </w:numPr>
        <w:spacing w:before="0" w:after="0" w:line="240" w:lineRule="auto"/>
      </w:pPr>
      <w:bookmarkStart w:id="8" w:name="_bookmark3"/>
      <w:bookmarkStart w:id="9" w:name="_Toc229513491"/>
      <w:bookmarkEnd w:id="8"/>
      <w:r w:rsidRPr="00850009">
        <w:t>Alcance</w:t>
      </w:r>
      <w:bookmarkEnd w:id="9"/>
    </w:p>
    <w:p w14:paraId="09EBD742" w14:textId="77777777" w:rsidR="00792793" w:rsidRDefault="00A2047B" w:rsidP="00F50CD1">
      <w:pPr>
        <w:spacing w:before="0" w:after="0"/>
      </w:pPr>
      <w:r w:rsidRPr="00850009">
        <w:t>El presente trabajo se centra en la implementación del sistema de</w:t>
      </w:r>
      <w:r w:rsidR="003F319E">
        <w:t xml:space="preserve"> “Conversión de Unidades Monster”</w:t>
      </w:r>
      <w:r w:rsidRPr="00850009">
        <w:t xml:space="preserve">, mismo que </w:t>
      </w:r>
      <w:r w:rsidR="00792793">
        <w:t xml:space="preserve">facilite los procesos de cálculo matemático y transformación de medidas de manera centralizada, logrando un mayor control de las operaciones, escalabilidad y estandarización de consumo de datos. Desarrollar un sistema considerando que el software se encuentra dividido en servidor y cliente. </w:t>
      </w:r>
    </w:p>
    <w:p w14:paraId="12813D9F" w14:textId="2F503C6F" w:rsidR="00D65EB7" w:rsidRDefault="00792793" w:rsidP="00F50CD1">
      <w:pPr>
        <w:spacing w:before="0" w:after="0"/>
      </w:pPr>
      <w:r>
        <w:t xml:space="preserve">La implementación del sistema tendrá como beneficios la gestión de los siguientes módulos: </w:t>
      </w:r>
    </w:p>
    <w:p w14:paraId="342B4671" w14:textId="77777777" w:rsidR="00F31807" w:rsidRDefault="00F31807" w:rsidP="00F50CD1">
      <w:pPr>
        <w:spacing w:before="0" w:after="0"/>
      </w:pPr>
    </w:p>
    <w:p w14:paraId="1E413C64" w14:textId="77777777" w:rsidR="00614251" w:rsidRDefault="00614251" w:rsidP="00F50CD1">
      <w:pPr>
        <w:pStyle w:val="Prrafodelista"/>
        <w:numPr>
          <w:ilvl w:val="0"/>
          <w:numId w:val="22"/>
        </w:numPr>
        <w:spacing w:before="0" w:after="0"/>
      </w:pPr>
      <w:r w:rsidRPr="00850009">
        <w:t xml:space="preserve">MÓDULO DE </w:t>
      </w:r>
      <w:r>
        <w:t>SEGURIDAD</w:t>
      </w:r>
    </w:p>
    <w:p w14:paraId="47B68C96" w14:textId="77777777" w:rsidR="00614251" w:rsidRDefault="00614251" w:rsidP="00F50CD1">
      <w:pPr>
        <w:pStyle w:val="Prrafodelista"/>
        <w:numPr>
          <w:ilvl w:val="1"/>
          <w:numId w:val="22"/>
        </w:numPr>
        <w:spacing w:before="0" w:after="0"/>
      </w:pPr>
      <w:proofErr w:type="spellStart"/>
      <w:r>
        <w:t>Login</w:t>
      </w:r>
      <w:proofErr w:type="spellEnd"/>
      <w:r>
        <w:t xml:space="preserve"> y autenticación del cliente. </w:t>
      </w:r>
    </w:p>
    <w:p w14:paraId="413C428A" w14:textId="77777777" w:rsidR="00614251" w:rsidRDefault="00614251" w:rsidP="00F50CD1">
      <w:pPr>
        <w:pStyle w:val="Prrafodelista"/>
        <w:numPr>
          <w:ilvl w:val="1"/>
          <w:numId w:val="22"/>
        </w:numPr>
        <w:spacing w:before="0" w:after="0"/>
      </w:pPr>
      <w:r>
        <w:t>Generación y validación de tokens de seguridad.</w:t>
      </w:r>
    </w:p>
    <w:p w14:paraId="3FD17F20" w14:textId="7B3A27E7" w:rsidR="00614251" w:rsidRDefault="00614251" w:rsidP="00F50CD1">
      <w:pPr>
        <w:pStyle w:val="Prrafodelista"/>
        <w:numPr>
          <w:ilvl w:val="1"/>
          <w:numId w:val="22"/>
        </w:numPr>
        <w:spacing w:before="0" w:after="0"/>
      </w:pPr>
      <w:r>
        <w:t xml:space="preserve">Control de acceso de los </w:t>
      </w:r>
      <w:proofErr w:type="spellStart"/>
      <w:r>
        <w:t>endpoints</w:t>
      </w:r>
      <w:proofErr w:type="spellEnd"/>
      <w:r>
        <w:t xml:space="preserve"> de conversión. </w:t>
      </w:r>
    </w:p>
    <w:p w14:paraId="6306C40B" w14:textId="77777777" w:rsidR="00614251" w:rsidRPr="00850009" w:rsidRDefault="00614251" w:rsidP="00F50CD1">
      <w:pPr>
        <w:pStyle w:val="Prrafodelista"/>
        <w:numPr>
          <w:ilvl w:val="0"/>
          <w:numId w:val="22"/>
        </w:numPr>
        <w:spacing w:before="0" w:after="0"/>
      </w:pPr>
      <w:r w:rsidRPr="00850009">
        <w:t xml:space="preserve">MÓDULO DE </w:t>
      </w:r>
      <w:r>
        <w:t>CONVERSIONES</w:t>
      </w:r>
    </w:p>
    <w:p w14:paraId="159BB689" w14:textId="77777777" w:rsidR="00614251" w:rsidRDefault="00614251" w:rsidP="00F50CD1">
      <w:pPr>
        <w:pStyle w:val="Prrafodelista"/>
        <w:numPr>
          <w:ilvl w:val="1"/>
          <w:numId w:val="22"/>
        </w:numPr>
        <w:spacing w:before="0" w:after="0"/>
      </w:pPr>
      <w:r w:rsidRPr="00850009">
        <w:t xml:space="preserve">Proceso </w:t>
      </w:r>
      <w:r>
        <w:t xml:space="preserve">de conversión de medidas de Longitud. </w:t>
      </w:r>
    </w:p>
    <w:p w14:paraId="11B665C3" w14:textId="77777777" w:rsidR="00614251" w:rsidRDefault="00614251" w:rsidP="00F50CD1">
      <w:pPr>
        <w:pStyle w:val="Prrafodelista"/>
        <w:numPr>
          <w:ilvl w:val="1"/>
          <w:numId w:val="22"/>
        </w:numPr>
        <w:spacing w:before="0" w:after="0"/>
      </w:pPr>
      <w:r>
        <w:t xml:space="preserve">Proceso de conversión de medidas de Masa. </w:t>
      </w:r>
    </w:p>
    <w:p w14:paraId="7FBA8062" w14:textId="1D6AA1F7" w:rsidR="00614251" w:rsidRPr="00850009" w:rsidRDefault="00614251" w:rsidP="00F50CD1">
      <w:pPr>
        <w:pStyle w:val="Prrafodelista"/>
        <w:numPr>
          <w:ilvl w:val="1"/>
          <w:numId w:val="22"/>
        </w:numPr>
        <w:spacing w:before="0" w:after="0"/>
      </w:pPr>
      <w:r>
        <w:t>Proceso de conversión de medidas de Temperatura</w:t>
      </w:r>
    </w:p>
    <w:p w14:paraId="08A7FFEB" w14:textId="7A24319D" w:rsidR="000E09A9" w:rsidRDefault="00D65EB7" w:rsidP="00F50CD1">
      <w:pPr>
        <w:spacing w:before="0" w:after="0"/>
      </w:pPr>
      <w:r>
        <w:t>Actualmente, cuando se requiere hacer un proceso de conversión de unidades</w:t>
      </w:r>
      <w:r w:rsidR="00D616D6">
        <w:t xml:space="preserve"> en un proyecto multiplataforma el código se vuelve redundante, repitiéndose la función de conversión en cada plataforma generado una carga mayor en el mantenimiento del código ya que cualquier cambio, corrección o actualización obliga a los desarrolladores a cambiar cada aplicación por separado. </w:t>
      </w:r>
    </w:p>
    <w:p w14:paraId="67E478B1" w14:textId="77777777" w:rsidR="00F31807" w:rsidRDefault="00F31807" w:rsidP="00F50CD1">
      <w:pPr>
        <w:spacing w:before="0" w:after="0"/>
      </w:pPr>
    </w:p>
    <w:p w14:paraId="1A3AF07E" w14:textId="77777777" w:rsidR="00F31807" w:rsidRDefault="00D616D6" w:rsidP="00F50CD1">
      <w:pPr>
        <w:spacing w:before="0" w:after="0"/>
      </w:pPr>
      <w:r>
        <w:t>Además, al programar todo de forma de forma aislada no se suele implementar un control centralizado de acceso o formato de comunicación centralizado estándar para todos.</w:t>
      </w:r>
      <w:r w:rsidR="00F50CD1">
        <w:t xml:space="preserve"> </w:t>
      </w:r>
      <w:r>
        <w:t xml:space="preserve">Debido a esto, con la implementación del sistema de conversión de unidades bajo una arquitectura SOA, se busca centralizar la lógica de las conversiones en un solo servidor. </w:t>
      </w:r>
    </w:p>
    <w:p w14:paraId="504983C0" w14:textId="77777777" w:rsidR="00F31807" w:rsidRDefault="00F31807" w:rsidP="00F50CD1">
      <w:pPr>
        <w:spacing w:before="0" w:after="0"/>
      </w:pPr>
    </w:p>
    <w:p w14:paraId="06EAC5D1" w14:textId="1CB3D446" w:rsidR="00F50CD1" w:rsidRDefault="00D616D6" w:rsidP="00F50CD1">
      <w:pPr>
        <w:spacing w:before="0" w:after="0"/>
      </w:pPr>
      <w:r>
        <w:t xml:space="preserve">De esta forma, las aplicaciones cliente pueden consumir el mismo servicio uniformemente y se asegura la integridad con un token de acceso, evitando la duplicación de código y simplificando el desarrollo. </w:t>
      </w:r>
    </w:p>
    <w:p w14:paraId="39E3392D" w14:textId="5D155294" w:rsidR="00E9721E" w:rsidRDefault="00E9721E">
      <w:pPr>
        <w:spacing w:before="0" w:after="0"/>
        <w:jc w:val="left"/>
      </w:pPr>
      <w:r>
        <w:br w:type="page"/>
      </w:r>
    </w:p>
    <w:p w14:paraId="1855A4AF" w14:textId="25AB15D8" w:rsidR="00D51532" w:rsidRPr="00850009" w:rsidRDefault="003E41D8" w:rsidP="00614251">
      <w:pPr>
        <w:pStyle w:val="Ttulo1"/>
        <w:numPr>
          <w:ilvl w:val="0"/>
          <w:numId w:val="20"/>
        </w:numPr>
      </w:pPr>
      <w:bookmarkStart w:id="10" w:name="_bookmark4"/>
      <w:bookmarkStart w:id="11" w:name="_Toc229513492"/>
      <w:bookmarkEnd w:id="10"/>
      <w:r w:rsidRPr="00850009">
        <w:t>Definiciones, Acrónimos y Abreviaturas</w:t>
      </w:r>
      <w:bookmarkEnd w:id="11"/>
    </w:p>
    <w:p w14:paraId="61D0C6FB" w14:textId="2680C2C7" w:rsidR="00C56009" w:rsidRPr="00850009" w:rsidRDefault="00C56009" w:rsidP="00614251">
      <w:pPr>
        <w:pStyle w:val="Ttulo2"/>
        <w:numPr>
          <w:ilvl w:val="1"/>
          <w:numId w:val="20"/>
        </w:numPr>
      </w:pPr>
      <w:bookmarkStart w:id="12" w:name="_Toc229513493"/>
      <w:r w:rsidRPr="00850009">
        <w:t>Definiciones</w:t>
      </w:r>
      <w:bookmarkEnd w:id="12"/>
    </w:p>
    <w:p w14:paraId="7C0E994F" w14:textId="2DDA9C1C" w:rsidR="00FA0705" w:rsidRPr="00850009" w:rsidRDefault="00D47161" w:rsidP="00D47161">
      <w:pPr>
        <w:pStyle w:val="Descripcin"/>
      </w:pPr>
      <w:bookmarkStart w:id="13" w:name="_Toc83812944"/>
      <w:r>
        <w:t xml:space="preserve">Tabla </w:t>
      </w:r>
      <w:r>
        <w:fldChar w:fldCharType="begin"/>
      </w:r>
      <w:r>
        <w:instrText xml:space="preserve"> SEQ Tabla \* ARABIC </w:instrText>
      </w:r>
      <w:r>
        <w:fldChar w:fldCharType="separate"/>
      </w:r>
      <w:r w:rsidR="00B6784F">
        <w:rPr>
          <w:noProof/>
        </w:rPr>
        <w:t>1</w:t>
      </w:r>
      <w:r>
        <w:fldChar w:fldCharType="end"/>
      </w:r>
      <w:r>
        <w:t xml:space="preserve">. </w:t>
      </w:r>
      <w:r w:rsidRPr="000F3DB6">
        <w:t>Definiciones</w:t>
      </w:r>
      <w:bookmarkEnd w:id="13"/>
    </w:p>
    <w:tbl>
      <w:tblPr>
        <w:tblStyle w:val="Tablaconcuadrcula4-nfasis1"/>
        <w:tblW w:w="0" w:type="auto"/>
        <w:tblLook w:val="04A0" w:firstRow="1" w:lastRow="0" w:firstColumn="1" w:lastColumn="0" w:noHBand="0" w:noVBand="1"/>
      </w:tblPr>
      <w:tblGrid>
        <w:gridCol w:w="2465"/>
        <w:gridCol w:w="6955"/>
      </w:tblGrid>
      <w:tr w:rsidR="00C56009" w:rsidRPr="00850009" w14:paraId="027C89EC" w14:textId="77777777" w:rsidTr="00F50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3DA522" w14:textId="3C19A0B7" w:rsidR="00C56009" w:rsidRPr="00E9721E" w:rsidRDefault="00C56009" w:rsidP="00850009">
            <w:pPr>
              <w:rPr>
                <w:rFonts w:cs="Calibri"/>
                <w:color w:val="FFFFFF" w:themeColor="background1"/>
              </w:rPr>
            </w:pPr>
            <w:bookmarkStart w:id="14" w:name="_Toc61544604"/>
            <w:r w:rsidRPr="00E9721E">
              <w:rPr>
                <w:rFonts w:cs="Calibri"/>
                <w:color w:val="FFFFFF" w:themeColor="background1"/>
              </w:rPr>
              <w:t>TÉRMINO</w:t>
            </w:r>
            <w:bookmarkEnd w:id="14"/>
          </w:p>
        </w:tc>
        <w:tc>
          <w:tcPr>
            <w:tcW w:w="0" w:type="auto"/>
          </w:tcPr>
          <w:p w14:paraId="70F502E2" w14:textId="62294423" w:rsidR="00C56009" w:rsidRPr="00E9721E" w:rsidRDefault="00C56009" w:rsidP="00850009">
            <w:pPr>
              <w:cnfStyle w:val="100000000000" w:firstRow="1" w:lastRow="0" w:firstColumn="0" w:lastColumn="0" w:oddVBand="0" w:evenVBand="0" w:oddHBand="0" w:evenHBand="0" w:firstRowFirstColumn="0" w:firstRowLastColumn="0" w:lastRowFirstColumn="0" w:lastRowLastColumn="0"/>
              <w:rPr>
                <w:rFonts w:cs="Calibri"/>
                <w:color w:val="FFFFFF" w:themeColor="background1"/>
              </w:rPr>
            </w:pPr>
            <w:bookmarkStart w:id="15" w:name="_Toc61544605"/>
            <w:r w:rsidRPr="00E9721E">
              <w:rPr>
                <w:rFonts w:cs="Calibri"/>
                <w:color w:val="FFFFFF" w:themeColor="background1"/>
              </w:rPr>
              <w:t>DEFINICIÓN</w:t>
            </w:r>
            <w:bookmarkEnd w:id="15"/>
          </w:p>
        </w:tc>
      </w:tr>
      <w:tr w:rsidR="000F58D0" w:rsidRPr="00850009" w14:paraId="73EE7DDF"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B64F32" w14:textId="3A459617" w:rsidR="000F58D0" w:rsidRPr="00F50CD1" w:rsidRDefault="0088569A" w:rsidP="00D47161">
            <w:pPr>
              <w:jc w:val="left"/>
              <w:rPr>
                <w:rFonts w:cs="Calibri"/>
              </w:rPr>
            </w:pPr>
            <w:r w:rsidRPr="00F50CD1">
              <w:rPr>
                <w:rFonts w:cs="Calibri"/>
              </w:rPr>
              <w:t>Arquitectura Orientada a Servicios (SOA)</w:t>
            </w:r>
          </w:p>
        </w:tc>
        <w:tc>
          <w:tcPr>
            <w:tcW w:w="0" w:type="auto"/>
          </w:tcPr>
          <w:p w14:paraId="4D092C1F" w14:textId="0175AD91"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Estilo arquitectónico de software que hace que los componentes de software sean reutilizables y operen mediante interfaces independientes de su tecnología. </w:t>
            </w:r>
          </w:p>
        </w:tc>
      </w:tr>
      <w:tr w:rsidR="000F58D0" w:rsidRPr="00850009" w14:paraId="1BF5073F"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450084C" w14:textId="5D9118FD" w:rsidR="000F58D0" w:rsidRPr="00F50CD1" w:rsidRDefault="0088569A" w:rsidP="00D47161">
            <w:pPr>
              <w:jc w:val="left"/>
              <w:rPr>
                <w:rFonts w:cs="Calibri"/>
              </w:rPr>
            </w:pPr>
            <w:r w:rsidRPr="00F50CD1">
              <w:rPr>
                <w:rFonts w:cs="Calibri"/>
              </w:rPr>
              <w:t xml:space="preserve">Servicio Web </w:t>
            </w:r>
          </w:p>
        </w:tc>
        <w:tc>
          <w:tcPr>
            <w:tcW w:w="0" w:type="auto"/>
          </w:tcPr>
          <w:p w14:paraId="2D5B205B" w14:textId="03181D2D"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Sistema de software diseñado para soportar la interacción máquina a máquina a través de una red, permitiendo a los clientes acceder al servidor.  </w:t>
            </w:r>
          </w:p>
        </w:tc>
      </w:tr>
      <w:tr w:rsidR="000F58D0" w:rsidRPr="00850009" w14:paraId="2798C19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1C203C" w14:textId="4A011A03" w:rsidR="000F58D0" w:rsidRPr="00F50CD1" w:rsidRDefault="0088569A" w:rsidP="00D47161">
            <w:pPr>
              <w:jc w:val="left"/>
              <w:rPr>
                <w:rFonts w:cs="Calibri"/>
              </w:rPr>
            </w:pPr>
            <w:r w:rsidRPr="00F50CD1">
              <w:rPr>
                <w:rFonts w:cs="Calibri"/>
              </w:rPr>
              <w:t xml:space="preserve">Cliente / Consumidor </w:t>
            </w:r>
          </w:p>
        </w:tc>
        <w:tc>
          <w:tcPr>
            <w:tcW w:w="0" w:type="auto"/>
          </w:tcPr>
          <w:p w14:paraId="5F0D984E" w14:textId="51A61787"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Aplicación software que realiza peticiones a un servidor para utilizar sus servicios expuestos. </w:t>
            </w:r>
          </w:p>
        </w:tc>
      </w:tr>
      <w:tr w:rsidR="000F58D0" w:rsidRPr="00850009" w14:paraId="23828F0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5585041" w14:textId="62A20D30" w:rsidR="000F58D0" w:rsidRPr="00F50CD1" w:rsidRDefault="0088569A" w:rsidP="00D47161">
            <w:pPr>
              <w:jc w:val="left"/>
              <w:rPr>
                <w:rFonts w:cs="Calibri"/>
              </w:rPr>
            </w:pPr>
            <w:r w:rsidRPr="00F50CD1">
              <w:rPr>
                <w:rFonts w:cs="Calibri"/>
              </w:rPr>
              <w:t xml:space="preserve">Token </w:t>
            </w:r>
          </w:p>
        </w:tc>
        <w:tc>
          <w:tcPr>
            <w:tcW w:w="0" w:type="auto"/>
          </w:tcPr>
          <w:p w14:paraId="680BB097" w14:textId="2FC04AB8" w:rsidR="000F58D0" w:rsidRPr="00F50CD1" w:rsidRDefault="0088569A"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Cadena de caracteres alfanuméricos que actúa como una credencial de seguridad. Utilizada para verificar la identidad del cliente y autorizar el acceso a las funciones del sistema. </w:t>
            </w:r>
          </w:p>
        </w:tc>
      </w:tr>
      <w:tr w:rsidR="000F58D0" w:rsidRPr="00850009" w14:paraId="29BA7B40"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D8A3DB" w14:textId="19F10950" w:rsidR="000F58D0" w:rsidRPr="00F50CD1" w:rsidRDefault="0088569A" w:rsidP="00D47161">
            <w:pPr>
              <w:jc w:val="left"/>
              <w:rPr>
                <w:rFonts w:cs="Calibri"/>
              </w:rPr>
            </w:pPr>
            <w:proofErr w:type="spellStart"/>
            <w:r w:rsidRPr="00F50CD1">
              <w:rPr>
                <w:rFonts w:cs="Calibri"/>
              </w:rPr>
              <w:t>Endpoint</w:t>
            </w:r>
            <w:proofErr w:type="spellEnd"/>
          </w:p>
        </w:tc>
        <w:tc>
          <w:tcPr>
            <w:tcW w:w="0" w:type="auto"/>
          </w:tcPr>
          <w:p w14:paraId="1812F129" w14:textId="5ED842CF" w:rsidR="000F58D0" w:rsidRPr="00F50CD1" w:rsidRDefault="0088569A"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URL o punto de conexión a través del cual un cliente puede comunicarse con un servicio web para ejecutar una operación concreta. </w:t>
            </w:r>
          </w:p>
        </w:tc>
      </w:tr>
      <w:tr w:rsidR="00694E7A" w:rsidRPr="00850009" w14:paraId="10823FA9"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426CE70E" w14:textId="7028E6EE" w:rsidR="00694E7A" w:rsidRPr="00F50CD1" w:rsidRDefault="00AB016C" w:rsidP="00D47161">
            <w:pPr>
              <w:jc w:val="left"/>
              <w:rPr>
                <w:rFonts w:cs="Calibri"/>
              </w:rPr>
            </w:pPr>
            <w:r w:rsidRPr="00F50CD1">
              <w:rPr>
                <w:rFonts w:cs="Calibri"/>
              </w:rPr>
              <w:t>Interoperabilidad</w:t>
            </w:r>
          </w:p>
        </w:tc>
        <w:tc>
          <w:tcPr>
            <w:tcW w:w="0" w:type="auto"/>
          </w:tcPr>
          <w:p w14:paraId="66E8EABD" w14:textId="47D40270"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Capacidad que tiene diferentes sistemas informáticos, aplicaciones o componentes para comunicarse, intercambiar datos y usar la información efectivamente, sin importar el lenguaje en el que está desarrollado. </w:t>
            </w:r>
          </w:p>
        </w:tc>
      </w:tr>
      <w:tr w:rsidR="00694E7A" w:rsidRPr="00850009" w14:paraId="5B5847C4"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EF954F" w14:textId="4FA3325A" w:rsidR="00694E7A" w:rsidRPr="00F50CD1" w:rsidRDefault="00AB016C" w:rsidP="00D47161">
            <w:pPr>
              <w:jc w:val="left"/>
              <w:rPr>
                <w:rFonts w:cs="Calibri"/>
              </w:rPr>
            </w:pPr>
            <w:r w:rsidRPr="00F50CD1">
              <w:rPr>
                <w:rFonts w:cs="Calibri"/>
              </w:rPr>
              <w:t>Magnitud Física</w:t>
            </w:r>
          </w:p>
        </w:tc>
        <w:tc>
          <w:tcPr>
            <w:tcW w:w="0" w:type="auto"/>
          </w:tcPr>
          <w:p w14:paraId="323FF9A0" w14:textId="73BCD27F" w:rsidR="00694E7A" w:rsidRPr="00F50CD1" w:rsidRDefault="00AB016C" w:rsidP="00850009">
            <w:pPr>
              <w:cnfStyle w:val="000000100000" w:firstRow="0" w:lastRow="0" w:firstColumn="0" w:lastColumn="0" w:oddVBand="0" w:evenVBand="0" w:oddHBand="1" w:evenHBand="0" w:firstRowFirstColumn="0" w:firstRowLastColumn="0" w:lastRowFirstColumn="0" w:lastRowLastColumn="0"/>
              <w:rPr>
                <w:rFonts w:cs="Calibri"/>
              </w:rPr>
            </w:pPr>
            <w:r w:rsidRPr="00F50CD1">
              <w:rPr>
                <w:rFonts w:cs="Calibri"/>
              </w:rPr>
              <w:t xml:space="preserve">Propiedad de los cuerpos que puede ser medida. Para este proyecto en concreto se utiliza Longitud, Masa y Temperatura. </w:t>
            </w:r>
          </w:p>
        </w:tc>
      </w:tr>
      <w:tr w:rsidR="00694E7A" w:rsidRPr="00850009" w14:paraId="60066FAA"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77B7D206" w14:textId="2C56BDC1" w:rsidR="00694E7A" w:rsidRPr="00F50CD1" w:rsidRDefault="00AB016C" w:rsidP="00D47161">
            <w:pPr>
              <w:jc w:val="left"/>
              <w:rPr>
                <w:rFonts w:cs="Calibri"/>
              </w:rPr>
            </w:pPr>
            <w:r w:rsidRPr="00F50CD1">
              <w:rPr>
                <w:rFonts w:cs="Calibri"/>
              </w:rPr>
              <w:t>Capa de Lógica de Negocio</w:t>
            </w:r>
          </w:p>
        </w:tc>
        <w:tc>
          <w:tcPr>
            <w:tcW w:w="0" w:type="auto"/>
          </w:tcPr>
          <w:p w14:paraId="62011EC6" w14:textId="559C57F2" w:rsidR="00694E7A" w:rsidRPr="00F50CD1" w:rsidRDefault="00AB016C" w:rsidP="00850009">
            <w:pPr>
              <w:cnfStyle w:val="000000000000" w:firstRow="0" w:lastRow="0" w:firstColumn="0" w:lastColumn="0" w:oddVBand="0" w:evenVBand="0" w:oddHBand="0" w:evenHBand="0" w:firstRowFirstColumn="0" w:firstRowLastColumn="0" w:lastRowFirstColumn="0" w:lastRowLastColumn="0"/>
              <w:rPr>
                <w:rFonts w:cs="Calibri"/>
              </w:rPr>
            </w:pPr>
            <w:r w:rsidRPr="00F50CD1">
              <w:rPr>
                <w:rFonts w:cs="Calibri"/>
              </w:rPr>
              <w:t xml:space="preserve">Parte del software que contiene las reglas, cálculos y procesos principales que se separa de la interfaz de usuario. </w:t>
            </w:r>
          </w:p>
        </w:tc>
      </w:tr>
      <w:tr w:rsidR="00694E7A" w:rsidRPr="00850009" w14:paraId="3F432E5C"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AEB8844" w14:textId="44972012" w:rsidR="00694E7A" w:rsidRPr="00F50CD1" w:rsidRDefault="00694E7A" w:rsidP="00D47161">
            <w:pPr>
              <w:jc w:val="left"/>
              <w:rPr>
                <w:rFonts w:cs="Calibri"/>
              </w:rPr>
            </w:pPr>
            <w:bookmarkStart w:id="16" w:name="_Toc61544618"/>
            <w:r w:rsidRPr="00F50CD1">
              <w:rPr>
                <w:rFonts w:cs="Calibri"/>
              </w:rPr>
              <w:t>IDE de desarrollo</w:t>
            </w:r>
            <w:bookmarkEnd w:id="16"/>
          </w:p>
        </w:tc>
        <w:tc>
          <w:tcPr>
            <w:tcW w:w="0" w:type="auto"/>
          </w:tcPr>
          <w:p w14:paraId="38D7862D" w14:textId="566CCC6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17" w:name="_Toc61544619"/>
            <w:r w:rsidRPr="00F50CD1">
              <w:rPr>
                <w:rFonts w:cs="Calibri"/>
              </w:rPr>
              <w:t>Aplicación informática que proporciona servicios integrales para facilitarle el desarrollo de software.</w:t>
            </w:r>
            <w:bookmarkEnd w:id="17"/>
          </w:p>
        </w:tc>
      </w:tr>
      <w:tr w:rsidR="00694E7A" w:rsidRPr="00850009" w14:paraId="13ACAD73" w14:textId="77777777" w:rsidTr="00F50CD1">
        <w:tc>
          <w:tcPr>
            <w:cnfStyle w:val="001000000000" w:firstRow="0" w:lastRow="0" w:firstColumn="1" w:lastColumn="0" w:oddVBand="0" w:evenVBand="0" w:oddHBand="0" w:evenHBand="0" w:firstRowFirstColumn="0" w:firstRowLastColumn="0" w:lastRowFirstColumn="0" w:lastRowLastColumn="0"/>
            <w:tcW w:w="0" w:type="auto"/>
          </w:tcPr>
          <w:p w14:paraId="23569BDB" w14:textId="0A007EF0" w:rsidR="00694E7A" w:rsidRPr="00F50CD1" w:rsidRDefault="00694E7A" w:rsidP="00D47161">
            <w:pPr>
              <w:jc w:val="left"/>
              <w:rPr>
                <w:rFonts w:cs="Calibri"/>
              </w:rPr>
            </w:pPr>
            <w:bookmarkStart w:id="18" w:name="_Toc61544620"/>
            <w:proofErr w:type="spellStart"/>
            <w:r w:rsidRPr="00F50CD1">
              <w:rPr>
                <w:rFonts w:cs="Calibri"/>
              </w:rPr>
              <w:t>Netbeans</w:t>
            </w:r>
            <w:bookmarkEnd w:id="18"/>
            <w:proofErr w:type="spellEnd"/>
          </w:p>
        </w:tc>
        <w:tc>
          <w:tcPr>
            <w:tcW w:w="0" w:type="auto"/>
          </w:tcPr>
          <w:p w14:paraId="4CA5E771" w14:textId="2DC95DB6" w:rsidR="00694E7A" w:rsidRPr="00F50CD1" w:rsidRDefault="00694E7A" w:rsidP="00850009">
            <w:pPr>
              <w:cnfStyle w:val="000000000000" w:firstRow="0" w:lastRow="0" w:firstColumn="0" w:lastColumn="0" w:oddVBand="0" w:evenVBand="0" w:oddHBand="0" w:evenHBand="0" w:firstRowFirstColumn="0" w:firstRowLastColumn="0" w:lastRowFirstColumn="0" w:lastRowLastColumn="0"/>
              <w:rPr>
                <w:rFonts w:cs="Calibri"/>
              </w:rPr>
            </w:pPr>
            <w:bookmarkStart w:id="19" w:name="_Toc61544621"/>
            <w:r w:rsidRPr="00F50CD1">
              <w:rPr>
                <w:rFonts w:cs="Calibri"/>
              </w:rPr>
              <w:t>Entorno de desarrollo integrado libre, hecho principalmente para el lenguaje de programación Java.</w:t>
            </w:r>
            <w:bookmarkEnd w:id="19"/>
          </w:p>
        </w:tc>
      </w:tr>
      <w:tr w:rsidR="00694E7A" w:rsidRPr="00850009" w14:paraId="78ADE81A" w14:textId="77777777" w:rsidTr="00F50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A9DA80" w14:textId="0BB076F2" w:rsidR="00694E7A" w:rsidRPr="00F50CD1" w:rsidRDefault="00694E7A" w:rsidP="00D47161">
            <w:pPr>
              <w:jc w:val="left"/>
              <w:rPr>
                <w:rFonts w:cs="Calibri"/>
              </w:rPr>
            </w:pPr>
            <w:bookmarkStart w:id="20" w:name="_Toc61544622"/>
            <w:r w:rsidRPr="00F50CD1">
              <w:rPr>
                <w:rFonts w:cs="Calibri"/>
              </w:rPr>
              <w:t>Java – Java web</w:t>
            </w:r>
            <w:bookmarkEnd w:id="20"/>
          </w:p>
        </w:tc>
        <w:tc>
          <w:tcPr>
            <w:tcW w:w="0" w:type="auto"/>
          </w:tcPr>
          <w:p w14:paraId="7F303D55" w14:textId="40ACDBF1" w:rsidR="00694E7A" w:rsidRPr="00F50CD1" w:rsidRDefault="00694E7A" w:rsidP="00850009">
            <w:pPr>
              <w:cnfStyle w:val="000000100000" w:firstRow="0" w:lastRow="0" w:firstColumn="0" w:lastColumn="0" w:oddVBand="0" w:evenVBand="0" w:oddHBand="1" w:evenHBand="0" w:firstRowFirstColumn="0" w:firstRowLastColumn="0" w:lastRowFirstColumn="0" w:lastRowLastColumn="0"/>
              <w:rPr>
                <w:rFonts w:cs="Calibri"/>
              </w:rPr>
            </w:pPr>
            <w:bookmarkStart w:id="21" w:name="_Toc61544623"/>
            <w:r w:rsidRPr="00F50CD1">
              <w:rPr>
                <w:rFonts w:cs="Calibri"/>
              </w:rPr>
              <w:t>Entorno o plataforma de computación, capaz de ejecutar aplicaciones desarrolladas usando el lenguaje de programación Java</w:t>
            </w:r>
            <w:bookmarkEnd w:id="21"/>
          </w:p>
        </w:tc>
      </w:tr>
    </w:tbl>
    <w:p w14:paraId="4AC12968" w14:textId="77777777" w:rsidR="00F50CD1" w:rsidRDefault="00F50CD1" w:rsidP="00F50CD1">
      <w:bookmarkStart w:id="22" w:name="_Toc61544630"/>
      <w:bookmarkStart w:id="23" w:name="_Toc229513494"/>
    </w:p>
    <w:p w14:paraId="7A6AFB0E" w14:textId="6F5E6A59" w:rsidR="00D51532" w:rsidRPr="00850009" w:rsidRDefault="00FA0705" w:rsidP="00614251">
      <w:pPr>
        <w:pStyle w:val="Ttulo2"/>
        <w:numPr>
          <w:ilvl w:val="1"/>
          <w:numId w:val="20"/>
        </w:numPr>
      </w:pPr>
      <w:r w:rsidRPr="00850009">
        <w:t>Acrónimos y abreviaturas</w:t>
      </w:r>
      <w:bookmarkEnd w:id="22"/>
      <w:bookmarkEnd w:id="23"/>
    </w:p>
    <w:p w14:paraId="09809E5F" w14:textId="59C43FE1" w:rsidR="00514787" w:rsidRPr="00850009" w:rsidRDefault="00F43C26" w:rsidP="00F43C26">
      <w:pPr>
        <w:pStyle w:val="Descripcin"/>
      </w:pPr>
      <w:bookmarkStart w:id="24" w:name="_Toc83812945"/>
      <w:r>
        <w:t xml:space="preserve">Tabla </w:t>
      </w:r>
      <w:r>
        <w:fldChar w:fldCharType="begin"/>
      </w:r>
      <w:r>
        <w:instrText xml:space="preserve"> SEQ Tabla \* ARABIC </w:instrText>
      </w:r>
      <w:r>
        <w:fldChar w:fldCharType="separate"/>
      </w:r>
      <w:r w:rsidR="00B6784F">
        <w:rPr>
          <w:noProof/>
        </w:rPr>
        <w:t>2</w:t>
      </w:r>
      <w:r>
        <w:fldChar w:fldCharType="end"/>
      </w:r>
      <w:r>
        <w:t xml:space="preserve">. </w:t>
      </w:r>
      <w:r w:rsidRPr="00545C25">
        <w:t>Acrónimo y abreviaturas</w:t>
      </w:r>
      <w:bookmarkEnd w:id="24"/>
      <w:r w:rsidR="00514787" w:rsidRPr="00850009">
        <w:t xml:space="preserve"> </w:t>
      </w:r>
    </w:p>
    <w:tbl>
      <w:tblPr>
        <w:tblStyle w:val="Tablaconcuadrcula4-nfasis1"/>
        <w:tblW w:w="5000" w:type="pct"/>
        <w:tblLayout w:type="fixed"/>
        <w:tblLook w:val="04A0" w:firstRow="1" w:lastRow="0" w:firstColumn="1" w:lastColumn="0" w:noHBand="0" w:noVBand="1"/>
      </w:tblPr>
      <w:tblGrid>
        <w:gridCol w:w="2406"/>
        <w:gridCol w:w="7014"/>
      </w:tblGrid>
      <w:tr w:rsidR="00514787" w:rsidRPr="00F31807" w14:paraId="74C6F75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3C710837" w14:textId="4F0DB670" w:rsidR="00514787" w:rsidRPr="00F31807" w:rsidRDefault="00514787" w:rsidP="00850009">
            <w:pPr>
              <w:rPr>
                <w:rFonts w:cs="Calibri"/>
              </w:rPr>
            </w:pPr>
            <w:bookmarkStart w:id="25" w:name="_Toc61544631"/>
            <w:r w:rsidRPr="00F31807">
              <w:rPr>
                <w:rFonts w:cs="Calibri"/>
              </w:rPr>
              <w:t>Acrónimo/</w:t>
            </w:r>
            <w:r w:rsidR="00F31807" w:rsidRPr="00F31807">
              <w:rPr>
                <w:rFonts w:cs="Calibri"/>
              </w:rPr>
              <w:t xml:space="preserve"> </w:t>
            </w:r>
            <w:r w:rsidRPr="00F31807">
              <w:rPr>
                <w:rFonts w:cs="Calibri"/>
              </w:rPr>
              <w:t>Abreviatura</w:t>
            </w:r>
            <w:bookmarkEnd w:id="25"/>
          </w:p>
        </w:tc>
        <w:tc>
          <w:tcPr>
            <w:tcW w:w="3723" w:type="pct"/>
          </w:tcPr>
          <w:p w14:paraId="57550C55" w14:textId="7B9C01D1" w:rsidR="00514787" w:rsidRPr="00F31807" w:rsidRDefault="00514787" w:rsidP="00850009">
            <w:pPr>
              <w:cnfStyle w:val="100000000000" w:firstRow="1" w:lastRow="0" w:firstColumn="0" w:lastColumn="0" w:oddVBand="0" w:evenVBand="0" w:oddHBand="0" w:evenHBand="0" w:firstRowFirstColumn="0" w:firstRowLastColumn="0" w:lastRowFirstColumn="0" w:lastRowLastColumn="0"/>
              <w:rPr>
                <w:rFonts w:cs="Calibri"/>
              </w:rPr>
            </w:pPr>
            <w:bookmarkStart w:id="26" w:name="_Toc61544632"/>
            <w:r w:rsidRPr="00F31807">
              <w:rPr>
                <w:rFonts w:cs="Calibri"/>
              </w:rPr>
              <w:t>Significado</w:t>
            </w:r>
            <w:bookmarkEnd w:id="26"/>
          </w:p>
        </w:tc>
      </w:tr>
      <w:tr w:rsidR="00514787" w:rsidRPr="00F31807" w14:paraId="31DF3C6C"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C0C919E" w14:textId="3D4FE6C9" w:rsidR="00514787" w:rsidRPr="00F31807" w:rsidRDefault="00AB016C" w:rsidP="00850009">
            <w:pPr>
              <w:rPr>
                <w:rFonts w:cs="Calibri"/>
              </w:rPr>
            </w:pPr>
            <w:r w:rsidRPr="00F31807">
              <w:rPr>
                <w:rFonts w:cs="Calibri"/>
              </w:rPr>
              <w:t>SOA</w:t>
            </w:r>
          </w:p>
        </w:tc>
        <w:tc>
          <w:tcPr>
            <w:tcW w:w="3723" w:type="pct"/>
          </w:tcPr>
          <w:p w14:paraId="393B4552" w14:textId="161CB37E"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Arquitectura Orientada a Servicios (Service-</w:t>
            </w:r>
            <w:proofErr w:type="spellStart"/>
            <w:r w:rsidRPr="00F31807">
              <w:rPr>
                <w:rFonts w:cs="Calibri"/>
              </w:rPr>
              <w:t>Oriented</w:t>
            </w:r>
            <w:proofErr w:type="spellEnd"/>
            <w:r w:rsidRPr="00F31807">
              <w:rPr>
                <w:rFonts w:cs="Calibri"/>
              </w:rPr>
              <w:t xml:space="preserve"> Architecture).</w:t>
            </w:r>
          </w:p>
        </w:tc>
      </w:tr>
      <w:tr w:rsidR="00514787" w:rsidRPr="00F31807" w14:paraId="52C0DBAB"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3BFF1F6B" w14:textId="32FEA64B" w:rsidR="00514787" w:rsidRPr="00F31807" w:rsidRDefault="00AB016C" w:rsidP="00850009">
            <w:pPr>
              <w:rPr>
                <w:rFonts w:cs="Calibri"/>
              </w:rPr>
            </w:pPr>
            <w:r w:rsidRPr="00F31807">
              <w:rPr>
                <w:rFonts w:cs="Calibri"/>
              </w:rPr>
              <w:t>SOAP</w:t>
            </w:r>
          </w:p>
        </w:tc>
        <w:tc>
          <w:tcPr>
            <w:tcW w:w="3723" w:type="pct"/>
          </w:tcPr>
          <w:p w14:paraId="45651AC5" w14:textId="1006DDCF"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Protocolo Simple de Acceso a Objetos (Simple Object Access Protocol). </w:t>
            </w:r>
          </w:p>
        </w:tc>
      </w:tr>
      <w:tr w:rsidR="00514787" w:rsidRPr="00F31807" w14:paraId="1F7E0881"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62353A74" w14:textId="3B17828C" w:rsidR="00514787" w:rsidRPr="00F31807" w:rsidRDefault="00AB016C" w:rsidP="00850009">
            <w:pPr>
              <w:rPr>
                <w:rFonts w:cs="Calibri"/>
              </w:rPr>
            </w:pPr>
            <w:r w:rsidRPr="00F31807">
              <w:rPr>
                <w:rFonts w:cs="Calibri"/>
              </w:rPr>
              <w:t>REST</w:t>
            </w:r>
          </w:p>
        </w:tc>
        <w:tc>
          <w:tcPr>
            <w:tcW w:w="3723" w:type="pct"/>
          </w:tcPr>
          <w:p w14:paraId="2F104D9B" w14:textId="16831FB5"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Transferencia de Estado Representacional (</w:t>
            </w:r>
            <w:proofErr w:type="spellStart"/>
            <w:r w:rsidRPr="00F31807">
              <w:rPr>
                <w:rFonts w:cs="Calibri"/>
              </w:rPr>
              <w:t>Represantational</w:t>
            </w:r>
            <w:proofErr w:type="spellEnd"/>
            <w:r w:rsidRPr="00F31807">
              <w:rPr>
                <w:rFonts w:cs="Calibri"/>
              </w:rPr>
              <w:t xml:space="preserve"> </w:t>
            </w:r>
            <w:proofErr w:type="spellStart"/>
            <w:r w:rsidRPr="00F31807">
              <w:rPr>
                <w:rFonts w:cs="Calibri"/>
              </w:rPr>
              <w:t>State</w:t>
            </w:r>
            <w:proofErr w:type="spellEnd"/>
            <w:r w:rsidRPr="00F31807">
              <w:rPr>
                <w:rFonts w:cs="Calibri"/>
              </w:rPr>
              <w:t xml:space="preserve"> Transfer). </w:t>
            </w:r>
          </w:p>
        </w:tc>
      </w:tr>
      <w:tr w:rsidR="00514787" w:rsidRPr="00F31807" w14:paraId="5722BAB2"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3CB94BA" w14:textId="20C1C0B1" w:rsidR="00514787" w:rsidRPr="00F31807" w:rsidRDefault="00AB016C" w:rsidP="00850009">
            <w:pPr>
              <w:rPr>
                <w:rFonts w:cs="Calibri"/>
              </w:rPr>
            </w:pPr>
            <w:r w:rsidRPr="00F31807">
              <w:rPr>
                <w:rFonts w:cs="Calibri"/>
              </w:rPr>
              <w:t>XML</w:t>
            </w:r>
          </w:p>
        </w:tc>
        <w:tc>
          <w:tcPr>
            <w:tcW w:w="3723" w:type="pct"/>
          </w:tcPr>
          <w:p w14:paraId="54157B29" w14:textId="5555905B"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Lenguaje de Marcado Extensible (</w:t>
            </w:r>
            <w:proofErr w:type="spellStart"/>
            <w:r w:rsidRPr="00F31807">
              <w:rPr>
                <w:rFonts w:cs="Calibri"/>
              </w:rPr>
              <w:t>eXtensible</w:t>
            </w:r>
            <w:proofErr w:type="spellEnd"/>
            <w:r w:rsidRPr="00F31807">
              <w:rPr>
                <w:rFonts w:cs="Calibri"/>
              </w:rPr>
              <w:t xml:space="preserve"> Markup Language).</w:t>
            </w:r>
          </w:p>
        </w:tc>
      </w:tr>
      <w:tr w:rsidR="00514787" w:rsidRPr="00F31807" w14:paraId="1E93F2A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1B109A54" w14:textId="2B852299" w:rsidR="00514787" w:rsidRPr="00F31807" w:rsidRDefault="00AB016C" w:rsidP="00850009">
            <w:pPr>
              <w:rPr>
                <w:rFonts w:cs="Calibri"/>
              </w:rPr>
            </w:pPr>
            <w:r w:rsidRPr="00F31807">
              <w:rPr>
                <w:rFonts w:cs="Calibri"/>
              </w:rPr>
              <w:t>HTTP</w:t>
            </w:r>
          </w:p>
        </w:tc>
        <w:tc>
          <w:tcPr>
            <w:tcW w:w="3723" w:type="pct"/>
          </w:tcPr>
          <w:p w14:paraId="66FD4D86" w14:textId="7002BA19" w:rsidR="00514787"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Protocolo de Transferencia de Hipertexto (</w:t>
            </w:r>
            <w:proofErr w:type="spellStart"/>
            <w:r w:rsidRPr="00F31807">
              <w:rPr>
                <w:rFonts w:cs="Calibri"/>
              </w:rPr>
              <w:t>Hypertext</w:t>
            </w:r>
            <w:proofErr w:type="spellEnd"/>
            <w:r w:rsidRPr="00F31807">
              <w:rPr>
                <w:rFonts w:cs="Calibri"/>
              </w:rPr>
              <w:t xml:space="preserve"> Transfer Protocol). </w:t>
            </w:r>
          </w:p>
        </w:tc>
      </w:tr>
      <w:tr w:rsidR="00514787" w:rsidRPr="00F31807" w14:paraId="00325B75"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4023DBDC" w14:textId="57A59EF8" w:rsidR="00514787" w:rsidRPr="00F31807" w:rsidRDefault="00AB016C" w:rsidP="00850009">
            <w:pPr>
              <w:rPr>
                <w:rFonts w:cs="Calibri"/>
              </w:rPr>
            </w:pPr>
            <w:r w:rsidRPr="00F31807">
              <w:rPr>
                <w:rFonts w:cs="Calibri"/>
              </w:rPr>
              <w:t>ERS</w:t>
            </w:r>
          </w:p>
        </w:tc>
        <w:tc>
          <w:tcPr>
            <w:tcW w:w="3723" w:type="pct"/>
          </w:tcPr>
          <w:p w14:paraId="3AB656F2" w14:textId="28BC4488" w:rsidR="00514787"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 xml:space="preserve">Especificación de Requisitos de Software. </w:t>
            </w:r>
          </w:p>
        </w:tc>
      </w:tr>
      <w:tr w:rsidR="00653231" w:rsidRPr="00F31807" w14:paraId="3E214E7F"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4CB2E0F5" w14:textId="28312721" w:rsidR="00653231" w:rsidRPr="00F31807" w:rsidRDefault="00AB016C" w:rsidP="00850009">
            <w:pPr>
              <w:rPr>
                <w:rFonts w:cs="Calibri"/>
              </w:rPr>
            </w:pPr>
            <w:r w:rsidRPr="00F31807">
              <w:rPr>
                <w:rFonts w:cs="Calibri"/>
              </w:rPr>
              <w:t>RF</w:t>
            </w:r>
          </w:p>
        </w:tc>
        <w:tc>
          <w:tcPr>
            <w:tcW w:w="3723" w:type="pct"/>
          </w:tcPr>
          <w:p w14:paraId="056CE888" w14:textId="0A77E088" w:rsidR="0065323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Requisito Funcional.</w:t>
            </w:r>
          </w:p>
        </w:tc>
      </w:tr>
      <w:tr w:rsidR="00653231" w:rsidRPr="00F31807" w14:paraId="08A3EC03" w14:textId="77777777" w:rsidTr="00F31807">
        <w:tc>
          <w:tcPr>
            <w:cnfStyle w:val="001000000000" w:firstRow="0" w:lastRow="0" w:firstColumn="1" w:lastColumn="0" w:oddVBand="0" w:evenVBand="0" w:oddHBand="0" w:evenHBand="0" w:firstRowFirstColumn="0" w:firstRowLastColumn="0" w:lastRowFirstColumn="0" w:lastRowLastColumn="0"/>
            <w:tcW w:w="1277" w:type="pct"/>
          </w:tcPr>
          <w:p w14:paraId="25AA28D0" w14:textId="36317477" w:rsidR="00653231" w:rsidRPr="00F31807" w:rsidRDefault="00AB016C" w:rsidP="00850009">
            <w:pPr>
              <w:rPr>
                <w:rFonts w:cs="Calibri"/>
              </w:rPr>
            </w:pPr>
            <w:r w:rsidRPr="00F31807">
              <w:rPr>
                <w:rFonts w:cs="Calibri"/>
              </w:rPr>
              <w:t>R</w:t>
            </w:r>
            <w:r w:rsidR="00614251" w:rsidRPr="00F31807">
              <w:rPr>
                <w:rFonts w:cs="Calibri"/>
              </w:rPr>
              <w:t>NF</w:t>
            </w:r>
          </w:p>
        </w:tc>
        <w:tc>
          <w:tcPr>
            <w:tcW w:w="3723" w:type="pct"/>
          </w:tcPr>
          <w:p w14:paraId="0BEC707C" w14:textId="4B22A099" w:rsidR="00653231" w:rsidRPr="00F31807" w:rsidRDefault="00614251" w:rsidP="00850009">
            <w:pPr>
              <w:cnfStyle w:val="000000000000" w:firstRow="0" w:lastRow="0" w:firstColumn="0" w:lastColumn="0" w:oddVBand="0" w:evenVBand="0" w:oddHBand="0" w:evenHBand="0" w:firstRowFirstColumn="0" w:firstRowLastColumn="0" w:lastRowFirstColumn="0" w:lastRowLastColumn="0"/>
              <w:rPr>
                <w:rFonts w:cs="Calibri"/>
              </w:rPr>
            </w:pPr>
            <w:r w:rsidRPr="00F31807">
              <w:rPr>
                <w:rFonts w:cs="Calibri"/>
              </w:rPr>
              <w:t>Requisito No Funcional.</w:t>
            </w:r>
          </w:p>
        </w:tc>
      </w:tr>
      <w:tr w:rsidR="00614251" w:rsidRPr="00F31807" w14:paraId="7405A4C5"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7" w:type="pct"/>
          </w:tcPr>
          <w:p w14:paraId="5CDF832A" w14:textId="2E17A9D8" w:rsidR="00614251" w:rsidRPr="00F31807" w:rsidRDefault="00614251" w:rsidP="00850009">
            <w:pPr>
              <w:rPr>
                <w:rFonts w:cs="Calibri"/>
              </w:rPr>
            </w:pPr>
            <w:r w:rsidRPr="00F31807">
              <w:rPr>
                <w:rFonts w:cs="Calibri"/>
              </w:rPr>
              <w:t>ECUD</w:t>
            </w:r>
          </w:p>
        </w:tc>
        <w:tc>
          <w:tcPr>
            <w:tcW w:w="3723" w:type="pct"/>
          </w:tcPr>
          <w:p w14:paraId="05B7B775" w14:textId="66C789F3" w:rsidR="00614251" w:rsidRPr="00F31807" w:rsidRDefault="00614251" w:rsidP="00850009">
            <w:pPr>
              <w:cnfStyle w:val="000000100000" w:firstRow="0" w:lastRow="0" w:firstColumn="0" w:lastColumn="0" w:oddVBand="0" w:evenVBand="0" w:oddHBand="1" w:evenHBand="0" w:firstRowFirstColumn="0" w:firstRowLastColumn="0" w:lastRowFirstColumn="0" w:lastRowLastColumn="0"/>
              <w:rPr>
                <w:rFonts w:cs="Calibri"/>
              </w:rPr>
            </w:pPr>
            <w:r w:rsidRPr="00F31807">
              <w:rPr>
                <w:rFonts w:cs="Calibri"/>
              </w:rPr>
              <w:t>Especificación de Casos de Uso Detallado.</w:t>
            </w:r>
          </w:p>
        </w:tc>
      </w:tr>
    </w:tbl>
    <w:p w14:paraId="61BA9C5E" w14:textId="77777777" w:rsidR="00F31807" w:rsidRDefault="00F31807" w:rsidP="00F31807">
      <w:pPr>
        <w:pStyle w:val="Ttulo1"/>
        <w:ind w:left="360"/>
      </w:pPr>
      <w:bookmarkStart w:id="27" w:name="_Toc229513495"/>
    </w:p>
    <w:p w14:paraId="405F8A11" w14:textId="5891857B" w:rsidR="00D51532" w:rsidRPr="00850009" w:rsidRDefault="003E41D8" w:rsidP="00614251">
      <w:pPr>
        <w:pStyle w:val="Ttulo1"/>
        <w:numPr>
          <w:ilvl w:val="0"/>
          <w:numId w:val="20"/>
        </w:numPr>
      </w:pPr>
      <w:r w:rsidRPr="00850009">
        <w:t>Referencias</w:t>
      </w:r>
      <w:bookmarkEnd w:id="27"/>
    </w:p>
    <w:p w14:paraId="439D6864" w14:textId="2F8FF864" w:rsidR="00D51532" w:rsidRPr="00850009" w:rsidRDefault="00F43C26" w:rsidP="00F43C26">
      <w:pPr>
        <w:pStyle w:val="Descripcin"/>
      </w:pPr>
      <w:bookmarkStart w:id="28" w:name="_Toc83812946"/>
      <w:r>
        <w:t xml:space="preserve">Tabla </w:t>
      </w:r>
      <w:r>
        <w:fldChar w:fldCharType="begin"/>
      </w:r>
      <w:r>
        <w:instrText xml:space="preserve"> SEQ Tabla \* ARABIC </w:instrText>
      </w:r>
      <w:r>
        <w:fldChar w:fldCharType="separate"/>
      </w:r>
      <w:r w:rsidR="00B6784F">
        <w:rPr>
          <w:noProof/>
        </w:rPr>
        <w:t>3</w:t>
      </w:r>
      <w:r>
        <w:fldChar w:fldCharType="end"/>
      </w:r>
      <w:r>
        <w:t xml:space="preserve">. </w:t>
      </w:r>
      <w:r w:rsidRPr="000C136D">
        <w:t>Referencias</w:t>
      </w:r>
      <w:bookmarkEnd w:id="28"/>
    </w:p>
    <w:tbl>
      <w:tblPr>
        <w:tblStyle w:val="Tablaconcuadrcula4-nfasis1"/>
        <w:tblW w:w="5000" w:type="pct"/>
        <w:tblLayout w:type="fixed"/>
        <w:tblLook w:val="04A0" w:firstRow="1" w:lastRow="0" w:firstColumn="1" w:lastColumn="0" w:noHBand="0" w:noVBand="1"/>
      </w:tblPr>
      <w:tblGrid>
        <w:gridCol w:w="1413"/>
        <w:gridCol w:w="1543"/>
        <w:gridCol w:w="4294"/>
        <w:gridCol w:w="1332"/>
        <w:gridCol w:w="838"/>
      </w:tblGrid>
      <w:tr w:rsidR="00F43C26" w14:paraId="312D9E9D"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131EF6D7" w14:textId="3EE1A4ED" w:rsidR="00F43C26" w:rsidRPr="00F31807" w:rsidRDefault="00F43C26" w:rsidP="00F43C26">
            <w:pPr>
              <w:rPr>
                <w:rFonts w:asciiTheme="minorHAnsi" w:hAnsiTheme="minorHAnsi" w:cstheme="minorHAnsi"/>
              </w:rPr>
            </w:pPr>
            <w:r w:rsidRPr="00F31807">
              <w:rPr>
                <w:rFonts w:asciiTheme="minorHAnsi" w:hAnsiTheme="minorHAnsi" w:cstheme="minorHAnsi"/>
              </w:rPr>
              <w:t>Referencia</w:t>
            </w:r>
          </w:p>
        </w:tc>
        <w:tc>
          <w:tcPr>
            <w:tcW w:w="819" w:type="pct"/>
          </w:tcPr>
          <w:p w14:paraId="25F05F2A" w14:textId="7180EA4B"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Titulo</w:t>
            </w:r>
          </w:p>
        </w:tc>
        <w:tc>
          <w:tcPr>
            <w:tcW w:w="2279" w:type="pct"/>
          </w:tcPr>
          <w:p w14:paraId="117F858F" w14:textId="79A9230C"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Ruta</w:t>
            </w:r>
          </w:p>
        </w:tc>
        <w:tc>
          <w:tcPr>
            <w:tcW w:w="707" w:type="pct"/>
          </w:tcPr>
          <w:p w14:paraId="6433745F" w14:textId="68B28176"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Fecha</w:t>
            </w:r>
          </w:p>
        </w:tc>
        <w:tc>
          <w:tcPr>
            <w:tcW w:w="445" w:type="pct"/>
          </w:tcPr>
          <w:p w14:paraId="25044DE9" w14:textId="231D80AF" w:rsidR="00F43C26" w:rsidRPr="00F31807" w:rsidRDefault="00F43C26" w:rsidP="00F43C26">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Autor</w:t>
            </w:r>
          </w:p>
        </w:tc>
      </w:tr>
      <w:tr w:rsidR="00F43C26" w14:paraId="4F4609B8"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50" w:type="pct"/>
          </w:tcPr>
          <w:p w14:paraId="3E2AC500" w14:textId="189F0260" w:rsidR="00F43C26" w:rsidRPr="00F31807" w:rsidRDefault="00F43C26" w:rsidP="00F43C26">
            <w:pPr>
              <w:rPr>
                <w:rFonts w:asciiTheme="minorHAnsi" w:hAnsiTheme="minorHAnsi" w:cstheme="minorHAnsi"/>
              </w:rPr>
            </w:pPr>
            <w:r w:rsidRPr="00F31807">
              <w:rPr>
                <w:rFonts w:asciiTheme="minorHAnsi" w:hAnsiTheme="minorHAnsi" w:cstheme="minorHAnsi"/>
              </w:rPr>
              <w:t>1.</w:t>
            </w:r>
          </w:p>
        </w:tc>
        <w:tc>
          <w:tcPr>
            <w:tcW w:w="819" w:type="pct"/>
          </w:tcPr>
          <w:p w14:paraId="09D47449" w14:textId="57527CBB"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Standard IEEE 830</w:t>
            </w:r>
          </w:p>
        </w:tc>
        <w:tc>
          <w:tcPr>
            <w:tcW w:w="2279" w:type="pct"/>
          </w:tcPr>
          <w:p w14:paraId="367DBB7C" w14:textId="048C4FAC"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 xml:space="preserve">De la plantilla de formato del documento © &amp; </w:t>
            </w:r>
            <w:proofErr w:type="spellStart"/>
            <w:r w:rsidRPr="00F31807">
              <w:rPr>
                <w:rFonts w:asciiTheme="minorHAnsi" w:hAnsiTheme="minorHAnsi" w:cstheme="minorHAnsi"/>
              </w:rPr>
              <w:t>Coloriuris</w:t>
            </w:r>
            <w:proofErr w:type="spellEnd"/>
            <w:r w:rsidRPr="00F31807">
              <w:rPr>
                <w:rFonts w:asciiTheme="minorHAnsi" w:hAnsiTheme="minorHAnsi" w:cstheme="minorHAnsi"/>
              </w:rPr>
              <w:t xml:space="preserve"> </w:t>
            </w:r>
            <w:hyperlink r:id="rId12">
              <w:r w:rsidRPr="00F31807">
                <w:rPr>
                  <w:rStyle w:val="Hipervnculo"/>
                  <w:rFonts w:asciiTheme="minorHAnsi" w:hAnsiTheme="minorHAnsi" w:cstheme="minorHAnsi"/>
                </w:rPr>
                <w:t>http://www.qualitatis.org</w:t>
              </w:r>
            </w:hyperlink>
          </w:p>
        </w:tc>
        <w:tc>
          <w:tcPr>
            <w:tcW w:w="707" w:type="pct"/>
          </w:tcPr>
          <w:p w14:paraId="108E48E9" w14:textId="24DCC5F5"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1988</w:t>
            </w:r>
          </w:p>
        </w:tc>
        <w:tc>
          <w:tcPr>
            <w:tcW w:w="445" w:type="pct"/>
          </w:tcPr>
          <w:p w14:paraId="3D8FC359" w14:textId="02F0844E" w:rsidR="00F43C26" w:rsidRPr="00F31807" w:rsidRDefault="00F43C26" w:rsidP="00F43C2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F31807">
              <w:rPr>
                <w:rFonts w:asciiTheme="minorHAnsi" w:hAnsiTheme="minorHAnsi" w:cstheme="minorHAnsi"/>
              </w:rPr>
              <w:t>IEEE</w:t>
            </w:r>
          </w:p>
        </w:tc>
      </w:tr>
    </w:tbl>
    <w:p w14:paraId="1777EC92" w14:textId="77777777" w:rsidR="00F31807" w:rsidRDefault="00F31807" w:rsidP="00F31807">
      <w:pPr>
        <w:pStyle w:val="Ttulo1"/>
        <w:ind w:left="360"/>
      </w:pPr>
      <w:bookmarkStart w:id="29" w:name="_bookmark6"/>
      <w:bookmarkStart w:id="30" w:name="_Toc229513496"/>
      <w:bookmarkEnd w:id="29"/>
    </w:p>
    <w:p w14:paraId="3C94F245" w14:textId="41DB5C7D" w:rsidR="00D51532" w:rsidRPr="00850009" w:rsidRDefault="003E41D8" w:rsidP="00614251">
      <w:pPr>
        <w:pStyle w:val="Ttulo1"/>
        <w:numPr>
          <w:ilvl w:val="0"/>
          <w:numId w:val="20"/>
        </w:numPr>
      </w:pPr>
      <w:r w:rsidRPr="00850009">
        <w:t>Visión General del Documento</w:t>
      </w:r>
      <w:bookmarkEnd w:id="30"/>
    </w:p>
    <w:p w14:paraId="7A8B9A1D" w14:textId="6EBB699D" w:rsidR="00D51532" w:rsidRPr="00F31807" w:rsidRDefault="003E41D8" w:rsidP="00F31807">
      <w:pPr>
        <w:spacing w:before="0" w:after="0"/>
        <w:rPr>
          <w:rFonts w:cs="Calibri"/>
        </w:rPr>
      </w:pPr>
      <w:r w:rsidRPr="00F31807">
        <w:rPr>
          <w:rFonts w:cs="Calibri"/>
        </w:rPr>
        <w:t>Este documento consta de tres módulos. En el primer módulo consta la Introducción y proporciona una visión general de la ERS. En el segundo módulo describe el sistema en general, con el fin de conocer las principales funciones que realizará el mismo, los datos asociados y los factores, restricciones, supuestos y dependencias que afectan al desarrollo, sin entrar en excesivos detalles. En el tercer módulo se definen detalladamente los requisitos que cubrirá el sistema.</w:t>
      </w:r>
      <w:r w:rsidR="005F1B46" w:rsidRPr="00F31807">
        <w:rPr>
          <w:rFonts w:cs="Calibri"/>
        </w:rPr>
        <w:t xml:space="preserve"> </w:t>
      </w:r>
      <w:r w:rsidRPr="00F31807">
        <w:rPr>
          <w:rFonts w:cs="Calibri"/>
        </w:rPr>
        <w:t>El contenido de este documento cuenta con el sustento de todo el proceso de la Ingeniería de Requerimientos realizada por los autores de</w:t>
      </w:r>
      <w:r w:rsidR="005F1B46" w:rsidRPr="00F31807">
        <w:rPr>
          <w:rFonts w:cs="Calibri"/>
        </w:rPr>
        <w:t>l sistema</w:t>
      </w:r>
      <w:r w:rsidRPr="00F31807">
        <w:rPr>
          <w:rFonts w:cs="Calibri"/>
        </w:rPr>
        <w:t>, con distintos mecanismos de soporte que permitirán realizar las adaptaciones, usos, restricciones y controles a cada sección.</w:t>
      </w:r>
    </w:p>
    <w:p w14:paraId="26CF9E4D" w14:textId="77777777" w:rsidR="00F31807" w:rsidRPr="00850009" w:rsidRDefault="00F31807" w:rsidP="00F31807">
      <w:pPr>
        <w:spacing w:before="0" w:after="0"/>
      </w:pPr>
    </w:p>
    <w:p w14:paraId="32AFE528" w14:textId="746CDAF7" w:rsidR="005F1B46" w:rsidRPr="00850009" w:rsidRDefault="003E41D8" w:rsidP="00F31807">
      <w:pPr>
        <w:pStyle w:val="Ttulo1"/>
        <w:numPr>
          <w:ilvl w:val="0"/>
          <w:numId w:val="20"/>
        </w:numPr>
        <w:spacing w:before="0" w:after="0" w:line="240" w:lineRule="auto"/>
      </w:pPr>
      <w:bookmarkStart w:id="31" w:name="_bookmark7"/>
      <w:bookmarkStart w:id="32" w:name="_Toc229513497"/>
      <w:bookmarkEnd w:id="31"/>
      <w:r w:rsidRPr="00850009">
        <w:t>Descripción General</w:t>
      </w:r>
      <w:bookmarkEnd w:id="32"/>
    </w:p>
    <w:p w14:paraId="735A9B0E" w14:textId="4C73E6AA" w:rsidR="00427EBA" w:rsidRPr="00F31807" w:rsidRDefault="00821415" w:rsidP="00F31807">
      <w:pPr>
        <w:spacing w:before="0" w:after="0"/>
        <w:rPr>
          <w:rFonts w:cs="Calibri"/>
        </w:rPr>
      </w:pPr>
      <w:r w:rsidRPr="00F31807">
        <w:rPr>
          <w:rFonts w:cs="Calibri"/>
        </w:rPr>
        <w:t xml:space="preserve">El sistema permitirá la ejecución centralizada de operaciones matemáticas enfocadas en la conversión de unidades de medida, implementa una arquitectura orientada a servicios. El acceso a las funcionalidades del servidor está gestionado por un módulo de seguridad el cual requiere que los consumidores deban autenticarse para validar su autorización mediante un token. Toda la lógica de cálculo residirá en un servidor central, el cual expondrá los servicios a ser consumidos de manera independiente por cuatro tipos de clientes: una aplicación de consola, un cliente de escritorio, una plataforma web y una aplicación móvil. </w:t>
      </w:r>
    </w:p>
    <w:p w14:paraId="51ED796E" w14:textId="4976853D" w:rsidR="00D51532" w:rsidRPr="00850009" w:rsidRDefault="003E41D8" w:rsidP="00F31807">
      <w:pPr>
        <w:pStyle w:val="Ttulo2"/>
        <w:numPr>
          <w:ilvl w:val="1"/>
          <w:numId w:val="20"/>
        </w:numPr>
        <w:spacing w:before="0" w:after="0"/>
      </w:pPr>
      <w:bookmarkStart w:id="33" w:name="_Toc229513498"/>
      <w:r w:rsidRPr="00850009">
        <w:t>Perspectiva del Producto</w:t>
      </w:r>
      <w:bookmarkEnd w:id="33"/>
    </w:p>
    <w:p w14:paraId="3ACA7CB3" w14:textId="0F9FDFEE" w:rsidR="00D51532" w:rsidRPr="00F31807" w:rsidRDefault="00821415" w:rsidP="00F31807">
      <w:pPr>
        <w:spacing w:before="0" w:after="0"/>
        <w:rPr>
          <w:rFonts w:cs="Calibri"/>
        </w:rPr>
      </w:pPr>
      <w:r w:rsidRPr="00F31807">
        <w:rPr>
          <w:rFonts w:cs="Calibri"/>
        </w:rPr>
        <w:t xml:space="preserve">El sistema de conversión de unidades actuará como un proveedor central </w:t>
      </w:r>
      <w:r w:rsidR="002443B5" w:rsidRPr="00F31807">
        <w:rPr>
          <w:rFonts w:cs="Calibri"/>
        </w:rPr>
        <w:t xml:space="preserve">en una arquitectura distribuida. Aunque la lógica de cálculo es autónoma, el sistema está diseñado para interactuar de forma constante con los cuatro clientes, recibiendo peticiones y enviando respuestas estructuradas. La escalabilidad del diseño SOA permite que en un futuro se relacione con nuevos sistemas o se agreguen nuevos módulos de conversión sin necesidad de alterar el núcleo ni afectar a los clientes. </w:t>
      </w:r>
    </w:p>
    <w:p w14:paraId="541D0C2C" w14:textId="14D7F134" w:rsidR="005C47E2" w:rsidRPr="00850009" w:rsidRDefault="003E41D8" w:rsidP="00F31807">
      <w:pPr>
        <w:pStyle w:val="Ttulo2"/>
        <w:numPr>
          <w:ilvl w:val="1"/>
          <w:numId w:val="20"/>
        </w:numPr>
        <w:spacing w:before="0" w:after="0"/>
      </w:pPr>
      <w:bookmarkStart w:id="34" w:name="_bookmark9"/>
      <w:bookmarkStart w:id="35" w:name="_Toc229513499"/>
      <w:bookmarkEnd w:id="34"/>
      <w:r w:rsidRPr="00850009">
        <w:t>Funciones del Producto</w:t>
      </w:r>
      <w:r w:rsidR="003B4A28" w:rsidRPr="00850009">
        <w:t xml:space="preserve"> (software)</w:t>
      </w:r>
      <w:bookmarkEnd w:id="35"/>
    </w:p>
    <w:p w14:paraId="7672A061" w14:textId="5B93AC4D" w:rsidR="004D144F" w:rsidRPr="00F31807" w:rsidRDefault="002443B5" w:rsidP="00F31807">
      <w:pPr>
        <w:spacing w:before="0" w:after="0"/>
        <w:rPr>
          <w:rFonts w:cs="Calibri"/>
        </w:rPr>
      </w:pPr>
      <w:r w:rsidRPr="00F31807">
        <w:rPr>
          <w:rFonts w:cs="Calibri"/>
        </w:rPr>
        <w:t xml:space="preserve">El sistema contará con dos divisiones funcionales principales: el módulo de seguridad y el módulo de conversiones. Estas son las principales funciones que se deben incluir en el software: </w:t>
      </w:r>
    </w:p>
    <w:p w14:paraId="4B45DE63" w14:textId="27F6800F" w:rsidR="002443B5" w:rsidRPr="00F31807" w:rsidRDefault="002443B5" w:rsidP="00F31807">
      <w:pPr>
        <w:pStyle w:val="Prrafodelista"/>
        <w:numPr>
          <w:ilvl w:val="0"/>
          <w:numId w:val="40"/>
        </w:numPr>
        <w:spacing w:before="0" w:after="0"/>
        <w:rPr>
          <w:rFonts w:cs="Calibri"/>
        </w:rPr>
      </w:pPr>
      <w:r w:rsidRPr="00F31807">
        <w:rPr>
          <w:rFonts w:cs="Calibri"/>
        </w:rPr>
        <w:t xml:space="preserve">Permitir el ingreso seguro validando credenciales y administrando el acceso a las funciones del servidor a través de tokens de sesión. </w:t>
      </w:r>
    </w:p>
    <w:p w14:paraId="369B8D3A" w14:textId="726C505A" w:rsidR="002443B5" w:rsidRPr="00F31807" w:rsidRDefault="002443B5" w:rsidP="00F31807">
      <w:pPr>
        <w:pStyle w:val="Prrafodelista"/>
        <w:numPr>
          <w:ilvl w:val="0"/>
          <w:numId w:val="40"/>
        </w:numPr>
        <w:spacing w:before="0" w:after="0"/>
        <w:rPr>
          <w:rFonts w:cs="Calibri"/>
        </w:rPr>
      </w:pPr>
      <w:r w:rsidRPr="00F31807">
        <w:rPr>
          <w:rFonts w:cs="Calibri"/>
        </w:rPr>
        <w:t xml:space="preserve">Recibir, leer y validar los parámetros enviados por el cliente, los cuales deben incluir la unidad de </w:t>
      </w:r>
      <w:r w:rsidRPr="00F31807">
        <w:rPr>
          <w:rFonts w:cs="Calibri"/>
        </w:rPr>
        <w:t xml:space="preserve">origen, unidad de destino y el valor a convertir. </w:t>
      </w:r>
    </w:p>
    <w:p w14:paraId="40538255" w14:textId="55804A1E" w:rsidR="002443B5" w:rsidRPr="00F31807" w:rsidRDefault="002443B5" w:rsidP="00F31807">
      <w:pPr>
        <w:pStyle w:val="Prrafodelista"/>
        <w:numPr>
          <w:ilvl w:val="0"/>
          <w:numId w:val="40"/>
        </w:numPr>
        <w:spacing w:before="0" w:after="0"/>
        <w:rPr>
          <w:rFonts w:cs="Calibri"/>
        </w:rPr>
      </w:pPr>
      <w:r w:rsidRPr="00F31807">
        <w:rPr>
          <w:rFonts w:cs="Calibri"/>
        </w:rPr>
        <w:t>Procesar transformaciones entre estas unidades de medida de longitud: centímetros, metros, pies, yardas y millas.</w:t>
      </w:r>
    </w:p>
    <w:p w14:paraId="7C1EDC7F" w14:textId="77777777" w:rsidR="002443B5" w:rsidRPr="00F31807" w:rsidRDefault="002443B5" w:rsidP="00F31807">
      <w:pPr>
        <w:pStyle w:val="Prrafodelista"/>
        <w:numPr>
          <w:ilvl w:val="0"/>
          <w:numId w:val="40"/>
        </w:numPr>
        <w:spacing w:before="0" w:after="0"/>
        <w:rPr>
          <w:rFonts w:cs="Calibri"/>
        </w:rPr>
      </w:pPr>
      <w:r w:rsidRPr="00F31807">
        <w:rPr>
          <w:rFonts w:cs="Calibri"/>
        </w:rPr>
        <w:t xml:space="preserve">Procesar transformaciones entre estas unidades de medida de masa: gramos, kilogramos, onzas, libras y quintales. </w:t>
      </w:r>
    </w:p>
    <w:p w14:paraId="2315B6B7" w14:textId="47206799" w:rsidR="002443B5" w:rsidRPr="00F31807" w:rsidRDefault="002443B5" w:rsidP="00F31807">
      <w:pPr>
        <w:pStyle w:val="Prrafodelista"/>
        <w:numPr>
          <w:ilvl w:val="0"/>
          <w:numId w:val="40"/>
        </w:numPr>
        <w:spacing w:before="0" w:after="0"/>
        <w:rPr>
          <w:rFonts w:cs="Calibri"/>
        </w:rPr>
      </w:pPr>
      <w:r w:rsidRPr="00F31807">
        <w:rPr>
          <w:rFonts w:cs="Calibri"/>
        </w:rPr>
        <w:t xml:space="preserve">Procesar transformaciones entres estas unidades de medida de temperatura: </w:t>
      </w:r>
      <w:proofErr w:type="spellStart"/>
      <w:r w:rsidRPr="00F31807">
        <w:rPr>
          <w:rFonts w:cs="Calibri"/>
        </w:rPr>
        <w:t>farenheit</w:t>
      </w:r>
      <w:proofErr w:type="spellEnd"/>
      <w:r w:rsidRPr="00F31807">
        <w:rPr>
          <w:rFonts w:cs="Calibri"/>
        </w:rPr>
        <w:t xml:space="preserve">, kelvin, Celsius, newton y </w:t>
      </w:r>
      <w:proofErr w:type="spellStart"/>
      <w:r w:rsidRPr="00F31807">
        <w:rPr>
          <w:rFonts w:cs="Calibri"/>
        </w:rPr>
        <w:t>reaumur</w:t>
      </w:r>
      <w:proofErr w:type="spellEnd"/>
      <w:r w:rsidRPr="00F31807">
        <w:rPr>
          <w:rFonts w:cs="Calibri"/>
        </w:rPr>
        <w:t xml:space="preserve">.  </w:t>
      </w:r>
    </w:p>
    <w:p w14:paraId="413345AE" w14:textId="2405BD0F" w:rsidR="007E538E" w:rsidRPr="00F31807" w:rsidRDefault="007E538E" w:rsidP="00F31807">
      <w:pPr>
        <w:pStyle w:val="Prrafodelista"/>
        <w:numPr>
          <w:ilvl w:val="0"/>
          <w:numId w:val="40"/>
        </w:numPr>
        <w:spacing w:before="0" w:after="0"/>
        <w:rPr>
          <w:rFonts w:cs="Calibri"/>
        </w:rPr>
      </w:pPr>
      <w:r w:rsidRPr="00F31807">
        <w:rPr>
          <w:rFonts w:cs="Calibri"/>
        </w:rPr>
        <w:t>Retornar al cliente un cliente un formato estandarizado de respuesta que indique si la operación tuvo éxito, el valor resultante y un mensaje informativo.</w:t>
      </w:r>
    </w:p>
    <w:p w14:paraId="0B32A31F" w14:textId="7802779A" w:rsidR="007E538E" w:rsidRPr="00F31807" w:rsidRDefault="007E538E" w:rsidP="00F31807">
      <w:pPr>
        <w:pStyle w:val="Prrafodelista"/>
        <w:numPr>
          <w:ilvl w:val="0"/>
          <w:numId w:val="40"/>
        </w:numPr>
        <w:spacing w:before="0" w:after="0"/>
        <w:rPr>
          <w:rFonts w:cs="Calibri"/>
        </w:rPr>
      </w:pPr>
      <w:r w:rsidRPr="00F31807">
        <w:rPr>
          <w:rFonts w:cs="Calibri"/>
        </w:rPr>
        <w:t xml:space="preserve">Bloquear peticiones no autorizadas y manejar excepciones cuando se solicitan conversiones no soportadas o con datos incongruentes. </w:t>
      </w:r>
    </w:p>
    <w:p w14:paraId="2860F5B9" w14:textId="113C36B6" w:rsidR="004D144F" w:rsidRDefault="0021050D" w:rsidP="004D144F">
      <w:pPr>
        <w:pStyle w:val="Descripcin"/>
      </w:pPr>
      <w:bookmarkStart w:id="36" w:name="_Toc83812939"/>
      <w:r>
        <w:rPr>
          <w:noProof/>
        </w:rPr>
        <w:drawing>
          <wp:inline distT="0" distB="0" distL="0" distR="0" wp14:anchorId="1680029E" wp14:editId="61B4F76F">
            <wp:extent cx="5988050" cy="5405755"/>
            <wp:effectExtent l="0" t="0" r="0"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88050" cy="5405755"/>
                    </a:xfrm>
                    <a:prstGeom prst="rect">
                      <a:avLst/>
                    </a:prstGeom>
                    <a:noFill/>
                    <a:ln>
                      <a:noFill/>
                    </a:ln>
                  </pic:spPr>
                </pic:pic>
              </a:graphicData>
            </a:graphic>
          </wp:inline>
        </w:drawing>
      </w:r>
      <w:r w:rsidR="004D144F">
        <w:t xml:space="preserve">Ilustración </w:t>
      </w:r>
      <w:r w:rsidR="004D144F">
        <w:fldChar w:fldCharType="begin"/>
      </w:r>
      <w:r w:rsidR="004D144F">
        <w:instrText xml:space="preserve"> SEQ Ilustración \* ARABIC </w:instrText>
      </w:r>
      <w:r w:rsidR="004D144F">
        <w:fldChar w:fldCharType="separate"/>
      </w:r>
      <w:r w:rsidR="004D144F">
        <w:rPr>
          <w:noProof/>
        </w:rPr>
        <w:t>1</w:t>
      </w:r>
      <w:r w:rsidR="004D144F">
        <w:fldChar w:fldCharType="end"/>
      </w:r>
      <w:r w:rsidR="004D144F">
        <w:t xml:space="preserve">. </w:t>
      </w:r>
      <w:r w:rsidR="004D144F" w:rsidRPr="00BF0F49">
        <w:t>Diagrama de casos de uso</w:t>
      </w:r>
      <w:r w:rsidR="004D144F">
        <w:t xml:space="preserve"> del sistema</w:t>
      </w:r>
      <w:bookmarkEnd w:id="36"/>
    </w:p>
    <w:p w14:paraId="74DA8A76" w14:textId="77777777" w:rsidR="00F31807" w:rsidRDefault="00F31807">
      <w:pPr>
        <w:spacing w:before="0" w:after="0"/>
        <w:jc w:val="left"/>
        <w:rPr>
          <w:rFonts w:eastAsia="Arial" w:cs="Arial"/>
          <w:b/>
          <w:bCs/>
          <w:szCs w:val="24"/>
        </w:rPr>
      </w:pPr>
      <w:bookmarkStart w:id="37" w:name="_Toc229513500"/>
      <w:r>
        <w:br w:type="page"/>
      </w:r>
    </w:p>
    <w:p w14:paraId="7C325F55" w14:textId="540592B8" w:rsidR="00D51532" w:rsidRPr="00850009" w:rsidRDefault="00FB6BA8" w:rsidP="00F31807">
      <w:pPr>
        <w:pStyle w:val="Ttulo2"/>
        <w:spacing w:before="0" w:after="0"/>
      </w:pPr>
      <w:r w:rsidRPr="00850009">
        <w:rPr>
          <w:noProof/>
          <w:lang w:val="es-EC" w:eastAsia="es-EC"/>
        </w:rPr>
        <w:lastRenderedPageBreak/>
        <mc:AlternateContent>
          <mc:Choice Requires="wps">
            <w:drawing>
              <wp:anchor distT="0" distB="0" distL="114300" distR="114300" simplePos="0" relativeHeight="251658240"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311DD8" id="Rectangle 1979" o:spid="_x0000_s1026" style="position:absolute;margin-left:113.45pt;margin-top:12.85pt;width:3.85pt;height:1.4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38" w:name="_bookmark10"/>
      <w:bookmarkEnd w:id="38"/>
      <w:r w:rsidR="004D144F">
        <w:t>7.</w:t>
      </w:r>
      <w:r w:rsidR="004D293B">
        <w:t>3</w:t>
      </w:r>
      <w:r w:rsidR="004D144F">
        <w:t xml:space="preserve"> </w:t>
      </w:r>
      <w:r w:rsidR="003E41D8" w:rsidRPr="00850009">
        <w:t>Condiciones del Entorno</w:t>
      </w:r>
      <w:bookmarkEnd w:id="37"/>
    </w:p>
    <w:p w14:paraId="590D840C" w14:textId="1217A26B" w:rsidR="00D51532" w:rsidRDefault="007E538E" w:rsidP="00F31807">
      <w:pPr>
        <w:spacing w:before="0" w:after="0"/>
      </w:pPr>
      <w:r>
        <w:t xml:space="preserve">El sistema operará en un entorno de red distribuido bajo el modelo cliente-servidor, fundamentado en una arquitectura orientada a servicios. El componente del servidor central se desplegará en un entorno capaz de alojar y exponer servicios web para resolución de cálculos. Por su parte, el entorno de consumo es multiplataforma, el cual requiere que el sistema </w:t>
      </w:r>
      <w:r w:rsidR="00A63DB9">
        <w:t xml:space="preserve">sea accesible a través de interfaces de consola, navegadores web, aplicaciones de escritorio y dispositivos móviles. Para la correcta operatividad del servicio se requiere una conexión a internet estable, el entorno de comunicación está protegido por un mecanismo de autenticación y validación de tokens de acceso para aislar y asegurar el uso del servicio. </w:t>
      </w:r>
    </w:p>
    <w:p w14:paraId="2FBEA63C" w14:textId="77777777" w:rsidR="00F31807" w:rsidRPr="00850009" w:rsidRDefault="00F31807" w:rsidP="00F31807">
      <w:pPr>
        <w:spacing w:before="0" w:after="0"/>
      </w:pPr>
    </w:p>
    <w:p w14:paraId="768FB4F2" w14:textId="05082F90" w:rsidR="00D51532" w:rsidRPr="00850009" w:rsidRDefault="004D144F" w:rsidP="00F31807">
      <w:pPr>
        <w:pStyle w:val="Ttulo2"/>
        <w:spacing w:before="0" w:after="0"/>
      </w:pPr>
      <w:bookmarkStart w:id="39" w:name="_bookmark11"/>
      <w:bookmarkStart w:id="40" w:name="_Toc229513501"/>
      <w:bookmarkEnd w:id="39"/>
      <w:r>
        <w:t>7.</w:t>
      </w:r>
      <w:r w:rsidR="004D293B">
        <w:t>4</w:t>
      </w:r>
      <w:r>
        <w:t xml:space="preserve"> </w:t>
      </w:r>
      <w:r w:rsidR="003E41D8" w:rsidRPr="00850009">
        <w:t>Características de los Usuarios</w:t>
      </w:r>
      <w:bookmarkEnd w:id="40"/>
    </w:p>
    <w:p w14:paraId="44AAF0F5" w14:textId="3FFC0A96" w:rsidR="00D51532" w:rsidRDefault="00A63DB9" w:rsidP="00F31807">
      <w:pPr>
        <w:spacing w:before="0" w:after="0"/>
      </w:pPr>
      <w:r>
        <w:t>El sistema cuenta con un solo usuario final que interactúa con todas las funcionalidades del mismo</w:t>
      </w:r>
      <w:r w:rsidR="003E41D8" w:rsidRPr="00850009">
        <w:t>.</w:t>
      </w:r>
    </w:p>
    <w:p w14:paraId="432EFE93" w14:textId="77777777" w:rsidR="00F31807" w:rsidRPr="00850009" w:rsidRDefault="00F31807" w:rsidP="00F31807">
      <w:pPr>
        <w:spacing w:before="0" w:after="0"/>
      </w:pPr>
    </w:p>
    <w:p w14:paraId="0CF220C5" w14:textId="68E24581" w:rsidR="00AA20CF" w:rsidRPr="00850009" w:rsidRDefault="004D144F" w:rsidP="00F31807">
      <w:pPr>
        <w:pStyle w:val="Descripcin"/>
        <w:spacing w:before="0" w:after="0"/>
      </w:pPr>
      <w:bookmarkStart w:id="41" w:name="_Toc83812947"/>
      <w:r>
        <w:t xml:space="preserve">Tabla </w:t>
      </w:r>
      <w:r>
        <w:fldChar w:fldCharType="begin"/>
      </w:r>
      <w:r>
        <w:instrText xml:space="preserve"> SEQ Tabla \* ARABIC </w:instrText>
      </w:r>
      <w:r>
        <w:fldChar w:fldCharType="separate"/>
      </w:r>
      <w:r w:rsidR="00B6784F">
        <w:rPr>
          <w:noProof/>
        </w:rPr>
        <w:t>4</w:t>
      </w:r>
      <w:r>
        <w:fldChar w:fldCharType="end"/>
      </w:r>
      <w:r>
        <w:t xml:space="preserve">. </w:t>
      </w:r>
      <w:r w:rsidRPr="00FD4B81">
        <w:t xml:space="preserve">Usuario </w:t>
      </w:r>
      <w:bookmarkEnd w:id="41"/>
      <w:r w:rsidR="00A34E3F">
        <w:t>final</w:t>
      </w:r>
    </w:p>
    <w:tbl>
      <w:tblPr>
        <w:tblStyle w:val="Tablaconcuadrcula4-nfasis1"/>
        <w:tblW w:w="9133" w:type="dxa"/>
        <w:tblLook w:val="04A0" w:firstRow="1" w:lastRow="0" w:firstColumn="1" w:lastColumn="0" w:noHBand="0" w:noVBand="1"/>
      </w:tblPr>
      <w:tblGrid>
        <w:gridCol w:w="2122"/>
        <w:gridCol w:w="7011"/>
      </w:tblGrid>
      <w:tr w:rsidR="004D144F" w:rsidRPr="00F31807" w14:paraId="3C2297BC" w14:textId="77777777" w:rsidTr="00F318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184C772" w14:textId="47D20EF8" w:rsidR="004D144F" w:rsidRPr="00F31807" w:rsidRDefault="004D144F" w:rsidP="004D144F">
            <w:r w:rsidRPr="00F31807">
              <w:t>Tipo de usuario</w:t>
            </w:r>
          </w:p>
        </w:tc>
        <w:tc>
          <w:tcPr>
            <w:tcW w:w="7011" w:type="dxa"/>
          </w:tcPr>
          <w:p w14:paraId="3DE45DB2" w14:textId="1EC42860" w:rsidR="004D144F" w:rsidRPr="00F31807" w:rsidRDefault="00A63DB9" w:rsidP="004D144F">
            <w:pPr>
              <w:cnfStyle w:val="100000000000" w:firstRow="1" w:lastRow="0" w:firstColumn="0" w:lastColumn="0" w:oddVBand="0" w:evenVBand="0" w:oddHBand="0" w:evenHBand="0" w:firstRowFirstColumn="0" w:firstRowLastColumn="0" w:lastRowFirstColumn="0" w:lastRowLastColumn="0"/>
            </w:pPr>
            <w:r w:rsidRPr="00F31807">
              <w:t xml:space="preserve">Usuario </w:t>
            </w:r>
            <w:r w:rsidR="00A34E3F" w:rsidRPr="00F31807">
              <w:t>f</w:t>
            </w:r>
            <w:r w:rsidRPr="00F31807">
              <w:t xml:space="preserve">inal </w:t>
            </w:r>
          </w:p>
        </w:tc>
      </w:tr>
      <w:tr w:rsidR="004D144F" w:rsidRPr="00F31807" w14:paraId="6D07BD4A"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8A0ED31" w14:textId="51086EE7" w:rsidR="004D144F" w:rsidRPr="00F31807" w:rsidRDefault="004D144F" w:rsidP="004D144F">
            <w:r w:rsidRPr="00F31807">
              <w:t>Formación</w:t>
            </w:r>
          </w:p>
        </w:tc>
        <w:tc>
          <w:tcPr>
            <w:tcW w:w="7011" w:type="dxa"/>
          </w:tcPr>
          <w:p w14:paraId="00B856EF" w14:textId="6B2731F5" w:rsidR="004D144F" w:rsidRPr="00F31807" w:rsidRDefault="00A63DB9" w:rsidP="004D144F">
            <w:pPr>
              <w:cnfStyle w:val="000000100000" w:firstRow="0" w:lastRow="0" w:firstColumn="0" w:lastColumn="0" w:oddVBand="0" w:evenVBand="0" w:oddHBand="1" w:evenHBand="0" w:firstRowFirstColumn="0" w:firstRowLastColumn="0" w:lastRowFirstColumn="0" w:lastRowLastColumn="0"/>
            </w:pPr>
            <w:r w:rsidRPr="00F31807">
              <w:t>No requerida</w:t>
            </w:r>
          </w:p>
        </w:tc>
      </w:tr>
      <w:tr w:rsidR="004D144F" w:rsidRPr="00F31807" w14:paraId="782BB18C" w14:textId="77777777" w:rsidTr="00F31807">
        <w:tc>
          <w:tcPr>
            <w:cnfStyle w:val="001000000000" w:firstRow="0" w:lastRow="0" w:firstColumn="1" w:lastColumn="0" w:oddVBand="0" w:evenVBand="0" w:oddHBand="0" w:evenHBand="0" w:firstRowFirstColumn="0" w:firstRowLastColumn="0" w:lastRowFirstColumn="0" w:lastRowLastColumn="0"/>
            <w:tcW w:w="2122" w:type="dxa"/>
          </w:tcPr>
          <w:p w14:paraId="7F1A11B5" w14:textId="7461C091" w:rsidR="004D144F" w:rsidRPr="00F31807" w:rsidRDefault="004D144F" w:rsidP="004D144F">
            <w:r w:rsidRPr="00F31807">
              <w:t>Habilidades</w:t>
            </w:r>
          </w:p>
        </w:tc>
        <w:tc>
          <w:tcPr>
            <w:tcW w:w="7011" w:type="dxa"/>
          </w:tcPr>
          <w:p w14:paraId="26263D86" w14:textId="25B21A0B" w:rsidR="004D144F" w:rsidRPr="00F31807" w:rsidRDefault="00A63DB9" w:rsidP="004D144F">
            <w:pPr>
              <w:cnfStyle w:val="000000000000" w:firstRow="0" w:lastRow="0" w:firstColumn="0" w:lastColumn="0" w:oddVBand="0" w:evenVBand="0" w:oddHBand="0" w:evenHBand="0" w:firstRowFirstColumn="0" w:firstRowLastColumn="0" w:lastRowFirstColumn="0" w:lastRowLastColumn="0"/>
            </w:pPr>
            <w:r w:rsidRPr="00F31807">
              <w:t xml:space="preserve">Conocimientos básicos en el manejo de interfaces gráficas web, móviles, software de escritorio o manejo básico de consola de comandos. </w:t>
            </w:r>
          </w:p>
        </w:tc>
      </w:tr>
      <w:tr w:rsidR="004D144F" w:rsidRPr="00F31807" w14:paraId="1BEEFFED" w14:textId="77777777" w:rsidTr="00F318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7DC84A3" w14:textId="65952D59" w:rsidR="004D144F" w:rsidRPr="00F31807" w:rsidRDefault="004D144F" w:rsidP="004D144F">
            <w:r w:rsidRPr="00F31807">
              <w:t>Actividades</w:t>
            </w:r>
          </w:p>
        </w:tc>
        <w:tc>
          <w:tcPr>
            <w:tcW w:w="7011" w:type="dxa"/>
          </w:tcPr>
          <w:p w14:paraId="31D90482" w14:textId="6A2A12A3" w:rsidR="004D144F" w:rsidRPr="00F31807" w:rsidRDefault="00A63DB9" w:rsidP="65EFA3B5">
            <w:pPr>
              <w:cnfStyle w:val="000000100000" w:firstRow="0" w:lastRow="0" w:firstColumn="0" w:lastColumn="0" w:oddVBand="0" w:evenVBand="0" w:oddHBand="1" w:evenHBand="0" w:firstRowFirstColumn="0" w:firstRowLastColumn="0" w:lastRowFirstColumn="0" w:lastRowLastColumn="0"/>
            </w:pPr>
            <w:r w:rsidRPr="00F31807">
              <w:t xml:space="preserve">Iniciar sesión en las plataformas de cliente, ingresar valores numéricos, seleccionar las magnitudes a convertir y visualizar la respuesta resultante emitida por el servidor. </w:t>
            </w:r>
          </w:p>
        </w:tc>
      </w:tr>
    </w:tbl>
    <w:p w14:paraId="6FC20786" w14:textId="77777777" w:rsidR="00F31807" w:rsidRDefault="00F31807" w:rsidP="004D293B">
      <w:pPr>
        <w:pStyle w:val="Ttulo2"/>
      </w:pPr>
      <w:bookmarkStart w:id="42" w:name="_bookmark12"/>
      <w:bookmarkStart w:id="43" w:name="_Toc229513502"/>
      <w:bookmarkEnd w:id="42"/>
    </w:p>
    <w:p w14:paraId="070E8EF7" w14:textId="6424B85F" w:rsidR="00D51532" w:rsidRPr="00850009" w:rsidRDefault="004D293B" w:rsidP="00F31807">
      <w:pPr>
        <w:pStyle w:val="Ttulo2"/>
        <w:spacing w:before="0" w:after="0"/>
      </w:pPr>
      <w:r>
        <w:t xml:space="preserve">7.5 </w:t>
      </w:r>
      <w:r w:rsidR="003E41D8" w:rsidRPr="00850009">
        <w:t>Interfaces Externas</w:t>
      </w:r>
      <w:bookmarkEnd w:id="43"/>
    </w:p>
    <w:p w14:paraId="548F4051" w14:textId="32974734" w:rsidR="00D51532" w:rsidRPr="00850009" w:rsidRDefault="65EFA3B5" w:rsidP="00F31807">
      <w:pPr>
        <w:spacing w:before="0" w:after="0"/>
      </w:pPr>
      <w:r>
        <w:t xml:space="preserve">El sistema </w:t>
      </w:r>
      <w:r w:rsidR="00796919">
        <w:t>no requiere ni implementa conexión a ningún motor de base de datos</w:t>
      </w:r>
      <w:r>
        <w:t>.</w:t>
      </w:r>
      <w:r w:rsidR="00796919">
        <w:t xml:space="preserve"> La interfaz externa principal del sistema es la capa de red que expone al servidor. A través de esta interfaz de red, los cuatro clientes se comunicarán con el servidor para intercambiar los mensajes de autenticación y datos de las conversiones. </w:t>
      </w:r>
    </w:p>
    <w:p w14:paraId="15A21EF4" w14:textId="77777777" w:rsidR="00F31807" w:rsidRDefault="00F31807" w:rsidP="004D293B">
      <w:pPr>
        <w:pStyle w:val="Ttulo2"/>
      </w:pPr>
      <w:bookmarkStart w:id="44" w:name="_bookmark13"/>
      <w:bookmarkStart w:id="45" w:name="_Toc229513503"/>
      <w:bookmarkEnd w:id="44"/>
    </w:p>
    <w:p w14:paraId="16A3522C" w14:textId="01A798EB" w:rsidR="00D51532" w:rsidRPr="00F31807" w:rsidRDefault="004D293B" w:rsidP="00F31807">
      <w:pPr>
        <w:pStyle w:val="Ttulo2"/>
        <w:spacing w:before="0" w:after="0"/>
        <w:rPr>
          <w:rFonts w:ascii="Arial" w:hAnsi="Arial"/>
          <w:sz w:val="24"/>
        </w:rPr>
      </w:pPr>
      <w:r w:rsidRPr="00F31807">
        <w:rPr>
          <w:rFonts w:ascii="Arial" w:hAnsi="Arial"/>
          <w:sz w:val="24"/>
        </w:rPr>
        <w:t xml:space="preserve">7.6 </w:t>
      </w:r>
      <w:r w:rsidR="003E41D8" w:rsidRPr="00F31807">
        <w:rPr>
          <w:rFonts w:ascii="Arial" w:hAnsi="Arial"/>
          <w:sz w:val="24"/>
        </w:rPr>
        <w:t>Restricciones</w:t>
      </w:r>
      <w:bookmarkEnd w:id="45"/>
    </w:p>
    <w:p w14:paraId="1294274C" w14:textId="389EF848" w:rsidR="00D51532" w:rsidRPr="00F31807" w:rsidRDefault="003E41D8" w:rsidP="00F31807">
      <w:pPr>
        <w:pStyle w:val="Prrafodelista"/>
        <w:numPr>
          <w:ilvl w:val="0"/>
          <w:numId w:val="41"/>
        </w:numPr>
        <w:spacing w:before="0" w:after="0"/>
      </w:pPr>
      <w:r w:rsidRPr="00F31807">
        <w:t>Hardware:</w:t>
      </w:r>
      <w:r w:rsidR="00796919" w:rsidRPr="00F31807">
        <w:t xml:space="preserve"> Los equipos requeridos tanto para el despliegue del servidor como para la ejecución de clientes debe contar con especificaciones básicas </w:t>
      </w:r>
      <w:r w:rsidR="00F31807" w:rsidRPr="00F31807">
        <w:t>como,</w:t>
      </w:r>
      <w:r w:rsidR="00796919" w:rsidRPr="00F31807">
        <w:t xml:space="preserve"> por ejemplo: Procesador</w:t>
      </w:r>
      <w:r w:rsidR="00CF29F4" w:rsidRPr="00F31807">
        <w:t xml:space="preserve"> Intel i3-10100</w:t>
      </w:r>
      <w:r w:rsidR="00796919" w:rsidRPr="00F31807">
        <w:t>, 4GB de memoria RAM y tarjeta de red funcional</w:t>
      </w:r>
      <w:r w:rsidRPr="00F31807">
        <w:t>.</w:t>
      </w:r>
    </w:p>
    <w:p w14:paraId="2D6A18F7" w14:textId="06AE75B3" w:rsidR="65EFA3B5" w:rsidRPr="00F31807" w:rsidRDefault="65EFA3B5" w:rsidP="00F31807">
      <w:pPr>
        <w:pStyle w:val="Prrafodelista"/>
        <w:numPr>
          <w:ilvl w:val="0"/>
          <w:numId w:val="41"/>
        </w:numPr>
        <w:spacing w:before="0" w:after="0"/>
      </w:pPr>
      <w:r w:rsidRPr="00F31807">
        <w:t>Se trabaja con el sistema operativo Windows 1</w:t>
      </w:r>
      <w:r w:rsidR="00796919" w:rsidRPr="00F31807">
        <w:t xml:space="preserve">1. </w:t>
      </w:r>
    </w:p>
    <w:p w14:paraId="44154B61" w14:textId="59D16446" w:rsidR="004D293B" w:rsidRPr="00F31807" w:rsidRDefault="00AA20CF" w:rsidP="00F31807">
      <w:pPr>
        <w:pStyle w:val="Prrafodelista"/>
        <w:numPr>
          <w:ilvl w:val="0"/>
          <w:numId w:val="41"/>
        </w:numPr>
        <w:spacing w:before="0" w:after="0"/>
      </w:pPr>
      <w:r w:rsidRPr="00F31807">
        <w:t>Para la elaboración de</w:t>
      </w:r>
      <w:r w:rsidR="00796919" w:rsidRPr="00F31807">
        <w:t xml:space="preserve"> los diagramas del sistema</w:t>
      </w:r>
      <w:r w:rsidRPr="00F31807">
        <w:t xml:space="preserve">, se hará uso de la herramienta </w:t>
      </w:r>
      <w:proofErr w:type="spellStart"/>
      <w:r w:rsidRPr="00F31807">
        <w:t>Power</w:t>
      </w:r>
      <w:proofErr w:type="spellEnd"/>
      <w:r w:rsidRPr="00F31807">
        <w:t xml:space="preserve"> </w:t>
      </w:r>
      <w:proofErr w:type="spellStart"/>
      <w:r w:rsidRPr="00F31807">
        <w:t>Designer</w:t>
      </w:r>
      <w:proofErr w:type="spellEnd"/>
      <w:r w:rsidRPr="00F31807">
        <w:t xml:space="preserve">. </w:t>
      </w:r>
    </w:p>
    <w:p w14:paraId="21B7EFBE" w14:textId="77777777" w:rsidR="004D293B" w:rsidRPr="00F31807" w:rsidRDefault="003E601E" w:rsidP="00F31807">
      <w:pPr>
        <w:pStyle w:val="Prrafodelista"/>
        <w:numPr>
          <w:ilvl w:val="0"/>
          <w:numId w:val="41"/>
        </w:numPr>
        <w:spacing w:before="0" w:after="0"/>
      </w:pPr>
      <w:r w:rsidRPr="00F31807">
        <w:t xml:space="preserve">La interfaz gráfica deberá ser amigable para el usuario y sencilla de utilizar. </w:t>
      </w:r>
    </w:p>
    <w:p w14:paraId="2D0A672A" w14:textId="5100BD67" w:rsidR="00D51532" w:rsidRPr="00F31807" w:rsidRDefault="003E601E" w:rsidP="00F31807">
      <w:pPr>
        <w:pStyle w:val="Prrafodelista"/>
        <w:numPr>
          <w:ilvl w:val="0"/>
          <w:numId w:val="41"/>
        </w:numPr>
        <w:spacing w:before="0" w:after="0"/>
      </w:pPr>
      <w:r w:rsidRPr="00F31807">
        <w:t xml:space="preserve">El sistema debe tener una conexión a internet con un </w:t>
      </w:r>
      <w:r w:rsidR="004D293B" w:rsidRPr="00F31807">
        <w:t xml:space="preserve">buen </w:t>
      </w:r>
      <w:r w:rsidRPr="00F31807">
        <w:t>ancho de banda</w:t>
      </w:r>
      <w:r w:rsidR="00F76384" w:rsidRPr="00F31807">
        <w:t xml:space="preserve"> que permita realizar transacciones sobre backend</w:t>
      </w:r>
      <w:r w:rsidRPr="00F31807">
        <w:t>.</w:t>
      </w:r>
    </w:p>
    <w:p w14:paraId="246EE872" w14:textId="3E8A811A" w:rsidR="00796919" w:rsidRPr="00F31807" w:rsidRDefault="00796919" w:rsidP="00F31807">
      <w:pPr>
        <w:pStyle w:val="Prrafodelista"/>
        <w:numPr>
          <w:ilvl w:val="0"/>
          <w:numId w:val="41"/>
        </w:numPr>
        <w:spacing w:before="0" w:after="0"/>
      </w:pPr>
      <w:r w:rsidRPr="00F31807">
        <w:t xml:space="preserve">Toda la lógica del servidor de conversiones debe programarse utilizando el lenguaje Java, independiente de la versión del JDK. </w:t>
      </w:r>
    </w:p>
    <w:p w14:paraId="62879BFC" w14:textId="7B113DD6" w:rsidR="00796919" w:rsidRPr="00F31807" w:rsidRDefault="00796919" w:rsidP="00F31807">
      <w:pPr>
        <w:pStyle w:val="Prrafodelista"/>
        <w:numPr>
          <w:ilvl w:val="0"/>
          <w:numId w:val="41"/>
        </w:numPr>
        <w:spacing w:before="0" w:after="0"/>
      </w:pPr>
      <w:r>
        <w:t>El servidor de aplicaciones es Servidor Kestrel con middleware CoreWCF y la arquitectura es CoreWCF / .NET.</w:t>
      </w:r>
    </w:p>
    <w:p w14:paraId="5F7E3566" w14:textId="041A66FE" w:rsidR="00796919" w:rsidRPr="00F31807" w:rsidRDefault="00796919" w:rsidP="00F31807">
      <w:pPr>
        <w:pStyle w:val="Prrafodelista"/>
        <w:numPr>
          <w:ilvl w:val="0"/>
          <w:numId w:val="41"/>
        </w:numPr>
        <w:spacing w:before="0" w:after="0"/>
      </w:pPr>
      <w:r>
        <w:t>El entorno de desarrollo para la construcción del sistema es Visual Studio 2022.</w:t>
      </w:r>
    </w:p>
    <w:p w14:paraId="03EDDBF2" w14:textId="265C557F" w:rsidR="00796919" w:rsidRDefault="00796919" w:rsidP="00F31807">
      <w:pPr>
        <w:pStyle w:val="Prrafodelista"/>
        <w:numPr>
          <w:ilvl w:val="0"/>
          <w:numId w:val="41"/>
        </w:numPr>
        <w:spacing w:before="0" w:after="0"/>
      </w:pPr>
      <w:r w:rsidRPr="00F31807">
        <w:t xml:space="preserve">Se mantiene la restricción de no implementar base de datos, toda la gestión de las conversiones y el control de token se manejará directamente en la memoria y lógica del código. </w:t>
      </w:r>
    </w:p>
    <w:p w14:paraId="3F48C320" w14:textId="6C38ADDA" w:rsidR="00F31807" w:rsidRDefault="00F31807" w:rsidP="00F31807">
      <w:pPr>
        <w:spacing w:before="0" w:after="0"/>
      </w:pPr>
    </w:p>
    <w:p w14:paraId="55728166" w14:textId="4B45635F" w:rsidR="00F31807" w:rsidRDefault="00F31807" w:rsidP="00F31807">
      <w:pPr>
        <w:spacing w:before="0" w:after="0"/>
      </w:pPr>
    </w:p>
    <w:p w14:paraId="4002196A" w14:textId="77777777" w:rsidR="00F31807" w:rsidRPr="00F31807" w:rsidRDefault="00F31807" w:rsidP="00F31807">
      <w:pPr>
        <w:spacing w:before="0" w:after="0"/>
      </w:pPr>
    </w:p>
    <w:p w14:paraId="2B7CAEFB" w14:textId="149A12A0" w:rsidR="00D51532" w:rsidRPr="00850009" w:rsidRDefault="004D293B" w:rsidP="00F31807">
      <w:pPr>
        <w:pStyle w:val="Ttulo2"/>
        <w:spacing w:before="0" w:after="0"/>
      </w:pPr>
      <w:bookmarkStart w:id="46" w:name="_bookmark14"/>
      <w:bookmarkStart w:id="47" w:name="_Toc229513504"/>
      <w:bookmarkEnd w:id="46"/>
      <w:r>
        <w:t xml:space="preserve">7.7 </w:t>
      </w:r>
      <w:r w:rsidR="003E41D8" w:rsidRPr="00850009">
        <w:t>Suposiciones y Dependencias</w:t>
      </w:r>
      <w:bookmarkEnd w:id="47"/>
    </w:p>
    <w:p w14:paraId="751C8542" w14:textId="657A05FD" w:rsidR="00AA20CF" w:rsidRPr="00850009" w:rsidRDefault="00AA20CF" w:rsidP="00F31807">
      <w:pPr>
        <w:spacing w:before="0" w:after="0"/>
      </w:pPr>
      <w:r w:rsidRPr="00850009">
        <w:t xml:space="preserve">En caso de que </w:t>
      </w:r>
      <w:r w:rsidR="004C64AC" w:rsidRPr="00850009">
        <w:t>el</w:t>
      </w:r>
      <w:r w:rsidR="000E6630">
        <w:t xml:space="preserve"> sistema </w:t>
      </w:r>
      <w:r w:rsidRPr="00850009">
        <w:t xml:space="preserve">no cuente con el hardware detallado en los requisitos, existirá dos posibles soluciones: </w:t>
      </w:r>
    </w:p>
    <w:p w14:paraId="223DACFE" w14:textId="214F7EAA" w:rsidR="004C64AC" w:rsidRPr="00850009" w:rsidRDefault="00AA20CF" w:rsidP="00F31807">
      <w:pPr>
        <w:pStyle w:val="Prrafodelista"/>
        <w:numPr>
          <w:ilvl w:val="0"/>
          <w:numId w:val="24"/>
        </w:numPr>
        <w:spacing w:before="0" w:after="0"/>
      </w:pPr>
      <w:r w:rsidRPr="00850009">
        <w:t xml:space="preserve">El cliente realiza la inversión para la adquisición del hardware necesario. </w:t>
      </w:r>
    </w:p>
    <w:p w14:paraId="781662FB" w14:textId="3C48680F" w:rsidR="004C64AC" w:rsidRPr="00850009" w:rsidRDefault="00AA20CF" w:rsidP="00F31807">
      <w:pPr>
        <w:pStyle w:val="Prrafodelista"/>
        <w:numPr>
          <w:ilvl w:val="0"/>
          <w:numId w:val="24"/>
        </w:numPr>
        <w:spacing w:before="0" w:after="0"/>
      </w:pPr>
      <w:r w:rsidRPr="00850009">
        <w:t xml:space="preserve">Los requisitos cambiarán para ajustarse a la necesidad del cliente. </w:t>
      </w:r>
    </w:p>
    <w:p w14:paraId="4B97F717" w14:textId="77777777" w:rsidR="004D293B" w:rsidRDefault="00AA20CF" w:rsidP="00F31807">
      <w:pPr>
        <w:spacing w:before="0" w:after="0"/>
      </w:pPr>
      <w:r w:rsidRPr="00850009">
        <w:t xml:space="preserve">Si </w:t>
      </w:r>
      <w:r w:rsidR="004C64AC" w:rsidRPr="00850009">
        <w:t>el cliente</w:t>
      </w:r>
      <w:r w:rsidRPr="00850009">
        <w:t xml:space="preserve"> necesita realizar un cambio en algunos de los requisitos expuestos en el documento, se lo realizará con la anticipación de 7 días laborales; consecuentemente el requisito afectado tendrá un cambio tanto en el desarrollo como en el documento.</w:t>
      </w:r>
    </w:p>
    <w:p w14:paraId="33439180" w14:textId="0815CC69" w:rsidR="00D51532" w:rsidRDefault="00AA20CF" w:rsidP="00F31807">
      <w:pPr>
        <w:spacing w:before="0" w:after="0"/>
      </w:pPr>
      <w:r w:rsidRPr="00850009">
        <w:t>Otro factor importante por considerar es el sistema operativo,</w:t>
      </w:r>
      <w:r w:rsidR="00893BC6">
        <w:t xml:space="preserve"> si es que no es compatible con las tecnologías propuestas,</w:t>
      </w:r>
      <w:r w:rsidRPr="00850009">
        <w:t xml:space="preserve"> los requisitos sufrirán un cambio para posterior análisis de cómo solucionar esta problemática, o a su vez si los requisitos sufrirán un cambio y así poder acoplar al sistema operativo en funcionamiento.</w:t>
      </w:r>
      <w:r w:rsidR="004C64AC" w:rsidRPr="00850009">
        <w:t xml:space="preserve"> La conexión a internet es una parte esencial dentro del sistema a desarrollar, por ello es por lo que, si el cliente no cuenta con una conexión </w:t>
      </w:r>
      <w:r w:rsidR="00893BC6">
        <w:t xml:space="preserve">de red </w:t>
      </w:r>
      <w:r w:rsidR="004C64AC" w:rsidRPr="00850009">
        <w:t>estable, los requisitos sufrirán un cambio para ajustarse a lo que cuente</w:t>
      </w:r>
      <w:r w:rsidR="00893BC6">
        <w:t xml:space="preserve"> el usuario</w:t>
      </w:r>
      <w:r w:rsidR="004C64AC" w:rsidRPr="00850009">
        <w:t>.</w:t>
      </w:r>
      <w:bookmarkStart w:id="48" w:name="_bookmark15"/>
      <w:bookmarkEnd w:id="48"/>
      <w:r w:rsidR="00893BC6">
        <w:t xml:space="preserve"> </w:t>
      </w:r>
    </w:p>
    <w:p w14:paraId="474F9F7A" w14:textId="77777777" w:rsidR="00F31807" w:rsidRPr="00850009" w:rsidRDefault="00F31807" w:rsidP="00F31807">
      <w:pPr>
        <w:spacing w:before="0" w:after="0"/>
      </w:pPr>
    </w:p>
    <w:p w14:paraId="4231BA82" w14:textId="71B5792B" w:rsidR="00D51532" w:rsidRPr="00850009" w:rsidRDefault="003E41D8" w:rsidP="00614251">
      <w:pPr>
        <w:pStyle w:val="Ttulo1"/>
        <w:numPr>
          <w:ilvl w:val="0"/>
          <w:numId w:val="20"/>
        </w:numPr>
      </w:pPr>
      <w:bookmarkStart w:id="49" w:name="_Toc229513505"/>
      <w:r w:rsidRPr="00850009">
        <w:t>Especificación de Requerimientos</w:t>
      </w:r>
      <w:bookmarkEnd w:id="49"/>
    </w:p>
    <w:p w14:paraId="3E6F29C3" w14:textId="4D14866A" w:rsidR="004C64AC" w:rsidRPr="00850009" w:rsidRDefault="004D293B" w:rsidP="004D293B">
      <w:pPr>
        <w:pStyle w:val="Ttulo2"/>
      </w:pPr>
      <w:bookmarkStart w:id="50" w:name="_bookmark16"/>
      <w:bookmarkStart w:id="51" w:name="_Toc229513506"/>
      <w:bookmarkEnd w:id="50"/>
      <w:r>
        <w:t xml:space="preserve">8.1 </w:t>
      </w:r>
      <w:r w:rsidR="004C64AC" w:rsidRPr="00850009">
        <w:t>Requisitos comunes de las interfaces</w:t>
      </w:r>
      <w:bookmarkEnd w:id="51"/>
    </w:p>
    <w:p w14:paraId="088D79B1" w14:textId="4178C71F" w:rsidR="004C64AC" w:rsidRPr="00850009" w:rsidRDefault="004D293B" w:rsidP="004D293B">
      <w:pPr>
        <w:pStyle w:val="Ttulo3"/>
      </w:pPr>
      <w:bookmarkStart w:id="52" w:name="_Toc229513507"/>
      <w:r>
        <w:t xml:space="preserve">8.1.1 </w:t>
      </w:r>
      <w:r w:rsidR="004C64AC" w:rsidRPr="00850009">
        <w:t>Interfaces de usuario</w:t>
      </w:r>
      <w:bookmarkEnd w:id="52"/>
    </w:p>
    <w:p w14:paraId="1010D1DA" w14:textId="5F070A66" w:rsidR="004C64AC" w:rsidRPr="00850009" w:rsidRDefault="004C64AC" w:rsidP="00850009">
      <w:r w:rsidRPr="00850009">
        <w:t>El sistema estará desarrollado sobre una</w:t>
      </w:r>
      <w:r w:rsidR="00893BC6">
        <w:t xml:space="preserve"> Arquitectura Orientada a Servicios (SOA), se mostrará un único diseño de interfaz mostrada en diferentes clientes</w:t>
      </w:r>
      <w:r w:rsidRPr="00850009">
        <w:t xml:space="preserve">. La interfaz </w:t>
      </w:r>
      <w:r w:rsidR="00893BC6">
        <w:t xml:space="preserve">gráfica </w:t>
      </w:r>
      <w:r w:rsidRPr="00850009">
        <w:t>con el usuario consistirá en un conjunto de ventanas con botones, listas</w:t>
      </w:r>
      <w:r w:rsidR="00A46F65">
        <w:t xml:space="preserve"> desplegables</w:t>
      </w:r>
      <w:r w:rsidRPr="00850009">
        <w:t>, campos de textos</w:t>
      </w:r>
      <w:r w:rsidR="00893BC6">
        <w:t xml:space="preserve"> e</w:t>
      </w:r>
      <w:r w:rsidRPr="00850009">
        <w:t xml:space="preserve"> imágenes.</w:t>
      </w:r>
      <w:r w:rsidR="00893BC6">
        <w:t xml:space="preserve"> La interfaz en consola constará un menú de opciones numéricas, donde los datos de conversión y credenciales de seguridad se ingresarán por teclado. Todas las interfaces, independientemente de su plataforma, deben ser intuitivas y estar diseñadas para capturar los tres parámetros obligatorios que exige el servidor, mostrando posteriormente de forma clara la respuesta estructurada. </w:t>
      </w:r>
    </w:p>
    <w:p w14:paraId="762EFB67" w14:textId="109ADBFC" w:rsidR="00923D1D" w:rsidRPr="00850009" w:rsidRDefault="004D293B" w:rsidP="004D293B">
      <w:pPr>
        <w:pStyle w:val="Ttulo3"/>
      </w:pPr>
      <w:bookmarkStart w:id="53" w:name="_Toc229513508"/>
      <w:r>
        <w:t xml:space="preserve">8.1.2 </w:t>
      </w:r>
      <w:r w:rsidR="00923D1D" w:rsidRPr="00850009">
        <w:t>Interfaces de hardware</w:t>
      </w:r>
      <w:bookmarkEnd w:id="53"/>
    </w:p>
    <w:p w14:paraId="3F74040F" w14:textId="2A4CC6D3" w:rsidR="00923D1D" w:rsidRPr="00850009" w:rsidRDefault="004D293B" w:rsidP="004D293B">
      <w:pPr>
        <w:pStyle w:val="Descripcin"/>
      </w:pPr>
      <w:bookmarkStart w:id="54" w:name="_Toc83812951"/>
      <w:r>
        <w:t xml:space="preserve">Tabla </w:t>
      </w:r>
      <w:r>
        <w:fldChar w:fldCharType="begin"/>
      </w:r>
      <w:r>
        <w:instrText xml:space="preserve"> SEQ Tabla \* ARABIC </w:instrText>
      </w:r>
      <w:r>
        <w:fldChar w:fldCharType="separate"/>
      </w:r>
      <w:r w:rsidR="00B6784F">
        <w:rPr>
          <w:noProof/>
        </w:rPr>
        <w:t>8</w:t>
      </w:r>
      <w:r>
        <w:fldChar w:fldCharType="end"/>
      </w:r>
      <w:r>
        <w:t xml:space="preserve">. </w:t>
      </w:r>
      <w:r w:rsidRPr="00A6377F">
        <w:t>Requisitos de interfaces de hardware</w:t>
      </w:r>
      <w:bookmarkEnd w:id="54"/>
    </w:p>
    <w:tbl>
      <w:tblPr>
        <w:tblStyle w:val="Tablaconcuadrcula4-nfasis1"/>
        <w:tblW w:w="0" w:type="auto"/>
        <w:tblLook w:val="04A0" w:firstRow="1" w:lastRow="0" w:firstColumn="1" w:lastColumn="0" w:noHBand="0" w:noVBand="1"/>
      </w:tblPr>
      <w:tblGrid>
        <w:gridCol w:w="1261"/>
        <w:gridCol w:w="1907"/>
        <w:gridCol w:w="993"/>
        <w:gridCol w:w="2639"/>
        <w:gridCol w:w="1729"/>
        <w:gridCol w:w="776"/>
      </w:tblGrid>
      <w:tr w:rsidR="007D50AD" w:rsidRPr="004D293B" w14:paraId="6F68024B"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52940C56" w14:textId="67E6CD06" w:rsidR="007D50AD" w:rsidRPr="004D293B" w:rsidRDefault="007D50AD" w:rsidP="00850009">
            <w:pPr>
              <w:rPr>
                <w:sz w:val="20"/>
                <w:szCs w:val="20"/>
              </w:rPr>
            </w:pPr>
            <w:r w:rsidRPr="004D293B">
              <w:rPr>
                <w:sz w:val="20"/>
                <w:szCs w:val="20"/>
              </w:rPr>
              <w:t>Nombre</w:t>
            </w:r>
          </w:p>
        </w:tc>
        <w:tc>
          <w:tcPr>
            <w:tcW w:w="1907" w:type="dxa"/>
          </w:tcPr>
          <w:p w14:paraId="14AA0DFF" w14:textId="2219C8B1"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Detalle</w:t>
            </w:r>
          </w:p>
        </w:tc>
        <w:tc>
          <w:tcPr>
            <w:tcW w:w="993" w:type="dxa"/>
          </w:tcPr>
          <w:p w14:paraId="5AE79F71" w14:textId="0D23BD29"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Marca</w:t>
            </w:r>
          </w:p>
        </w:tc>
        <w:tc>
          <w:tcPr>
            <w:tcW w:w="2639" w:type="dxa"/>
          </w:tcPr>
          <w:p w14:paraId="02DC878C" w14:textId="14F476B0"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Características</w:t>
            </w:r>
          </w:p>
        </w:tc>
        <w:tc>
          <w:tcPr>
            <w:tcW w:w="1729" w:type="dxa"/>
          </w:tcPr>
          <w:p w14:paraId="6148C300" w14:textId="7E6E892F"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Descripción</w:t>
            </w:r>
          </w:p>
        </w:tc>
        <w:tc>
          <w:tcPr>
            <w:tcW w:w="776" w:type="dxa"/>
          </w:tcPr>
          <w:p w14:paraId="3F6DB93C" w14:textId="6F0C1ED2" w:rsidR="007D50AD" w:rsidRPr="004D293B" w:rsidRDefault="007D50AD" w:rsidP="00850009">
            <w:pPr>
              <w:cnfStyle w:val="100000000000" w:firstRow="1" w:lastRow="0" w:firstColumn="0" w:lastColumn="0" w:oddVBand="0" w:evenVBand="0" w:oddHBand="0" w:evenHBand="0" w:firstRowFirstColumn="0" w:firstRowLastColumn="0" w:lastRowFirstColumn="0" w:lastRowLastColumn="0"/>
              <w:rPr>
                <w:sz w:val="20"/>
                <w:szCs w:val="20"/>
              </w:rPr>
            </w:pPr>
            <w:r w:rsidRPr="004D293B">
              <w:rPr>
                <w:sz w:val="20"/>
                <w:szCs w:val="20"/>
              </w:rPr>
              <w:t>Precio</w:t>
            </w:r>
          </w:p>
        </w:tc>
      </w:tr>
      <w:tr w:rsidR="007D50AD" w:rsidRPr="00621C30" w14:paraId="0F6C4C64"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042CECBD" w14:textId="09B4BED7" w:rsidR="007D50AD" w:rsidRPr="00621C30" w:rsidRDefault="007D50AD" w:rsidP="00850009">
            <w:pPr>
              <w:rPr>
                <w:sz w:val="20"/>
                <w:szCs w:val="20"/>
              </w:rPr>
            </w:pPr>
            <w:r w:rsidRPr="00621C30">
              <w:rPr>
                <w:sz w:val="20"/>
                <w:szCs w:val="20"/>
              </w:rPr>
              <w:t>Monitor</w:t>
            </w:r>
          </w:p>
        </w:tc>
        <w:tc>
          <w:tcPr>
            <w:tcW w:w="1907" w:type="dxa"/>
          </w:tcPr>
          <w:p w14:paraId="4A82BAF1" w14:textId="34377D52" w:rsidR="007D50AD" w:rsidRPr="00621C30" w:rsidRDefault="65EFA3B5"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Principal dispositivo de salida (interfaz), que muestra datos o información</w:t>
            </w:r>
          </w:p>
        </w:tc>
        <w:tc>
          <w:tcPr>
            <w:tcW w:w="993" w:type="dxa"/>
          </w:tcPr>
          <w:p w14:paraId="144A96CE" w14:textId="263FDB5E"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Acer</w:t>
            </w:r>
          </w:p>
        </w:tc>
        <w:tc>
          <w:tcPr>
            <w:tcW w:w="2639" w:type="dxa"/>
          </w:tcPr>
          <w:p w14:paraId="49F18A07" w14:textId="4DA87842"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-24"</w:t>
            </w:r>
          </w:p>
          <w:p w14:paraId="78E0C14F" w14:textId="3BDDF90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-Resolución: Full HD (1920 x 1080)</w:t>
            </w:r>
          </w:p>
          <w:p w14:paraId="442DA1B4" w14:textId="7BD52AF5"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aspecto: 16:9 Tiempo de Respuesta: 5 ms </w:t>
            </w:r>
          </w:p>
          <w:p w14:paraId="642CACF6" w14:textId="4F25D293"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-Frecuencia de actualización: </w:t>
            </w:r>
            <w:r w:rsidR="00893BC6" w:rsidRPr="00621C30">
              <w:rPr>
                <w:sz w:val="20"/>
                <w:szCs w:val="20"/>
              </w:rPr>
              <w:t>60</w:t>
            </w:r>
            <w:r w:rsidRPr="00621C30">
              <w:rPr>
                <w:sz w:val="20"/>
                <w:szCs w:val="20"/>
              </w:rPr>
              <w:t xml:space="preserve"> </w:t>
            </w:r>
            <w:r w:rsidR="0005430A" w:rsidRPr="00621C30">
              <w:rPr>
                <w:sz w:val="20"/>
                <w:szCs w:val="20"/>
              </w:rPr>
              <w:t>Hz.</w:t>
            </w:r>
          </w:p>
          <w:p w14:paraId="5A8C4DD6" w14:textId="3F853FEF"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-Colores Admitidos: 16.7 millones </w:t>
            </w:r>
          </w:p>
          <w:p w14:paraId="24BDA9B2" w14:textId="75F281F9"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-Relación de Contraste: 100,000,000:1 </w:t>
            </w:r>
          </w:p>
          <w:p w14:paraId="0C881BDB" w14:textId="7371189A" w:rsidR="007D50AD" w:rsidRPr="00621C30" w:rsidRDefault="65EFA3B5" w:rsidP="65EFA3B5">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-Brillo: 250 cd/m²</w:t>
            </w:r>
          </w:p>
        </w:tc>
        <w:tc>
          <w:tcPr>
            <w:tcW w:w="1729" w:type="dxa"/>
          </w:tcPr>
          <w:p w14:paraId="5CA14AD1" w14:textId="3370B21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El software deberá mostrar información al usuario a través de la pantalla.</w:t>
            </w:r>
          </w:p>
        </w:tc>
        <w:tc>
          <w:tcPr>
            <w:tcW w:w="776" w:type="dxa"/>
          </w:tcPr>
          <w:p w14:paraId="32C01ED9" w14:textId="0BA66DAF"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$116</w:t>
            </w:r>
          </w:p>
        </w:tc>
      </w:tr>
      <w:tr w:rsidR="007D50AD" w:rsidRPr="00621C30" w14:paraId="12E52050"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6DF7FC20" w14:textId="1249F3B4" w:rsidR="007D50AD" w:rsidRPr="00621C30" w:rsidRDefault="007D50AD" w:rsidP="00850009">
            <w:pPr>
              <w:rPr>
                <w:sz w:val="20"/>
                <w:szCs w:val="20"/>
              </w:rPr>
            </w:pPr>
            <w:r w:rsidRPr="00621C30">
              <w:rPr>
                <w:sz w:val="20"/>
                <w:szCs w:val="20"/>
              </w:rPr>
              <w:t>Mouse</w:t>
            </w:r>
          </w:p>
        </w:tc>
        <w:tc>
          <w:tcPr>
            <w:tcW w:w="1907" w:type="dxa"/>
          </w:tcPr>
          <w:p w14:paraId="5D904DA3" w14:textId="00E159CB"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Dispositivo apuntador utilizado para facilitar el manejo de un entorno gráfico en una computadora.</w:t>
            </w:r>
          </w:p>
        </w:tc>
        <w:tc>
          <w:tcPr>
            <w:tcW w:w="993" w:type="dxa"/>
          </w:tcPr>
          <w:p w14:paraId="03FF435B" w14:textId="51D613BE"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21C30">
              <w:rPr>
                <w:sz w:val="20"/>
                <w:szCs w:val="20"/>
              </w:rPr>
              <w:t>Genius</w:t>
            </w:r>
            <w:proofErr w:type="spellEnd"/>
          </w:p>
        </w:tc>
        <w:tc>
          <w:tcPr>
            <w:tcW w:w="2639" w:type="dxa"/>
          </w:tcPr>
          <w:p w14:paraId="72C7A511" w14:textId="1F7798C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Ratón óptico con sensor de 1000dpi.</w:t>
            </w:r>
          </w:p>
        </w:tc>
        <w:tc>
          <w:tcPr>
            <w:tcW w:w="1729" w:type="dxa"/>
          </w:tcPr>
          <w:p w14:paraId="7014610D" w14:textId="1FD786D2"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 xml:space="preserve">El software debe interactuar con el movimiento del mouse y sus botones. </w:t>
            </w:r>
          </w:p>
        </w:tc>
        <w:tc>
          <w:tcPr>
            <w:tcW w:w="776" w:type="dxa"/>
          </w:tcPr>
          <w:p w14:paraId="58DC34DE" w14:textId="511B13CE"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$6</w:t>
            </w:r>
          </w:p>
        </w:tc>
      </w:tr>
      <w:tr w:rsidR="007D50AD" w:rsidRPr="00621C30" w14:paraId="7C1CCFB8"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3" w:type="dxa"/>
          </w:tcPr>
          <w:p w14:paraId="12969602" w14:textId="1A9304F9" w:rsidR="007D50AD" w:rsidRPr="00621C30" w:rsidRDefault="007D50AD" w:rsidP="00850009">
            <w:pPr>
              <w:rPr>
                <w:sz w:val="20"/>
                <w:szCs w:val="20"/>
              </w:rPr>
            </w:pPr>
            <w:r w:rsidRPr="00621C30">
              <w:rPr>
                <w:sz w:val="20"/>
                <w:szCs w:val="20"/>
              </w:rPr>
              <w:t>Teclado</w:t>
            </w:r>
          </w:p>
        </w:tc>
        <w:tc>
          <w:tcPr>
            <w:tcW w:w="1907" w:type="dxa"/>
          </w:tcPr>
          <w:p w14:paraId="36057822" w14:textId="0C4FF24C"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Dispositivo o periférico de entrada</w:t>
            </w:r>
          </w:p>
        </w:tc>
        <w:tc>
          <w:tcPr>
            <w:tcW w:w="993" w:type="dxa"/>
          </w:tcPr>
          <w:p w14:paraId="0ADE8D0B" w14:textId="0610F445"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621C30">
              <w:rPr>
                <w:sz w:val="20"/>
                <w:szCs w:val="20"/>
              </w:rPr>
              <w:t>Genius</w:t>
            </w:r>
            <w:proofErr w:type="spellEnd"/>
          </w:p>
        </w:tc>
        <w:tc>
          <w:tcPr>
            <w:tcW w:w="2639" w:type="dxa"/>
          </w:tcPr>
          <w:p w14:paraId="16D58690" w14:textId="432259E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Estándar de teclas de 104/105/106 Puerto USB: Si Soporte Sistema Windows10 /Windows®7/Vista/XP Soporte Interfaz USB</w:t>
            </w:r>
          </w:p>
        </w:tc>
        <w:tc>
          <w:tcPr>
            <w:tcW w:w="1729" w:type="dxa"/>
          </w:tcPr>
          <w:p w14:paraId="1897F232" w14:textId="37E3F378"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 xml:space="preserve">El software deberá interactuar con las pulsaciones del teclado. Con el teclado el usuario </w:t>
            </w:r>
            <w:r w:rsidRPr="00621C30">
              <w:rPr>
                <w:sz w:val="20"/>
                <w:szCs w:val="20"/>
              </w:rPr>
              <w:t>digitara las peticiones que requiera.</w:t>
            </w:r>
          </w:p>
        </w:tc>
        <w:tc>
          <w:tcPr>
            <w:tcW w:w="776" w:type="dxa"/>
          </w:tcPr>
          <w:p w14:paraId="18331E44" w14:textId="74215996" w:rsidR="007D50AD" w:rsidRPr="00621C30" w:rsidRDefault="007D50AD" w:rsidP="00850009">
            <w:pPr>
              <w:cnfStyle w:val="000000100000" w:firstRow="0" w:lastRow="0" w:firstColumn="0" w:lastColumn="0" w:oddVBand="0" w:evenVBand="0" w:oddHBand="1" w:evenHBand="0" w:firstRowFirstColumn="0" w:firstRowLastColumn="0" w:lastRowFirstColumn="0" w:lastRowLastColumn="0"/>
              <w:rPr>
                <w:sz w:val="20"/>
                <w:szCs w:val="20"/>
              </w:rPr>
            </w:pPr>
            <w:r w:rsidRPr="00621C30">
              <w:rPr>
                <w:sz w:val="20"/>
                <w:szCs w:val="20"/>
              </w:rPr>
              <w:t>$10</w:t>
            </w:r>
          </w:p>
        </w:tc>
      </w:tr>
      <w:tr w:rsidR="007D50AD" w:rsidRPr="00621C30" w14:paraId="283ED75A" w14:textId="77777777" w:rsidTr="00621C30">
        <w:tc>
          <w:tcPr>
            <w:cnfStyle w:val="001000000000" w:firstRow="0" w:lastRow="0" w:firstColumn="1" w:lastColumn="0" w:oddVBand="0" w:evenVBand="0" w:oddHBand="0" w:evenHBand="0" w:firstRowFirstColumn="0" w:firstRowLastColumn="0" w:lastRowFirstColumn="0" w:lastRowLastColumn="0"/>
            <w:tcW w:w="953" w:type="dxa"/>
          </w:tcPr>
          <w:p w14:paraId="012220E5" w14:textId="4235A49C" w:rsidR="007D50AD" w:rsidRPr="00621C30" w:rsidRDefault="00CF29F4" w:rsidP="00850009">
            <w:pPr>
              <w:rPr>
                <w:sz w:val="20"/>
                <w:szCs w:val="20"/>
              </w:rPr>
            </w:pPr>
            <w:r w:rsidRPr="00621C30">
              <w:rPr>
                <w:sz w:val="20"/>
                <w:szCs w:val="20"/>
              </w:rPr>
              <w:t>Computador</w:t>
            </w:r>
          </w:p>
        </w:tc>
        <w:tc>
          <w:tcPr>
            <w:tcW w:w="1907" w:type="dxa"/>
          </w:tcPr>
          <w:p w14:paraId="1554951F" w14:textId="12DEAE16"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La unidad central de procesamiento es el hardware dentro de un ordenador u otros dispositivos</w:t>
            </w:r>
          </w:p>
        </w:tc>
        <w:tc>
          <w:tcPr>
            <w:tcW w:w="993" w:type="dxa"/>
          </w:tcPr>
          <w:p w14:paraId="68E990A1" w14:textId="2C444870" w:rsidR="007D50AD" w:rsidRPr="00621C30" w:rsidRDefault="00CF29F4"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Dell</w:t>
            </w:r>
          </w:p>
        </w:tc>
        <w:tc>
          <w:tcPr>
            <w:tcW w:w="2639" w:type="dxa"/>
          </w:tcPr>
          <w:p w14:paraId="635E4D53" w14:textId="2A37A641" w:rsidR="00CF29F4"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Procesador: Intel Core I</w:t>
            </w:r>
            <w:r w:rsidR="00CF29F4" w:rsidRPr="00621C30">
              <w:rPr>
                <w:sz w:val="20"/>
                <w:szCs w:val="20"/>
              </w:rPr>
              <w:t>3</w:t>
            </w:r>
            <w:r w:rsidRPr="00621C30">
              <w:rPr>
                <w:sz w:val="20"/>
                <w:szCs w:val="20"/>
              </w:rPr>
              <w:t xml:space="preserve"> </w:t>
            </w:r>
            <w:r w:rsidR="00CF29F4" w:rsidRPr="00621C30">
              <w:rPr>
                <w:sz w:val="20"/>
                <w:szCs w:val="20"/>
              </w:rPr>
              <w:t>10100 o superior</w:t>
            </w:r>
            <w:r w:rsidRPr="00621C30">
              <w:rPr>
                <w:sz w:val="20"/>
                <w:szCs w:val="20"/>
              </w:rPr>
              <w:t>. compatibles con un sistema operativo como Windows</w:t>
            </w:r>
            <w:r w:rsidR="00284294" w:rsidRPr="00621C30">
              <w:rPr>
                <w:sz w:val="20"/>
                <w:szCs w:val="20"/>
              </w:rPr>
              <w:t xml:space="preserve"> </w:t>
            </w:r>
            <w:r w:rsidR="008E396A" w:rsidRPr="00621C30">
              <w:rPr>
                <w:sz w:val="20"/>
                <w:szCs w:val="20"/>
              </w:rPr>
              <w:t>1</w:t>
            </w:r>
            <w:r w:rsidR="00CF29F4" w:rsidRPr="00621C30">
              <w:rPr>
                <w:sz w:val="20"/>
                <w:szCs w:val="20"/>
              </w:rPr>
              <w:t>1</w:t>
            </w:r>
            <w:r w:rsidR="008E396A" w:rsidRPr="00621C30">
              <w:rPr>
                <w:sz w:val="20"/>
                <w:szCs w:val="20"/>
              </w:rPr>
              <w:t>, Linux (…)</w:t>
            </w:r>
            <w:r w:rsidRPr="00621C30">
              <w:rPr>
                <w:sz w:val="20"/>
                <w:szCs w:val="20"/>
              </w:rPr>
              <w:t xml:space="preserve">, Memoria </w:t>
            </w:r>
            <w:proofErr w:type="spellStart"/>
            <w:r w:rsidRPr="00621C30">
              <w:rPr>
                <w:sz w:val="20"/>
                <w:szCs w:val="20"/>
              </w:rPr>
              <w:t>Ram</w:t>
            </w:r>
            <w:proofErr w:type="spellEnd"/>
            <w:r w:rsidRPr="00621C30">
              <w:rPr>
                <w:sz w:val="20"/>
                <w:szCs w:val="20"/>
              </w:rPr>
              <w:t xml:space="preserve">: </w:t>
            </w:r>
            <w:r w:rsidR="00CF29F4" w:rsidRPr="00621C30">
              <w:rPr>
                <w:sz w:val="20"/>
                <w:szCs w:val="20"/>
              </w:rPr>
              <w:t>4</w:t>
            </w:r>
            <w:r w:rsidRPr="00621C30">
              <w:rPr>
                <w:sz w:val="20"/>
                <w:szCs w:val="20"/>
              </w:rPr>
              <w:t>GB</w:t>
            </w:r>
            <w:r w:rsidR="00CF29F4" w:rsidRPr="00621C30">
              <w:rPr>
                <w:sz w:val="20"/>
                <w:szCs w:val="20"/>
              </w:rPr>
              <w:t xml:space="preserve">. 256gb </w:t>
            </w:r>
            <w:proofErr w:type="spellStart"/>
            <w:r w:rsidR="00CF29F4" w:rsidRPr="00621C30">
              <w:rPr>
                <w:sz w:val="20"/>
                <w:szCs w:val="20"/>
              </w:rPr>
              <w:t>ssd</w:t>
            </w:r>
            <w:proofErr w:type="spellEnd"/>
            <w:r w:rsidR="00CF29F4" w:rsidRPr="00621C30">
              <w:rPr>
                <w:sz w:val="20"/>
                <w:szCs w:val="20"/>
              </w:rPr>
              <w:t xml:space="preserve">. </w:t>
            </w:r>
          </w:p>
        </w:tc>
        <w:tc>
          <w:tcPr>
            <w:tcW w:w="1729" w:type="dxa"/>
          </w:tcPr>
          <w:p w14:paraId="33C94504" w14:textId="5CE674D7" w:rsidR="007D50AD" w:rsidRPr="00621C30" w:rsidRDefault="007D50AD"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En buen estado, el cual poseerá todos los controladores para poder manejar cada periférico de entrada y salida.</w:t>
            </w:r>
          </w:p>
        </w:tc>
        <w:tc>
          <w:tcPr>
            <w:tcW w:w="776" w:type="dxa"/>
          </w:tcPr>
          <w:p w14:paraId="4B697874" w14:textId="0B59194D" w:rsidR="007D50AD" w:rsidRPr="00621C30" w:rsidRDefault="65EFA3B5" w:rsidP="00850009">
            <w:pPr>
              <w:cnfStyle w:val="000000000000" w:firstRow="0" w:lastRow="0" w:firstColumn="0" w:lastColumn="0" w:oddVBand="0" w:evenVBand="0" w:oddHBand="0" w:evenHBand="0" w:firstRowFirstColumn="0" w:firstRowLastColumn="0" w:lastRowFirstColumn="0" w:lastRowLastColumn="0"/>
              <w:rPr>
                <w:sz w:val="20"/>
                <w:szCs w:val="20"/>
              </w:rPr>
            </w:pPr>
            <w:r w:rsidRPr="00621C30">
              <w:rPr>
                <w:sz w:val="20"/>
                <w:szCs w:val="20"/>
              </w:rPr>
              <w:t>$</w:t>
            </w:r>
            <w:r w:rsidR="00CF29F4" w:rsidRPr="00621C30">
              <w:rPr>
                <w:sz w:val="20"/>
                <w:szCs w:val="20"/>
              </w:rPr>
              <w:t>255</w:t>
            </w:r>
          </w:p>
        </w:tc>
      </w:tr>
    </w:tbl>
    <w:p w14:paraId="54BCADD8" w14:textId="6A5FBC1A" w:rsidR="0014431F" w:rsidRPr="00850009" w:rsidRDefault="004D293B" w:rsidP="004D293B">
      <w:pPr>
        <w:pStyle w:val="Ttulo3"/>
      </w:pPr>
      <w:bookmarkStart w:id="55" w:name="_Toc229513509"/>
      <w:r>
        <w:t xml:space="preserve">8.1.3 </w:t>
      </w:r>
      <w:r w:rsidR="007D50AD" w:rsidRPr="00850009">
        <w:t>Interfaces de software</w:t>
      </w:r>
      <w:bookmarkEnd w:id="55"/>
    </w:p>
    <w:p w14:paraId="78DEF08C" w14:textId="40004926" w:rsidR="00966823" w:rsidRPr="00850009" w:rsidRDefault="004D293B" w:rsidP="004D293B">
      <w:pPr>
        <w:pStyle w:val="Descripcin"/>
      </w:pPr>
      <w:bookmarkStart w:id="56" w:name="_Toc83812952"/>
      <w:r>
        <w:t xml:space="preserve">Tabla </w:t>
      </w:r>
      <w:r>
        <w:fldChar w:fldCharType="begin"/>
      </w:r>
      <w:r>
        <w:instrText xml:space="preserve"> SEQ Tabla \* ARABIC </w:instrText>
      </w:r>
      <w:r>
        <w:fldChar w:fldCharType="separate"/>
      </w:r>
      <w:r w:rsidR="00B6784F">
        <w:rPr>
          <w:noProof/>
        </w:rPr>
        <w:t>9</w:t>
      </w:r>
      <w:r>
        <w:fldChar w:fldCharType="end"/>
      </w:r>
      <w:r>
        <w:t>.</w:t>
      </w:r>
      <w:r w:rsidRPr="003E3D91">
        <w:t>Interfaces de software</w:t>
      </w:r>
      <w:bookmarkEnd w:id="56"/>
    </w:p>
    <w:tbl>
      <w:tblPr>
        <w:tblStyle w:val="Tablaconcuadrcula4-nfasis1"/>
        <w:tblW w:w="5000" w:type="pct"/>
        <w:tblLook w:val="04A0" w:firstRow="1" w:lastRow="0" w:firstColumn="1" w:lastColumn="0" w:noHBand="0" w:noVBand="1"/>
      </w:tblPr>
      <w:tblGrid>
        <w:gridCol w:w="1493"/>
        <w:gridCol w:w="3249"/>
        <w:gridCol w:w="2652"/>
        <w:gridCol w:w="2026"/>
      </w:tblGrid>
      <w:tr w:rsidR="00EA5020" w:rsidRPr="008B4168" w14:paraId="3F6493F2" w14:textId="77777777" w:rsidTr="00621C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AD9101A" w14:textId="77777777" w:rsidR="00EA5020" w:rsidRPr="008B4168" w:rsidRDefault="00EA5020" w:rsidP="00850009"/>
        </w:tc>
        <w:tc>
          <w:tcPr>
            <w:tcW w:w="1730" w:type="pct"/>
          </w:tcPr>
          <w:p w14:paraId="244BB08E" w14:textId="7923321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Detalles</w:t>
            </w:r>
          </w:p>
        </w:tc>
        <w:tc>
          <w:tcPr>
            <w:tcW w:w="1413" w:type="pct"/>
          </w:tcPr>
          <w:p w14:paraId="06C0FBD9" w14:textId="46DCB148"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Definición</w:t>
            </w:r>
          </w:p>
        </w:tc>
        <w:tc>
          <w:tcPr>
            <w:tcW w:w="1080" w:type="pct"/>
          </w:tcPr>
          <w:p w14:paraId="348A7984" w14:textId="708742BD" w:rsidR="00EA5020" w:rsidRPr="008B4168" w:rsidRDefault="00EA5020" w:rsidP="00850009">
            <w:pPr>
              <w:cnfStyle w:val="100000000000" w:firstRow="1" w:lastRow="0" w:firstColumn="0" w:lastColumn="0" w:oddVBand="0" w:evenVBand="0" w:oddHBand="0" w:evenHBand="0" w:firstRowFirstColumn="0" w:firstRowLastColumn="0" w:lastRowFirstColumn="0" w:lastRowLastColumn="0"/>
            </w:pPr>
            <w:r w:rsidRPr="008B4168">
              <w:t>Propósito</w:t>
            </w:r>
          </w:p>
        </w:tc>
      </w:tr>
      <w:tr w:rsidR="00EA5020" w:rsidRPr="008B4168" w14:paraId="6CD342FA"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CE390A5" w14:textId="1456421D" w:rsidR="00EA5020" w:rsidRPr="008B4168" w:rsidRDefault="00EA5020" w:rsidP="000E6630">
            <w:pPr>
              <w:jc w:val="left"/>
            </w:pPr>
            <w:r w:rsidRPr="008B4168">
              <w:t>Sistema operativo</w:t>
            </w:r>
          </w:p>
        </w:tc>
        <w:tc>
          <w:tcPr>
            <w:tcW w:w="1730" w:type="pct"/>
          </w:tcPr>
          <w:p w14:paraId="767E3414"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Nombre: Windows</w:t>
            </w:r>
          </w:p>
          <w:p w14:paraId="62A0C98A" w14:textId="1558A6BE"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Número de especificación: </w:t>
            </w:r>
            <w:r w:rsidR="000E6630" w:rsidRPr="008B4168">
              <w:t>1</w:t>
            </w:r>
            <w:r w:rsidR="00CF29F4" w:rsidRPr="008B4168">
              <w:t>1</w:t>
            </w:r>
            <w:r w:rsidRPr="008B4168">
              <w:t xml:space="preserve"> </w:t>
            </w:r>
          </w:p>
          <w:p w14:paraId="11767FCC"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Fuente:</w:t>
            </w:r>
            <w:hyperlink r:id="rId14" w:history="1">
              <w:r w:rsidRPr="008B4168">
                <w:rPr>
                  <w:rStyle w:val="Hipervnculo"/>
                </w:rPr>
                <w:t xml:space="preserve"> http://windows.microsoft.com/</w:t>
              </w:r>
            </w:hyperlink>
          </w:p>
          <w:p w14:paraId="0A1170AE"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13101D4" w14:textId="364470E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Precio:</w:t>
            </w:r>
            <w:r w:rsidR="00CF29F4" w:rsidRPr="008B4168">
              <w:t xml:space="preserve"> $10</w:t>
            </w:r>
            <w:r w:rsidRPr="008B4168">
              <w:t xml:space="preserve"> en adelante</w:t>
            </w:r>
          </w:p>
        </w:tc>
        <w:tc>
          <w:tcPr>
            <w:tcW w:w="1413" w:type="pct"/>
          </w:tcPr>
          <w:p w14:paraId="101FF903" w14:textId="172F2F94"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Windows es el nombre de una familia de distribuciones de software para PC, smartphone, servidores y sistemas empotrados, desarrollados y vendidos por Microsoft y disponibles para múltiples arquitecturas, tales como x86 y ARM</w:t>
            </w:r>
          </w:p>
        </w:tc>
        <w:tc>
          <w:tcPr>
            <w:tcW w:w="1080" w:type="pct"/>
          </w:tcPr>
          <w:p w14:paraId="35A09725" w14:textId="51FE01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Es la plataforma sobre la cual se va a ejecutar la aplicación y la base de datos el cual cuenta con un soporte hasta 2020</w:t>
            </w:r>
          </w:p>
        </w:tc>
      </w:tr>
      <w:tr w:rsidR="00EA5020" w:rsidRPr="008B4168" w14:paraId="498FF6DA"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46472C52" w14:textId="658FFDEE" w:rsidR="00EA5020" w:rsidRPr="008B4168" w:rsidRDefault="00EA5020" w:rsidP="000E6630">
            <w:pPr>
              <w:jc w:val="left"/>
            </w:pPr>
            <w:r w:rsidRPr="008B4168">
              <w:t>Herramienta de desarrollo</w:t>
            </w:r>
          </w:p>
        </w:tc>
        <w:tc>
          <w:tcPr>
            <w:tcW w:w="1730" w:type="pct"/>
          </w:tcPr>
          <w:p w14:paraId="4F7F3D3E" w14:textId="01B22B45"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Nombre: NetBeans</w:t>
            </w:r>
          </w:p>
          <w:p w14:paraId="4E3CE0BD" w14:textId="1EA8DEFC"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especificación: 8</w:t>
            </w:r>
          </w:p>
          <w:p w14:paraId="10868F5A"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Número de versión: 8.0.2</w:t>
            </w:r>
          </w:p>
          <w:p w14:paraId="15361743" w14:textId="77777777"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Fuente:</w:t>
            </w:r>
            <w:hyperlink r:id="rId15" w:history="1">
              <w:r w:rsidRPr="008B4168">
                <w:rPr>
                  <w:rStyle w:val="Hipervnculo"/>
                </w:rPr>
                <w:t xml:space="preserve"> https://www.netbeanside.com/</w:t>
              </w:r>
            </w:hyperlink>
          </w:p>
          <w:p w14:paraId="337C2D57" w14:textId="57271538"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Distribución: libre</w:t>
            </w:r>
          </w:p>
        </w:tc>
        <w:tc>
          <w:tcPr>
            <w:tcW w:w="1413" w:type="pct"/>
          </w:tcPr>
          <w:p w14:paraId="3DE43D7E" w14:textId="17EFFFF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Diseñar y generar interfaces y el funcionamiento del programa mediante el lenguaje de programación Java.</w:t>
            </w:r>
          </w:p>
        </w:tc>
        <w:tc>
          <w:tcPr>
            <w:tcW w:w="1080" w:type="pct"/>
          </w:tcPr>
          <w:p w14:paraId="7817F146" w14:textId="1E43FD19" w:rsidR="00EA5020" w:rsidRPr="008B4168" w:rsidRDefault="00EA5020" w:rsidP="00850009">
            <w:pPr>
              <w:cnfStyle w:val="000000000000" w:firstRow="0" w:lastRow="0" w:firstColumn="0" w:lastColumn="0" w:oddVBand="0" w:evenVBand="0" w:oddHBand="0" w:evenHBand="0" w:firstRowFirstColumn="0" w:firstRowLastColumn="0" w:lastRowFirstColumn="0" w:lastRowLastColumn="0"/>
            </w:pPr>
            <w:r w:rsidRPr="008B4168">
              <w:t xml:space="preserve">Herramienta que se utiliza para desarrollar aplicaciones Web, Móvil y de Escritorio para diferentes lenguajes de programación como son </w:t>
            </w:r>
            <w:r w:rsidR="000E6630" w:rsidRPr="008B4168">
              <w:t>Java, C++</w:t>
            </w:r>
            <w:r w:rsidRPr="008B4168">
              <w:t>, Ruby y    PHP entre    otros</w:t>
            </w:r>
          </w:p>
        </w:tc>
      </w:tr>
      <w:tr w:rsidR="00EA5020" w:rsidRPr="008B4168" w14:paraId="01913F5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40334A77" w14:textId="42D8179D" w:rsidR="00EA5020" w:rsidRPr="008B4168" w:rsidRDefault="00EA5020" w:rsidP="000E6630">
            <w:pPr>
              <w:jc w:val="left"/>
            </w:pPr>
            <w:r w:rsidRPr="008B4168">
              <w:t xml:space="preserve">Diseño de </w:t>
            </w:r>
            <w:r w:rsidR="00CF29F4" w:rsidRPr="008B4168">
              <w:t>diagramas UML</w:t>
            </w:r>
          </w:p>
        </w:tc>
        <w:tc>
          <w:tcPr>
            <w:tcW w:w="1730" w:type="pct"/>
          </w:tcPr>
          <w:p w14:paraId="6A25956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Nombre: </w:t>
            </w:r>
            <w:proofErr w:type="spellStart"/>
            <w:r w:rsidRPr="008B4168">
              <w:t>Power</w:t>
            </w:r>
            <w:proofErr w:type="spellEnd"/>
            <w:r w:rsidRPr="008B4168">
              <w:t xml:space="preserve"> </w:t>
            </w:r>
            <w:proofErr w:type="spellStart"/>
            <w:r w:rsidRPr="008B4168">
              <w:t>Designer</w:t>
            </w:r>
            <w:proofErr w:type="spellEnd"/>
          </w:p>
          <w:p w14:paraId="3EE2170B"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Desarrollador: SAP</w:t>
            </w:r>
          </w:p>
          <w:p w14:paraId="0D685279" w14:textId="6A0915D5"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Version:16.5 </w:t>
            </w:r>
          </w:p>
          <w:p w14:paraId="7630B47A"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Distribución: Pagada</w:t>
            </w:r>
          </w:p>
          <w:p w14:paraId="458896AE" w14:textId="7AACBA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Precio: </w:t>
            </w:r>
            <w:r w:rsidR="00CF29F4" w:rsidRPr="008B4168">
              <w:t>$3750</w:t>
            </w:r>
            <w:r w:rsidRPr="008B4168">
              <w:t xml:space="preserve"> </w:t>
            </w:r>
          </w:p>
          <w:p w14:paraId="0ABC92F3" w14:textId="77777777"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p>
        </w:tc>
        <w:tc>
          <w:tcPr>
            <w:tcW w:w="1413" w:type="pct"/>
          </w:tcPr>
          <w:p w14:paraId="7F5E1970" w14:textId="22BFDF4B"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Es una herramienta para el análisis, diseño inteligente y construcción sólida de una base de datos y un desarrollo orientado a modelos de datos a nivel físico y conceptual, que da a los desarrolladores </w:t>
            </w:r>
          </w:p>
        </w:tc>
        <w:tc>
          <w:tcPr>
            <w:tcW w:w="1080" w:type="pct"/>
          </w:tcPr>
          <w:p w14:paraId="5802E17C" w14:textId="3E15ACD2" w:rsidR="00EA5020" w:rsidRPr="008B4168" w:rsidRDefault="00EA5020" w:rsidP="00850009">
            <w:pPr>
              <w:cnfStyle w:val="000000100000" w:firstRow="0" w:lastRow="0" w:firstColumn="0" w:lastColumn="0" w:oddVBand="0" w:evenVBand="0" w:oddHBand="1" w:evenHBand="0" w:firstRowFirstColumn="0" w:firstRowLastColumn="0" w:lastRowFirstColumn="0" w:lastRowLastColumn="0"/>
            </w:pPr>
            <w:r w:rsidRPr="008B4168">
              <w:t xml:space="preserve">El propósito de este programa en el </w:t>
            </w:r>
            <w:r w:rsidR="000E6630" w:rsidRPr="008B4168">
              <w:t>proyecto</w:t>
            </w:r>
            <w:r w:rsidRPr="008B4168">
              <w:t xml:space="preserve"> es diseñar un modelo relacional de base de datos</w:t>
            </w:r>
          </w:p>
        </w:tc>
      </w:tr>
      <w:tr w:rsidR="00CF29F4" w:rsidRPr="008B4168" w14:paraId="47BCD942" w14:textId="77777777" w:rsidTr="00621C30">
        <w:tc>
          <w:tcPr>
            <w:cnfStyle w:val="001000000000" w:firstRow="0" w:lastRow="0" w:firstColumn="1" w:lastColumn="0" w:oddVBand="0" w:evenVBand="0" w:oddHBand="0" w:evenHBand="0" w:firstRowFirstColumn="0" w:firstRowLastColumn="0" w:lastRowFirstColumn="0" w:lastRowLastColumn="0"/>
            <w:tcW w:w="777" w:type="pct"/>
          </w:tcPr>
          <w:p w14:paraId="61EEF66A" w14:textId="2A7163E5" w:rsidR="00CF29F4" w:rsidRPr="008B4168" w:rsidRDefault="009E01C9" w:rsidP="000E6630">
            <w:pPr>
              <w:jc w:val="left"/>
            </w:pPr>
            <w:r w:rsidRPr="008B4168">
              <w:t>Especificación de software</w:t>
            </w:r>
          </w:p>
        </w:tc>
        <w:tc>
          <w:tcPr>
            <w:tcW w:w="1730" w:type="pct"/>
          </w:tcPr>
          <w:p w14:paraId="27BCA637" w14:textId="77777777"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Nombre: </w:t>
            </w:r>
            <w:proofErr w:type="spellStart"/>
            <w:r w:rsidRPr="008B4168">
              <w:t>Jakarta</w:t>
            </w:r>
            <w:proofErr w:type="spellEnd"/>
            <w:r w:rsidRPr="008B4168">
              <w:t xml:space="preserve"> EE </w:t>
            </w:r>
          </w:p>
          <w:p w14:paraId="508760A3"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Versión: 8/10 </w:t>
            </w:r>
          </w:p>
          <w:p w14:paraId="72BA58AE" w14:textId="5CE471A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Fuente: </w:t>
            </w:r>
            <w:hyperlink r:id="rId16" w:history="1">
              <w:r w:rsidRPr="008B4168">
                <w:t>https://jakarta.ee/</w:t>
              </w:r>
            </w:hyperlink>
            <w:r w:rsidRPr="008B4168">
              <w:t xml:space="preserve"> </w:t>
            </w:r>
          </w:p>
          <w:p w14:paraId="1AFE2FB4" w14:textId="77777777"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Distribución: Código abierto</w:t>
            </w:r>
          </w:p>
          <w:p w14:paraId="2770389F" w14:textId="70B3FEFB" w:rsidR="009E01C9"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Precio: Gratuito</w:t>
            </w:r>
          </w:p>
        </w:tc>
        <w:tc>
          <w:tcPr>
            <w:tcW w:w="1413" w:type="pct"/>
          </w:tcPr>
          <w:p w14:paraId="1738E5C2" w14:textId="6BA877D0"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Plataforma de código abierto impulsada por la Eclipse </w:t>
            </w:r>
            <w:proofErr w:type="spellStart"/>
            <w:r w:rsidRPr="008B4168">
              <w:t>Foundation</w:t>
            </w:r>
            <w:proofErr w:type="spellEnd"/>
            <w:r w:rsidRPr="008B4168">
              <w:t xml:space="preserve"> para el desarrollo de aplicaciones empresariales e </w:t>
            </w:r>
            <w:r w:rsidRPr="008B4168">
              <w:t>institucionales en Java.</w:t>
            </w:r>
          </w:p>
        </w:tc>
        <w:tc>
          <w:tcPr>
            <w:tcW w:w="1080" w:type="pct"/>
          </w:tcPr>
          <w:p w14:paraId="7CD30D94" w14:textId="0F6B826F" w:rsidR="00CF29F4" w:rsidRPr="008B4168" w:rsidRDefault="009E01C9" w:rsidP="00850009">
            <w:pPr>
              <w:cnfStyle w:val="000000000000" w:firstRow="0" w:lastRow="0" w:firstColumn="0" w:lastColumn="0" w:oddVBand="0" w:evenVBand="0" w:oddHBand="0" w:evenHBand="0" w:firstRowFirstColumn="0" w:firstRowLastColumn="0" w:lastRowFirstColumn="0" w:lastRowLastColumn="0"/>
            </w:pPr>
            <w:r w:rsidRPr="008B4168">
              <w:t xml:space="preserve">Proveer el conjunto de </w:t>
            </w:r>
            <w:proofErr w:type="spellStart"/>
            <w:r w:rsidRPr="008B4168">
              <w:t>APIs</w:t>
            </w:r>
            <w:proofErr w:type="spellEnd"/>
            <w:r w:rsidRPr="008B4168">
              <w:t xml:space="preserve"> y anotaciones necesarias para construir la lógica </w:t>
            </w:r>
            <w:r w:rsidRPr="008B4168">
              <w:t>del servidor y estructurar los servicios web de conversión.</w:t>
            </w:r>
          </w:p>
        </w:tc>
      </w:tr>
      <w:tr w:rsidR="009E01C9" w:rsidRPr="008B4168" w14:paraId="2D31A2FF" w14:textId="77777777" w:rsidTr="00621C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188DF6BC" w14:textId="3D644E67" w:rsidR="009E01C9" w:rsidRPr="008B4168" w:rsidRDefault="009E01C9" w:rsidP="000E6630">
            <w:pPr>
              <w:jc w:val="left"/>
            </w:pPr>
            <w:r w:rsidRPr="008B4168">
              <w:t>Servidor de Aplicaciones</w:t>
            </w:r>
          </w:p>
        </w:tc>
        <w:tc>
          <w:tcPr>
            <w:tcW w:w="1730" w:type="pct"/>
          </w:tcPr>
          <w:p w14:paraId="3865AF77"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Nombre: Payara Server</w:t>
            </w:r>
          </w:p>
          <w:p w14:paraId="34FBEEDF" w14:textId="4A3F56F2"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Versión: 5/6 </w:t>
            </w:r>
            <w:proofErr w:type="spellStart"/>
            <w:r w:rsidRPr="008B4168">
              <w:t>Community</w:t>
            </w:r>
            <w:proofErr w:type="spellEnd"/>
            <w:r w:rsidRPr="008B4168">
              <w:t xml:space="preserve"> </w:t>
            </w:r>
            <w:proofErr w:type="spellStart"/>
            <w:r w:rsidRPr="008B4168">
              <w:t>Edition</w:t>
            </w:r>
            <w:proofErr w:type="spellEnd"/>
            <w:r w:rsidRPr="008B4168">
              <w:t xml:space="preserve"> </w:t>
            </w:r>
          </w:p>
          <w:p w14:paraId="22EC213E" w14:textId="722677B9"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Fuente: </w:t>
            </w:r>
            <w:hyperlink r:id="rId17" w:history="1">
              <w:r w:rsidRPr="008B4168">
                <w:rPr>
                  <w:rStyle w:val="Hipervnculo"/>
                </w:rPr>
                <w:t>https://www.payara.fish/</w:t>
              </w:r>
            </w:hyperlink>
          </w:p>
          <w:p w14:paraId="7D3442A9" w14:textId="7777777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Distribución: Código abierto </w:t>
            </w:r>
          </w:p>
          <w:p w14:paraId="193F5C45" w14:textId="4C5CD6BE"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Precio: Gratuito </w:t>
            </w:r>
          </w:p>
        </w:tc>
        <w:tc>
          <w:tcPr>
            <w:tcW w:w="1413" w:type="pct"/>
          </w:tcPr>
          <w:p w14:paraId="2EC391F8" w14:textId="6BCE8E75"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 xml:space="preserve">Servidor de aplicaciones nativo para la nube y de código abierto, optimizado para desplegar aplicaciones </w:t>
            </w:r>
            <w:proofErr w:type="spellStart"/>
            <w:r w:rsidRPr="008B4168">
              <w:t>Jakarta</w:t>
            </w:r>
            <w:proofErr w:type="spellEnd"/>
            <w:r w:rsidRPr="008B4168">
              <w:t xml:space="preserve"> EE de forma segura y robusta.</w:t>
            </w:r>
          </w:p>
        </w:tc>
        <w:tc>
          <w:tcPr>
            <w:tcW w:w="1080" w:type="pct"/>
          </w:tcPr>
          <w:p w14:paraId="1FC394D6" w14:textId="5DEBA3C7" w:rsidR="009E01C9" w:rsidRPr="008B4168" w:rsidRDefault="009E01C9" w:rsidP="00850009">
            <w:pPr>
              <w:cnfStyle w:val="000000100000" w:firstRow="0" w:lastRow="0" w:firstColumn="0" w:lastColumn="0" w:oddVBand="0" w:evenVBand="0" w:oddHBand="1" w:evenHBand="0" w:firstRowFirstColumn="0" w:firstRowLastColumn="0" w:lastRowFirstColumn="0" w:lastRowLastColumn="0"/>
            </w:pPr>
            <w:r w:rsidRPr="008B4168">
              <w:t>Alojar, compilar y mantener en ejecución el proyecto del backend. Es el encargado de exponer los servicios en la red para que los cuatro clientes puedan conectarse.</w:t>
            </w:r>
          </w:p>
        </w:tc>
      </w:tr>
    </w:tbl>
    <w:p w14:paraId="76CF9DB4" w14:textId="6A0E4B0B" w:rsidR="00EA5020" w:rsidRPr="00850009" w:rsidRDefault="000E6630" w:rsidP="000E6630">
      <w:pPr>
        <w:pStyle w:val="Ttulo3"/>
      </w:pPr>
      <w:bookmarkStart w:id="57" w:name="_Toc229513510"/>
      <w:r>
        <w:t>8</w:t>
      </w:r>
      <w:r w:rsidR="00CF29F4">
        <w:t>.</w:t>
      </w:r>
      <w:r>
        <w:t>1</w:t>
      </w:r>
      <w:r w:rsidR="00CF29F4">
        <w:t>.</w:t>
      </w:r>
      <w:r>
        <w:t xml:space="preserve">4 </w:t>
      </w:r>
      <w:r w:rsidR="000E0F5E" w:rsidRPr="00850009">
        <w:t xml:space="preserve">Interfaces de </w:t>
      </w:r>
      <w:r w:rsidR="00966823" w:rsidRPr="00850009">
        <w:t>comunicación</w:t>
      </w:r>
      <w:bookmarkEnd w:id="57"/>
    </w:p>
    <w:p w14:paraId="4D7CED9A" w14:textId="4B4A17FF" w:rsidR="000E0F5E" w:rsidRPr="00850009" w:rsidRDefault="000E0F5E" w:rsidP="000E6630">
      <w:r w:rsidRPr="00850009">
        <w:t>El sistema</w:t>
      </w:r>
      <w:r w:rsidR="000E6630">
        <w:t xml:space="preserve"> de</w:t>
      </w:r>
      <w:r w:rsidR="000E6630" w:rsidRPr="00850009">
        <w:t xml:space="preserve"> </w:t>
      </w:r>
      <w:r w:rsidR="009E01C9" w:rsidRPr="009E01C9">
        <w:t>“Conversor de Unidades Monster” no interactúa con bases de datos. La comunicación se realiza de forma exclusiva a través de la red utilizando el protocolo HTTP/HTTPS.</w:t>
      </w:r>
    </w:p>
    <w:p w14:paraId="3CBBF311" w14:textId="0CC979B5" w:rsidR="009E01C9" w:rsidRDefault="009E01C9" w:rsidP="00850009">
      <w:pPr>
        <w:pStyle w:val="Prrafodelista"/>
        <w:numPr>
          <w:ilvl w:val="0"/>
          <w:numId w:val="24"/>
        </w:numPr>
      </w:pPr>
      <w:r>
        <w:t>Intercambio de datos: La comunicación entre los cuatro clientes (web, móvil, escritorio, consola) y el servidor central se rige por el estándar SOAP sobre la plataforma .NET.</w:t>
      </w:r>
    </w:p>
    <w:p w14:paraId="7EC554F1" w14:textId="5EB04971" w:rsidR="000E0F5E" w:rsidRPr="00850009" w:rsidRDefault="009E01C9" w:rsidP="00850009">
      <w:pPr>
        <w:pStyle w:val="Prrafodelista"/>
        <w:numPr>
          <w:ilvl w:val="0"/>
          <w:numId w:val="24"/>
        </w:numPr>
      </w:pPr>
      <w:r>
        <w:t>Formato de datos: Tanto las peticiones enviadas por los clientes como las respuestas generadas por el servidor se estructuran en formato XML, de acuerdo con el contrato definido en el archivo WSDL.</w:t>
      </w:r>
    </w:p>
    <w:p w14:paraId="64CA49D7" w14:textId="2EA42F1D" w:rsidR="004C64AC" w:rsidRPr="00850009" w:rsidRDefault="000E6630" w:rsidP="000E6630">
      <w:pPr>
        <w:pStyle w:val="Ttulo2"/>
      </w:pPr>
      <w:bookmarkStart w:id="58" w:name="_Toc229513511"/>
      <w:r>
        <w:t xml:space="preserve">8.2 </w:t>
      </w:r>
      <w:r w:rsidR="004C64AC" w:rsidRPr="00850009">
        <w:t>Requisitos Funcionales</w:t>
      </w:r>
      <w:bookmarkEnd w:id="58"/>
    </w:p>
    <w:p w14:paraId="1D8FDFC1" w14:textId="449A5017" w:rsidR="00CD2A30" w:rsidRPr="00850009" w:rsidRDefault="00CD2A30" w:rsidP="000E6630">
      <w:pPr>
        <w:pStyle w:val="Ttulo3"/>
      </w:pPr>
      <w:bookmarkStart w:id="59" w:name="_Toc229513512"/>
      <w:r w:rsidRPr="00850009">
        <w:t>8.2.1. Objetivo General</w:t>
      </w:r>
      <w:bookmarkEnd w:id="59"/>
    </w:p>
    <w:p w14:paraId="39F7D294" w14:textId="5AC01A88" w:rsidR="00CD2A30" w:rsidRPr="00850009" w:rsidRDefault="00CD2A30" w:rsidP="00850009">
      <w:r w:rsidRPr="00850009">
        <w:t xml:space="preserve">El Sistema </w:t>
      </w:r>
      <w:r w:rsidR="000E6630" w:rsidRPr="00850009">
        <w:t>“</w:t>
      </w:r>
      <w:r w:rsidR="009E01C9">
        <w:t xml:space="preserve">Conversor de Unidades </w:t>
      </w:r>
      <w:r w:rsidR="000E6630" w:rsidRPr="00850009">
        <w:t>Monster”</w:t>
      </w:r>
      <w:r w:rsidR="000E6630">
        <w:t xml:space="preserve"> permitirá </w:t>
      </w:r>
      <w:r w:rsidR="009E01C9">
        <w:t xml:space="preserve">el procesamiento centralizado y seguro de operaciones matemáticas de conversión a través de una red, apoyándose en los servicios expuestos por los módulos del servidor backend. </w:t>
      </w:r>
    </w:p>
    <w:p w14:paraId="1677B7DD" w14:textId="575DE65E" w:rsidR="00CD2A30" w:rsidRPr="00850009" w:rsidRDefault="00CD2A30" w:rsidP="00850009">
      <w:pPr>
        <w:pStyle w:val="Ttulo3"/>
      </w:pPr>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08007D58" w14:textId="3FDEE2B8" w:rsidR="00624EF3" w:rsidRDefault="000D0B3A" w:rsidP="000D0B3A">
      <w:pPr>
        <w:pStyle w:val="Descripcin"/>
        <w:rPr>
          <w:rFonts w:ascii="Verdana" w:eastAsia="Droid Sans Fallback" w:hAnsi="Verdana" w:cstheme="minorHAnsi"/>
          <w:sz w:val="24"/>
          <w:lang w:val="es-EC"/>
        </w:rPr>
      </w:pPr>
      <w:bookmarkStart w:id="60" w:name="_Toc83812953"/>
      <w:r>
        <w:t xml:space="preserve">Tabla </w:t>
      </w:r>
      <w:r>
        <w:fldChar w:fldCharType="begin"/>
      </w:r>
      <w:r>
        <w:instrText xml:space="preserve"> SEQ Tabla \* ARABIC </w:instrText>
      </w:r>
      <w:r>
        <w:fldChar w:fldCharType="separate"/>
      </w:r>
      <w:r w:rsidR="00B6784F">
        <w:rPr>
          <w:noProof/>
        </w:rPr>
        <w:t>10</w:t>
      </w:r>
      <w:r>
        <w:fldChar w:fldCharType="end"/>
      </w:r>
      <w:r>
        <w:t xml:space="preserve">. </w:t>
      </w:r>
      <w:bookmarkEnd w:id="60"/>
      <w:r w:rsidR="00A34E3F">
        <w:t>Autenticar el acceso de los clientes</w:t>
      </w:r>
    </w:p>
    <w:tbl>
      <w:tblPr>
        <w:tblStyle w:val="Tablaconcuadrcula4-nfasis1"/>
        <w:tblW w:w="0" w:type="auto"/>
        <w:tblLook w:val="04A0" w:firstRow="1" w:lastRow="0" w:firstColumn="1" w:lastColumn="0" w:noHBand="0" w:noVBand="1"/>
      </w:tblPr>
      <w:tblGrid>
        <w:gridCol w:w="1787"/>
        <w:gridCol w:w="7633"/>
      </w:tblGrid>
      <w:tr w:rsidR="00624EF3" w:rsidRPr="008B4168" w14:paraId="012285A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5D56027" w14:textId="77777777" w:rsidR="00624EF3" w:rsidRPr="008B4168" w:rsidRDefault="00624EF3" w:rsidP="000D0B3A">
            <w:r w:rsidRPr="008B4168">
              <w:t>OBJ-001</w:t>
            </w:r>
          </w:p>
        </w:tc>
        <w:tc>
          <w:tcPr>
            <w:tcW w:w="7969" w:type="dxa"/>
            <w:hideMark/>
          </w:tcPr>
          <w:p w14:paraId="35D68113" w14:textId="733F2E2C" w:rsidR="00624EF3" w:rsidRPr="008B4168" w:rsidRDefault="009E01C9" w:rsidP="000D0B3A">
            <w:pPr>
              <w:cnfStyle w:val="100000000000" w:firstRow="1" w:lastRow="0" w:firstColumn="0" w:lastColumn="0" w:oddVBand="0" w:evenVBand="0" w:oddHBand="0" w:evenHBand="0" w:firstRowFirstColumn="0" w:firstRowLastColumn="0" w:lastRowFirstColumn="0" w:lastRowLastColumn="0"/>
            </w:pPr>
            <w:r w:rsidRPr="008B4168">
              <w:t>Autenticar el acceso de los clientes</w:t>
            </w:r>
          </w:p>
        </w:tc>
      </w:tr>
      <w:tr w:rsidR="00624EF3" w:rsidRPr="008B4168" w14:paraId="00823A71"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46D2F28" w14:textId="77777777" w:rsidR="00624EF3" w:rsidRPr="008B4168" w:rsidRDefault="00624EF3" w:rsidP="000D0B3A">
            <w:r w:rsidRPr="008B4168">
              <w:t>Descripción</w:t>
            </w:r>
          </w:p>
        </w:tc>
        <w:tc>
          <w:tcPr>
            <w:tcW w:w="7969" w:type="dxa"/>
            <w:hideMark/>
          </w:tcPr>
          <w:p w14:paraId="0BB6D7D2" w14:textId="35359D33" w:rsidR="00624EF3" w:rsidRPr="008B4168" w:rsidRDefault="009E01C9" w:rsidP="000D0B3A">
            <w:pPr>
              <w:cnfStyle w:val="000000100000" w:firstRow="0" w:lastRow="0" w:firstColumn="0" w:lastColumn="0" w:oddVBand="0" w:evenVBand="0" w:oddHBand="1" w:evenHBand="0" w:firstRowFirstColumn="0" w:firstRowLastColumn="0" w:lastRowFirstColumn="0" w:lastRowLastColumn="0"/>
            </w:pPr>
            <w:r w:rsidRPr="008B4168">
              <w:t xml:space="preserve">Validar las credenciales ingresadas por el usuario para generar y emitir un token de seguridad temporal. </w:t>
            </w:r>
          </w:p>
        </w:tc>
      </w:tr>
      <w:tr w:rsidR="00624EF3" w:rsidRPr="008B4168" w14:paraId="45043F93"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1F08C427" w14:textId="77777777" w:rsidR="00624EF3" w:rsidRPr="008B4168" w:rsidRDefault="00624EF3" w:rsidP="000D0B3A">
            <w:r w:rsidRPr="008B4168">
              <w:t xml:space="preserve">Importancia </w:t>
            </w:r>
          </w:p>
        </w:tc>
        <w:tc>
          <w:tcPr>
            <w:tcW w:w="7969" w:type="dxa"/>
            <w:hideMark/>
          </w:tcPr>
          <w:p w14:paraId="2E59C5C1"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294BCF1B"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F07C8A9" w14:textId="77777777" w:rsidR="00624EF3" w:rsidRPr="008B4168" w:rsidRDefault="00624EF3" w:rsidP="000D0B3A">
            <w:r w:rsidRPr="008B4168">
              <w:t>Comentarios</w:t>
            </w:r>
          </w:p>
        </w:tc>
        <w:tc>
          <w:tcPr>
            <w:tcW w:w="7969" w:type="dxa"/>
          </w:tcPr>
          <w:p w14:paraId="78A9E890" w14:textId="77777777" w:rsidR="00624EF3" w:rsidRPr="008B4168" w:rsidRDefault="00624EF3" w:rsidP="000D0B3A">
            <w:pPr>
              <w:cnfStyle w:val="000000100000" w:firstRow="0" w:lastRow="0" w:firstColumn="0" w:lastColumn="0" w:oddVBand="0" w:evenVBand="0" w:oddHBand="1" w:evenHBand="0" w:firstRowFirstColumn="0" w:firstRowLastColumn="0" w:lastRowFirstColumn="0" w:lastRowLastColumn="0"/>
            </w:pPr>
          </w:p>
        </w:tc>
      </w:tr>
    </w:tbl>
    <w:p w14:paraId="5C54FCC6" w14:textId="6CFEC3C0" w:rsidR="00624EF3" w:rsidRPr="000D0B3A" w:rsidRDefault="000D0B3A" w:rsidP="000D0B3A">
      <w:pPr>
        <w:pStyle w:val="Descripcin"/>
      </w:pPr>
      <w:bookmarkStart w:id="61" w:name="_Toc83812954"/>
      <w:r>
        <w:t xml:space="preserve">Tabla </w:t>
      </w:r>
      <w:r>
        <w:fldChar w:fldCharType="begin"/>
      </w:r>
      <w:r>
        <w:instrText xml:space="preserve"> SEQ Tabla \* ARABIC </w:instrText>
      </w:r>
      <w:r>
        <w:fldChar w:fldCharType="separate"/>
      </w:r>
      <w:r w:rsidR="00B6784F">
        <w:rPr>
          <w:noProof/>
        </w:rPr>
        <w:t>11</w:t>
      </w:r>
      <w:r>
        <w:fldChar w:fldCharType="end"/>
      </w:r>
      <w:r>
        <w:t xml:space="preserve">. </w:t>
      </w:r>
      <w:bookmarkEnd w:id="61"/>
      <w:r w:rsidR="00A34E3F">
        <w:t xml:space="preserve">Realizar conversiones </w:t>
      </w:r>
    </w:p>
    <w:tbl>
      <w:tblPr>
        <w:tblStyle w:val="Tablaconcuadrcula4-nfasis1"/>
        <w:tblW w:w="0" w:type="auto"/>
        <w:tblLook w:val="04A0" w:firstRow="1" w:lastRow="0" w:firstColumn="1" w:lastColumn="0" w:noHBand="0" w:noVBand="1"/>
      </w:tblPr>
      <w:tblGrid>
        <w:gridCol w:w="1787"/>
        <w:gridCol w:w="7633"/>
      </w:tblGrid>
      <w:tr w:rsidR="00624EF3" w:rsidRPr="008B4168" w14:paraId="6D05DB69"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43721A16" w14:textId="77777777" w:rsidR="00624EF3" w:rsidRPr="008B4168" w:rsidRDefault="00624EF3" w:rsidP="000D0B3A">
            <w:r w:rsidRPr="008B4168">
              <w:t>OBJ-002</w:t>
            </w:r>
          </w:p>
        </w:tc>
        <w:tc>
          <w:tcPr>
            <w:tcW w:w="7969" w:type="dxa"/>
            <w:hideMark/>
          </w:tcPr>
          <w:p w14:paraId="0B5F95E3" w14:textId="41CAD430" w:rsidR="00624EF3" w:rsidRPr="008B4168" w:rsidRDefault="00A34E3F" w:rsidP="000D0B3A">
            <w:pPr>
              <w:cnfStyle w:val="100000000000" w:firstRow="1" w:lastRow="0" w:firstColumn="0" w:lastColumn="0" w:oddVBand="0" w:evenVBand="0" w:oddHBand="0" w:evenHBand="0" w:firstRowFirstColumn="0" w:firstRowLastColumn="0" w:lastRowFirstColumn="0" w:lastRowLastColumn="0"/>
            </w:pPr>
            <w:r w:rsidRPr="008B4168">
              <w:t>Realizar conversiones</w:t>
            </w:r>
          </w:p>
        </w:tc>
      </w:tr>
      <w:tr w:rsidR="00624EF3" w:rsidRPr="008B4168" w14:paraId="1042F6DF"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4BF42F5" w14:textId="77777777" w:rsidR="00624EF3" w:rsidRPr="008B4168" w:rsidRDefault="00624EF3" w:rsidP="000D0B3A">
            <w:r w:rsidRPr="008B4168">
              <w:t>Descripción</w:t>
            </w:r>
          </w:p>
        </w:tc>
        <w:tc>
          <w:tcPr>
            <w:tcW w:w="7969" w:type="dxa"/>
            <w:hideMark/>
          </w:tcPr>
          <w:p w14:paraId="08787591" w14:textId="2BB731F0"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Recibir una petición con una unidad de origen, una de destino y un valor numérico, para transformarlo entre medidas de longitud, masa y temperatura. </w:t>
            </w:r>
          </w:p>
        </w:tc>
      </w:tr>
      <w:tr w:rsidR="00624EF3" w:rsidRPr="008B4168" w14:paraId="372BA43F"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74058F84" w14:textId="77777777" w:rsidR="00624EF3" w:rsidRPr="008B4168" w:rsidRDefault="00624EF3" w:rsidP="000D0B3A">
            <w:r w:rsidRPr="008B4168">
              <w:t xml:space="preserve">Importancia </w:t>
            </w:r>
          </w:p>
        </w:tc>
        <w:tc>
          <w:tcPr>
            <w:tcW w:w="7969" w:type="dxa"/>
            <w:hideMark/>
          </w:tcPr>
          <w:p w14:paraId="145FB83C" w14:textId="77777777" w:rsidR="00624EF3" w:rsidRPr="008B4168" w:rsidRDefault="00624EF3" w:rsidP="000D0B3A">
            <w:pPr>
              <w:cnfStyle w:val="000000000000" w:firstRow="0" w:lastRow="0" w:firstColumn="0" w:lastColumn="0" w:oddVBand="0" w:evenVBand="0" w:oddHBand="0" w:evenHBand="0" w:firstRowFirstColumn="0" w:firstRowLastColumn="0" w:lastRowFirstColumn="0" w:lastRowLastColumn="0"/>
            </w:pPr>
            <w:r w:rsidRPr="008B4168">
              <w:t>Alta</w:t>
            </w:r>
          </w:p>
        </w:tc>
      </w:tr>
      <w:tr w:rsidR="00624EF3" w:rsidRPr="008B4168" w14:paraId="7D4862F6"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2048E58C" w14:textId="77777777" w:rsidR="00624EF3" w:rsidRPr="008B4168" w:rsidRDefault="00624EF3" w:rsidP="000D0B3A">
            <w:r w:rsidRPr="008B4168">
              <w:t>Comentarios</w:t>
            </w:r>
          </w:p>
        </w:tc>
        <w:tc>
          <w:tcPr>
            <w:tcW w:w="7969" w:type="dxa"/>
          </w:tcPr>
          <w:p w14:paraId="279AEB7A" w14:textId="1CD0DE67" w:rsidR="00624EF3" w:rsidRPr="008B4168" w:rsidRDefault="00A34E3F" w:rsidP="000D0B3A">
            <w:pPr>
              <w:cnfStyle w:val="000000100000" w:firstRow="0" w:lastRow="0" w:firstColumn="0" w:lastColumn="0" w:oddVBand="0" w:evenVBand="0" w:oddHBand="1" w:evenHBand="0" w:firstRowFirstColumn="0" w:firstRowLastColumn="0" w:lastRowFirstColumn="0" w:lastRowLastColumn="0"/>
            </w:pPr>
            <w:r w:rsidRPr="008B4168">
              <w:t xml:space="preserve">La operación se ejecutará si la petición del cliente incluye el token de seguridad. </w:t>
            </w:r>
          </w:p>
        </w:tc>
      </w:tr>
    </w:tbl>
    <w:p w14:paraId="713341BD" w14:textId="50B3FCE2" w:rsidR="000D0B3A" w:rsidRDefault="000D0B3A" w:rsidP="000D0B3A">
      <w:pPr>
        <w:pStyle w:val="Ttulo3"/>
      </w:pPr>
      <w:bookmarkStart w:id="62" w:name="_Toc229513513"/>
      <w:r w:rsidRPr="00850009">
        <w:t>8.2.3. Actores</w:t>
      </w:r>
      <w:bookmarkEnd w:id="62"/>
    </w:p>
    <w:p w14:paraId="23F9533A" w14:textId="342FFD02" w:rsidR="000D0B3A" w:rsidRPr="000D0B3A" w:rsidRDefault="000D0B3A" w:rsidP="000D0B3A">
      <w:pPr>
        <w:pStyle w:val="Descripcin"/>
      </w:pPr>
      <w:bookmarkStart w:id="63" w:name="_Toc83812957"/>
      <w:r>
        <w:t xml:space="preserve">Tabla </w:t>
      </w:r>
      <w:r>
        <w:fldChar w:fldCharType="begin"/>
      </w:r>
      <w:r>
        <w:instrText xml:space="preserve"> SEQ Tabla \* ARABIC </w:instrText>
      </w:r>
      <w:r>
        <w:fldChar w:fldCharType="separate"/>
      </w:r>
      <w:r w:rsidR="00B6784F">
        <w:rPr>
          <w:noProof/>
        </w:rPr>
        <w:t>14</w:t>
      </w:r>
      <w:r>
        <w:fldChar w:fldCharType="end"/>
      </w:r>
      <w:r>
        <w:t xml:space="preserve">. Actor </w:t>
      </w:r>
      <w:bookmarkEnd w:id="63"/>
      <w:r w:rsidR="00A34E3F">
        <w:t>Usuario Final</w:t>
      </w:r>
    </w:p>
    <w:tbl>
      <w:tblPr>
        <w:tblStyle w:val="Tablaconcuadrcula4-nfasis1"/>
        <w:tblW w:w="0" w:type="auto"/>
        <w:tblLook w:val="04A0" w:firstRow="1" w:lastRow="0" w:firstColumn="1" w:lastColumn="0" w:noHBand="0" w:noVBand="1"/>
      </w:tblPr>
      <w:tblGrid>
        <w:gridCol w:w="1787"/>
        <w:gridCol w:w="7633"/>
      </w:tblGrid>
      <w:tr w:rsidR="000D0B3A" w:rsidRPr="008B4168" w14:paraId="6BF12E41"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566DDE41"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ACT-001</w:t>
            </w:r>
          </w:p>
        </w:tc>
        <w:tc>
          <w:tcPr>
            <w:tcW w:w="7969" w:type="dxa"/>
            <w:hideMark/>
          </w:tcPr>
          <w:p w14:paraId="4FF4586D" w14:textId="481E3E17" w:rsidR="000D0B3A" w:rsidRPr="008B4168" w:rsidRDefault="00A34E3F">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Usuario Final</w:t>
            </w:r>
          </w:p>
        </w:tc>
      </w:tr>
      <w:tr w:rsidR="000D0B3A" w:rsidRPr="008B4168" w14:paraId="4625E31C"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9" w:type="dxa"/>
            <w:hideMark/>
          </w:tcPr>
          <w:p w14:paraId="1E885998"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Descripción</w:t>
            </w:r>
          </w:p>
        </w:tc>
        <w:tc>
          <w:tcPr>
            <w:tcW w:w="7969" w:type="dxa"/>
            <w:hideMark/>
          </w:tcPr>
          <w:p w14:paraId="6FE1D7EF" w14:textId="175B06AB" w:rsidR="000D0B3A" w:rsidRPr="008B4168" w:rsidRDefault="00A34E3F">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 xml:space="preserve">Persona que interactúa con las interfaces gráficas o de consola de la aplicación cliente. Es quien ingresa las credenciales del </w:t>
            </w:r>
            <w:proofErr w:type="spellStart"/>
            <w:r w:rsidRPr="008B4168">
              <w:rPr>
                <w:rFonts w:ascii="Calibri" w:hAnsi="Calibri" w:cstheme="minorHAnsi"/>
                <w:sz w:val="22"/>
                <w:szCs w:val="22"/>
              </w:rPr>
              <w:t>login</w:t>
            </w:r>
            <w:proofErr w:type="spellEnd"/>
            <w:r w:rsidRPr="008B4168">
              <w:rPr>
                <w:rFonts w:ascii="Calibri" w:hAnsi="Calibri" w:cstheme="minorHAnsi"/>
                <w:sz w:val="22"/>
                <w:szCs w:val="22"/>
              </w:rPr>
              <w:t xml:space="preserve">, los valores numéricos y selecciona las unidades a convertir. </w:t>
            </w:r>
          </w:p>
        </w:tc>
      </w:tr>
      <w:tr w:rsidR="000D0B3A" w:rsidRPr="008B4168" w14:paraId="2A9C079C" w14:textId="77777777" w:rsidTr="008B4168">
        <w:tc>
          <w:tcPr>
            <w:cnfStyle w:val="001000000000" w:firstRow="0" w:lastRow="0" w:firstColumn="1" w:lastColumn="0" w:oddVBand="0" w:evenVBand="0" w:oddHBand="0" w:evenHBand="0" w:firstRowFirstColumn="0" w:firstRowLastColumn="0" w:lastRowFirstColumn="0" w:lastRowLastColumn="0"/>
            <w:tcW w:w="1809" w:type="dxa"/>
            <w:hideMark/>
          </w:tcPr>
          <w:p w14:paraId="3686899B" w14:textId="77777777" w:rsidR="000D0B3A" w:rsidRPr="008B4168" w:rsidRDefault="000D0B3A">
            <w:pPr>
              <w:pStyle w:val="Standard"/>
              <w:jc w:val="both"/>
              <w:rPr>
                <w:rFonts w:ascii="Calibri" w:hAnsi="Calibri" w:cstheme="minorHAnsi"/>
                <w:sz w:val="22"/>
                <w:szCs w:val="22"/>
              </w:rPr>
            </w:pPr>
            <w:r w:rsidRPr="008B4168">
              <w:rPr>
                <w:rFonts w:ascii="Calibri" w:hAnsi="Calibri" w:cstheme="minorHAnsi"/>
                <w:sz w:val="22"/>
                <w:szCs w:val="22"/>
              </w:rPr>
              <w:t>Comentarios</w:t>
            </w:r>
          </w:p>
        </w:tc>
        <w:tc>
          <w:tcPr>
            <w:tcW w:w="7969" w:type="dxa"/>
          </w:tcPr>
          <w:p w14:paraId="6259D061" w14:textId="1765FD0E" w:rsidR="000D0B3A" w:rsidRPr="008B4168" w:rsidRDefault="00A34E3F">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8B4168">
              <w:rPr>
                <w:rFonts w:ascii="Calibri" w:hAnsi="Calibri" w:cstheme="minorHAnsi"/>
                <w:sz w:val="22"/>
                <w:szCs w:val="22"/>
              </w:rPr>
              <w:t xml:space="preserve">No tiene acceso al servidor ni realiza peticiones de red por su cuenta, su interacción se limita a lo que el software del cliente le permite. </w:t>
            </w:r>
          </w:p>
        </w:tc>
      </w:tr>
    </w:tbl>
    <w:p w14:paraId="220A2251" w14:textId="370E321C" w:rsidR="00F94C04" w:rsidRPr="00850009" w:rsidRDefault="00F94C04" w:rsidP="00580C62">
      <w:pPr>
        <w:pStyle w:val="Ttulo3"/>
      </w:pPr>
      <w:bookmarkStart w:id="64" w:name="_Toc229513514"/>
      <w:r w:rsidRPr="00850009">
        <w:t>8.2.4. Lista de requisitos funcionales</w:t>
      </w:r>
      <w:bookmarkEnd w:id="64"/>
    </w:p>
    <w:p w14:paraId="4996DC20" w14:textId="0D15AB59" w:rsidR="00DB1D69" w:rsidRPr="00850009" w:rsidRDefault="00624E2E" w:rsidP="00850009">
      <w:r w:rsidRPr="00850009">
        <w:t>A continuación, se presenta una lista con los requisitos funcionales</w:t>
      </w:r>
      <w:r w:rsidR="00A813D8">
        <w:t xml:space="preserve"> del sistema “</w:t>
      </w:r>
      <w:r w:rsidR="00A34E3F">
        <w:t>Conversor de Unidades Monster</w:t>
      </w:r>
      <w:r w:rsidR="00A813D8">
        <w:t>”</w:t>
      </w:r>
      <w:r w:rsidRPr="00850009">
        <w:t>.</w:t>
      </w:r>
    </w:p>
    <w:p w14:paraId="3CDD46CC" w14:textId="021863FC" w:rsidR="00966823" w:rsidRPr="008B4168" w:rsidRDefault="002603FE" w:rsidP="002603FE">
      <w:pPr>
        <w:pStyle w:val="Descripcin"/>
        <w:rPr>
          <w:highlight w:val="yellow"/>
        </w:rPr>
      </w:pPr>
      <w:bookmarkStart w:id="65" w:name="_Toc83812961"/>
      <w:r w:rsidRPr="008B4168">
        <w:rPr>
          <w:highlight w:val="yellow"/>
        </w:rPr>
        <w:t xml:space="preserve">Tabla </w:t>
      </w:r>
      <w:r w:rsidRPr="008B4168">
        <w:rPr>
          <w:highlight w:val="yellow"/>
        </w:rPr>
        <w:fldChar w:fldCharType="begin"/>
      </w:r>
      <w:r w:rsidRPr="008B4168">
        <w:rPr>
          <w:highlight w:val="yellow"/>
        </w:rPr>
        <w:instrText xml:space="preserve"> SEQ Tabla \* ARABIC </w:instrText>
      </w:r>
      <w:r w:rsidRPr="008B4168">
        <w:rPr>
          <w:highlight w:val="yellow"/>
        </w:rPr>
        <w:fldChar w:fldCharType="separate"/>
      </w:r>
      <w:r w:rsidR="00B6784F" w:rsidRPr="008B4168">
        <w:rPr>
          <w:noProof/>
          <w:highlight w:val="yellow"/>
        </w:rPr>
        <w:t>18</w:t>
      </w:r>
      <w:r w:rsidRPr="008B4168">
        <w:rPr>
          <w:highlight w:val="yellow"/>
        </w:rPr>
        <w:fldChar w:fldCharType="end"/>
      </w:r>
      <w:r w:rsidRPr="008B4168">
        <w:rPr>
          <w:highlight w:val="yellow"/>
        </w:rPr>
        <w:t>. Lista de requisitos funcionales</w:t>
      </w:r>
      <w:bookmarkEnd w:id="65"/>
    </w:p>
    <w:tbl>
      <w:tblPr>
        <w:tblStyle w:val="Tablaconcuadrcula4-nfasis1"/>
        <w:tblW w:w="5003" w:type="pct"/>
        <w:tblLook w:val="04A0" w:firstRow="1" w:lastRow="0" w:firstColumn="1" w:lastColumn="0" w:noHBand="0" w:noVBand="1"/>
      </w:tblPr>
      <w:tblGrid>
        <w:gridCol w:w="1113"/>
        <w:gridCol w:w="3265"/>
        <w:gridCol w:w="2281"/>
        <w:gridCol w:w="2767"/>
      </w:tblGrid>
      <w:tr w:rsidR="00DB1D69" w:rsidRPr="008B4168" w14:paraId="4B80D73F" w14:textId="77777777" w:rsidTr="008B4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477DD5A1" w14:textId="5D2312B2" w:rsidR="00DB1D69" w:rsidRPr="008B4168" w:rsidRDefault="00DB1D69" w:rsidP="00850009">
            <w:pPr>
              <w:rPr>
                <w:highlight w:val="yellow"/>
              </w:rPr>
            </w:pPr>
            <w:r w:rsidRPr="008B4168">
              <w:rPr>
                <w:highlight w:val="yellow"/>
              </w:rPr>
              <w:t>Código</w:t>
            </w:r>
          </w:p>
        </w:tc>
        <w:tc>
          <w:tcPr>
            <w:tcW w:w="1732" w:type="pct"/>
          </w:tcPr>
          <w:p w14:paraId="4179509D" w14:textId="2268352F"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highlight w:val="yellow"/>
              </w:rPr>
            </w:pPr>
            <w:r w:rsidRPr="008B4168">
              <w:rPr>
                <w:highlight w:val="yellow"/>
              </w:rPr>
              <w:t>Requerimiento</w:t>
            </w:r>
          </w:p>
        </w:tc>
        <w:tc>
          <w:tcPr>
            <w:tcW w:w="1210" w:type="pct"/>
          </w:tcPr>
          <w:p w14:paraId="661669AE" w14:textId="227C1A73"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highlight w:val="yellow"/>
              </w:rPr>
            </w:pPr>
            <w:r w:rsidRPr="008B4168">
              <w:rPr>
                <w:highlight w:val="yellow"/>
              </w:rPr>
              <w:t>Caso de uso</w:t>
            </w:r>
          </w:p>
        </w:tc>
        <w:tc>
          <w:tcPr>
            <w:tcW w:w="1468" w:type="pct"/>
          </w:tcPr>
          <w:p w14:paraId="04E11F77" w14:textId="26089038" w:rsidR="00DB1D69" w:rsidRPr="008B4168" w:rsidRDefault="00DB1D69" w:rsidP="00850009">
            <w:pPr>
              <w:cnfStyle w:val="100000000000" w:firstRow="1" w:lastRow="0" w:firstColumn="0" w:lastColumn="0" w:oddVBand="0" w:evenVBand="0" w:oddHBand="0" w:evenHBand="0" w:firstRowFirstColumn="0" w:firstRowLastColumn="0" w:lastRowFirstColumn="0" w:lastRowLastColumn="0"/>
              <w:rPr>
                <w:highlight w:val="yellow"/>
              </w:rPr>
            </w:pPr>
            <w:r w:rsidRPr="008B4168">
              <w:rPr>
                <w:highlight w:val="yellow"/>
              </w:rPr>
              <w:t>Actor</w:t>
            </w:r>
          </w:p>
        </w:tc>
      </w:tr>
      <w:tr w:rsidR="00DB1D69" w:rsidRPr="008B4168" w14:paraId="50BBB72A"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28CE5C83" w14:textId="33E6373A" w:rsidR="00DB1D69" w:rsidRPr="008B4168" w:rsidRDefault="00DB1D69" w:rsidP="00850009">
            <w:pPr>
              <w:rPr>
                <w:highlight w:val="yellow"/>
              </w:rPr>
            </w:pPr>
            <w:r w:rsidRPr="008B4168">
              <w:rPr>
                <w:highlight w:val="yellow"/>
              </w:rPr>
              <w:t xml:space="preserve">RF – 01 </w:t>
            </w:r>
          </w:p>
        </w:tc>
        <w:tc>
          <w:tcPr>
            <w:tcW w:w="1732" w:type="pct"/>
          </w:tcPr>
          <w:p w14:paraId="0FBFD227" w14:textId="255452F5" w:rsidR="00DB1D69"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El sistema debe recibir credenciales de acceso, validarlas y generar un token de seguridad temporal para autorizar el uso de los servicios.</w:t>
            </w:r>
          </w:p>
        </w:tc>
        <w:tc>
          <w:tcPr>
            <w:tcW w:w="1210" w:type="pct"/>
          </w:tcPr>
          <w:p w14:paraId="4CEDDD5C" w14:textId="66E7C972" w:rsidR="00DB1D69"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Autenticar</w:t>
            </w:r>
            <w:r w:rsidR="008E061F" w:rsidRPr="008B4168">
              <w:rPr>
                <w:highlight w:val="yellow"/>
              </w:rPr>
              <w:t xml:space="preserve"> Cliente</w:t>
            </w:r>
            <w:r w:rsidRPr="008B4168">
              <w:rPr>
                <w:highlight w:val="yellow"/>
              </w:rPr>
              <w:t xml:space="preserve"> </w:t>
            </w:r>
          </w:p>
        </w:tc>
        <w:tc>
          <w:tcPr>
            <w:tcW w:w="1468" w:type="pct"/>
          </w:tcPr>
          <w:p w14:paraId="5C51FF4B" w14:textId="59B4A0A5" w:rsidR="00A34E3F" w:rsidRPr="008B4168" w:rsidRDefault="00A34E3F" w:rsidP="00A34E3F">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Usuario final</w:t>
            </w:r>
          </w:p>
        </w:tc>
      </w:tr>
      <w:tr w:rsidR="00A34E3F" w:rsidRPr="008B4168" w14:paraId="3BA1CFDE"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3B4A99E4" w14:textId="1A77B717" w:rsidR="00A34E3F" w:rsidRPr="008B4168" w:rsidRDefault="00A34E3F" w:rsidP="00A34E3F">
            <w:pPr>
              <w:rPr>
                <w:highlight w:val="yellow"/>
              </w:rPr>
            </w:pPr>
            <w:r w:rsidRPr="008B4168">
              <w:rPr>
                <w:highlight w:val="yellow"/>
              </w:rPr>
              <w:t>RF – 02</w:t>
            </w:r>
          </w:p>
        </w:tc>
        <w:tc>
          <w:tcPr>
            <w:tcW w:w="1732" w:type="pct"/>
          </w:tcPr>
          <w:p w14:paraId="37FE9240" w14:textId="63EF8CE0"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El sistema debe procesar peticiones de conversión, y retornar el cálculo matemático correspondiente.</w:t>
            </w:r>
          </w:p>
        </w:tc>
        <w:tc>
          <w:tcPr>
            <w:tcW w:w="1210" w:type="pct"/>
          </w:tcPr>
          <w:p w14:paraId="3C3D7399" w14:textId="25C72551"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Convertir Longitud</w:t>
            </w:r>
          </w:p>
        </w:tc>
        <w:tc>
          <w:tcPr>
            <w:tcW w:w="1468" w:type="pct"/>
          </w:tcPr>
          <w:p w14:paraId="1C887FF6" w14:textId="5C709FD6" w:rsidR="00A34E3F" w:rsidRPr="008B4168" w:rsidRDefault="00A34E3F" w:rsidP="00A34E3F">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Usuario final</w:t>
            </w:r>
          </w:p>
        </w:tc>
      </w:tr>
      <w:tr w:rsidR="00AA5DE2" w:rsidRPr="008B4168" w14:paraId="1066D8C5" w14:textId="77777777" w:rsidTr="008B41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90" w:type="pct"/>
          </w:tcPr>
          <w:p w14:paraId="02E07611" w14:textId="08A1DD0E" w:rsidR="00AA5DE2" w:rsidRPr="008B4168" w:rsidRDefault="00AA5DE2" w:rsidP="00850009">
            <w:pPr>
              <w:rPr>
                <w:highlight w:val="yellow"/>
              </w:rPr>
            </w:pPr>
            <w:r w:rsidRPr="008B4168">
              <w:rPr>
                <w:highlight w:val="yellow"/>
              </w:rPr>
              <w:t>RF – 03</w:t>
            </w:r>
          </w:p>
        </w:tc>
        <w:tc>
          <w:tcPr>
            <w:tcW w:w="1732" w:type="pct"/>
          </w:tcPr>
          <w:p w14:paraId="781E26CA" w14:textId="74643CE3"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El sistema debe procesar peticiones de conversión de unidades de masa, validando previamente el token de acceso, y retornar la respuesta estructurada con el valor resultante.</w:t>
            </w:r>
          </w:p>
        </w:tc>
        <w:tc>
          <w:tcPr>
            <w:tcW w:w="1210" w:type="pct"/>
          </w:tcPr>
          <w:p w14:paraId="37C31191" w14:textId="4A82EB00"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Convertir Masa</w:t>
            </w:r>
          </w:p>
        </w:tc>
        <w:tc>
          <w:tcPr>
            <w:tcW w:w="1468" w:type="pct"/>
          </w:tcPr>
          <w:p w14:paraId="5185ADBC" w14:textId="5B2F1800" w:rsidR="00AA5DE2" w:rsidRPr="008B4168" w:rsidRDefault="00A34E3F" w:rsidP="00850009">
            <w:pPr>
              <w:cnfStyle w:val="000000100000" w:firstRow="0" w:lastRow="0" w:firstColumn="0" w:lastColumn="0" w:oddVBand="0" w:evenVBand="0" w:oddHBand="1" w:evenHBand="0" w:firstRowFirstColumn="0" w:firstRowLastColumn="0" w:lastRowFirstColumn="0" w:lastRowLastColumn="0"/>
              <w:rPr>
                <w:highlight w:val="yellow"/>
              </w:rPr>
            </w:pPr>
            <w:r w:rsidRPr="008B4168">
              <w:rPr>
                <w:highlight w:val="yellow"/>
              </w:rPr>
              <w:t>Usuario final</w:t>
            </w:r>
          </w:p>
        </w:tc>
      </w:tr>
      <w:tr w:rsidR="00AA5DE2" w:rsidRPr="008B4168" w14:paraId="012F3206" w14:textId="77777777" w:rsidTr="008B4168">
        <w:tc>
          <w:tcPr>
            <w:cnfStyle w:val="001000000000" w:firstRow="0" w:lastRow="0" w:firstColumn="1" w:lastColumn="0" w:oddVBand="0" w:evenVBand="0" w:oddHBand="0" w:evenHBand="0" w:firstRowFirstColumn="0" w:firstRowLastColumn="0" w:lastRowFirstColumn="0" w:lastRowLastColumn="0"/>
            <w:tcW w:w="590" w:type="pct"/>
          </w:tcPr>
          <w:p w14:paraId="4C6E94B5" w14:textId="4BFE8780" w:rsidR="00AA5DE2" w:rsidRPr="008B4168" w:rsidRDefault="00AA5DE2" w:rsidP="00850009">
            <w:pPr>
              <w:rPr>
                <w:highlight w:val="yellow"/>
              </w:rPr>
            </w:pPr>
            <w:r w:rsidRPr="008B4168">
              <w:rPr>
                <w:highlight w:val="yellow"/>
              </w:rPr>
              <w:t xml:space="preserve">RF – 04 </w:t>
            </w:r>
          </w:p>
        </w:tc>
        <w:tc>
          <w:tcPr>
            <w:tcW w:w="1732" w:type="pct"/>
          </w:tcPr>
          <w:p w14:paraId="494BC469" w14:textId="3EB83C59" w:rsidR="00AA5DE2" w:rsidRPr="008B4168" w:rsidRDefault="00A34E3F" w:rsidP="00850009">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El sistema debe calcular conversiones entre escalas de temperatura mediante los parámetros enviados, verificando la autorización y retornando el estado de la operación.</w:t>
            </w:r>
          </w:p>
        </w:tc>
        <w:tc>
          <w:tcPr>
            <w:tcW w:w="1210" w:type="pct"/>
          </w:tcPr>
          <w:p w14:paraId="7ABAD61E" w14:textId="47CAE203" w:rsidR="00AA5DE2" w:rsidRPr="008B4168" w:rsidRDefault="00A34E3F" w:rsidP="00850009">
            <w:pPr>
              <w:cnfStyle w:val="000000000000" w:firstRow="0" w:lastRow="0" w:firstColumn="0" w:lastColumn="0" w:oddVBand="0" w:evenVBand="0" w:oddHBand="0" w:evenHBand="0" w:firstRowFirstColumn="0" w:firstRowLastColumn="0" w:lastRowFirstColumn="0" w:lastRowLastColumn="0"/>
              <w:rPr>
                <w:highlight w:val="yellow"/>
              </w:rPr>
            </w:pPr>
            <w:r w:rsidRPr="008B4168">
              <w:rPr>
                <w:highlight w:val="yellow"/>
              </w:rPr>
              <w:t>Convertir Temperatura</w:t>
            </w:r>
          </w:p>
        </w:tc>
        <w:tc>
          <w:tcPr>
            <w:tcW w:w="1468" w:type="pct"/>
          </w:tcPr>
          <w:p w14:paraId="6CB54544" w14:textId="5480CF33" w:rsidR="00AA5DE2" w:rsidRPr="008B4168" w:rsidRDefault="008E061F" w:rsidP="00850009">
            <w:pPr>
              <w:cnfStyle w:val="000000000000" w:firstRow="0" w:lastRow="0" w:firstColumn="0" w:lastColumn="0" w:oddVBand="0" w:evenVBand="0" w:oddHBand="0" w:evenHBand="0" w:firstRowFirstColumn="0" w:firstRowLastColumn="0" w:lastRowFirstColumn="0" w:lastRowLastColumn="0"/>
            </w:pPr>
            <w:r w:rsidRPr="008B4168">
              <w:rPr>
                <w:highlight w:val="yellow"/>
              </w:rPr>
              <w:t>Usuario final</w:t>
            </w:r>
            <w:r w:rsidRPr="008B4168">
              <w:t xml:space="preserve"> </w:t>
            </w:r>
          </w:p>
        </w:tc>
      </w:tr>
    </w:tbl>
    <w:p w14:paraId="3C51A30C" w14:textId="4FA7E8E2" w:rsidR="00505681" w:rsidRPr="00850009" w:rsidRDefault="00505681" w:rsidP="00580C62">
      <w:pPr>
        <w:pStyle w:val="Ttulo3"/>
      </w:pPr>
      <w:bookmarkStart w:id="66" w:name="_Toc229513515"/>
      <w:r w:rsidRPr="00850009">
        <w:t>8.2.5 Requisitos Funcionales</w:t>
      </w:r>
      <w:bookmarkEnd w:id="66"/>
    </w:p>
    <w:p w14:paraId="2A40624D" w14:textId="6CD0E1CC" w:rsidR="00986F4D" w:rsidRDefault="00986F4D" w:rsidP="00850009">
      <w:r w:rsidRPr="00850009">
        <w:t>Para el Sistema “</w:t>
      </w:r>
      <w:r w:rsidR="00906062">
        <w:t>Conversión Unidades</w:t>
      </w:r>
      <w:r w:rsidR="00420D9E" w:rsidRPr="002603FE">
        <w:t xml:space="preserve"> Monster</w:t>
      </w:r>
      <w:r w:rsidRPr="00850009">
        <w:t>” se ha identificado los siguientes requerimientos funcionales.</w:t>
      </w:r>
    </w:p>
    <w:p w14:paraId="2AE7E9A7" w14:textId="02B4041E" w:rsidR="00580C62" w:rsidRPr="00850009" w:rsidRDefault="00580C62" w:rsidP="00580C62">
      <w:pPr>
        <w:pStyle w:val="Descripcin"/>
      </w:pPr>
      <w:bookmarkStart w:id="67" w:name="_Toc83812962"/>
      <w:r>
        <w:t xml:space="preserve">Tabla </w:t>
      </w:r>
      <w:r>
        <w:fldChar w:fldCharType="begin"/>
      </w:r>
      <w:r>
        <w:instrText xml:space="preserve"> SEQ Tabla \* ARABIC </w:instrText>
      </w:r>
      <w:r>
        <w:fldChar w:fldCharType="separate"/>
      </w:r>
      <w:r w:rsidR="00B6784F">
        <w:rPr>
          <w:noProof/>
        </w:rPr>
        <w:t>19</w:t>
      </w:r>
      <w:r>
        <w:fldChar w:fldCharType="end"/>
      </w:r>
      <w:r>
        <w:t xml:space="preserve">. </w:t>
      </w:r>
      <w:bookmarkEnd w:id="67"/>
      <w:r w:rsidR="008E061F">
        <w:t xml:space="preserve">Autenticar Cliente </w:t>
      </w:r>
    </w:p>
    <w:tbl>
      <w:tblPr>
        <w:tblStyle w:val="Tablaconcuadrcula4-nfasis1"/>
        <w:tblW w:w="9020" w:type="dxa"/>
        <w:tblLook w:val="04A0" w:firstRow="1" w:lastRow="0" w:firstColumn="1" w:lastColumn="0" w:noHBand="0" w:noVBand="1"/>
      </w:tblPr>
      <w:tblGrid>
        <w:gridCol w:w="2085"/>
        <w:gridCol w:w="6935"/>
      </w:tblGrid>
      <w:tr w:rsidR="00420D9E" w:rsidRPr="00906062" w14:paraId="1C210786" w14:textId="77777777" w:rsidTr="009060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DB487D"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RQF-001</w:t>
            </w:r>
          </w:p>
        </w:tc>
        <w:tc>
          <w:tcPr>
            <w:tcW w:w="6935" w:type="dxa"/>
          </w:tcPr>
          <w:p w14:paraId="6778B0BC" w14:textId="7A8A7D1F" w:rsidR="00420D9E" w:rsidRPr="00906062"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Autenticar Cliente</w:t>
            </w:r>
          </w:p>
        </w:tc>
      </w:tr>
      <w:tr w:rsidR="00420D9E" w:rsidRPr="00906062" w14:paraId="231F1154"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A2A5062"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Descripción</w:t>
            </w:r>
          </w:p>
        </w:tc>
        <w:tc>
          <w:tcPr>
            <w:tcW w:w="6935" w:type="dxa"/>
          </w:tcPr>
          <w:p w14:paraId="045A9BFE" w14:textId="4469F2C8" w:rsidR="00420D9E" w:rsidRPr="00906062"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 xml:space="preserve">El sistema debe recibir credenciales de acceso, validarlas y generar un token de seguridad temporal para autorizar el uso de los servicios web. </w:t>
            </w:r>
          </w:p>
        </w:tc>
      </w:tr>
      <w:tr w:rsidR="00420D9E" w:rsidRPr="00906062" w14:paraId="0204A5A7"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9E883E0"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Objetivo</w:t>
            </w:r>
          </w:p>
        </w:tc>
        <w:tc>
          <w:tcPr>
            <w:tcW w:w="6935" w:type="dxa"/>
          </w:tcPr>
          <w:p w14:paraId="681829B3" w14:textId="53AD0F0C"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OBJ-00</w:t>
            </w:r>
            <w:r w:rsidR="008E061F" w:rsidRPr="00906062">
              <w:rPr>
                <w:rFonts w:ascii="Calibri" w:hAnsi="Calibri" w:cstheme="minorHAnsi"/>
                <w:sz w:val="22"/>
                <w:szCs w:val="22"/>
              </w:rPr>
              <w:t>1</w:t>
            </w:r>
          </w:p>
        </w:tc>
      </w:tr>
      <w:tr w:rsidR="00420D9E" w:rsidRPr="00906062" w14:paraId="7AE65175"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753A12F"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Importancia</w:t>
            </w:r>
          </w:p>
        </w:tc>
        <w:tc>
          <w:tcPr>
            <w:tcW w:w="6935" w:type="dxa"/>
          </w:tcPr>
          <w:p w14:paraId="2E5B2D51"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Alta</w:t>
            </w:r>
          </w:p>
        </w:tc>
      </w:tr>
      <w:tr w:rsidR="00420D9E" w:rsidRPr="00906062" w14:paraId="646D910B"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70CFECAD"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Estado</w:t>
            </w:r>
          </w:p>
        </w:tc>
        <w:tc>
          <w:tcPr>
            <w:tcW w:w="6935" w:type="dxa"/>
          </w:tcPr>
          <w:p w14:paraId="73B7921E"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Aprobado</w:t>
            </w:r>
          </w:p>
        </w:tc>
      </w:tr>
      <w:tr w:rsidR="00420D9E" w:rsidRPr="00906062" w14:paraId="63BAD87D" w14:textId="77777777" w:rsidTr="009060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5A622E7B"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Estabilidad</w:t>
            </w:r>
          </w:p>
        </w:tc>
        <w:tc>
          <w:tcPr>
            <w:tcW w:w="6935" w:type="dxa"/>
          </w:tcPr>
          <w:p w14:paraId="039E1C93"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Alta</w:t>
            </w:r>
          </w:p>
        </w:tc>
      </w:tr>
      <w:tr w:rsidR="00420D9E" w:rsidRPr="00906062" w14:paraId="2B6A5F11" w14:textId="77777777" w:rsidTr="00906062">
        <w:tc>
          <w:tcPr>
            <w:cnfStyle w:val="001000000000" w:firstRow="0" w:lastRow="0" w:firstColumn="1" w:lastColumn="0" w:oddVBand="0" w:evenVBand="0" w:oddHBand="0" w:evenHBand="0" w:firstRowFirstColumn="0" w:firstRowLastColumn="0" w:lastRowFirstColumn="0" w:lastRowLastColumn="0"/>
            <w:tcW w:w="2085" w:type="dxa"/>
          </w:tcPr>
          <w:p w14:paraId="1210303E" w14:textId="77777777" w:rsidR="00420D9E" w:rsidRPr="00906062" w:rsidRDefault="00420D9E" w:rsidP="001A2302">
            <w:pPr>
              <w:pStyle w:val="Standard"/>
              <w:jc w:val="both"/>
              <w:rPr>
                <w:rFonts w:ascii="Calibri" w:hAnsi="Calibri" w:cstheme="minorHAnsi"/>
                <w:sz w:val="22"/>
                <w:szCs w:val="22"/>
              </w:rPr>
            </w:pPr>
            <w:r w:rsidRPr="00906062">
              <w:rPr>
                <w:rFonts w:ascii="Calibri" w:hAnsi="Calibri" w:cstheme="minorHAnsi"/>
                <w:sz w:val="22"/>
                <w:szCs w:val="22"/>
              </w:rPr>
              <w:t>Comentarios</w:t>
            </w:r>
          </w:p>
        </w:tc>
        <w:tc>
          <w:tcPr>
            <w:tcW w:w="6935" w:type="dxa"/>
          </w:tcPr>
          <w:p w14:paraId="12178588" w14:textId="59037353" w:rsidR="00420D9E" w:rsidRPr="00906062"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Calibri" w:hAnsi="Calibri" w:cstheme="minorHAnsi"/>
                <w:sz w:val="22"/>
                <w:szCs w:val="22"/>
              </w:rPr>
            </w:pPr>
            <w:r w:rsidRPr="00906062">
              <w:rPr>
                <w:rFonts w:ascii="Calibri" w:hAnsi="Calibri" w:cstheme="minorHAnsi"/>
                <w:sz w:val="22"/>
                <w:szCs w:val="22"/>
              </w:rPr>
              <w:t xml:space="preserve">Requisito base de seguridad, sin este proceso el servidor rechaza cualquier solicitud. </w:t>
            </w:r>
          </w:p>
        </w:tc>
      </w:tr>
    </w:tbl>
    <w:p w14:paraId="2ACDCC8B" w14:textId="15580AF1" w:rsidR="00420D9E" w:rsidRPr="006D202E" w:rsidRDefault="00580C62" w:rsidP="00580C62">
      <w:pPr>
        <w:pStyle w:val="Descripcin"/>
        <w:rPr>
          <w:rFonts w:ascii="Verdana" w:hAnsi="Verdana" w:cstheme="minorHAnsi"/>
        </w:rPr>
      </w:pPr>
      <w:bookmarkStart w:id="68" w:name="_Toc83812963"/>
      <w:r>
        <w:t xml:space="preserve">Tabla </w:t>
      </w:r>
      <w:r>
        <w:fldChar w:fldCharType="begin"/>
      </w:r>
      <w:r>
        <w:instrText xml:space="preserve"> SEQ Tabla \* ARABIC </w:instrText>
      </w:r>
      <w:r>
        <w:fldChar w:fldCharType="separate"/>
      </w:r>
      <w:r w:rsidR="00B6784F">
        <w:rPr>
          <w:noProof/>
        </w:rPr>
        <w:t>20</w:t>
      </w:r>
      <w:r>
        <w:fldChar w:fldCharType="end"/>
      </w:r>
      <w:r>
        <w:t xml:space="preserve">. </w:t>
      </w:r>
      <w:bookmarkEnd w:id="68"/>
      <w:r w:rsidR="008E061F">
        <w:t xml:space="preserve">Convertir Longitud </w:t>
      </w:r>
    </w:p>
    <w:tbl>
      <w:tblPr>
        <w:tblStyle w:val="Tablaconcuadrcula5oscura-nfasis4"/>
        <w:tblW w:w="4813" w:type="pct"/>
        <w:tblLook w:val="04A0" w:firstRow="1" w:lastRow="0" w:firstColumn="1" w:lastColumn="0" w:noHBand="0" w:noVBand="1"/>
      </w:tblPr>
      <w:tblGrid>
        <w:gridCol w:w="2057"/>
        <w:gridCol w:w="7011"/>
      </w:tblGrid>
      <w:tr w:rsidR="00420D9E" w:rsidRPr="00906062" w14:paraId="6342DBA0" w14:textId="77777777" w:rsidTr="005962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342CC145"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RQF-002</w:t>
            </w:r>
          </w:p>
        </w:tc>
        <w:tc>
          <w:tcPr>
            <w:tcW w:w="3866" w:type="pct"/>
          </w:tcPr>
          <w:p w14:paraId="33FF4690" w14:textId="78B9EF4E" w:rsidR="00420D9E" w:rsidRPr="00906062" w:rsidRDefault="008E061F" w:rsidP="001A230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Convertir Longitud</w:t>
            </w:r>
          </w:p>
        </w:tc>
      </w:tr>
      <w:tr w:rsidR="00420D9E" w:rsidRPr="00906062" w14:paraId="3388CEF2"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16F076BF"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Descripción</w:t>
            </w:r>
          </w:p>
        </w:tc>
        <w:tc>
          <w:tcPr>
            <w:tcW w:w="3866" w:type="pct"/>
          </w:tcPr>
          <w:p w14:paraId="22084D43" w14:textId="62EFCCCC" w:rsidR="00420D9E" w:rsidRPr="00906062" w:rsidRDefault="008E061F"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El sistema debe procesar peticiones de conversión de longitud, y retornar el cálculo matemático correspondiente.</w:t>
            </w:r>
          </w:p>
        </w:tc>
      </w:tr>
      <w:tr w:rsidR="00420D9E" w:rsidRPr="00906062" w14:paraId="46EBF6F9"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2277D7F5"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Objetivo</w:t>
            </w:r>
          </w:p>
        </w:tc>
        <w:tc>
          <w:tcPr>
            <w:tcW w:w="3866" w:type="pct"/>
          </w:tcPr>
          <w:p w14:paraId="6AA494C3"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OBJ-001</w:t>
            </w:r>
          </w:p>
        </w:tc>
      </w:tr>
      <w:tr w:rsidR="00420D9E" w:rsidRPr="00906062" w14:paraId="1F656465"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656E8B24"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Importancia</w:t>
            </w:r>
          </w:p>
        </w:tc>
        <w:tc>
          <w:tcPr>
            <w:tcW w:w="3866" w:type="pct"/>
          </w:tcPr>
          <w:p w14:paraId="5CDCD85E"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1F9DE1D0"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0FC92CCB"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Estado</w:t>
            </w:r>
          </w:p>
        </w:tc>
        <w:tc>
          <w:tcPr>
            <w:tcW w:w="3866" w:type="pct"/>
          </w:tcPr>
          <w:p w14:paraId="33C820C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Aprobado</w:t>
            </w:r>
          </w:p>
        </w:tc>
      </w:tr>
      <w:tr w:rsidR="00420D9E" w:rsidRPr="00906062" w14:paraId="2FC4B88A" w14:textId="77777777" w:rsidTr="00596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pct"/>
          </w:tcPr>
          <w:p w14:paraId="06EC9D8A"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Estabilidad</w:t>
            </w:r>
          </w:p>
        </w:tc>
        <w:tc>
          <w:tcPr>
            <w:tcW w:w="3866" w:type="pct"/>
          </w:tcPr>
          <w:p w14:paraId="3E647AB8"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49C8FC64" w14:textId="77777777" w:rsidTr="00596253">
        <w:tc>
          <w:tcPr>
            <w:cnfStyle w:val="001000000000" w:firstRow="0" w:lastRow="0" w:firstColumn="1" w:lastColumn="0" w:oddVBand="0" w:evenVBand="0" w:oddHBand="0" w:evenHBand="0" w:firstRowFirstColumn="0" w:firstRowLastColumn="0" w:lastRowFirstColumn="0" w:lastRowLastColumn="0"/>
            <w:tcW w:w="1134" w:type="pct"/>
          </w:tcPr>
          <w:p w14:paraId="28E85BDA"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Comentarios</w:t>
            </w:r>
          </w:p>
        </w:tc>
        <w:tc>
          <w:tcPr>
            <w:tcW w:w="3866" w:type="pct"/>
          </w:tcPr>
          <w:p w14:paraId="75188C3D" w14:textId="13C21475" w:rsidR="00420D9E" w:rsidRPr="00906062" w:rsidRDefault="008E061F" w:rsidP="00567A69">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Las unidades disponibles para la conversión son:</w:t>
            </w:r>
            <w:r w:rsidR="00567A69" w:rsidRPr="00906062">
              <w:rPr>
                <w:rFonts w:ascii="Verdana" w:hAnsi="Verdana" w:cstheme="minorHAnsi"/>
                <w:highlight w:val="yellow"/>
              </w:rPr>
              <w:t xml:space="preserve"> </w:t>
            </w:r>
            <w:r w:rsidRPr="00906062">
              <w:rPr>
                <w:rFonts w:ascii="Verdana" w:hAnsi="Verdana" w:cstheme="minorHAnsi"/>
                <w:highlight w:val="yellow"/>
              </w:rPr>
              <w:t>metros, pies, centímetros, yardas y millas</w:t>
            </w:r>
          </w:p>
        </w:tc>
      </w:tr>
    </w:tbl>
    <w:p w14:paraId="3E876876" w14:textId="36E26D5B" w:rsidR="00420D9E" w:rsidRPr="00906062" w:rsidRDefault="00580C62" w:rsidP="00580C62">
      <w:pPr>
        <w:pStyle w:val="Descripcin"/>
        <w:rPr>
          <w:rFonts w:ascii="Verdana" w:hAnsi="Verdana" w:cstheme="minorHAnsi"/>
          <w:highlight w:val="yellow"/>
        </w:rPr>
      </w:pPr>
      <w:bookmarkStart w:id="69" w:name="_Toc83812964"/>
      <w:r w:rsidRPr="00906062">
        <w:rPr>
          <w:highlight w:val="yellow"/>
        </w:rPr>
        <w:t xml:space="preserve">Tabla </w:t>
      </w:r>
      <w:r w:rsidRPr="00906062">
        <w:rPr>
          <w:highlight w:val="yellow"/>
        </w:rPr>
        <w:fldChar w:fldCharType="begin"/>
      </w:r>
      <w:r w:rsidRPr="00906062">
        <w:rPr>
          <w:highlight w:val="yellow"/>
        </w:rPr>
        <w:instrText xml:space="preserve"> SEQ Tabla \* ARABIC </w:instrText>
      </w:r>
      <w:r w:rsidRPr="00906062">
        <w:rPr>
          <w:highlight w:val="yellow"/>
        </w:rPr>
        <w:fldChar w:fldCharType="separate"/>
      </w:r>
      <w:r w:rsidR="00B6784F" w:rsidRPr="00906062">
        <w:rPr>
          <w:noProof/>
          <w:highlight w:val="yellow"/>
        </w:rPr>
        <w:t>21</w:t>
      </w:r>
      <w:r w:rsidRPr="00906062">
        <w:rPr>
          <w:highlight w:val="yellow"/>
        </w:rPr>
        <w:fldChar w:fldCharType="end"/>
      </w:r>
      <w:r w:rsidRPr="00906062">
        <w:rPr>
          <w:highlight w:val="yellow"/>
        </w:rPr>
        <w:t>.</w:t>
      </w:r>
      <w:bookmarkEnd w:id="69"/>
      <w:r w:rsidR="008E061F" w:rsidRPr="00906062">
        <w:rPr>
          <w:highlight w:val="yellow"/>
        </w:rPr>
        <w:t xml:space="preserve"> Convertir Masa</w:t>
      </w:r>
    </w:p>
    <w:tbl>
      <w:tblPr>
        <w:tblStyle w:val="Tablaconcuadrcula5oscura-nfasis4"/>
        <w:tblW w:w="0" w:type="auto"/>
        <w:tblLook w:val="04A0" w:firstRow="1" w:lastRow="0" w:firstColumn="1" w:lastColumn="0" w:noHBand="0" w:noVBand="1"/>
      </w:tblPr>
      <w:tblGrid>
        <w:gridCol w:w="1917"/>
        <w:gridCol w:w="7103"/>
      </w:tblGrid>
      <w:tr w:rsidR="008E061F" w:rsidRPr="00906062" w14:paraId="55FF0F8C" w14:textId="77777777" w:rsidTr="008E06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BBF526D" w14:textId="77777777"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RQF-003</w:t>
            </w:r>
          </w:p>
        </w:tc>
        <w:tc>
          <w:tcPr>
            <w:tcW w:w="7103" w:type="dxa"/>
          </w:tcPr>
          <w:p w14:paraId="25CA1E74" w14:textId="43C332EE" w:rsidR="008E061F" w:rsidRPr="00906062" w:rsidRDefault="008E061F" w:rsidP="008E061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Convertir Masa</w:t>
            </w:r>
          </w:p>
        </w:tc>
      </w:tr>
      <w:tr w:rsidR="008E061F" w:rsidRPr="00906062" w14:paraId="7140EB9F"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5044BAC" w14:textId="77777777"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Descripción</w:t>
            </w:r>
          </w:p>
        </w:tc>
        <w:tc>
          <w:tcPr>
            <w:tcW w:w="7103" w:type="dxa"/>
          </w:tcPr>
          <w:p w14:paraId="00D7C8D9" w14:textId="0280E058" w:rsidR="008E061F" w:rsidRPr="00906062" w:rsidRDefault="008E061F" w:rsidP="008E061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El sistema debe procesar peticiones de conversión de masa, y retornar el cálculo matemático correspondiente.</w:t>
            </w:r>
          </w:p>
        </w:tc>
      </w:tr>
      <w:tr w:rsidR="00420D9E" w:rsidRPr="00906062" w14:paraId="448D2FB7"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629C14D8"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Objetivo</w:t>
            </w:r>
          </w:p>
        </w:tc>
        <w:tc>
          <w:tcPr>
            <w:tcW w:w="7103" w:type="dxa"/>
          </w:tcPr>
          <w:p w14:paraId="18D87F02"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OBJ-001</w:t>
            </w:r>
          </w:p>
        </w:tc>
      </w:tr>
      <w:tr w:rsidR="00420D9E" w:rsidRPr="00906062" w14:paraId="0B13DD7B"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776C5DF6"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Importancia</w:t>
            </w:r>
          </w:p>
        </w:tc>
        <w:tc>
          <w:tcPr>
            <w:tcW w:w="7103" w:type="dxa"/>
          </w:tcPr>
          <w:p w14:paraId="135DA872"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0EC3121F"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142476C7"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Estado</w:t>
            </w:r>
          </w:p>
        </w:tc>
        <w:tc>
          <w:tcPr>
            <w:tcW w:w="7103" w:type="dxa"/>
          </w:tcPr>
          <w:p w14:paraId="55ED618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Aprobado</w:t>
            </w:r>
          </w:p>
        </w:tc>
      </w:tr>
      <w:tr w:rsidR="00420D9E" w:rsidRPr="00906062" w14:paraId="568DC89C" w14:textId="77777777" w:rsidTr="008E06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6C9AEAD4"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Estabilidad</w:t>
            </w:r>
          </w:p>
        </w:tc>
        <w:tc>
          <w:tcPr>
            <w:tcW w:w="7103" w:type="dxa"/>
          </w:tcPr>
          <w:p w14:paraId="0E2FB05E"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52758447" w14:textId="77777777" w:rsidTr="008E061F">
        <w:tc>
          <w:tcPr>
            <w:cnfStyle w:val="001000000000" w:firstRow="0" w:lastRow="0" w:firstColumn="1" w:lastColumn="0" w:oddVBand="0" w:evenVBand="0" w:oddHBand="0" w:evenHBand="0" w:firstRowFirstColumn="0" w:firstRowLastColumn="0" w:lastRowFirstColumn="0" w:lastRowLastColumn="0"/>
            <w:tcW w:w="1917" w:type="dxa"/>
          </w:tcPr>
          <w:p w14:paraId="1855E6EF"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Comentarios</w:t>
            </w:r>
          </w:p>
        </w:tc>
        <w:tc>
          <w:tcPr>
            <w:tcW w:w="7103" w:type="dxa"/>
          </w:tcPr>
          <w:p w14:paraId="328925A2" w14:textId="1B33B840" w:rsidR="00420D9E" w:rsidRPr="00906062" w:rsidRDefault="008E061F" w:rsidP="008E061F">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 xml:space="preserve">Las unidades disponibles para la conversión son: gramos, kilogramos, onzas, libras y quintales. </w:t>
            </w:r>
          </w:p>
        </w:tc>
      </w:tr>
    </w:tbl>
    <w:p w14:paraId="01607C20" w14:textId="6C1E22DC" w:rsidR="00420D9E" w:rsidRPr="00906062" w:rsidRDefault="00580C62" w:rsidP="00580C62">
      <w:pPr>
        <w:pStyle w:val="Descripcin"/>
        <w:rPr>
          <w:rFonts w:ascii="Verdana" w:hAnsi="Verdana" w:cstheme="minorHAnsi"/>
          <w:highlight w:val="yellow"/>
        </w:rPr>
      </w:pPr>
      <w:bookmarkStart w:id="70" w:name="_Toc83812965"/>
      <w:r w:rsidRPr="00906062">
        <w:rPr>
          <w:highlight w:val="yellow"/>
        </w:rPr>
        <w:t xml:space="preserve">Tabla </w:t>
      </w:r>
      <w:r w:rsidRPr="00906062">
        <w:rPr>
          <w:highlight w:val="yellow"/>
        </w:rPr>
        <w:fldChar w:fldCharType="begin"/>
      </w:r>
      <w:r w:rsidRPr="00906062">
        <w:rPr>
          <w:highlight w:val="yellow"/>
        </w:rPr>
        <w:instrText xml:space="preserve"> SEQ Tabla \* ARABIC </w:instrText>
      </w:r>
      <w:r w:rsidRPr="00906062">
        <w:rPr>
          <w:highlight w:val="yellow"/>
        </w:rPr>
        <w:fldChar w:fldCharType="separate"/>
      </w:r>
      <w:r w:rsidR="00B6784F" w:rsidRPr="00906062">
        <w:rPr>
          <w:noProof/>
          <w:highlight w:val="yellow"/>
        </w:rPr>
        <w:t>22</w:t>
      </w:r>
      <w:r w:rsidRPr="00906062">
        <w:rPr>
          <w:highlight w:val="yellow"/>
        </w:rPr>
        <w:fldChar w:fldCharType="end"/>
      </w:r>
      <w:r w:rsidRPr="00906062">
        <w:rPr>
          <w:highlight w:val="yellow"/>
        </w:rPr>
        <w:t xml:space="preserve">. </w:t>
      </w:r>
      <w:bookmarkEnd w:id="70"/>
      <w:r w:rsidR="008E061F" w:rsidRPr="00906062">
        <w:rPr>
          <w:highlight w:val="yellow"/>
        </w:rPr>
        <w:t>Convertir Temperatura</w:t>
      </w:r>
    </w:p>
    <w:tbl>
      <w:tblPr>
        <w:tblStyle w:val="Tablaconcuadrcula5oscura-nfasis4"/>
        <w:tblW w:w="9010" w:type="dxa"/>
        <w:tblInd w:w="5" w:type="dxa"/>
        <w:tblLook w:val="04A0" w:firstRow="1" w:lastRow="0" w:firstColumn="1" w:lastColumn="0" w:noHBand="0" w:noVBand="1"/>
      </w:tblPr>
      <w:tblGrid>
        <w:gridCol w:w="2160"/>
        <w:gridCol w:w="6850"/>
      </w:tblGrid>
      <w:tr w:rsidR="008E061F" w:rsidRPr="00906062" w14:paraId="08EDE1D2" w14:textId="77777777" w:rsidTr="133B1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34201C" w14:textId="1B6FAC6A"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RQF-004</w:t>
            </w:r>
          </w:p>
        </w:tc>
        <w:tc>
          <w:tcPr>
            <w:tcW w:w="6850" w:type="dxa"/>
          </w:tcPr>
          <w:p w14:paraId="24C08653" w14:textId="0A919AB1" w:rsidR="008E061F" w:rsidRPr="00906062" w:rsidRDefault="008E061F" w:rsidP="008E061F">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Bidi"/>
                <w:highlight w:val="yellow"/>
              </w:rPr>
            </w:pPr>
            <w:r w:rsidRPr="00906062">
              <w:rPr>
                <w:rFonts w:ascii="Verdana" w:hAnsi="Verdana" w:cstheme="minorHAnsi"/>
                <w:highlight w:val="yellow"/>
                <w:lang w:val="es-ES"/>
              </w:rPr>
              <w:t xml:space="preserve">Convertir temperatura </w:t>
            </w:r>
          </w:p>
        </w:tc>
      </w:tr>
      <w:tr w:rsidR="008E061F" w:rsidRPr="00906062" w14:paraId="291FC3F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FCDA3B" w14:textId="77777777" w:rsidR="008E061F" w:rsidRPr="00906062" w:rsidRDefault="008E061F" w:rsidP="008E061F">
            <w:pPr>
              <w:pStyle w:val="Standard"/>
              <w:jc w:val="both"/>
              <w:rPr>
                <w:rFonts w:ascii="Verdana" w:hAnsi="Verdana" w:cstheme="minorHAnsi"/>
                <w:highlight w:val="yellow"/>
              </w:rPr>
            </w:pPr>
            <w:r w:rsidRPr="00906062">
              <w:rPr>
                <w:rFonts w:ascii="Verdana" w:hAnsi="Verdana" w:cstheme="minorHAnsi"/>
                <w:highlight w:val="yellow"/>
              </w:rPr>
              <w:t>Descripción</w:t>
            </w:r>
          </w:p>
        </w:tc>
        <w:tc>
          <w:tcPr>
            <w:tcW w:w="6850" w:type="dxa"/>
          </w:tcPr>
          <w:p w14:paraId="074CD1F8" w14:textId="691672EB" w:rsidR="008E061F" w:rsidRPr="00906062" w:rsidRDefault="008E061F" w:rsidP="008E061F">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lang w:val="es-ES"/>
              </w:rPr>
              <w:t>El sistema debe procesar peticiones de conversión de temperatura, y retornar el cálculo matemático correspondiente.</w:t>
            </w:r>
          </w:p>
        </w:tc>
      </w:tr>
      <w:tr w:rsidR="00420D9E" w:rsidRPr="00906062" w14:paraId="2628AE9C"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42AE2017"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Objetivo</w:t>
            </w:r>
          </w:p>
        </w:tc>
        <w:tc>
          <w:tcPr>
            <w:tcW w:w="6850" w:type="dxa"/>
          </w:tcPr>
          <w:p w14:paraId="2D11FD21"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OBJ-003</w:t>
            </w:r>
          </w:p>
        </w:tc>
      </w:tr>
      <w:tr w:rsidR="00420D9E" w:rsidRPr="00906062" w14:paraId="4B3C62EA"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1BF656D"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Importancia</w:t>
            </w:r>
          </w:p>
        </w:tc>
        <w:tc>
          <w:tcPr>
            <w:tcW w:w="6850" w:type="dxa"/>
          </w:tcPr>
          <w:p w14:paraId="26A2B667"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906062" w14:paraId="3193A090"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66AB7F26"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Estado</w:t>
            </w:r>
          </w:p>
        </w:tc>
        <w:tc>
          <w:tcPr>
            <w:tcW w:w="6850" w:type="dxa"/>
          </w:tcPr>
          <w:p w14:paraId="5C39D455" w14:textId="77777777" w:rsidR="00420D9E" w:rsidRPr="00906062" w:rsidRDefault="00420D9E"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Aprobado</w:t>
            </w:r>
          </w:p>
        </w:tc>
      </w:tr>
      <w:tr w:rsidR="00420D9E" w:rsidRPr="00906062" w14:paraId="45D77102" w14:textId="77777777" w:rsidTr="133B1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838C6F"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Estabilidad</w:t>
            </w:r>
          </w:p>
        </w:tc>
        <w:tc>
          <w:tcPr>
            <w:tcW w:w="6850" w:type="dxa"/>
          </w:tcPr>
          <w:p w14:paraId="5CAF22D0" w14:textId="77777777" w:rsidR="00420D9E" w:rsidRPr="00906062" w:rsidRDefault="00420D9E" w:rsidP="001A230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Alta</w:t>
            </w:r>
          </w:p>
        </w:tc>
      </w:tr>
      <w:tr w:rsidR="00420D9E" w:rsidRPr="006D202E" w14:paraId="72DD3042" w14:textId="77777777" w:rsidTr="133B15D0">
        <w:tc>
          <w:tcPr>
            <w:cnfStyle w:val="001000000000" w:firstRow="0" w:lastRow="0" w:firstColumn="1" w:lastColumn="0" w:oddVBand="0" w:evenVBand="0" w:oddHBand="0" w:evenHBand="0" w:firstRowFirstColumn="0" w:firstRowLastColumn="0" w:lastRowFirstColumn="0" w:lastRowLastColumn="0"/>
            <w:tcW w:w="2160" w:type="dxa"/>
          </w:tcPr>
          <w:p w14:paraId="751745B2" w14:textId="77777777" w:rsidR="00420D9E" w:rsidRPr="00906062" w:rsidRDefault="00420D9E" w:rsidP="001A2302">
            <w:pPr>
              <w:pStyle w:val="Standard"/>
              <w:jc w:val="both"/>
              <w:rPr>
                <w:rFonts w:ascii="Verdana" w:hAnsi="Verdana" w:cstheme="minorHAnsi"/>
                <w:highlight w:val="yellow"/>
              </w:rPr>
            </w:pPr>
            <w:r w:rsidRPr="00906062">
              <w:rPr>
                <w:rFonts w:ascii="Verdana" w:hAnsi="Verdana" w:cstheme="minorHAnsi"/>
                <w:highlight w:val="yellow"/>
              </w:rPr>
              <w:t>Comentarios</w:t>
            </w:r>
          </w:p>
        </w:tc>
        <w:tc>
          <w:tcPr>
            <w:tcW w:w="6850" w:type="dxa"/>
          </w:tcPr>
          <w:p w14:paraId="79E5F781" w14:textId="467411F7" w:rsidR="00567A69" w:rsidRPr="00906062" w:rsidRDefault="008E061F" w:rsidP="00567A69">
            <w:pPr>
              <w:pStyle w:val="Standard"/>
              <w:cnfStyle w:val="000000000000" w:firstRow="0" w:lastRow="0" w:firstColumn="0" w:lastColumn="0" w:oddVBand="0" w:evenVBand="0" w:oddHBand="0" w:evenHBand="0" w:firstRowFirstColumn="0" w:firstRowLastColumn="0" w:lastRowFirstColumn="0" w:lastRowLastColumn="0"/>
              <w:rPr>
                <w:rFonts w:ascii="Verdana" w:hAnsi="Verdana" w:cstheme="minorHAnsi"/>
                <w:highlight w:val="yellow"/>
              </w:rPr>
            </w:pPr>
            <w:r w:rsidRPr="00906062">
              <w:rPr>
                <w:rFonts w:ascii="Verdana" w:hAnsi="Verdana" w:cstheme="minorHAnsi"/>
                <w:highlight w:val="yellow"/>
              </w:rPr>
              <w:t>Las unidades disponibles para la conversión son:</w:t>
            </w:r>
            <w:r w:rsidR="00567A69" w:rsidRPr="00906062">
              <w:rPr>
                <w:rFonts w:ascii="Verdana" w:hAnsi="Verdana" w:cstheme="minorHAnsi"/>
                <w:highlight w:val="yellow"/>
              </w:rPr>
              <w:t xml:space="preserve"> </w:t>
            </w:r>
            <w:proofErr w:type="spellStart"/>
            <w:r w:rsidR="00567A69" w:rsidRPr="00906062">
              <w:rPr>
                <w:rFonts w:ascii="Verdana" w:hAnsi="Verdana" w:cstheme="minorHAnsi"/>
                <w:highlight w:val="yellow"/>
              </w:rPr>
              <w:t>farenheit</w:t>
            </w:r>
            <w:proofErr w:type="spellEnd"/>
            <w:r w:rsidR="00567A69" w:rsidRPr="00906062">
              <w:rPr>
                <w:rFonts w:ascii="Verdana" w:hAnsi="Verdana" w:cstheme="minorHAnsi"/>
                <w:highlight w:val="yellow"/>
              </w:rPr>
              <w:t xml:space="preserve">, kelvin, Celsius, newton y </w:t>
            </w:r>
            <w:proofErr w:type="spellStart"/>
            <w:r w:rsidR="00567A69" w:rsidRPr="00906062">
              <w:rPr>
                <w:rFonts w:ascii="Verdana" w:hAnsi="Verdana" w:cstheme="minorHAnsi"/>
                <w:highlight w:val="yellow"/>
              </w:rPr>
              <w:t>reaumur</w:t>
            </w:r>
            <w:proofErr w:type="spellEnd"/>
          </w:p>
          <w:p w14:paraId="18D9B40E" w14:textId="06550475" w:rsidR="00420D9E" w:rsidRPr="006D202E" w:rsidRDefault="008E061F" w:rsidP="001A2302">
            <w:pPr>
              <w:pStyle w:val="Standard"/>
              <w:jc w:val="both"/>
              <w:cnfStyle w:val="000000000000" w:firstRow="0" w:lastRow="0" w:firstColumn="0" w:lastColumn="0" w:oddVBand="0" w:evenVBand="0" w:oddHBand="0" w:evenHBand="0" w:firstRowFirstColumn="0" w:firstRowLastColumn="0" w:lastRowFirstColumn="0" w:lastRowLastColumn="0"/>
              <w:rPr>
                <w:rFonts w:ascii="Verdana" w:hAnsi="Verdana" w:cstheme="minorHAnsi"/>
              </w:rPr>
            </w:pPr>
            <w:r w:rsidRPr="00906062">
              <w:rPr>
                <w:rFonts w:ascii="Verdana" w:hAnsi="Verdana" w:cstheme="minorHAnsi"/>
                <w:highlight w:val="yellow"/>
              </w:rPr>
              <w:t>.</w:t>
            </w:r>
          </w:p>
        </w:tc>
      </w:tr>
    </w:tbl>
    <w:p w14:paraId="09BA0987" w14:textId="618FCA95" w:rsidR="00034397" w:rsidRPr="00850009" w:rsidRDefault="00580C62" w:rsidP="00580C62">
      <w:pPr>
        <w:pStyle w:val="Ttulo2"/>
      </w:pPr>
      <w:bookmarkStart w:id="71" w:name="_Toc229513516"/>
      <w:r>
        <w:t xml:space="preserve">8.3 </w:t>
      </w:r>
      <w:r w:rsidR="00034397" w:rsidRPr="00850009">
        <w:t xml:space="preserve">Requisitos </w:t>
      </w:r>
      <w:r w:rsidR="003B410B" w:rsidRPr="00850009">
        <w:t xml:space="preserve">No </w:t>
      </w:r>
      <w:r w:rsidR="00034397" w:rsidRPr="00850009">
        <w:t>Funcionales</w:t>
      </w:r>
      <w:bookmarkEnd w:id="71"/>
    </w:p>
    <w:p w14:paraId="73D50859" w14:textId="08BA5215" w:rsidR="003B410B" w:rsidRPr="00850009" w:rsidRDefault="00D32C4F" w:rsidP="00D32C4F">
      <w:pPr>
        <w:pStyle w:val="Ttulo3"/>
      </w:pPr>
      <w:bookmarkStart w:id="72" w:name="_Toc58077507"/>
      <w:bookmarkStart w:id="73" w:name="_Toc229513517"/>
      <w:r>
        <w:t xml:space="preserve">8.3.1 </w:t>
      </w:r>
      <w:r w:rsidR="003B410B" w:rsidRPr="00850009">
        <w:t>Objetivo General</w:t>
      </w:r>
      <w:bookmarkEnd w:id="72"/>
      <w:bookmarkEnd w:id="73"/>
    </w:p>
    <w:p w14:paraId="2861D69D" w14:textId="2B65FBE3" w:rsidR="00567A69" w:rsidRPr="009B58DD" w:rsidRDefault="00567A69" w:rsidP="00850009">
      <w:r w:rsidRPr="009B58DD">
        <w:t>Para el Sistema “Servicio de Mantenimiento de Vehículos Monster”</w:t>
      </w:r>
      <w:r w:rsidR="00D32C4F" w:rsidRPr="009B58DD">
        <w:t xml:space="preserve"> se ha identificado los siguientes requerimientos no funcionales en relación con la tecnología de la información</w:t>
      </w:r>
      <w:r w:rsidR="003B410B" w:rsidRPr="009B58DD">
        <w:t>.</w:t>
      </w:r>
    </w:p>
    <w:p w14:paraId="165A8976" w14:textId="1CC21AD2" w:rsidR="003B410B" w:rsidRPr="00F74B5D" w:rsidRDefault="00D32C4F" w:rsidP="00F74B5D">
      <w:pPr>
        <w:pStyle w:val="Descripcin"/>
        <w:spacing w:before="0" w:after="0"/>
        <w:rPr>
          <w:b/>
          <w:bCs/>
          <w:i w:val="0"/>
          <w:iCs w:val="0"/>
        </w:rPr>
      </w:pPr>
      <w:bookmarkStart w:id="74" w:name="_Toc83812969"/>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00B6784F" w:rsidRPr="00F74B5D">
        <w:rPr>
          <w:b/>
          <w:bCs/>
          <w:i w:val="0"/>
          <w:iCs w:val="0"/>
        </w:rPr>
        <w:t>26</w:t>
      </w:r>
      <w:r w:rsidRPr="00F74B5D">
        <w:rPr>
          <w:b/>
          <w:bCs/>
          <w:i w:val="0"/>
          <w:iCs w:val="0"/>
        </w:rPr>
        <w:fldChar w:fldCharType="end"/>
      </w:r>
      <w:r w:rsidRPr="00F74B5D">
        <w:rPr>
          <w:b/>
          <w:bCs/>
          <w:i w:val="0"/>
          <w:iCs w:val="0"/>
        </w:rPr>
        <w:t xml:space="preserve">. </w:t>
      </w:r>
      <w:bookmarkEnd w:id="74"/>
      <w:r w:rsidR="00567A69" w:rsidRPr="00F74B5D">
        <w:rPr>
          <w:b/>
          <w:bCs/>
          <w:i w:val="0"/>
          <w:iCs w:val="0"/>
        </w:rPr>
        <w:t>Requerimiento no funcional Protocolo de Arquitectura (SOAP)</w:t>
      </w:r>
    </w:p>
    <w:tbl>
      <w:tblPr>
        <w:tblStyle w:val="Tablaconcuadrcula4-nfasis1"/>
        <w:tblW w:w="5000" w:type="pct"/>
        <w:tblLook w:val="04A0" w:firstRow="1" w:lastRow="0" w:firstColumn="1" w:lastColumn="0" w:noHBand="0" w:noVBand="1"/>
      </w:tblPr>
      <w:tblGrid>
        <w:gridCol w:w="2089"/>
        <w:gridCol w:w="7331"/>
      </w:tblGrid>
      <w:tr w:rsidR="00F74B5D" w:rsidRPr="007A734C" w14:paraId="4BC7CC3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D24BE5F" w14:textId="77777777" w:rsidR="00F74B5D" w:rsidRPr="00F74B5D" w:rsidRDefault="00F74B5D" w:rsidP="00944B83">
            <w:pPr>
              <w:pStyle w:val="Descripcin"/>
              <w:spacing w:before="0" w:after="0"/>
              <w:rPr>
                <w:rFonts w:ascii="Arial" w:hAnsi="Arial"/>
                <w:i w:val="0"/>
                <w:iCs w:val="0"/>
                <w:color w:val="FFFFFF" w:themeColor="background1"/>
              </w:rPr>
            </w:pPr>
            <w:bookmarkStart w:id="75" w:name="_Toc83812970"/>
            <w:r w:rsidRPr="00F74B5D">
              <w:rPr>
                <w:rFonts w:ascii="Arial" w:hAnsi="Arial"/>
                <w:i w:val="0"/>
                <w:iCs w:val="0"/>
                <w:color w:val="FFFFFF" w:themeColor="background1"/>
              </w:rPr>
              <w:t>RNF-001</w:t>
            </w:r>
          </w:p>
        </w:tc>
        <w:tc>
          <w:tcPr>
            <w:tcW w:w="3891" w:type="pct"/>
          </w:tcPr>
          <w:p>
            <w:r>
              <w:t>Protocolo de Arquitectura (SOAP)</w:t>
            </w:r>
          </w:p>
        </w:tc>
      </w:tr>
      <w:tr w:rsidR="00F74B5D" w:rsidRPr="007A734C" w14:paraId="56DC3B3C"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AF22CA0"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r>
              <w:t>El servidor central debe exponer sus servicios de conversión y autenticación mediante el protocolo SOAP 1.1/1.2 utilizando CoreWCF en .NET, exponiendo contratos formales WSDL y esquemas XSD.</w:t>
            </w:r>
          </w:p>
        </w:tc>
      </w:tr>
      <w:tr w:rsidR="00F74B5D" w:rsidRPr="007A734C" w14:paraId="22EB6305"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59D957B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2070F68"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63E6A8EC"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0089767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B4275E8"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7FB21CD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F0A7DD0"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61B86FBD" w14:textId="77777777" w:rsidR="00F74B5D" w:rsidRDefault="00F74B5D" w:rsidP="009B58DD">
      <w:pPr>
        <w:pStyle w:val="Descripcin"/>
        <w:spacing w:before="0" w:after="0"/>
        <w:rPr>
          <w:b/>
          <w:bCs/>
          <w:i w:val="0"/>
          <w:iCs w:val="0"/>
        </w:rPr>
      </w:pPr>
    </w:p>
    <w:p w14:paraId="6B361FB5" w14:textId="5E28E3CF" w:rsidR="009B58DD" w:rsidRDefault="00D32C4F" w:rsidP="009B58DD">
      <w:pPr>
        <w:pStyle w:val="Descripcin"/>
        <w:spacing w:before="0" w:after="0"/>
        <w:rPr>
          <w:b/>
          <w:bCs/>
          <w:i w:val="0"/>
          <w:iCs w:val="0"/>
        </w:rPr>
      </w:pPr>
      <w:r w:rsidRPr="007A734C">
        <w:rPr>
          <w:b/>
          <w:bCs/>
          <w:i w:val="0"/>
          <w:iCs w:val="0"/>
        </w:rPr>
        <w:t xml:space="preserve">Tabla </w:t>
      </w:r>
      <w:r w:rsidRPr="007A734C">
        <w:rPr>
          <w:b/>
          <w:bCs/>
          <w:i w:val="0"/>
          <w:iCs w:val="0"/>
        </w:rPr>
        <w:fldChar w:fldCharType="begin"/>
      </w:r>
      <w:r w:rsidRPr="007A734C">
        <w:rPr>
          <w:b/>
          <w:bCs/>
          <w:i w:val="0"/>
          <w:iCs w:val="0"/>
        </w:rPr>
        <w:instrText xml:space="preserve"> SEQ Tabla \* ARABIC </w:instrText>
      </w:r>
      <w:r w:rsidRPr="007A734C">
        <w:rPr>
          <w:b/>
          <w:bCs/>
          <w:i w:val="0"/>
          <w:iCs w:val="0"/>
        </w:rPr>
        <w:fldChar w:fldCharType="separate"/>
      </w:r>
      <w:r w:rsidR="00B6784F" w:rsidRPr="007A734C">
        <w:rPr>
          <w:b/>
          <w:bCs/>
          <w:i w:val="0"/>
          <w:iCs w:val="0"/>
        </w:rPr>
        <w:t>27</w:t>
      </w:r>
      <w:r w:rsidRPr="007A734C">
        <w:rPr>
          <w:b/>
          <w:bCs/>
          <w:i w:val="0"/>
          <w:iCs w:val="0"/>
        </w:rPr>
        <w:fldChar w:fldCharType="end"/>
      </w:r>
      <w:r w:rsidRPr="007A734C">
        <w:rPr>
          <w:b/>
          <w:bCs/>
          <w:i w:val="0"/>
          <w:iCs w:val="0"/>
        </w:rPr>
        <w:t xml:space="preserve">. </w:t>
      </w:r>
      <w:bookmarkEnd w:id="75"/>
      <w:r w:rsidR="00567A69" w:rsidRPr="007A734C">
        <w:rPr>
          <w:b/>
          <w:bCs/>
          <w:i w:val="0"/>
          <w:iCs w:val="0"/>
        </w:rPr>
        <w:t>Requerimiento no funcional Especificación de Software</w:t>
      </w:r>
      <w:r w:rsidR="009B58DD">
        <w:rPr>
          <w:b/>
          <w:bCs/>
          <w:i w:val="0"/>
          <w:iCs w:val="0"/>
        </w:rPr>
        <w:t>.</w:t>
      </w:r>
    </w:p>
    <w:tbl>
      <w:tblPr>
        <w:tblStyle w:val="Tablaconcuadrcula4-nfasis1"/>
        <w:tblW w:w="5000" w:type="pct"/>
        <w:tblLook w:val="04A0" w:firstRow="1" w:lastRow="0" w:firstColumn="1" w:lastColumn="0" w:noHBand="0" w:noVBand="1"/>
      </w:tblPr>
      <w:tblGrid>
        <w:gridCol w:w="2089"/>
        <w:gridCol w:w="7331"/>
      </w:tblGrid>
      <w:tr w:rsidR="00F74B5D" w:rsidRPr="007A734C" w14:paraId="5C7A26E7"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3493A933" w14:textId="3F57FAA9" w:rsidR="00F74B5D" w:rsidRPr="00F74B5D" w:rsidRDefault="00F74B5D"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2</w:t>
            </w:r>
          </w:p>
        </w:tc>
        <w:tc>
          <w:tcPr>
            <w:tcW w:w="3891" w:type="pct"/>
          </w:tcPr>
          <w:p w14:paraId="1FCED2D0" w14:textId="069B232B" w:rsidR="00F74B5D" w:rsidRPr="00F74B5D" w:rsidRDefault="00F74B5D"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9B58DD">
              <w:rPr>
                <w:rFonts w:ascii="Arial" w:hAnsi="Arial"/>
                <w:i w:val="0"/>
                <w:iCs w:val="0"/>
                <w:color w:val="FFFFFF" w:themeColor="background1"/>
              </w:rPr>
              <w:t xml:space="preserve">Especificación de Software </w:t>
            </w:r>
          </w:p>
        </w:tc>
      </w:tr>
      <w:tr w:rsidR="00F74B5D" w:rsidRPr="007A734C" w14:paraId="68C7A6E6"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53349FD"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r>
              <w:t>El backend del sistema debe ser desarrollado utilizando el lenguaje C# 12 sobre la plataforma .NET 8 o 9 LTS e implementando CoreWCF con interfaces de contrato ([ServiceContract], [OperationContract]).</w:t>
            </w:r>
          </w:p>
        </w:tc>
      </w:tr>
      <w:tr w:rsidR="00F74B5D" w:rsidRPr="007A734C" w14:paraId="30170E66"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5AB054"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082B5A24"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22DBF78"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2059F09E"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F90348C"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5A3CD95E"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6B6BC463"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24036838" w14:textId="77777777" w:rsidR="00F74B5D" w:rsidRPr="00F74B5D" w:rsidRDefault="00F74B5D" w:rsidP="00F74B5D"/>
    <w:p w14:paraId="5C5F7765" w14:textId="44688137" w:rsidR="009B58DD" w:rsidRDefault="009B58DD" w:rsidP="009B58DD">
      <w:pPr>
        <w:pStyle w:val="Descripcin"/>
        <w:spacing w:before="0" w:after="0"/>
      </w:pPr>
      <w:bookmarkStart w:id="76" w:name="_Toc83812971"/>
      <w:r w:rsidRPr="009B58DD">
        <w:rPr>
          <w:b/>
          <w:bCs/>
          <w:i w:val="0"/>
          <w:iCs w:val="0"/>
        </w:rPr>
        <w:t xml:space="preserve">Tabla </w:t>
      </w:r>
      <w:r w:rsidRPr="009B58DD">
        <w:rPr>
          <w:b/>
          <w:bCs/>
          <w:i w:val="0"/>
          <w:iCs w:val="0"/>
        </w:rPr>
        <w:fldChar w:fldCharType="begin"/>
      </w:r>
      <w:r w:rsidRPr="009B58DD">
        <w:rPr>
          <w:b/>
          <w:bCs/>
          <w:i w:val="0"/>
          <w:iCs w:val="0"/>
        </w:rPr>
        <w:instrText xml:space="preserve"> SEQ Tabla \* ARABIC </w:instrText>
      </w:r>
      <w:r w:rsidRPr="009B58DD">
        <w:rPr>
          <w:b/>
          <w:bCs/>
          <w:i w:val="0"/>
          <w:iCs w:val="0"/>
        </w:rPr>
        <w:fldChar w:fldCharType="separate"/>
      </w:r>
      <w:r w:rsidRPr="009B58DD">
        <w:rPr>
          <w:b/>
          <w:bCs/>
          <w:i w:val="0"/>
          <w:iCs w:val="0"/>
        </w:rPr>
        <w:t>28</w:t>
      </w:r>
      <w:r w:rsidRPr="009B58DD">
        <w:rPr>
          <w:b/>
          <w:bCs/>
          <w:i w:val="0"/>
          <w:iCs w:val="0"/>
        </w:rPr>
        <w:fldChar w:fldCharType="end"/>
      </w:r>
      <w:r w:rsidRPr="009B58DD">
        <w:rPr>
          <w:b/>
          <w:bCs/>
          <w:i w:val="0"/>
          <w:iCs w:val="0"/>
        </w:rPr>
        <w:t>. Requerimiento no funcional Entorno de Desarrollo</w:t>
      </w:r>
      <w:r w:rsidR="00F74B5D">
        <w:t>.</w:t>
      </w:r>
    </w:p>
    <w:tbl>
      <w:tblPr>
        <w:tblStyle w:val="Tablaconcuadrcula4-nfasis1"/>
        <w:tblW w:w="5000" w:type="pct"/>
        <w:tblLook w:val="04A0" w:firstRow="1" w:lastRow="0" w:firstColumn="1" w:lastColumn="0" w:noHBand="0" w:noVBand="1"/>
      </w:tblPr>
      <w:tblGrid>
        <w:gridCol w:w="2089"/>
        <w:gridCol w:w="7331"/>
      </w:tblGrid>
      <w:tr w:rsidR="00F74B5D" w:rsidRPr="007A734C" w14:paraId="6F164E20"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BAB2028" w14:textId="06E3A0BD"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3</w:t>
            </w:r>
          </w:p>
        </w:tc>
        <w:tc>
          <w:tcPr>
            <w:tcW w:w="3891" w:type="pct"/>
          </w:tcPr>
          <w:p w14:paraId="4EFD864E" w14:textId="243A3C5A"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i w:val="0"/>
                <w:iCs w:val="0"/>
                <w:color w:val="FFFFFF" w:themeColor="background1"/>
                <w:sz w:val="22"/>
                <w:szCs w:val="22"/>
              </w:rPr>
              <w:t>Entorno de Desarrollo</w:t>
            </w:r>
          </w:p>
        </w:tc>
      </w:tr>
      <w:tr w:rsidR="00F74B5D" w:rsidRPr="007A734C" w14:paraId="1A8F2F9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C02221"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r>
              <w:t>El código fuente del servidor de conversiones debe ser construido y gestionado utilizando Microsoft Visual Studio 2022 o Visual Studio Code con el SDK oficial de .NET.</w:t>
            </w:r>
          </w:p>
        </w:tc>
      </w:tr>
      <w:tr w:rsidR="00F74B5D" w:rsidRPr="007A734C" w14:paraId="6FB8996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0221A633"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5FF1AD0B" w14:textId="77777777" w:rsidR="00F74B5D" w:rsidRDefault="00F74B5D" w:rsidP="00944B83">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558879E1" w14:textId="77777777" w:rsidR="00F74B5D" w:rsidRPr="009B58DD" w:rsidRDefault="00F74B5D" w:rsidP="00944B83">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7E994D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7E12CFB" w14:textId="77777777" w:rsidR="00F74B5D" w:rsidRPr="009B58DD" w:rsidRDefault="00F74B5D"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34874DB6" w14:textId="77777777" w:rsidR="00F74B5D" w:rsidRDefault="00F74B5D" w:rsidP="00944B83">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45BCFF41" w14:textId="77777777" w:rsidR="00F74B5D" w:rsidRPr="009B58DD" w:rsidRDefault="00F74B5D" w:rsidP="00944B83">
            <w:pPr>
              <w:spacing w:before="0" w:after="0"/>
              <w:cnfStyle w:val="000000100000" w:firstRow="0" w:lastRow="0" w:firstColumn="0" w:lastColumn="0" w:oddVBand="0" w:evenVBand="0" w:oddHBand="1" w:evenHBand="0" w:firstRowFirstColumn="0" w:firstRowLastColumn="0" w:lastRowFirstColumn="0" w:lastRowLastColumn="0"/>
            </w:pPr>
          </w:p>
        </w:tc>
      </w:tr>
    </w:tbl>
    <w:p w14:paraId="7A699112" w14:textId="77777777" w:rsidR="00944B83" w:rsidRDefault="00944B83" w:rsidP="007A734C">
      <w:pPr>
        <w:pStyle w:val="Descripcin"/>
        <w:spacing w:before="0" w:after="0"/>
        <w:rPr>
          <w:b/>
          <w:bCs/>
          <w:i w:val="0"/>
          <w:iCs w:val="0"/>
        </w:rPr>
      </w:pPr>
      <w:bookmarkStart w:id="77" w:name="_Toc83812972"/>
      <w:bookmarkEnd w:id="76"/>
    </w:p>
    <w:p w14:paraId="0D38C7B7" w14:textId="5D1B466C" w:rsidR="004C49E0" w:rsidRDefault="00D32C4F" w:rsidP="007A734C">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00B6784F" w:rsidRPr="00F74B5D">
        <w:rPr>
          <w:b/>
          <w:bCs/>
          <w:i w:val="0"/>
          <w:iCs w:val="0"/>
        </w:rPr>
        <w:t>29</w:t>
      </w:r>
      <w:r w:rsidRPr="00F74B5D">
        <w:rPr>
          <w:b/>
          <w:bCs/>
          <w:i w:val="0"/>
          <w:iCs w:val="0"/>
        </w:rPr>
        <w:fldChar w:fldCharType="end"/>
      </w:r>
      <w:r w:rsidRPr="00F74B5D">
        <w:rPr>
          <w:b/>
          <w:bCs/>
          <w:i w:val="0"/>
          <w:iCs w:val="0"/>
        </w:rPr>
        <w:t xml:space="preserve">. Requerimiento no funcional </w:t>
      </w:r>
      <w:bookmarkEnd w:id="77"/>
      <w:r w:rsidR="00567A69" w:rsidRPr="00F74B5D">
        <w:rPr>
          <w:b/>
          <w:bCs/>
          <w:i w:val="0"/>
          <w:iCs w:val="0"/>
        </w:rPr>
        <w:t>Servidor de Aplicaciones</w:t>
      </w:r>
    </w:p>
    <w:tbl>
      <w:tblPr>
        <w:tblStyle w:val="Tablaconcuadrcula4-nfasis1"/>
        <w:tblW w:w="5000" w:type="pct"/>
        <w:tblLook w:val="04A0" w:firstRow="1" w:lastRow="0" w:firstColumn="1" w:lastColumn="0" w:noHBand="0" w:noVBand="1"/>
      </w:tblPr>
      <w:tblGrid>
        <w:gridCol w:w="2089"/>
        <w:gridCol w:w="7331"/>
      </w:tblGrid>
      <w:tr w:rsidR="00F74B5D" w:rsidRPr="007A734C" w14:paraId="5935BEC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703EF904" w14:textId="680BC37C" w:rsidR="00F74B5D" w:rsidRPr="00F74B5D" w:rsidRDefault="00F74B5D" w:rsidP="00F74B5D">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sidR="00944B83">
              <w:rPr>
                <w:i w:val="0"/>
                <w:iCs w:val="0"/>
                <w:color w:val="FFFFFF" w:themeColor="background1"/>
              </w:rPr>
              <w:t>4</w:t>
            </w:r>
          </w:p>
        </w:tc>
        <w:tc>
          <w:tcPr>
            <w:tcW w:w="3891" w:type="pct"/>
          </w:tcPr>
          <w:p w14:paraId="3AE408E3" w14:textId="5AF885AF" w:rsidR="00F74B5D" w:rsidRPr="00F74B5D" w:rsidRDefault="00F74B5D" w:rsidP="00F74B5D">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color w:val="FFFFFF" w:themeColor="background1"/>
                <w:sz w:val="22"/>
                <w:szCs w:val="22"/>
              </w:rPr>
              <w:t>Servidor de Aplicaciones</w:t>
            </w:r>
          </w:p>
        </w:tc>
      </w:tr>
      <w:tr w:rsidR="00F74B5D" w:rsidRPr="007A734C" w14:paraId="67A1B6EB" w14:textId="77777777" w:rsidTr="00F74B5D">
        <w:trPr>
          <w:cnfStyle w:val="000000100000" w:firstRow="0" w:lastRow="0" w:firstColumn="0" w:lastColumn="0" w:oddVBand="0" w:evenVBand="0" w:oddHBand="1" w:evenHBand="0" w:firstRowFirstColumn="0" w:firstRowLastColumn="0" w:lastRowFirstColumn="0" w:lastRowLastColumn="0"/>
          <w:trHeight w:val="496"/>
        </w:trPr>
        <w:tc>
          <w:tcPr>
            <w:cnfStyle w:val="001000000000" w:firstRow="0" w:lastRow="0" w:firstColumn="1" w:lastColumn="0" w:oddVBand="0" w:evenVBand="0" w:oddHBand="0" w:evenHBand="0" w:firstRowFirstColumn="0" w:firstRowLastColumn="0" w:lastRowFirstColumn="0" w:lastRowLastColumn="0"/>
            <w:tcW w:w="1109" w:type="pct"/>
          </w:tcPr>
          <w:p w14:paraId="7DE5FCF0"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r>
              <w:t>El despliegue y la ejecución en red del backend debe realizarse obligatoriamente sobre el servidor web Kestrel integrado en .NET.</w:t>
            </w:r>
          </w:p>
        </w:tc>
      </w:tr>
      <w:tr w:rsidR="00F74B5D" w:rsidRPr="007A734C" w14:paraId="20591F11"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1F3556C"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2F20FA56" w14:textId="77777777" w:rsidR="00F74B5D" w:rsidRDefault="00F74B5D" w:rsidP="00F74B5D">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1F307083" w14:textId="77777777" w:rsidR="00F74B5D" w:rsidRPr="009B58DD" w:rsidRDefault="00F74B5D" w:rsidP="00F74B5D">
            <w:pPr>
              <w:spacing w:before="0" w:after="0"/>
              <w:cnfStyle w:val="000000000000" w:firstRow="0" w:lastRow="0" w:firstColumn="0" w:lastColumn="0" w:oddVBand="0" w:evenVBand="0" w:oddHBand="0" w:evenHBand="0" w:firstRowFirstColumn="0" w:firstRowLastColumn="0" w:lastRowFirstColumn="0" w:lastRowLastColumn="0"/>
            </w:pPr>
          </w:p>
        </w:tc>
      </w:tr>
      <w:tr w:rsidR="00F74B5D" w:rsidRPr="007A734C" w14:paraId="18AF359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609A1F9" w14:textId="77777777" w:rsidR="00F74B5D" w:rsidRPr="009B58DD" w:rsidRDefault="00F74B5D" w:rsidP="00F74B5D">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A979C49" w14:textId="77777777" w:rsidR="00F74B5D" w:rsidRDefault="00F74B5D" w:rsidP="00F74B5D">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553534A" w14:textId="77777777" w:rsidR="00F74B5D" w:rsidRPr="009B58DD" w:rsidRDefault="00F74B5D" w:rsidP="00F74B5D">
            <w:pPr>
              <w:spacing w:before="0" w:after="0"/>
              <w:cnfStyle w:val="000000100000" w:firstRow="0" w:lastRow="0" w:firstColumn="0" w:lastColumn="0" w:oddVBand="0" w:evenVBand="0" w:oddHBand="1" w:evenHBand="0" w:firstRowFirstColumn="0" w:firstRowLastColumn="0" w:lastRowFirstColumn="0" w:lastRowLastColumn="0"/>
            </w:pPr>
          </w:p>
        </w:tc>
      </w:tr>
    </w:tbl>
    <w:p w14:paraId="7F2A99EC" w14:textId="77777777" w:rsidR="00944B83" w:rsidRDefault="00944B83" w:rsidP="007A734C">
      <w:pPr>
        <w:pStyle w:val="Descripcin"/>
        <w:spacing w:before="0" w:after="0"/>
        <w:rPr>
          <w:b/>
          <w:bCs/>
          <w:i w:val="0"/>
          <w:iCs w:val="0"/>
        </w:rPr>
      </w:pPr>
      <w:bookmarkStart w:id="78" w:name="_Toc83812973"/>
    </w:p>
    <w:bookmarkEnd w:id="78"/>
    <w:p w14:paraId="7CC24211" w14:textId="720EFA88" w:rsidR="00944B83" w:rsidRDefault="00944B83" w:rsidP="00944B83">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0</w:t>
      </w:r>
      <w:r w:rsidRPr="00F74B5D">
        <w:rPr>
          <w:b/>
          <w:bCs/>
          <w:i w:val="0"/>
          <w:iCs w:val="0"/>
        </w:rPr>
        <w:fldChar w:fldCharType="end"/>
      </w:r>
      <w:r w:rsidRPr="00F74B5D">
        <w:rPr>
          <w:b/>
          <w:bCs/>
          <w:i w:val="0"/>
          <w:iCs w:val="0"/>
        </w:rPr>
        <w:t xml:space="preserve">. Requerimiento no funcional </w:t>
      </w:r>
      <w:r>
        <w:rPr>
          <w:b/>
          <w:bCs/>
          <w:i w:val="0"/>
          <w:iCs w:val="0"/>
        </w:rPr>
        <w:t>Seguridad y autorización de Token</w:t>
      </w:r>
      <w:r>
        <w:rPr>
          <w:b/>
          <w:bCs/>
          <w:i w:val="0"/>
          <w:iCs w:val="0"/>
        </w:rPr>
        <w:t>.</w:t>
      </w:r>
    </w:p>
    <w:tbl>
      <w:tblPr>
        <w:tblStyle w:val="Tablaconcuadrcula4-nfasis1"/>
        <w:tblW w:w="5000" w:type="pct"/>
        <w:tblLook w:val="04A0" w:firstRow="1" w:lastRow="0" w:firstColumn="1" w:lastColumn="0" w:noHBand="0" w:noVBand="1"/>
      </w:tblPr>
      <w:tblGrid>
        <w:gridCol w:w="2089"/>
        <w:gridCol w:w="7331"/>
      </w:tblGrid>
      <w:tr w:rsidR="00944B83" w:rsidRPr="007A734C" w14:paraId="0B7B7631"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0C442656" w14:textId="3D43855D" w:rsidR="00944B83" w:rsidRPr="00F74B5D" w:rsidRDefault="00944B83" w:rsidP="00944B83">
            <w:pPr>
              <w:pStyle w:val="Descripcin"/>
              <w:spacing w:before="0" w:after="0"/>
              <w:rPr>
                <w:rFonts w:ascii="Arial" w:hAnsi="Arial"/>
                <w:i w:val="0"/>
                <w:iCs w:val="0"/>
                <w:color w:val="FFFFFF" w:themeColor="background1"/>
              </w:rPr>
            </w:pPr>
            <w:r w:rsidRPr="00F74B5D">
              <w:rPr>
                <w:rFonts w:ascii="Arial" w:hAnsi="Arial"/>
                <w:i w:val="0"/>
                <w:iCs w:val="0"/>
                <w:color w:val="FFFFFF" w:themeColor="background1"/>
              </w:rPr>
              <w:t>RNF-00</w:t>
            </w:r>
            <w:r>
              <w:rPr>
                <w:i w:val="0"/>
                <w:iCs w:val="0"/>
                <w:color w:val="FFFFFF" w:themeColor="background1"/>
              </w:rPr>
              <w:t>5</w:t>
            </w:r>
          </w:p>
        </w:tc>
        <w:tc>
          <w:tcPr>
            <w:tcW w:w="3891" w:type="pct"/>
          </w:tcPr>
          <w:p w14:paraId="2D7F6611" w14:textId="7410D0F9" w:rsidR="00944B83" w:rsidRPr="00F74B5D" w:rsidRDefault="00944B83" w:rsidP="00944B83">
            <w:pPr>
              <w:pStyle w:val="Descripcin"/>
              <w:spacing w:before="0" w:after="0"/>
              <w:cnfStyle w:val="100000000000" w:firstRow="1" w:lastRow="0" w:firstColumn="0" w:lastColumn="0" w:oddVBand="0" w:evenVBand="0" w:oddHBand="0" w:evenHBand="0" w:firstRowFirstColumn="0" w:firstRowLastColumn="0" w:lastRowFirstColumn="0" w:lastRowLastColumn="0"/>
              <w:rPr>
                <w:rFonts w:ascii="Arial" w:hAnsi="Arial"/>
                <w:i w:val="0"/>
                <w:iCs w:val="0"/>
                <w:color w:val="FFFFFF" w:themeColor="background1"/>
              </w:rPr>
            </w:pPr>
            <w:r w:rsidRPr="00F74B5D">
              <w:rPr>
                <w:sz w:val="22"/>
                <w:szCs w:val="22"/>
              </w:rPr>
              <w:t>Seguridad y Autorización mediante Token</w:t>
            </w:r>
          </w:p>
        </w:tc>
      </w:tr>
      <w:tr w:rsidR="00944B83" w:rsidRPr="007A734C" w14:paraId="312AB58F"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A71EB61" w14:textId="77777777" w:rsidR="00944B83" w:rsidRPr="009B58DD" w:rsidRDefault="00944B83" w:rsidP="00944B83">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Descripción</w:t>
            </w:r>
          </w:p>
        </w:tc>
        <w:tc>
          <w:tcPr>
            <w:tcW w:w="3891" w:type="pct"/>
          </w:tcPr>
          <w:p>
            <w:r>
              <w:t>El sistema debe restringir el acceso a las operaciones SOAP. Solo procesará peticiones que incluyan un token de sesión válido en los encabezados SOAP o cuerpo del mensaje validado en memoria.</w:t>
            </w:r>
          </w:p>
        </w:tc>
      </w:tr>
      <w:tr w:rsidR="00944B83" w:rsidRPr="007A734C" w14:paraId="0AA48482"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4E8407AA"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Importancia</w:t>
            </w:r>
          </w:p>
        </w:tc>
        <w:tc>
          <w:tcPr>
            <w:tcW w:w="3891" w:type="pct"/>
          </w:tcPr>
          <w:p w14:paraId="3A26E0FF" w14:textId="77777777" w:rsidR="00944B83" w:rsidRDefault="00944B83"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Alta</w:t>
            </w:r>
          </w:p>
          <w:p w14:paraId="0092611F" w14:textId="77777777" w:rsidR="00944B83" w:rsidRPr="009B58DD" w:rsidRDefault="00944B83" w:rsidP="00B76E48">
            <w:pPr>
              <w:cnfStyle w:val="000000000000" w:firstRow="0" w:lastRow="0" w:firstColumn="0" w:lastColumn="0" w:oddVBand="0" w:evenVBand="0" w:oddHBand="0" w:evenHBand="0" w:firstRowFirstColumn="0" w:firstRowLastColumn="0" w:lastRowFirstColumn="0" w:lastRowLastColumn="0"/>
            </w:pPr>
          </w:p>
        </w:tc>
      </w:tr>
      <w:tr w:rsidR="00944B83" w:rsidRPr="007A734C" w14:paraId="01CA0849"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47C2314" w14:textId="77777777" w:rsidR="00944B83" w:rsidRPr="009B58DD" w:rsidRDefault="00944B83" w:rsidP="00B76E48">
            <w:pPr>
              <w:pStyle w:val="Descripcin"/>
              <w:spacing w:before="0" w:after="0"/>
              <w:rPr>
                <w:rFonts w:ascii="Arial" w:hAnsi="Arial"/>
                <w:i w:val="0"/>
                <w:iCs w:val="0"/>
                <w:color w:val="365F91" w:themeColor="accent1" w:themeShade="BF"/>
              </w:rPr>
            </w:pPr>
            <w:r w:rsidRPr="009B58DD">
              <w:rPr>
                <w:rFonts w:ascii="Arial" w:hAnsi="Arial"/>
                <w:i w:val="0"/>
                <w:iCs w:val="0"/>
                <w:color w:val="365F91" w:themeColor="accent1" w:themeShade="BF"/>
              </w:rPr>
              <w:t>Estado</w:t>
            </w:r>
          </w:p>
        </w:tc>
        <w:tc>
          <w:tcPr>
            <w:tcW w:w="3891" w:type="pct"/>
          </w:tcPr>
          <w:p w14:paraId="095A8FEC" w14:textId="77777777" w:rsidR="00944B83" w:rsidRDefault="00944B83"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9B58DD">
              <w:rPr>
                <w:rFonts w:ascii="Arial" w:hAnsi="Arial"/>
                <w:i w:val="0"/>
                <w:iCs w:val="0"/>
                <w:color w:val="365F91" w:themeColor="accent1" w:themeShade="BF"/>
              </w:rPr>
              <w:t>Aprobado</w:t>
            </w:r>
          </w:p>
          <w:p w14:paraId="724FFDD7" w14:textId="77777777" w:rsidR="00944B83" w:rsidRPr="009B58DD" w:rsidRDefault="00944B83" w:rsidP="00B76E48">
            <w:pPr>
              <w:cnfStyle w:val="000000100000" w:firstRow="0" w:lastRow="0" w:firstColumn="0" w:lastColumn="0" w:oddVBand="0" w:evenVBand="0" w:oddHBand="1" w:evenHBand="0" w:firstRowFirstColumn="0" w:firstRowLastColumn="0" w:lastRowFirstColumn="0" w:lastRowLastColumn="0"/>
            </w:pPr>
          </w:p>
        </w:tc>
      </w:tr>
    </w:tbl>
    <w:p w14:paraId="37E194AF" w14:textId="6411C68D" w:rsidR="00F74B5D" w:rsidRDefault="00F74B5D" w:rsidP="00F74B5D"/>
    <w:p w14:paraId="18FB0C48" w14:textId="7212DFB3" w:rsidR="00F74B5D" w:rsidRDefault="00F74B5D" w:rsidP="00F74B5D"/>
    <w:p w14:paraId="591CC30C" w14:textId="3F73884A" w:rsidR="00F74B5D" w:rsidRDefault="00F74B5D" w:rsidP="00F74B5D"/>
    <w:p w14:paraId="4E404C0F" w14:textId="13B2B8BD" w:rsidR="00F74B5D" w:rsidRDefault="00F74B5D" w:rsidP="00F74B5D"/>
    <w:p w14:paraId="052FAC11" w14:textId="3C2F94F1" w:rsidR="00DD7890" w:rsidRDefault="00DD7890" w:rsidP="00DD7890">
      <w:pPr>
        <w:pStyle w:val="Descripcin"/>
        <w:spacing w:before="0" w:after="0"/>
        <w:rPr>
          <w:b/>
          <w:bCs/>
          <w:i w:val="0"/>
          <w:iCs w:val="0"/>
        </w:rPr>
      </w:pPr>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1</w:t>
      </w:r>
      <w:r w:rsidRPr="00F74B5D">
        <w:rPr>
          <w:b/>
          <w:bCs/>
          <w:i w:val="0"/>
          <w:iCs w:val="0"/>
        </w:rPr>
        <w:fldChar w:fldCharType="end"/>
      </w:r>
      <w:r w:rsidRPr="00F74B5D">
        <w:rPr>
          <w:b/>
          <w:bCs/>
          <w:i w:val="0"/>
          <w:iCs w:val="0"/>
        </w:rPr>
        <w:t xml:space="preserve">. Requerimiento no funcional </w:t>
      </w:r>
      <w:r>
        <w:rPr>
          <w:b/>
          <w:bCs/>
          <w:i w:val="0"/>
          <w:iCs w:val="0"/>
        </w:rPr>
        <w:t>Accesibilidad</w:t>
      </w:r>
      <w:r>
        <w:rPr>
          <w:b/>
          <w:bCs/>
          <w:i w:val="0"/>
          <w:iCs w:val="0"/>
        </w:rPr>
        <w:t>.</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4C49E0" w:rsidRPr="00F74B5D" w14:paraId="472B963C" w14:textId="77777777" w:rsidTr="00F74B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0E3054A" w14:textId="18DBBB6F" w:rsidR="004C49E0" w:rsidRPr="00F74B5D" w:rsidRDefault="004C49E0" w:rsidP="007A734C">
            <w:pPr>
              <w:spacing w:before="0" w:after="0"/>
            </w:pPr>
            <w:r w:rsidRPr="00F74B5D">
              <w:t>RNF-00</w:t>
            </w:r>
            <w:r w:rsidR="00DD7890">
              <w:t>6</w:t>
            </w:r>
          </w:p>
        </w:tc>
        <w:tc>
          <w:tcPr>
            <w:tcW w:w="3891" w:type="pct"/>
          </w:tcPr>
          <w:p w14:paraId="604EB967" w14:textId="7B054515" w:rsidR="004C49E0" w:rsidRPr="00F74B5D" w:rsidRDefault="00DD7890" w:rsidP="007A734C">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4C49E0" w:rsidRPr="00F74B5D" w14:paraId="7C7483D9"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6E2F5243"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2873C5B5" w14:textId="798E73DA" w:rsidR="004C49E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color w:val="365F91" w:themeColor="accent1" w:themeShade="BF"/>
              </w:rPr>
              <w:t>La interfaz deberá presentarse en varios clientes con un mismo diseño único, exceptuando el cliente de consola.</w:t>
            </w:r>
          </w:p>
        </w:tc>
      </w:tr>
      <w:tr w:rsidR="004C49E0" w:rsidRPr="00F74B5D" w14:paraId="032E7E53" w14:textId="77777777" w:rsidTr="00F74B5D">
        <w:tc>
          <w:tcPr>
            <w:cnfStyle w:val="001000000000" w:firstRow="0" w:lastRow="0" w:firstColumn="1" w:lastColumn="0" w:oddVBand="0" w:evenVBand="0" w:oddHBand="0" w:evenHBand="0" w:firstRowFirstColumn="0" w:firstRowLastColumn="0" w:lastRowFirstColumn="0" w:lastRowLastColumn="0"/>
            <w:tcW w:w="1109" w:type="pct"/>
          </w:tcPr>
          <w:p w14:paraId="1CF30688"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3C26C260" w14:textId="77777777" w:rsidR="004C49E0" w:rsidRDefault="004C49E0" w:rsidP="00DD7890">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324E5C0F" w14:textId="79D6AFE4" w:rsidR="00DD7890" w:rsidRPr="00DD7890" w:rsidRDefault="00DD7890" w:rsidP="00DD7890">
            <w:pPr>
              <w:cnfStyle w:val="000000000000" w:firstRow="0" w:lastRow="0" w:firstColumn="0" w:lastColumn="0" w:oddVBand="0" w:evenVBand="0" w:oddHBand="0" w:evenHBand="0" w:firstRowFirstColumn="0" w:firstRowLastColumn="0" w:lastRowFirstColumn="0" w:lastRowLastColumn="0"/>
            </w:pPr>
          </w:p>
        </w:tc>
      </w:tr>
      <w:tr w:rsidR="004C49E0" w:rsidRPr="00F74B5D" w14:paraId="5F7C9A31" w14:textId="77777777" w:rsidTr="00F74B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29B0E595" w14:textId="77777777" w:rsidR="004C49E0" w:rsidRPr="00DD7890" w:rsidRDefault="004C49E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167A86B0" w14:textId="77777777" w:rsidR="004C49E0" w:rsidRDefault="004C49E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02645E26" w14:textId="35FBC327" w:rsidR="00DD7890" w:rsidRPr="00DD7890" w:rsidRDefault="00DD7890" w:rsidP="00DD7890">
            <w:pPr>
              <w:cnfStyle w:val="000000100000" w:firstRow="0" w:lastRow="0" w:firstColumn="0" w:lastColumn="0" w:oddVBand="0" w:evenVBand="0" w:oddHBand="1" w:evenHBand="0" w:firstRowFirstColumn="0" w:firstRowLastColumn="0" w:lastRowFirstColumn="0" w:lastRowLastColumn="0"/>
            </w:pPr>
          </w:p>
        </w:tc>
      </w:tr>
    </w:tbl>
    <w:p w14:paraId="2E2909C7" w14:textId="77777777" w:rsidR="007A734C" w:rsidRDefault="007A734C" w:rsidP="007A734C">
      <w:pPr>
        <w:pStyle w:val="Descripcin"/>
        <w:spacing w:before="0" w:after="0"/>
      </w:pPr>
      <w:bookmarkStart w:id="79" w:name="_Toc83812974"/>
    </w:p>
    <w:p w14:paraId="2F59B7F7" w14:textId="0D8BC21D" w:rsidR="00DD7890" w:rsidRDefault="00DD7890" w:rsidP="00DD7890">
      <w:pPr>
        <w:pStyle w:val="Descripcin"/>
        <w:spacing w:before="0" w:after="0"/>
        <w:rPr>
          <w:b/>
          <w:bCs/>
          <w:i w:val="0"/>
          <w:iCs w:val="0"/>
        </w:rPr>
      </w:pPr>
      <w:bookmarkStart w:id="80" w:name="_Toc83812975"/>
      <w:bookmarkEnd w:id="79"/>
      <w:r w:rsidRPr="00F74B5D">
        <w:rPr>
          <w:b/>
          <w:bCs/>
          <w:i w:val="0"/>
          <w:iCs w:val="0"/>
        </w:rPr>
        <w:t xml:space="preserve">Tabla </w:t>
      </w:r>
      <w:r w:rsidRPr="00F74B5D">
        <w:rPr>
          <w:b/>
          <w:bCs/>
          <w:i w:val="0"/>
          <w:iCs w:val="0"/>
        </w:rPr>
        <w:fldChar w:fldCharType="begin"/>
      </w:r>
      <w:r w:rsidRPr="00F74B5D">
        <w:rPr>
          <w:b/>
          <w:bCs/>
          <w:i w:val="0"/>
          <w:iCs w:val="0"/>
        </w:rPr>
        <w:instrText xml:space="preserve"> SEQ Tabla \* ARABIC </w:instrText>
      </w:r>
      <w:r w:rsidRPr="00F74B5D">
        <w:rPr>
          <w:b/>
          <w:bCs/>
          <w:i w:val="0"/>
          <w:iCs w:val="0"/>
        </w:rPr>
        <w:fldChar w:fldCharType="separate"/>
      </w:r>
      <w:r w:rsidRPr="00F74B5D">
        <w:rPr>
          <w:b/>
          <w:bCs/>
          <w:i w:val="0"/>
          <w:iCs w:val="0"/>
        </w:rPr>
        <w:t>3</w:t>
      </w:r>
      <w:r>
        <w:rPr>
          <w:b/>
          <w:bCs/>
          <w:i w:val="0"/>
          <w:iCs w:val="0"/>
        </w:rPr>
        <w:t>1</w:t>
      </w:r>
      <w:r w:rsidRPr="00F74B5D">
        <w:rPr>
          <w:b/>
          <w:bCs/>
          <w:i w:val="0"/>
          <w:iCs w:val="0"/>
        </w:rPr>
        <w:fldChar w:fldCharType="end"/>
      </w:r>
      <w:r w:rsidRPr="00F74B5D">
        <w:rPr>
          <w:b/>
          <w:bCs/>
          <w:i w:val="0"/>
          <w:iCs w:val="0"/>
        </w:rPr>
        <w:t xml:space="preserve">. Requerimiento no funcional </w:t>
      </w:r>
      <w:r>
        <w:rPr>
          <w:b/>
          <w:bCs/>
          <w:i w:val="0"/>
          <w:iCs w:val="0"/>
        </w:rPr>
        <w:t>Mantenimiento.</w:t>
      </w:r>
    </w:p>
    <w:tbl>
      <w:tblPr>
        <w:tblStyle w:val="Tablaconcuadrcula4-nfasis1"/>
        <w:tblpPr w:leftFromText="141" w:rightFromText="141" w:vertAnchor="text" w:horzAnchor="margin" w:tblpXSpec="center" w:tblpY="128"/>
        <w:tblW w:w="5000" w:type="pct"/>
        <w:tblLook w:val="04A0" w:firstRow="1" w:lastRow="0" w:firstColumn="1" w:lastColumn="0" w:noHBand="0" w:noVBand="1"/>
      </w:tblPr>
      <w:tblGrid>
        <w:gridCol w:w="2089"/>
        <w:gridCol w:w="7331"/>
      </w:tblGrid>
      <w:tr w:rsidR="00DD7890" w:rsidRPr="00F74B5D" w14:paraId="16D75BAF" w14:textId="77777777" w:rsidTr="00B76E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1FF35B32" w14:textId="113187B8" w:rsidR="00DD7890" w:rsidRPr="00F74B5D" w:rsidRDefault="00DD7890" w:rsidP="00B76E48">
            <w:pPr>
              <w:spacing w:before="0" w:after="0"/>
            </w:pPr>
            <w:r w:rsidRPr="00F74B5D">
              <w:t>RNF-00</w:t>
            </w:r>
            <w:r>
              <w:t>7</w:t>
            </w:r>
          </w:p>
        </w:tc>
        <w:tc>
          <w:tcPr>
            <w:tcW w:w="3891" w:type="pct"/>
          </w:tcPr>
          <w:p w14:paraId="55FE462F" w14:textId="77777777" w:rsidR="00DD7890" w:rsidRPr="00F74B5D" w:rsidRDefault="00DD7890" w:rsidP="00B76E48">
            <w:pPr>
              <w:spacing w:before="0" w:after="0"/>
              <w:cnfStyle w:val="100000000000" w:firstRow="1" w:lastRow="0" w:firstColumn="0" w:lastColumn="0" w:oddVBand="0" w:evenVBand="0" w:oddHBand="0" w:evenHBand="0" w:firstRowFirstColumn="0" w:firstRowLastColumn="0" w:lastRowFirstColumn="0" w:lastRowLastColumn="0"/>
            </w:pPr>
            <w:r>
              <w:t>Accesibilidad</w:t>
            </w:r>
          </w:p>
        </w:tc>
      </w:tr>
      <w:tr w:rsidR="00DD7890" w:rsidRPr="00F74B5D" w14:paraId="51E751E5"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5EE4FD8C" w14:textId="77777777" w:rsidR="00DD7890" w:rsidRPr="00DD7890" w:rsidRDefault="00DD7890" w:rsidP="00DD7890">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Descripción</w:t>
            </w:r>
          </w:p>
        </w:tc>
        <w:tc>
          <w:tcPr>
            <w:tcW w:w="3891" w:type="pct"/>
          </w:tcPr>
          <w:p w14:paraId="11DFCDD0" w14:textId="477517F8" w:rsidR="00DD7890" w:rsidRPr="00DD7890" w:rsidRDefault="00DD7890" w:rsidP="00DD7890">
            <w:pPr>
              <w:pStyle w:val="Descripcin"/>
              <w:spacing w:before="0" w:after="0"/>
              <w:cnfStyle w:val="000000100000" w:firstRow="0" w:lastRow="0" w:firstColumn="0" w:lastColumn="0" w:oddVBand="0" w:evenVBand="0" w:oddHBand="1" w:evenHBand="0" w:firstRowFirstColumn="0" w:firstRowLastColumn="0" w:lastRowFirstColumn="0" w:lastRowLastColumn="0"/>
              <w:rPr>
                <w:rFonts w:ascii="Arial" w:hAnsi="Arial"/>
                <w:i w:val="0"/>
                <w:iCs w:val="0"/>
                <w:color w:val="365F91" w:themeColor="accent1" w:themeShade="BF"/>
              </w:rPr>
            </w:pPr>
            <w:r w:rsidRPr="00DD7890">
              <w:rPr>
                <w:i w:val="0"/>
                <w:iCs w:val="0"/>
              </w:rPr>
              <w:t>El sistema deberá tener un manual de usuario para facilitar el mantenimiento que se realizará en oportunidades futuras.</w:t>
            </w:r>
          </w:p>
        </w:tc>
      </w:tr>
      <w:tr w:rsidR="00DD7890" w:rsidRPr="00F74B5D" w14:paraId="695A38C0" w14:textId="77777777" w:rsidTr="00B76E48">
        <w:tc>
          <w:tcPr>
            <w:cnfStyle w:val="001000000000" w:firstRow="0" w:lastRow="0" w:firstColumn="1" w:lastColumn="0" w:oddVBand="0" w:evenVBand="0" w:oddHBand="0" w:evenHBand="0" w:firstRowFirstColumn="0" w:firstRowLastColumn="0" w:lastRowFirstColumn="0" w:lastRowLastColumn="0"/>
            <w:tcW w:w="1109" w:type="pct"/>
          </w:tcPr>
          <w:p w14:paraId="323D93E9"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Importancia</w:t>
            </w:r>
          </w:p>
        </w:tc>
        <w:tc>
          <w:tcPr>
            <w:tcW w:w="3891" w:type="pct"/>
          </w:tcPr>
          <w:p w14:paraId="7F6023B0" w14:textId="77777777" w:rsidR="00DD7890" w:rsidRDefault="00DD7890" w:rsidP="00B76E48">
            <w:pPr>
              <w:pStyle w:val="Descripcin"/>
              <w:spacing w:before="0" w:after="0"/>
              <w:cnfStyle w:val="000000000000" w:firstRow="0" w:lastRow="0" w:firstColumn="0" w:lastColumn="0" w:oddVBand="0" w:evenVBand="0" w:oddHBand="0"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Alta</w:t>
            </w:r>
          </w:p>
          <w:p w14:paraId="2646132C" w14:textId="77777777" w:rsidR="00DD7890" w:rsidRPr="00DD7890" w:rsidRDefault="00DD7890" w:rsidP="00B76E48">
            <w:pPr>
              <w:cnfStyle w:val="000000000000" w:firstRow="0" w:lastRow="0" w:firstColumn="0" w:lastColumn="0" w:oddVBand="0" w:evenVBand="0" w:oddHBand="0" w:evenHBand="0" w:firstRowFirstColumn="0" w:firstRowLastColumn="0" w:lastRowFirstColumn="0" w:lastRowLastColumn="0"/>
            </w:pPr>
          </w:p>
        </w:tc>
      </w:tr>
      <w:tr w:rsidR="00DD7890" w:rsidRPr="00F74B5D" w14:paraId="33CBA608" w14:textId="77777777" w:rsidTr="00B76E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09" w:type="pct"/>
          </w:tcPr>
          <w:p w14:paraId="45401FAD" w14:textId="77777777" w:rsidR="00DD7890" w:rsidRPr="00DD7890" w:rsidRDefault="00DD7890" w:rsidP="00B76E48">
            <w:pPr>
              <w:pStyle w:val="Descripcin"/>
              <w:spacing w:before="0" w:after="0"/>
              <w:rPr>
                <w:rFonts w:ascii="Arial" w:hAnsi="Arial"/>
                <w:i w:val="0"/>
                <w:iCs w:val="0"/>
                <w:color w:val="365F91" w:themeColor="accent1" w:themeShade="BF"/>
              </w:rPr>
            </w:pPr>
            <w:r w:rsidRPr="00DD7890">
              <w:rPr>
                <w:rFonts w:ascii="Arial" w:hAnsi="Arial"/>
                <w:i w:val="0"/>
                <w:iCs w:val="0"/>
                <w:color w:val="365F91" w:themeColor="accent1" w:themeShade="BF"/>
              </w:rPr>
              <w:t>Estado</w:t>
            </w:r>
          </w:p>
        </w:tc>
        <w:tc>
          <w:tcPr>
            <w:tcW w:w="3891" w:type="pct"/>
          </w:tcPr>
          <w:p w14:paraId="480C0856" w14:textId="77777777" w:rsidR="00DD7890" w:rsidRDefault="00DD7890" w:rsidP="00B76E48">
            <w:pPr>
              <w:pStyle w:val="Descripcin"/>
              <w:spacing w:before="0" w:after="0"/>
              <w:cnfStyle w:val="000000100000" w:firstRow="0" w:lastRow="0" w:firstColumn="0" w:lastColumn="0" w:oddVBand="0" w:evenVBand="0" w:oddHBand="1" w:evenHBand="0" w:firstRowFirstColumn="0" w:firstRowLastColumn="0" w:lastRowFirstColumn="0" w:lastRowLastColumn="0"/>
              <w:rPr>
                <w:i w:val="0"/>
                <w:iCs w:val="0"/>
                <w:color w:val="365F91" w:themeColor="accent1" w:themeShade="BF"/>
              </w:rPr>
            </w:pPr>
            <w:r w:rsidRPr="00DD7890">
              <w:rPr>
                <w:rFonts w:ascii="Arial" w:hAnsi="Arial"/>
                <w:i w:val="0"/>
                <w:iCs w:val="0"/>
                <w:color w:val="365F91" w:themeColor="accent1" w:themeShade="BF"/>
              </w:rPr>
              <w:t>Aprobado</w:t>
            </w:r>
          </w:p>
          <w:p w14:paraId="10A8B8F1" w14:textId="77777777" w:rsidR="00DD7890" w:rsidRPr="00DD7890" w:rsidRDefault="00DD7890" w:rsidP="00B76E48">
            <w:pPr>
              <w:cnfStyle w:val="000000100000" w:firstRow="0" w:lastRow="0" w:firstColumn="0" w:lastColumn="0" w:oddVBand="0" w:evenVBand="0" w:oddHBand="1" w:evenHBand="0" w:firstRowFirstColumn="0" w:firstRowLastColumn="0" w:lastRowFirstColumn="0" w:lastRowLastColumn="0"/>
            </w:pPr>
          </w:p>
        </w:tc>
      </w:tr>
    </w:tbl>
    <w:p w14:paraId="26AD4864" w14:textId="77777777" w:rsidR="00DD7890" w:rsidRDefault="00DD7890" w:rsidP="00DD7890">
      <w:pPr>
        <w:pStyle w:val="Descripcin"/>
        <w:spacing w:before="0" w:after="0"/>
      </w:pPr>
    </w:p>
    <w:p w14:paraId="60BEE2BE" w14:textId="77777777" w:rsidR="00DD7890" w:rsidRDefault="00DD7890" w:rsidP="00DD7890">
      <w:pPr>
        <w:pStyle w:val="Descripcin"/>
        <w:spacing w:before="0" w:after="0"/>
      </w:pPr>
    </w:p>
    <w:bookmarkEnd w:id="80"/>
    <w:p w14:paraId="146D0158" w14:textId="48D86906" w:rsidR="002C3FB8" w:rsidRPr="002C3FB8" w:rsidRDefault="002C3FB8" w:rsidP="002C3FB8">
      <w:pPr>
        <w:pStyle w:val="Prrafodelista"/>
        <w:numPr>
          <w:ilvl w:val="0"/>
          <w:numId w:val="26"/>
        </w:numPr>
      </w:pPr>
      <w:r w:rsidRPr="002C3FB8">
        <w:t xml:space="preserve">El sistema contará con </w:t>
      </w:r>
      <w:r w:rsidR="009A35B3">
        <w:t xml:space="preserve">un control </w:t>
      </w:r>
      <w:r w:rsidRPr="002C3FB8">
        <w:t>de acceso</w:t>
      </w:r>
      <w:r w:rsidR="009A35B3">
        <w:t xml:space="preserve"> mediante tokens</w:t>
      </w:r>
      <w:r w:rsidRPr="002C3FB8">
        <w:t>.</w:t>
      </w:r>
    </w:p>
    <w:p w14:paraId="34D951C1" w14:textId="5AF21143" w:rsidR="002C3FB8" w:rsidRDefault="002C3FB8" w:rsidP="002C3FB8">
      <w:pPr>
        <w:pStyle w:val="Prrafodelista"/>
        <w:numPr>
          <w:ilvl w:val="0"/>
          <w:numId w:val="26"/>
        </w:numPr>
      </w:pPr>
      <w:r w:rsidRPr="002C3FB8">
        <w:t>El sistema contará con un nombre de usuario y contraseña personal</w:t>
      </w:r>
      <w:r w:rsidR="009A35B3">
        <w:t xml:space="preserve">. </w:t>
      </w:r>
    </w:p>
    <w:p w14:paraId="1669BA14" w14:textId="77777777" w:rsidR="009A35B3" w:rsidRDefault="009A35B3" w:rsidP="002C3FB8">
      <w:pPr>
        <w:pStyle w:val="Prrafodelista"/>
        <w:numPr>
          <w:ilvl w:val="0"/>
          <w:numId w:val="26"/>
        </w:numPr>
      </w:pPr>
      <w:r>
        <w:t>El sistema operará sin base de datos, las validaciones se realizarán en memoria.</w:t>
      </w:r>
    </w:p>
    <w:p w14:paraId="612290C5" w14:textId="77777777" w:rsidR="009A35B3" w:rsidRDefault="009A35B3" w:rsidP="002C3FB8">
      <w:pPr>
        <w:pStyle w:val="Prrafodelista"/>
        <w:numPr>
          <w:ilvl w:val="0"/>
          <w:numId w:val="26"/>
        </w:numPr>
      </w:pPr>
      <w:r>
        <w:t xml:space="preserve">Emitirá mensajes de alerta cuando el usuario envíe parámetros erróneos. </w:t>
      </w:r>
    </w:p>
    <w:p w14:paraId="53D8ABB4" w14:textId="77777777" w:rsidR="009A35B3" w:rsidRDefault="009A35B3" w:rsidP="002C3FB8">
      <w:pPr>
        <w:pStyle w:val="Prrafodelista"/>
        <w:numPr>
          <w:ilvl w:val="0"/>
          <w:numId w:val="26"/>
        </w:numPr>
      </w:pPr>
      <w:r w:rsidRPr="009A35B3">
        <w:t>Emitirá mensajes de confirmación y el valor resultante en el momento de procesar las conversiones matemáticas.</w:t>
      </w:r>
    </w:p>
    <w:p w14:paraId="19CE0069" w14:textId="77777777" w:rsidR="009A35B3" w:rsidRDefault="009A35B3" w:rsidP="002C3FB8">
      <w:pPr>
        <w:pStyle w:val="Prrafodelista"/>
        <w:numPr>
          <w:ilvl w:val="0"/>
          <w:numId w:val="26"/>
        </w:numPr>
      </w:pPr>
      <w:r>
        <w:t>Las operaciones se realizarán clasificándolas según: Longitud, Masa o Temperatura.</w:t>
      </w:r>
    </w:p>
    <w:p w14:paraId="436A4B1A" w14:textId="77777777" w:rsidR="009A35B3" w:rsidRDefault="009A35B3" w:rsidP="002C3FB8">
      <w:pPr>
        <w:pStyle w:val="Prrafodelista"/>
        <w:numPr>
          <w:ilvl w:val="0"/>
          <w:numId w:val="26"/>
        </w:numPr>
      </w:pPr>
      <w:r>
        <w:t xml:space="preserve">El sistema habilita las opciones de conversión en los clientes solo si se posee un token de sesión válido. </w:t>
      </w:r>
    </w:p>
    <w:p w14:paraId="138D1261" w14:textId="465B36A3" w:rsidR="009A35B3" w:rsidRPr="002C3FB8" w:rsidRDefault="009A35B3" w:rsidP="002C3FB8">
      <w:pPr>
        <w:pStyle w:val="Prrafodelista"/>
        <w:numPr>
          <w:ilvl w:val="0"/>
          <w:numId w:val="26"/>
        </w:numPr>
      </w:pPr>
      <w:r>
        <w:t xml:space="preserve">El servidor central recibirá y procesará peticiones de todas las aplicaciones cliente conectadas de forma simultánea.  </w:t>
      </w:r>
    </w:p>
    <w:p w14:paraId="1781B397" w14:textId="367550E6" w:rsidR="00BD2194" w:rsidRPr="002C3FB8" w:rsidRDefault="002C3FB8" w:rsidP="002C3FB8">
      <w:pPr>
        <w:pStyle w:val="Ttulo2"/>
      </w:pPr>
      <w:bookmarkStart w:id="81" w:name="_Toc229513518"/>
      <w:r>
        <w:t xml:space="preserve">8.4 </w:t>
      </w:r>
      <w:r w:rsidR="00BD2194" w:rsidRPr="002C3FB8">
        <w:t>Otros Requerimientos</w:t>
      </w:r>
      <w:bookmarkEnd w:id="81"/>
    </w:p>
    <w:p w14:paraId="68113D25" w14:textId="7FCB0841" w:rsidR="00BD2194" w:rsidRPr="00850009" w:rsidRDefault="002C3FB8" w:rsidP="002C3FB8">
      <w:pPr>
        <w:pStyle w:val="Ttulo3"/>
      </w:pPr>
      <w:bookmarkStart w:id="82" w:name="_Toc229513519"/>
      <w:r>
        <w:t xml:space="preserve">8.4.1 </w:t>
      </w:r>
      <w:r w:rsidR="00BD2194" w:rsidRPr="00850009">
        <w:t>Restricciones de Diseño</w:t>
      </w:r>
      <w:bookmarkEnd w:id="82"/>
    </w:p>
    <w:p w14:paraId="1FE89FBA" w14:textId="77777777" w:rsidR="00BD2194" w:rsidRPr="00850009" w:rsidRDefault="00BD2194" w:rsidP="00850009">
      <w:bookmarkStart w:id="83" w:name="_4i7ojhp" w:colFirst="0" w:colLast="0"/>
      <w:bookmarkEnd w:id="83"/>
      <w:r w:rsidRPr="00850009">
        <w:t>Las restricciones de diseño son las siguientes:</w:t>
      </w:r>
    </w:p>
    <w:p w14:paraId="3A445440" w14:textId="69BC9189" w:rsidR="00BD2194" w:rsidRPr="00850009" w:rsidRDefault="009A35B3" w:rsidP="002C3FB8">
      <w:pPr>
        <w:pStyle w:val="Prrafodelista"/>
        <w:numPr>
          <w:ilvl w:val="0"/>
          <w:numId w:val="27"/>
        </w:numPr>
      </w:pPr>
      <w:r>
        <w:t>Se debe mantener una misma línea gráfica, paleta de colores y distribución visual en todos los clientes con interfaz gráfica (Web, Móvil y Escritorio) para asegurar una experiencia de usuario uniforme.</w:t>
      </w:r>
    </w:p>
    <w:p w14:paraId="577F713B" w14:textId="77777777" w:rsidR="009A35B3" w:rsidRDefault="009A35B3" w:rsidP="002C3FB8">
      <w:pPr>
        <w:pStyle w:val="Prrafodelista"/>
        <w:numPr>
          <w:ilvl w:val="0"/>
          <w:numId w:val="27"/>
        </w:numPr>
      </w:pPr>
      <w:r w:rsidRPr="009A35B3">
        <w:t>El cliente de consola operará de forma independiente mediante un entorno de texto (CLI), priorizando la claridad en la presentación de menús y la lectura de resultados.</w:t>
      </w:r>
      <w:r>
        <w:t xml:space="preserve"> </w:t>
      </w:r>
    </w:p>
    <w:p w14:paraId="792931A3" w14:textId="0A0CD448" w:rsidR="00BD2194" w:rsidRPr="00850009" w:rsidRDefault="002C3FB8" w:rsidP="002C3FB8">
      <w:pPr>
        <w:pStyle w:val="Ttulo3"/>
      </w:pPr>
      <w:bookmarkStart w:id="84" w:name="_2xcytpi" w:colFirst="0" w:colLast="0"/>
      <w:bookmarkStart w:id="85" w:name="_Toc58077511"/>
      <w:bookmarkStart w:id="86" w:name="_Toc229513520"/>
      <w:bookmarkEnd w:id="84"/>
      <w:r>
        <w:t xml:space="preserve">8.4.2 Restricciones de </w:t>
      </w:r>
      <w:r w:rsidR="00BD2194" w:rsidRPr="00850009">
        <w:t>Hardware</w:t>
      </w:r>
      <w:bookmarkEnd w:id="85"/>
      <w:bookmarkEnd w:id="86"/>
      <w:r w:rsidR="00BD2194" w:rsidRPr="00850009">
        <w:t xml:space="preserve"> </w:t>
      </w:r>
    </w:p>
    <w:p w14:paraId="758D4FA5" w14:textId="77777777" w:rsidR="002C3FB8" w:rsidRDefault="00BD2194" w:rsidP="009A35B3">
      <w:r w:rsidRPr="00850009">
        <w:t xml:space="preserve">Los equipos disponibles deben tener las siguientes características: </w:t>
      </w:r>
    </w:p>
    <w:p w14:paraId="1FDD0AE2" w14:textId="1C3340F7" w:rsidR="002C3FB8" w:rsidRDefault="00BD2194" w:rsidP="002C3FB8">
      <w:pPr>
        <w:pStyle w:val="Prrafodelista"/>
        <w:numPr>
          <w:ilvl w:val="0"/>
          <w:numId w:val="28"/>
        </w:numPr>
      </w:pPr>
      <w:r w:rsidRPr="00850009">
        <w:t>Procesador Intel Core i</w:t>
      </w:r>
      <w:r w:rsidR="009A35B3">
        <w:t>3 o superior</w:t>
      </w:r>
      <w:r w:rsidRPr="00850009">
        <w:t xml:space="preserve">, </w:t>
      </w:r>
    </w:p>
    <w:p w14:paraId="11908EC6" w14:textId="64B8272C" w:rsidR="002C3FB8" w:rsidRDefault="009A35B3" w:rsidP="002C3FB8">
      <w:pPr>
        <w:pStyle w:val="Prrafodelista"/>
        <w:numPr>
          <w:ilvl w:val="0"/>
          <w:numId w:val="28"/>
        </w:numPr>
      </w:pPr>
      <w:r>
        <w:t xml:space="preserve">4 </w:t>
      </w:r>
      <w:r w:rsidR="00BD2194" w:rsidRPr="00850009">
        <w:t>GB de RAM</w:t>
      </w:r>
      <w:r>
        <w:t xml:space="preserve"> o superior</w:t>
      </w:r>
      <w:r w:rsidR="00BD2194" w:rsidRPr="00850009">
        <w:t xml:space="preserve">, </w:t>
      </w:r>
    </w:p>
    <w:p w14:paraId="3AD91278" w14:textId="6D17A9ED" w:rsidR="002C3FB8" w:rsidRDefault="00BD2194" w:rsidP="002C3FB8">
      <w:pPr>
        <w:pStyle w:val="Prrafodelista"/>
        <w:numPr>
          <w:ilvl w:val="0"/>
          <w:numId w:val="28"/>
        </w:numPr>
      </w:pPr>
      <w:r w:rsidRPr="00850009">
        <w:t>Disco de</w:t>
      </w:r>
      <w:r w:rsidR="009A35B3">
        <w:t xml:space="preserve"> 256GB o superior</w:t>
      </w:r>
      <w:r w:rsidRPr="00850009">
        <w:t xml:space="preserve">, </w:t>
      </w:r>
    </w:p>
    <w:p w14:paraId="6C158919" w14:textId="7A0CE1ED" w:rsidR="002C3FB8" w:rsidRDefault="00BD2194" w:rsidP="002C3FB8">
      <w:pPr>
        <w:pStyle w:val="Prrafodelista"/>
        <w:numPr>
          <w:ilvl w:val="0"/>
          <w:numId w:val="28"/>
        </w:numPr>
      </w:pPr>
      <w:r w:rsidRPr="00850009">
        <w:t>S.O. Windows 1</w:t>
      </w:r>
      <w:r w:rsidR="009A35B3">
        <w:t xml:space="preserve">1, Linux o Android. </w:t>
      </w:r>
      <w:r w:rsidRPr="00850009">
        <w:t xml:space="preserve"> </w:t>
      </w:r>
    </w:p>
    <w:p w14:paraId="20A679FB" w14:textId="30ADA511" w:rsidR="00BD2194" w:rsidRPr="00850009" w:rsidRDefault="002C3FB8" w:rsidP="002C3FB8">
      <w:pPr>
        <w:pStyle w:val="Ttulo3"/>
      </w:pPr>
      <w:bookmarkStart w:id="87" w:name="_Toc58077512"/>
      <w:bookmarkStart w:id="88" w:name="_Toc229513521"/>
      <w:r>
        <w:t xml:space="preserve">8.4.3 </w:t>
      </w:r>
      <w:r w:rsidR="00BD2194" w:rsidRPr="00850009">
        <w:t>Atributos</w:t>
      </w:r>
      <w:bookmarkEnd w:id="87"/>
      <w:r>
        <w:t xml:space="preserve"> de calidad</w:t>
      </w:r>
      <w:bookmarkEnd w:id="88"/>
    </w:p>
    <w:p w14:paraId="4614ED88" w14:textId="7357F81D" w:rsidR="00BD2194" w:rsidRPr="00850009" w:rsidRDefault="00BD2194" w:rsidP="00850009">
      <w:r w:rsidRPr="002C3FB8">
        <w:rPr>
          <w:b/>
          <w:bCs/>
        </w:rPr>
        <w:t>Fiabilidad. -</w:t>
      </w:r>
      <w:r w:rsidRPr="00850009">
        <w:t xml:space="preserve"> El sistema, ofrecerá garantía de funcionar correctamente y cumplir con los requisitos </w:t>
      </w:r>
      <w:r w:rsidRPr="00850009">
        <w:tab/>
        <w:t>presentados previamente.</w:t>
      </w:r>
    </w:p>
    <w:p w14:paraId="65CF2D1A" w14:textId="69E96B3C" w:rsidR="009A35B3" w:rsidRDefault="00BD2194" w:rsidP="00850009">
      <w:r>
        <w:t>Portabilidad. - Al tratarse de una arquitectura SOA utilizando SOAP en .NET, el sistema garantiza que cualquier cliente pueda consumir los servicios mediante el intercambio de mensajes XML, independiente del lenguaje de programación del cliente.</w:t>
      </w:r>
    </w:p>
    <w:p w14:paraId="211937A5" w14:textId="6D351445" w:rsidR="00BD2194" w:rsidRPr="00A46F65" w:rsidRDefault="00BD2194" w:rsidP="00A46F65">
      <w:r w:rsidRPr="002C3FB8">
        <w:rPr>
          <w:b/>
          <w:bCs/>
        </w:rPr>
        <w:t xml:space="preserve">Seguridad. </w:t>
      </w:r>
      <w:r w:rsidR="00A46F65">
        <w:rPr>
          <w:b/>
          <w:bCs/>
        </w:rPr>
        <w:t xml:space="preserve">– </w:t>
      </w:r>
      <w:r w:rsidR="00A46F65">
        <w:t xml:space="preserve">La solución abarca múltiples plataformas, el usuario final puede acceder a los servicios de conversión desde cualquier dispositivo con conexión a la red. </w:t>
      </w:r>
    </w:p>
    <w:p w14:paraId="145EB033" w14:textId="34304EEC" w:rsidR="00BD2194" w:rsidRDefault="00BD2194" w:rsidP="00850009">
      <w:r w:rsidRPr="002C3FB8">
        <w:rPr>
          <w:b/>
          <w:bCs/>
        </w:rPr>
        <w:t>Disponibilidad. -</w:t>
      </w:r>
      <w:r w:rsidRPr="00850009">
        <w:t xml:space="preserve"> Los usuarios podrán acceder al sistema durante las 24 horas del día.</w:t>
      </w:r>
    </w:p>
    <w:p w14:paraId="3C508C9A" w14:textId="77777777" w:rsidR="00DD7890" w:rsidRPr="00850009" w:rsidRDefault="00DD7890" w:rsidP="00850009"/>
    <w:p w14:paraId="382116CF" w14:textId="53C8FB73" w:rsidR="006018F0" w:rsidRPr="00850009" w:rsidRDefault="002C3FB8" w:rsidP="002C3FB8">
      <w:pPr>
        <w:pStyle w:val="Ttulo1"/>
      </w:pPr>
      <w:bookmarkStart w:id="89" w:name="_Toc23846806"/>
      <w:bookmarkStart w:id="90" w:name="_Toc58077513"/>
      <w:bookmarkStart w:id="91" w:name="_Toc229513522"/>
      <w:r>
        <w:t xml:space="preserve">9. </w:t>
      </w:r>
      <w:r w:rsidR="006018F0" w:rsidRPr="00850009">
        <w:t>Requisitos de Rendimiento</w:t>
      </w:r>
      <w:bookmarkEnd w:id="89"/>
      <w:bookmarkEnd w:id="90"/>
      <w:bookmarkEnd w:id="91"/>
    </w:p>
    <w:p w14:paraId="32F402DF" w14:textId="77777777" w:rsidR="006018F0" w:rsidRPr="00850009" w:rsidRDefault="006018F0" w:rsidP="002C3FB8">
      <w:pPr>
        <w:pStyle w:val="Ttulo2"/>
      </w:pPr>
      <w:bookmarkStart w:id="92" w:name="_Toc23846807"/>
      <w:bookmarkStart w:id="93" w:name="_Toc58077514"/>
      <w:bookmarkStart w:id="94" w:name="_Toc229513523"/>
      <w:r w:rsidRPr="00850009">
        <w:t>9.1. Requisitos de Interfaces Externas</w:t>
      </w:r>
      <w:bookmarkEnd w:id="92"/>
      <w:bookmarkEnd w:id="93"/>
      <w:bookmarkEnd w:id="94"/>
    </w:p>
    <w:p w14:paraId="7ABFA9EC" w14:textId="77777777" w:rsidR="006018F0" w:rsidRPr="00850009" w:rsidRDefault="006018F0" w:rsidP="002C3FB8">
      <w:pPr>
        <w:pStyle w:val="Ttulo3"/>
      </w:pPr>
      <w:bookmarkStart w:id="95" w:name="_Toc58077515"/>
      <w:bookmarkStart w:id="96" w:name="_Toc229513524"/>
      <w:r w:rsidRPr="00850009">
        <w:t>9.1.1. Interfaces de Usuario</w:t>
      </w:r>
      <w:bookmarkEnd w:id="95"/>
      <w:bookmarkEnd w:id="96"/>
    </w:p>
    <w:p w14:paraId="52AEDC62" w14:textId="77777777" w:rsidR="00A46F65" w:rsidRPr="00A46F65" w:rsidRDefault="00A46F65" w:rsidP="008A331E">
      <w:pPr>
        <w:rPr>
          <w:i/>
          <w:lang w:val="es-EC"/>
        </w:rPr>
      </w:pPr>
      <w:bookmarkStart w:id="97" w:name="_Toc58077516"/>
      <w:r w:rsidRPr="00A46F65">
        <w:rPr>
          <w:lang w:val="es-EC"/>
        </w:rPr>
        <w:t xml:space="preserve">Dado que el ecosistema cuenta con cuatro clientes distintos, las interfaces se dividen según su entorno de ejecución: </w:t>
      </w:r>
    </w:p>
    <w:p w14:paraId="19498FBE" w14:textId="77777777" w:rsidR="00A46F65" w:rsidRPr="008A331E" w:rsidRDefault="00A46F65" w:rsidP="008A331E">
      <w:pPr>
        <w:pStyle w:val="Prrafodelista"/>
        <w:numPr>
          <w:ilvl w:val="0"/>
          <w:numId w:val="39"/>
        </w:numPr>
        <w:rPr>
          <w:i/>
          <w:lang w:val="es-EC"/>
        </w:rPr>
      </w:pPr>
      <w:r w:rsidRPr="008A331E">
        <w:rPr>
          <w:b/>
          <w:bCs/>
          <w:lang w:val="es-EC"/>
        </w:rPr>
        <w:t>Clientes con Interfaz Gráfica (Web, Móvil, Escritorio):</w:t>
      </w:r>
    </w:p>
    <w:p w14:paraId="361C3455" w14:textId="5959F869" w:rsidR="00A46F65" w:rsidRPr="008A331E" w:rsidRDefault="00A46F65" w:rsidP="008A331E">
      <w:pPr>
        <w:pStyle w:val="Prrafodelista"/>
        <w:numPr>
          <w:ilvl w:val="1"/>
          <w:numId w:val="39"/>
        </w:numPr>
        <w:rPr>
          <w:i/>
          <w:lang w:val="es-EC"/>
        </w:rPr>
      </w:pPr>
      <w:r w:rsidRPr="008A331E">
        <w:rPr>
          <w:lang w:val="es-EC"/>
        </w:rPr>
        <w:t>Listas desplegables para elegir las magnitudes de conversión (Longitud, Masa, Temperatura).</w:t>
      </w:r>
    </w:p>
    <w:p w14:paraId="73105F37" w14:textId="77777777" w:rsidR="00A46F65" w:rsidRPr="008A331E" w:rsidRDefault="00A46F65" w:rsidP="008A331E">
      <w:pPr>
        <w:pStyle w:val="Prrafodelista"/>
        <w:numPr>
          <w:ilvl w:val="1"/>
          <w:numId w:val="39"/>
        </w:numPr>
        <w:rPr>
          <w:i/>
          <w:lang w:val="es-EC"/>
        </w:rPr>
      </w:pPr>
      <w:r w:rsidRPr="008A331E">
        <w:rPr>
          <w:lang w:val="es-EC"/>
        </w:rPr>
        <w:t>Campos numéricos y de texto para el ingreso de valores y credenciales de autenticación.</w:t>
      </w:r>
    </w:p>
    <w:p w14:paraId="5621C5FA" w14:textId="77777777" w:rsidR="00A46F65" w:rsidRPr="008A331E" w:rsidRDefault="00A46F65" w:rsidP="008A331E">
      <w:pPr>
        <w:pStyle w:val="Prrafodelista"/>
        <w:numPr>
          <w:ilvl w:val="1"/>
          <w:numId w:val="39"/>
        </w:numPr>
        <w:rPr>
          <w:i/>
          <w:lang w:val="es-EC"/>
        </w:rPr>
      </w:pPr>
      <w:r w:rsidRPr="008A331E">
        <w:rPr>
          <w:lang w:val="es-EC"/>
        </w:rPr>
        <w:t>Botones de acción para enviar las peticiones al servidor.</w:t>
      </w:r>
    </w:p>
    <w:p w14:paraId="68B4F18B" w14:textId="25AA201C" w:rsidR="00A46F65" w:rsidRPr="008A331E" w:rsidRDefault="00A46F65" w:rsidP="008A331E">
      <w:pPr>
        <w:pStyle w:val="Prrafodelista"/>
        <w:numPr>
          <w:ilvl w:val="1"/>
          <w:numId w:val="39"/>
        </w:numPr>
        <w:rPr>
          <w:i/>
          <w:lang w:val="es-EC"/>
        </w:rPr>
      </w:pPr>
      <w:r w:rsidRPr="008A331E">
        <w:rPr>
          <w:lang w:val="es-EC"/>
        </w:rPr>
        <w:t>Áreas de texto para visualizar las respuestas estructuradas y mensajes de error.</w:t>
      </w:r>
    </w:p>
    <w:p w14:paraId="00A346A7" w14:textId="77777777" w:rsidR="00A46F65" w:rsidRPr="008A331E" w:rsidRDefault="00A46F65" w:rsidP="008A331E">
      <w:pPr>
        <w:pStyle w:val="Prrafodelista"/>
        <w:numPr>
          <w:ilvl w:val="0"/>
          <w:numId w:val="39"/>
        </w:numPr>
        <w:rPr>
          <w:i/>
          <w:lang w:val="es-EC"/>
        </w:rPr>
      </w:pPr>
      <w:r w:rsidRPr="008A331E">
        <w:rPr>
          <w:b/>
          <w:bCs/>
          <w:lang w:val="es-EC"/>
        </w:rPr>
        <w:t>Cliente de Consola:</w:t>
      </w:r>
    </w:p>
    <w:p w14:paraId="12DA3064" w14:textId="77777777" w:rsidR="00A46F65" w:rsidRPr="008A331E" w:rsidRDefault="00A46F65" w:rsidP="008A331E">
      <w:pPr>
        <w:pStyle w:val="Prrafodelista"/>
        <w:numPr>
          <w:ilvl w:val="1"/>
          <w:numId w:val="39"/>
        </w:numPr>
        <w:rPr>
          <w:i/>
          <w:lang w:val="es-EC"/>
        </w:rPr>
      </w:pPr>
      <w:r w:rsidRPr="008A331E">
        <w:rPr>
          <w:lang w:val="es-EC"/>
        </w:rPr>
        <w:t xml:space="preserve">Menús numéricos textuales para navegar entre las opciones de </w:t>
      </w:r>
      <w:proofErr w:type="spellStart"/>
      <w:r w:rsidRPr="008A331E">
        <w:rPr>
          <w:lang w:val="es-EC"/>
        </w:rPr>
        <w:t>login</w:t>
      </w:r>
      <w:proofErr w:type="spellEnd"/>
      <w:r w:rsidRPr="008A331E">
        <w:rPr>
          <w:lang w:val="es-EC"/>
        </w:rPr>
        <w:t xml:space="preserve"> y conversión.</w:t>
      </w:r>
    </w:p>
    <w:p w14:paraId="7D7822C6" w14:textId="77777777" w:rsidR="006018F0" w:rsidRPr="00850009" w:rsidRDefault="006018F0" w:rsidP="006141C5">
      <w:pPr>
        <w:pStyle w:val="Ttulo3"/>
      </w:pPr>
      <w:bookmarkStart w:id="98" w:name="_Toc229513525"/>
      <w:r w:rsidRPr="00850009">
        <w:t>9.1.2. Interfaces de Hardware</w:t>
      </w:r>
      <w:bookmarkEnd w:id="97"/>
      <w:bookmarkEnd w:id="98"/>
    </w:p>
    <w:p w14:paraId="5F25B384" w14:textId="03D85E4F" w:rsidR="006018F0" w:rsidRPr="00850009" w:rsidRDefault="006018F0" w:rsidP="00850009">
      <w:r w:rsidRPr="006141C5">
        <w:rPr>
          <w:b/>
          <w:bCs/>
        </w:rPr>
        <w:t>La pantalla del monitor</w:t>
      </w:r>
      <w:r w:rsidR="00F106AD">
        <w:rPr>
          <w:b/>
          <w:bCs/>
        </w:rPr>
        <w:t xml:space="preserve">/ pantalla táctil: </w:t>
      </w:r>
      <w:r w:rsidR="00F106AD" w:rsidRPr="00F106AD">
        <w:t>El software muestra la interfaz gráfica o la terminal de consola para que el usuario visualice las opciones y los resultados de las conversiones.</w:t>
      </w:r>
      <w:r w:rsidRPr="00850009">
        <w:t xml:space="preserve"> </w:t>
      </w:r>
    </w:p>
    <w:p w14:paraId="4464A69F" w14:textId="1413FCAD" w:rsidR="006018F0" w:rsidRDefault="00F106AD" w:rsidP="00850009">
      <w:r>
        <w:rPr>
          <w:b/>
          <w:bCs/>
        </w:rPr>
        <w:t xml:space="preserve">Periféricos de entrada (teclado, ratón y </w:t>
      </w:r>
      <w:proofErr w:type="spellStart"/>
      <w:r>
        <w:rPr>
          <w:b/>
          <w:bCs/>
        </w:rPr>
        <w:t>touch</w:t>
      </w:r>
      <w:proofErr w:type="spellEnd"/>
      <w:r>
        <w:rPr>
          <w:b/>
          <w:bCs/>
        </w:rPr>
        <w:t>):</w:t>
      </w:r>
      <w:r w:rsidR="006018F0" w:rsidRPr="00850009">
        <w:t xml:space="preserve"> </w:t>
      </w:r>
      <w:r>
        <w:t xml:space="preserve">Necesarios para interactuar con el sistema, tipear los valores a </w:t>
      </w:r>
      <w:proofErr w:type="gramStart"/>
      <w:r>
        <w:t>convertir ,</w:t>
      </w:r>
      <w:proofErr w:type="gramEnd"/>
      <w:r>
        <w:t xml:space="preserve"> seleccionar las unidades y consumir los servicios web.</w:t>
      </w:r>
      <w:r w:rsidR="006018F0" w:rsidRPr="00850009">
        <w:t xml:space="preserve">   </w:t>
      </w:r>
    </w:p>
    <w:p w14:paraId="41F5F46E" w14:textId="77777777" w:rsidR="006018F0" w:rsidRPr="00850009" w:rsidRDefault="006018F0" w:rsidP="006141C5">
      <w:pPr>
        <w:pStyle w:val="Ttulo3"/>
      </w:pPr>
      <w:bookmarkStart w:id="99" w:name="_Toc58077517"/>
      <w:bookmarkStart w:id="100" w:name="_Toc229513526"/>
      <w:r w:rsidRPr="00850009">
        <w:t>9.1.3. Interfaces de Software</w:t>
      </w:r>
      <w:bookmarkEnd w:id="99"/>
      <w:bookmarkEnd w:id="100"/>
    </w:p>
    <w:p w14:paraId="3D1363BA" w14:textId="7C74CC7B" w:rsidR="006018F0" w:rsidRPr="00850009" w:rsidRDefault="006018F0" w:rsidP="006141C5">
      <w:pPr>
        <w:pStyle w:val="Prrafodelista"/>
        <w:numPr>
          <w:ilvl w:val="0"/>
          <w:numId w:val="31"/>
        </w:numPr>
      </w:pPr>
      <w:r w:rsidRPr="00850009">
        <w:t>Sistema Operativo: Windows, OS X, Linux, Android, IOS</w:t>
      </w:r>
    </w:p>
    <w:p w14:paraId="2BE5B8A7" w14:textId="77777777" w:rsidR="006018F0" w:rsidRPr="00850009" w:rsidRDefault="006018F0" w:rsidP="006141C5">
      <w:pPr>
        <w:pStyle w:val="Prrafodelista"/>
        <w:numPr>
          <w:ilvl w:val="0"/>
          <w:numId w:val="31"/>
        </w:numPr>
      </w:pPr>
      <w:r w:rsidRPr="00850009">
        <w:t>Navegador Web: Chrome, Mozilla, Safari, Opera.</w:t>
      </w:r>
    </w:p>
    <w:p w14:paraId="6E021449" w14:textId="4772769F" w:rsidR="006018F0" w:rsidRPr="00850009" w:rsidRDefault="006018F0" w:rsidP="006141C5">
      <w:pPr>
        <w:pStyle w:val="Ttulo3"/>
      </w:pPr>
      <w:bookmarkStart w:id="101" w:name="_Toc58077518"/>
      <w:bookmarkStart w:id="102" w:name="_Toc229513527"/>
      <w:r w:rsidRPr="00850009">
        <w:t>9.1.4. Interfaces de Comunicación</w:t>
      </w:r>
      <w:bookmarkEnd w:id="101"/>
      <w:bookmarkEnd w:id="102"/>
    </w:p>
    <w:p w14:paraId="19AAD9B6" w14:textId="15C32258" w:rsidR="00F106AD" w:rsidRPr="00F106AD" w:rsidRDefault="00F106AD" w:rsidP="00F106AD">
      <w:pPr>
        <w:rPr>
          <w:lang w:val="es-EC"/>
        </w:rPr>
      </w:pPr>
      <w:r>
        <w:t>Los cuatro clientes y el servidor central de conversiones se comunicarán a través de la red utilizando el protocolo HTTP/HTTPS, intercambiando información estructurada mediante el estándar de mensajería SOAP y respetando el contrato definido en el archivo WSDL.</w:t>
      </w:r>
    </w:p>
    <w:p w14:paraId="220CFAF8" w14:textId="4A6EDACE" w:rsidR="006018F0" w:rsidRPr="00850009" w:rsidRDefault="006018F0" w:rsidP="00F106AD">
      <w:pPr>
        <w:pStyle w:val="Ttulo3"/>
      </w:pPr>
      <w:r w:rsidRPr="00850009">
        <w:t>9.1.5. Base de Datos</w:t>
      </w:r>
      <w:bookmarkEnd w:id="103"/>
    </w:p>
    <w:p w14:paraId="3B85320E" w14:textId="065A7123" w:rsidR="006018F0" w:rsidRDefault="00F106AD" w:rsidP="00850009">
      <w:r>
        <w:t xml:space="preserve">El sistema no implementa comunicación con ningún motor de base de datos. Toda validación de usuarios, credenciales, asignación y lógica de conversión se ejecuta en la memoria volátil del servidor. </w:t>
      </w:r>
    </w:p>
    <w:p w14:paraId="56B30B7A" w14:textId="77777777" w:rsidR="009B58DD" w:rsidRPr="00850009" w:rsidRDefault="009B58DD" w:rsidP="00850009"/>
    <w:p w14:paraId="4C398F9B" w14:textId="79631C7F" w:rsidR="00BE4BCE" w:rsidRPr="00850009" w:rsidRDefault="00BE4BCE" w:rsidP="009B58DD">
      <w:pPr>
        <w:pStyle w:val="Ttulo2"/>
      </w:pPr>
      <w:r>
        <w:t>11. Recomendaciones</w:t>
      </w:r>
    </w:p>
    <w:p w14:paraId="574708F2" w14:textId="58D55AD3" w:rsidR="00F106AD" w:rsidRDefault="00BE4BCE" w:rsidP="00F106AD">
      <w:pPr>
        <w:pStyle w:val="Prrafodelista"/>
        <w:numPr>
          <w:ilvl w:val="0"/>
          <w:numId w:val="33"/>
        </w:numPr>
      </w:pPr>
      <w:r w:rsidRPr="00850009">
        <w:t xml:space="preserve">En una segunda fase implementar </w:t>
      </w:r>
      <w:r w:rsidR="00F106AD">
        <w:t xml:space="preserve">nuevas magnitudes de conversión en el servidor para aprovechar la escalabilidad de la arquitectura SOA. </w:t>
      </w:r>
    </w:p>
    <w:p w14:paraId="47A327BF" w14:textId="294E011C" w:rsidR="00F106AD" w:rsidRPr="00850009" w:rsidRDefault="00F106AD" w:rsidP="00F106AD">
      <w:pPr>
        <w:pStyle w:val="Prrafodelista"/>
        <w:numPr>
          <w:ilvl w:val="0"/>
          <w:numId w:val="33"/>
        </w:numPr>
      </w:pPr>
      <w:r>
        <w:t>Es importante mantener un control de versionamiento en el archivo WSDL. Cualquier modificación en los parámetros del servidor requiere actualización en el código de los cuatro clientes para evitar fallos en la comunicación.</w:t>
      </w:r>
    </w:p>
    <w:p w14:paraId="36D42516" w14:textId="30CCED78" w:rsidR="00BE4BCE" w:rsidRPr="00850009" w:rsidRDefault="00BE4BCE" w:rsidP="006141C5">
      <w:pPr>
        <w:pStyle w:val="Ttulo2"/>
      </w:pPr>
      <w:r>
        <w:t>10. Conclusiones</w:t>
      </w:r>
    </w:p>
    <w:p w14:paraId="1C059F94" w14:textId="00FD003A" w:rsidR="00BE4BCE" w:rsidRPr="00850009" w:rsidRDefault="00BE4BCE" w:rsidP="006141C5">
      <w:pPr>
        <w:pStyle w:val="Prrafodelista"/>
        <w:numPr>
          <w:ilvl w:val="0"/>
          <w:numId w:val="32"/>
        </w:numPr>
      </w:pPr>
      <w:r w:rsidRPr="00850009">
        <w:t>Hasta el momento el sistema está modelado para cumplir con el caso de estudio definido en este documento.</w:t>
      </w:r>
    </w:p>
    <w:p w14:paraId="747CBD94" w14:textId="180BC769" w:rsidR="00FE145B" w:rsidRPr="00850009" w:rsidRDefault="006141C5" w:rsidP="006141C5">
      <w:pPr>
        <w:pStyle w:val="Prrafodelista"/>
        <w:numPr>
          <w:ilvl w:val="0"/>
          <w:numId w:val="32"/>
        </w:numPr>
      </w:pPr>
      <w:r w:rsidRPr="00850009">
        <w:t>La especificación de requisitos de software permite</w:t>
      </w:r>
      <w:r w:rsidR="00FE145B" w:rsidRPr="00850009">
        <w:t xml:space="preserve"> un</w:t>
      </w:r>
      <w:r w:rsidR="00C727A9" w:rsidRPr="00850009">
        <w:t>a</w:t>
      </w:r>
      <w:r w:rsidR="00FE145B" w:rsidRPr="00850009">
        <w:t xml:space="preserve"> correct</w:t>
      </w:r>
      <w:r w:rsidR="00C727A9" w:rsidRPr="00850009">
        <w:t>a lectura de lo que son los requisitos que tiene el sistema y su posterior implementación.</w:t>
      </w:r>
    </w:p>
    <w:p w14:paraId="06EA8D2B" w14:textId="77777777" w:rsidR="006141C5" w:rsidRDefault="00C727A9" w:rsidP="00850009">
      <w:pPr>
        <w:pStyle w:val="Prrafodelista"/>
        <w:numPr>
          <w:ilvl w:val="0"/>
          <w:numId w:val="32"/>
        </w:numPr>
      </w:pPr>
      <w:r w:rsidRPr="00850009">
        <w:t xml:space="preserve">Los requisitos presentados en la actual documentación van de acorde a los requerimientos presentados por el docente. </w:t>
      </w:r>
      <w:bookmarkStart w:id="106" w:name="_Toc58077522"/>
    </w:p>
    <w:bookmarkEnd w:id="106"/>
    <w:p w14:paraId="19D20735" w14:textId="718A21BD" w:rsidR="00FE5194" w:rsidRPr="006018F0" w:rsidRDefault="009D5E5F" w:rsidP="006141C5">
      <w:pPr>
        <w:pStyle w:val="Ttulo2"/>
        <w:rPr>
          <w:rFonts w:cstheme="minorHAnsi"/>
        </w:rPr>
      </w:pPr>
      <w:r>
        <w:t>12. Bibliografía</w:t>
      </w:r>
    </w:p>
    <w:p>
      <w:r>
        <w:t>1. IEEE Computer Society. (1998). IEEE Recommended Practice for Software Requirements Specifications (IEEE Std 830-1998).</w:t>
      </w:r>
    </w:p>
    <w:p>
      <w:r>
        <w:t>2. World Wide Web Consortium (W3C). (2007). SOAP Version 1.2 Part 1: Messaging Framework (Second Edition). W3C Recommendation.</w:t>
      </w:r>
    </w:p>
    <w:p>
      <w:r>
        <w:t>3. Oracle Corporation. (2023). Java Platform, Standard Edition &amp; Java Web Services Documentation (JAX-WS).</w:t>
      </w:r>
    </w:p>
    <w:p>
      <w:r>
        <w:t>4. Universidad de las Fuerzas Armadas ESPE. (2026). Guía de Prácticas y Talleres - Arquitectura de Software. Sangolquí, Ecuador.</w:t>
      </w:r>
    </w:p>
    <w:sectPr w:rsidR="00FE5194" w:rsidRPr="006018F0" w:rsidSect="00FF0ACE">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7EEA" w14:textId="77777777" w:rsidR="00AF4A6C" w:rsidRDefault="00AF4A6C">
      <w:r>
        <w:separator/>
      </w:r>
    </w:p>
  </w:endnote>
  <w:endnote w:type="continuationSeparator" w:id="0">
    <w:p w14:paraId="1B95E2F5" w14:textId="77777777" w:rsidR="00AF4A6C" w:rsidRDefault="00AF4A6C">
      <w:r>
        <w:continuationSeparator/>
      </w:r>
    </w:p>
  </w:endnote>
  <w:endnote w:type="continuationNotice" w:id="1">
    <w:p w14:paraId="43E94B3B" w14:textId="77777777" w:rsidR="00AF4A6C" w:rsidRDefault="00AF4A6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00002FF" w:usb1="4000ACFF" w:usb2="00000001" w:usb3="00000000" w:csb0="0000019F" w:csb1="00000000"/>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dobe Fangsong Std R">
    <w:charset w:val="80"/>
    <w:family w:val="roman"/>
    <w:pitch w:val="variable"/>
    <w:sig w:usb0="00000207" w:usb1="0A0F1810" w:usb2="00000016" w:usb3="00000000" w:csb0="00060007"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0883225"/>
      <w:docPartObj>
        <w:docPartGallery w:val="Page Numbers (Bottom of Page)"/>
        <w:docPartUnique/>
      </w:docPartObj>
    </w:sdtPr>
    <w:sdtEndPr/>
    <w:sdtContent>
      <w:p w14:paraId="6B9C1B5D" w14:textId="77777777" w:rsidR="00B6784F" w:rsidRDefault="00B6784F">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B6784F" w:rsidRDefault="00B678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01E9F" w14:textId="3A1BD093" w:rsidR="005D7881" w:rsidRPr="00AE36D4" w:rsidRDefault="005D7881" w:rsidP="00AE36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4AC299" w14:textId="77777777" w:rsidR="00AF4A6C" w:rsidRDefault="00AF4A6C">
      <w:r>
        <w:separator/>
      </w:r>
    </w:p>
  </w:footnote>
  <w:footnote w:type="continuationSeparator" w:id="0">
    <w:p w14:paraId="50BDE77A" w14:textId="77777777" w:rsidR="00AF4A6C" w:rsidRDefault="00AF4A6C">
      <w:r>
        <w:continuationSeparator/>
      </w:r>
    </w:p>
  </w:footnote>
  <w:footnote w:type="continuationNotice" w:id="1">
    <w:p w14:paraId="05B7B3B5" w14:textId="77777777" w:rsidR="00AF4A6C" w:rsidRDefault="00AF4A6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22F" w14:textId="6461FDE0" w:rsidR="0084755B" w:rsidRDefault="0084755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27C"/>
    <w:multiLevelType w:val="hybridMultilevel"/>
    <w:tmpl w:val="8716BA18"/>
    <w:lvl w:ilvl="0" w:tplc="EF5887CE">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0369C1"/>
    <w:multiLevelType w:val="hybridMultilevel"/>
    <w:tmpl w:val="BBA8B9A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 w15:restartNumberingAfterBreak="0">
    <w:nsid w:val="0CCE72F2"/>
    <w:multiLevelType w:val="hybridMultilevel"/>
    <w:tmpl w:val="C902F5D0"/>
    <w:lvl w:ilvl="0" w:tplc="540A000F">
      <w:start w:val="1"/>
      <w:numFmt w:val="decimal"/>
      <w:lvlText w:val="%1."/>
      <w:lvlJc w:val="left"/>
      <w:pPr>
        <w:ind w:left="720" w:hanging="360"/>
      </w:pPr>
      <w:rPr>
        <w:rFonts w:hint="default"/>
      </w:rPr>
    </w:lvl>
    <w:lvl w:ilvl="1" w:tplc="540A0019">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10DD15D5"/>
    <w:multiLevelType w:val="hybridMultilevel"/>
    <w:tmpl w:val="F4086ED0"/>
    <w:lvl w:ilvl="0" w:tplc="F3A0EF04">
      <w:numFmt w:val="bullet"/>
      <w:lvlText w:val="-"/>
      <w:lvlJc w:val="left"/>
      <w:pPr>
        <w:ind w:left="1620" w:hanging="360"/>
      </w:pPr>
      <w:rPr>
        <w:rFonts w:ascii="Carlito" w:eastAsia="Carlito" w:hAnsi="Carlito" w:cs="Carlito" w:hint="default"/>
      </w:rPr>
    </w:lvl>
    <w:lvl w:ilvl="1" w:tplc="300A0003">
      <w:start w:val="1"/>
      <w:numFmt w:val="bullet"/>
      <w:lvlText w:val="o"/>
      <w:lvlJc w:val="left"/>
      <w:pPr>
        <w:ind w:left="2340" w:hanging="360"/>
      </w:pPr>
      <w:rPr>
        <w:rFonts w:ascii="Courier New" w:hAnsi="Courier New" w:cs="Courier New" w:hint="default"/>
      </w:rPr>
    </w:lvl>
    <w:lvl w:ilvl="2" w:tplc="300A0005" w:tentative="1">
      <w:start w:val="1"/>
      <w:numFmt w:val="bullet"/>
      <w:lvlText w:val=""/>
      <w:lvlJc w:val="left"/>
      <w:pPr>
        <w:ind w:left="3060" w:hanging="360"/>
      </w:pPr>
      <w:rPr>
        <w:rFonts w:ascii="Wingdings" w:hAnsi="Wingdings" w:hint="default"/>
      </w:rPr>
    </w:lvl>
    <w:lvl w:ilvl="3" w:tplc="300A0001" w:tentative="1">
      <w:start w:val="1"/>
      <w:numFmt w:val="bullet"/>
      <w:lvlText w:val=""/>
      <w:lvlJc w:val="left"/>
      <w:pPr>
        <w:ind w:left="3780" w:hanging="360"/>
      </w:pPr>
      <w:rPr>
        <w:rFonts w:ascii="Symbol" w:hAnsi="Symbol" w:hint="default"/>
      </w:rPr>
    </w:lvl>
    <w:lvl w:ilvl="4" w:tplc="300A0003" w:tentative="1">
      <w:start w:val="1"/>
      <w:numFmt w:val="bullet"/>
      <w:lvlText w:val="o"/>
      <w:lvlJc w:val="left"/>
      <w:pPr>
        <w:ind w:left="4500" w:hanging="360"/>
      </w:pPr>
      <w:rPr>
        <w:rFonts w:ascii="Courier New" w:hAnsi="Courier New" w:cs="Courier New" w:hint="default"/>
      </w:rPr>
    </w:lvl>
    <w:lvl w:ilvl="5" w:tplc="300A0005" w:tentative="1">
      <w:start w:val="1"/>
      <w:numFmt w:val="bullet"/>
      <w:lvlText w:val=""/>
      <w:lvlJc w:val="left"/>
      <w:pPr>
        <w:ind w:left="5220" w:hanging="360"/>
      </w:pPr>
      <w:rPr>
        <w:rFonts w:ascii="Wingdings" w:hAnsi="Wingdings" w:hint="default"/>
      </w:rPr>
    </w:lvl>
    <w:lvl w:ilvl="6" w:tplc="300A0001" w:tentative="1">
      <w:start w:val="1"/>
      <w:numFmt w:val="bullet"/>
      <w:lvlText w:val=""/>
      <w:lvlJc w:val="left"/>
      <w:pPr>
        <w:ind w:left="5940" w:hanging="360"/>
      </w:pPr>
      <w:rPr>
        <w:rFonts w:ascii="Symbol" w:hAnsi="Symbol" w:hint="default"/>
      </w:rPr>
    </w:lvl>
    <w:lvl w:ilvl="7" w:tplc="300A0003" w:tentative="1">
      <w:start w:val="1"/>
      <w:numFmt w:val="bullet"/>
      <w:lvlText w:val="o"/>
      <w:lvlJc w:val="left"/>
      <w:pPr>
        <w:ind w:left="6660" w:hanging="360"/>
      </w:pPr>
      <w:rPr>
        <w:rFonts w:ascii="Courier New" w:hAnsi="Courier New" w:cs="Courier New" w:hint="default"/>
      </w:rPr>
    </w:lvl>
    <w:lvl w:ilvl="8" w:tplc="300A0005" w:tentative="1">
      <w:start w:val="1"/>
      <w:numFmt w:val="bullet"/>
      <w:lvlText w:val=""/>
      <w:lvlJc w:val="left"/>
      <w:pPr>
        <w:ind w:left="7380" w:hanging="360"/>
      </w:pPr>
      <w:rPr>
        <w:rFonts w:ascii="Wingdings" w:hAnsi="Wingdings" w:hint="default"/>
      </w:rPr>
    </w:lvl>
  </w:abstractNum>
  <w:abstractNum w:abstractNumId="4" w15:restartNumberingAfterBreak="0">
    <w:nsid w:val="12126E92"/>
    <w:multiLevelType w:val="hybridMultilevel"/>
    <w:tmpl w:val="46C2DC26"/>
    <w:lvl w:ilvl="0" w:tplc="0C0A0001">
      <w:start w:val="1"/>
      <w:numFmt w:val="bullet"/>
      <w:lvlText w:val=""/>
      <w:lvlJc w:val="left"/>
      <w:pPr>
        <w:ind w:left="1095" w:hanging="360"/>
      </w:pPr>
      <w:rPr>
        <w:rFonts w:ascii="Symbol" w:hAnsi="Symbol" w:hint="default"/>
      </w:rPr>
    </w:lvl>
    <w:lvl w:ilvl="1" w:tplc="0C0A0003" w:tentative="1">
      <w:start w:val="1"/>
      <w:numFmt w:val="bullet"/>
      <w:lvlText w:val="o"/>
      <w:lvlJc w:val="left"/>
      <w:pPr>
        <w:ind w:left="1815" w:hanging="360"/>
      </w:pPr>
      <w:rPr>
        <w:rFonts w:ascii="Courier New" w:hAnsi="Courier New" w:cs="Courier New" w:hint="default"/>
      </w:rPr>
    </w:lvl>
    <w:lvl w:ilvl="2" w:tplc="0C0A0005" w:tentative="1">
      <w:start w:val="1"/>
      <w:numFmt w:val="bullet"/>
      <w:lvlText w:val=""/>
      <w:lvlJc w:val="left"/>
      <w:pPr>
        <w:ind w:left="2535" w:hanging="360"/>
      </w:pPr>
      <w:rPr>
        <w:rFonts w:ascii="Wingdings" w:hAnsi="Wingdings" w:hint="default"/>
      </w:rPr>
    </w:lvl>
    <w:lvl w:ilvl="3" w:tplc="0C0A0001" w:tentative="1">
      <w:start w:val="1"/>
      <w:numFmt w:val="bullet"/>
      <w:lvlText w:val=""/>
      <w:lvlJc w:val="left"/>
      <w:pPr>
        <w:ind w:left="3255" w:hanging="360"/>
      </w:pPr>
      <w:rPr>
        <w:rFonts w:ascii="Symbol" w:hAnsi="Symbol" w:hint="default"/>
      </w:rPr>
    </w:lvl>
    <w:lvl w:ilvl="4" w:tplc="0C0A0003" w:tentative="1">
      <w:start w:val="1"/>
      <w:numFmt w:val="bullet"/>
      <w:lvlText w:val="o"/>
      <w:lvlJc w:val="left"/>
      <w:pPr>
        <w:ind w:left="3975" w:hanging="360"/>
      </w:pPr>
      <w:rPr>
        <w:rFonts w:ascii="Courier New" w:hAnsi="Courier New" w:cs="Courier New" w:hint="default"/>
      </w:rPr>
    </w:lvl>
    <w:lvl w:ilvl="5" w:tplc="0C0A0005" w:tentative="1">
      <w:start w:val="1"/>
      <w:numFmt w:val="bullet"/>
      <w:lvlText w:val=""/>
      <w:lvlJc w:val="left"/>
      <w:pPr>
        <w:ind w:left="4695" w:hanging="360"/>
      </w:pPr>
      <w:rPr>
        <w:rFonts w:ascii="Wingdings" w:hAnsi="Wingdings" w:hint="default"/>
      </w:rPr>
    </w:lvl>
    <w:lvl w:ilvl="6" w:tplc="0C0A0001" w:tentative="1">
      <w:start w:val="1"/>
      <w:numFmt w:val="bullet"/>
      <w:lvlText w:val=""/>
      <w:lvlJc w:val="left"/>
      <w:pPr>
        <w:ind w:left="5415" w:hanging="360"/>
      </w:pPr>
      <w:rPr>
        <w:rFonts w:ascii="Symbol" w:hAnsi="Symbol" w:hint="default"/>
      </w:rPr>
    </w:lvl>
    <w:lvl w:ilvl="7" w:tplc="0C0A0003" w:tentative="1">
      <w:start w:val="1"/>
      <w:numFmt w:val="bullet"/>
      <w:lvlText w:val="o"/>
      <w:lvlJc w:val="left"/>
      <w:pPr>
        <w:ind w:left="6135" w:hanging="360"/>
      </w:pPr>
      <w:rPr>
        <w:rFonts w:ascii="Courier New" w:hAnsi="Courier New" w:cs="Courier New" w:hint="default"/>
      </w:rPr>
    </w:lvl>
    <w:lvl w:ilvl="8" w:tplc="0C0A0005" w:tentative="1">
      <w:start w:val="1"/>
      <w:numFmt w:val="bullet"/>
      <w:lvlText w:val=""/>
      <w:lvlJc w:val="left"/>
      <w:pPr>
        <w:ind w:left="6855" w:hanging="360"/>
      </w:pPr>
      <w:rPr>
        <w:rFonts w:ascii="Wingdings" w:hAnsi="Wingdings" w:hint="default"/>
      </w:rPr>
    </w:lvl>
  </w:abstractNum>
  <w:abstractNum w:abstractNumId="5" w15:restartNumberingAfterBreak="0">
    <w:nsid w:val="12D34A52"/>
    <w:multiLevelType w:val="hybridMultilevel"/>
    <w:tmpl w:val="E0D84D3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3747457"/>
    <w:multiLevelType w:val="hybridMultilevel"/>
    <w:tmpl w:val="FF9A85E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157C6D31"/>
    <w:multiLevelType w:val="hybridMultilevel"/>
    <w:tmpl w:val="820EB344"/>
    <w:lvl w:ilvl="0" w:tplc="D486D296">
      <w:start w:val="7"/>
      <w:numFmt w:val="bullet"/>
      <w:lvlText w:val="-"/>
      <w:lvlJc w:val="left"/>
      <w:pPr>
        <w:ind w:left="720" w:hanging="360"/>
      </w:pPr>
      <w:rPr>
        <w:rFonts w:ascii="Arial" w:eastAsia="Carlito"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E36720"/>
    <w:multiLevelType w:val="hybridMultilevel"/>
    <w:tmpl w:val="EF6C9B3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9" w15:restartNumberingAfterBreak="0">
    <w:nsid w:val="16AC6896"/>
    <w:multiLevelType w:val="hybridMultilevel"/>
    <w:tmpl w:val="1668F440"/>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7D34032"/>
    <w:multiLevelType w:val="hybridMultilevel"/>
    <w:tmpl w:val="DA4AE742"/>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11" w15:restartNumberingAfterBreak="0">
    <w:nsid w:val="19120960"/>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1C936930"/>
    <w:multiLevelType w:val="hybridMultilevel"/>
    <w:tmpl w:val="B8CCF918"/>
    <w:lvl w:ilvl="0" w:tplc="540A000F">
      <w:start w:val="1"/>
      <w:numFmt w:val="decimal"/>
      <w:lvlText w:val="%1."/>
      <w:lvlJc w:val="left"/>
      <w:pPr>
        <w:ind w:left="1080" w:hanging="360"/>
      </w:pPr>
    </w:lvl>
    <w:lvl w:ilvl="1" w:tplc="540A0019">
      <w:start w:val="1"/>
      <w:numFmt w:val="lowerLetter"/>
      <w:lvlText w:val="%2."/>
      <w:lvlJc w:val="left"/>
      <w:pPr>
        <w:ind w:left="1800" w:hanging="360"/>
      </w:pPr>
    </w:lvl>
    <w:lvl w:ilvl="2" w:tplc="540A001B" w:tentative="1">
      <w:start w:val="1"/>
      <w:numFmt w:val="lowerRoman"/>
      <w:lvlText w:val="%3."/>
      <w:lvlJc w:val="right"/>
      <w:pPr>
        <w:ind w:left="2520" w:hanging="180"/>
      </w:pPr>
    </w:lvl>
    <w:lvl w:ilvl="3" w:tplc="540A000F" w:tentative="1">
      <w:start w:val="1"/>
      <w:numFmt w:val="decimal"/>
      <w:lvlText w:val="%4."/>
      <w:lvlJc w:val="left"/>
      <w:pPr>
        <w:ind w:left="3240" w:hanging="360"/>
      </w:pPr>
    </w:lvl>
    <w:lvl w:ilvl="4" w:tplc="540A0019" w:tentative="1">
      <w:start w:val="1"/>
      <w:numFmt w:val="lowerLetter"/>
      <w:lvlText w:val="%5."/>
      <w:lvlJc w:val="left"/>
      <w:pPr>
        <w:ind w:left="3960" w:hanging="360"/>
      </w:pPr>
    </w:lvl>
    <w:lvl w:ilvl="5" w:tplc="540A001B" w:tentative="1">
      <w:start w:val="1"/>
      <w:numFmt w:val="lowerRoman"/>
      <w:lvlText w:val="%6."/>
      <w:lvlJc w:val="right"/>
      <w:pPr>
        <w:ind w:left="4680" w:hanging="180"/>
      </w:pPr>
    </w:lvl>
    <w:lvl w:ilvl="6" w:tplc="540A000F" w:tentative="1">
      <w:start w:val="1"/>
      <w:numFmt w:val="decimal"/>
      <w:lvlText w:val="%7."/>
      <w:lvlJc w:val="left"/>
      <w:pPr>
        <w:ind w:left="5400" w:hanging="360"/>
      </w:pPr>
    </w:lvl>
    <w:lvl w:ilvl="7" w:tplc="540A0019" w:tentative="1">
      <w:start w:val="1"/>
      <w:numFmt w:val="lowerLetter"/>
      <w:lvlText w:val="%8."/>
      <w:lvlJc w:val="left"/>
      <w:pPr>
        <w:ind w:left="6120" w:hanging="360"/>
      </w:pPr>
    </w:lvl>
    <w:lvl w:ilvl="8" w:tplc="540A001B" w:tentative="1">
      <w:start w:val="1"/>
      <w:numFmt w:val="lowerRoman"/>
      <w:lvlText w:val="%9."/>
      <w:lvlJc w:val="right"/>
      <w:pPr>
        <w:ind w:left="6840" w:hanging="180"/>
      </w:pPr>
    </w:lvl>
  </w:abstractNum>
  <w:abstractNum w:abstractNumId="13" w15:restartNumberingAfterBreak="0">
    <w:nsid w:val="1C9D5ADE"/>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3D463F"/>
    <w:multiLevelType w:val="multilevel"/>
    <w:tmpl w:val="8F3C8D5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279A6E32"/>
    <w:multiLevelType w:val="hybridMultilevel"/>
    <w:tmpl w:val="98A43A96"/>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6" w15:restartNumberingAfterBreak="0">
    <w:nsid w:val="2C531966"/>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17" w15:restartNumberingAfterBreak="0">
    <w:nsid w:val="32437FFD"/>
    <w:multiLevelType w:val="multilevel"/>
    <w:tmpl w:val="A0E891EC"/>
    <w:lvl w:ilvl="0">
      <w:start w:val="7"/>
      <w:numFmt w:val="decimal"/>
      <w:lvlText w:val="%1"/>
      <w:lvlJc w:val="left"/>
      <w:pPr>
        <w:ind w:left="1108" w:hanging="568"/>
      </w:pPr>
      <w:rPr>
        <w:rFonts w:hint="default"/>
        <w:lang w:val="es-ES" w:eastAsia="en-US" w:bidi="ar-SA"/>
      </w:rPr>
    </w:lvl>
    <w:lvl w:ilvl="1">
      <w:start w:val="1"/>
      <w:numFmt w:val="decimal"/>
      <w:lvlText w:val="%1.%2."/>
      <w:lvlJc w:val="left"/>
      <w:pPr>
        <w:ind w:left="1108" w:hanging="568"/>
      </w:pPr>
      <w:rPr>
        <w:rFonts w:ascii="Carlito" w:eastAsia="Carlito" w:hAnsi="Carlito" w:cs="Carlito" w:hint="default"/>
        <w:b/>
        <w:bCs/>
        <w:color w:val="FF0000"/>
        <w:spacing w:val="-18"/>
        <w:w w:val="99"/>
        <w:sz w:val="24"/>
        <w:szCs w:val="24"/>
        <w:lang w:val="es-ES" w:eastAsia="en-US" w:bidi="ar-SA"/>
      </w:rPr>
    </w:lvl>
    <w:lvl w:ilvl="2">
      <w:numFmt w:val="bullet"/>
      <w:lvlText w:val=""/>
      <w:lvlJc w:val="left"/>
      <w:pPr>
        <w:ind w:left="1261" w:hanging="361"/>
      </w:pPr>
      <w:rPr>
        <w:rFonts w:ascii="Wingdings" w:eastAsia="Wingdings" w:hAnsi="Wingdings" w:cs="Wingdings" w:hint="default"/>
        <w:w w:val="100"/>
        <w:sz w:val="22"/>
        <w:szCs w:val="22"/>
        <w:lang w:val="es-ES" w:eastAsia="en-US" w:bidi="ar-SA"/>
      </w:rPr>
    </w:lvl>
    <w:lvl w:ilvl="3">
      <w:numFmt w:val="bullet"/>
      <w:lvlText w:val="•"/>
      <w:lvlJc w:val="left"/>
      <w:pPr>
        <w:ind w:left="3075" w:hanging="361"/>
      </w:pPr>
      <w:rPr>
        <w:rFonts w:hint="default"/>
        <w:lang w:val="es-ES" w:eastAsia="en-US" w:bidi="ar-SA"/>
      </w:rPr>
    </w:lvl>
    <w:lvl w:ilvl="4">
      <w:numFmt w:val="bullet"/>
      <w:lvlText w:val="•"/>
      <w:lvlJc w:val="left"/>
      <w:pPr>
        <w:ind w:left="3982" w:hanging="361"/>
      </w:pPr>
      <w:rPr>
        <w:rFonts w:hint="default"/>
        <w:lang w:val="es-ES" w:eastAsia="en-US" w:bidi="ar-SA"/>
      </w:rPr>
    </w:lvl>
    <w:lvl w:ilvl="5">
      <w:numFmt w:val="bullet"/>
      <w:lvlText w:val="•"/>
      <w:lvlJc w:val="left"/>
      <w:pPr>
        <w:ind w:left="4890" w:hanging="361"/>
      </w:pPr>
      <w:rPr>
        <w:rFonts w:hint="default"/>
        <w:lang w:val="es-ES" w:eastAsia="en-US" w:bidi="ar-SA"/>
      </w:rPr>
    </w:lvl>
    <w:lvl w:ilvl="6">
      <w:numFmt w:val="bullet"/>
      <w:lvlText w:val="•"/>
      <w:lvlJc w:val="left"/>
      <w:pPr>
        <w:ind w:left="5797" w:hanging="361"/>
      </w:pPr>
      <w:rPr>
        <w:rFonts w:hint="default"/>
        <w:lang w:val="es-ES" w:eastAsia="en-US" w:bidi="ar-SA"/>
      </w:rPr>
    </w:lvl>
    <w:lvl w:ilvl="7">
      <w:numFmt w:val="bullet"/>
      <w:lvlText w:val="•"/>
      <w:lvlJc w:val="left"/>
      <w:pPr>
        <w:ind w:left="6705" w:hanging="361"/>
      </w:pPr>
      <w:rPr>
        <w:rFonts w:hint="default"/>
        <w:lang w:val="es-ES" w:eastAsia="en-US" w:bidi="ar-SA"/>
      </w:rPr>
    </w:lvl>
    <w:lvl w:ilvl="8">
      <w:numFmt w:val="bullet"/>
      <w:lvlText w:val="•"/>
      <w:lvlJc w:val="left"/>
      <w:pPr>
        <w:ind w:left="7612" w:hanging="361"/>
      </w:pPr>
      <w:rPr>
        <w:rFonts w:hint="default"/>
        <w:lang w:val="es-ES" w:eastAsia="en-US" w:bidi="ar-SA"/>
      </w:rPr>
    </w:lvl>
  </w:abstractNum>
  <w:abstractNum w:abstractNumId="18" w15:restartNumberingAfterBreak="0">
    <w:nsid w:val="3A5B6660"/>
    <w:multiLevelType w:val="multilevel"/>
    <w:tmpl w:val="2C6C86F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9" w15:restartNumberingAfterBreak="0">
    <w:nsid w:val="3B00260C"/>
    <w:multiLevelType w:val="multilevel"/>
    <w:tmpl w:val="8F3C8D5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C9142BA"/>
    <w:multiLevelType w:val="multilevel"/>
    <w:tmpl w:val="5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D617B7F"/>
    <w:multiLevelType w:val="multilevel"/>
    <w:tmpl w:val="2B62C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F83C5F"/>
    <w:multiLevelType w:val="hybridMultilevel"/>
    <w:tmpl w:val="9D649852"/>
    <w:lvl w:ilvl="0" w:tplc="300A0005">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48E77BB1"/>
    <w:multiLevelType w:val="hybridMultilevel"/>
    <w:tmpl w:val="254678A8"/>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4" w15:restartNumberingAfterBreak="0">
    <w:nsid w:val="4AC93344"/>
    <w:multiLevelType w:val="hybridMultilevel"/>
    <w:tmpl w:val="0DEC8A7E"/>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5" w15:restartNumberingAfterBreak="0">
    <w:nsid w:val="54EE0791"/>
    <w:multiLevelType w:val="multilevel"/>
    <w:tmpl w:val="BF6C057E"/>
    <w:lvl w:ilvl="0">
      <w:start w:val="1"/>
      <w:numFmt w:val="decimal"/>
      <w:lvlText w:val="%1."/>
      <w:lvlJc w:val="left"/>
      <w:pPr>
        <w:ind w:left="1260" w:hanging="360"/>
      </w:pPr>
      <w:rPr>
        <w:rFonts w:hint="default"/>
      </w:rPr>
    </w:lvl>
    <w:lvl w:ilvl="1">
      <w:start w:val="1"/>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26" w15:restartNumberingAfterBreak="0">
    <w:nsid w:val="55847C2C"/>
    <w:multiLevelType w:val="hybridMultilevel"/>
    <w:tmpl w:val="E93062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ADB5B74"/>
    <w:multiLevelType w:val="hybridMultilevel"/>
    <w:tmpl w:val="B66E2CF0"/>
    <w:lvl w:ilvl="0" w:tplc="DFB6DD8A">
      <w:start w:val="8"/>
      <w:numFmt w:val="bullet"/>
      <w:lvlText w:val="-"/>
      <w:lvlJc w:val="left"/>
      <w:pPr>
        <w:ind w:left="720" w:hanging="360"/>
      </w:pPr>
      <w:rPr>
        <w:rFonts w:ascii="Carlito" w:eastAsia="Carlito" w:hAnsi="Carlito" w:cs="Carlito"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B6F0D1D"/>
    <w:multiLevelType w:val="hybridMultilevel"/>
    <w:tmpl w:val="983A6422"/>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5B727160"/>
    <w:multiLevelType w:val="hybridMultilevel"/>
    <w:tmpl w:val="8108956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61387434"/>
    <w:multiLevelType w:val="multilevel"/>
    <w:tmpl w:val="6B2CED6C"/>
    <w:lvl w:ilvl="0">
      <w:start w:val="1"/>
      <w:numFmt w:val="decimal"/>
      <w:lvlText w:val="%1."/>
      <w:lvlJc w:val="left"/>
      <w:pPr>
        <w:ind w:left="1260" w:hanging="360"/>
      </w:pPr>
    </w:lvl>
    <w:lvl w:ilvl="1">
      <w:start w:val="2"/>
      <w:numFmt w:val="decimal"/>
      <w:isLgl/>
      <w:lvlText w:val="%1.%2"/>
      <w:lvlJc w:val="left"/>
      <w:pPr>
        <w:ind w:left="1577" w:hanging="405"/>
      </w:pPr>
      <w:rPr>
        <w:rFonts w:hint="default"/>
      </w:rPr>
    </w:lvl>
    <w:lvl w:ilvl="2">
      <w:start w:val="1"/>
      <w:numFmt w:val="decimal"/>
      <w:isLgl/>
      <w:lvlText w:val="%1.%2.%3"/>
      <w:lvlJc w:val="left"/>
      <w:pPr>
        <w:ind w:left="2164" w:hanging="720"/>
      </w:pPr>
      <w:rPr>
        <w:rFonts w:hint="default"/>
      </w:rPr>
    </w:lvl>
    <w:lvl w:ilvl="3">
      <w:start w:val="1"/>
      <w:numFmt w:val="decimal"/>
      <w:isLgl/>
      <w:lvlText w:val="%1.%2.%3.%4"/>
      <w:lvlJc w:val="left"/>
      <w:pPr>
        <w:ind w:left="2796" w:hanging="108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700" w:hanging="1440"/>
      </w:pPr>
      <w:rPr>
        <w:rFonts w:hint="default"/>
      </w:rPr>
    </w:lvl>
    <w:lvl w:ilvl="6">
      <w:start w:val="1"/>
      <w:numFmt w:val="decimal"/>
      <w:isLgl/>
      <w:lvlText w:val="%1.%2.%3.%4.%5.%6.%7"/>
      <w:lvlJc w:val="left"/>
      <w:pPr>
        <w:ind w:left="3972" w:hanging="1440"/>
      </w:pPr>
      <w:rPr>
        <w:rFonts w:hint="default"/>
      </w:rPr>
    </w:lvl>
    <w:lvl w:ilvl="7">
      <w:start w:val="1"/>
      <w:numFmt w:val="decimal"/>
      <w:isLgl/>
      <w:lvlText w:val="%1.%2.%3.%4.%5.%6.%7.%8"/>
      <w:lvlJc w:val="left"/>
      <w:pPr>
        <w:ind w:left="4604" w:hanging="1800"/>
      </w:pPr>
      <w:rPr>
        <w:rFonts w:hint="default"/>
      </w:rPr>
    </w:lvl>
    <w:lvl w:ilvl="8">
      <w:start w:val="1"/>
      <w:numFmt w:val="decimal"/>
      <w:isLgl/>
      <w:lvlText w:val="%1.%2.%3.%4.%5.%6.%7.%8.%9"/>
      <w:lvlJc w:val="left"/>
      <w:pPr>
        <w:ind w:left="4876" w:hanging="1800"/>
      </w:pPr>
      <w:rPr>
        <w:rFonts w:hint="default"/>
      </w:rPr>
    </w:lvl>
  </w:abstractNum>
  <w:abstractNum w:abstractNumId="32" w15:restartNumberingAfterBreak="0">
    <w:nsid w:val="63CA7CED"/>
    <w:multiLevelType w:val="hybridMultilevel"/>
    <w:tmpl w:val="ABCC1DCA"/>
    <w:lvl w:ilvl="0" w:tplc="1EC4C596">
      <w:start w:val="4"/>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9390A4E6">
      <w:numFmt w:val="bullet"/>
      <w:lvlText w:val=""/>
      <w:lvlJc w:val="left"/>
      <w:pPr>
        <w:ind w:left="1261" w:hanging="361"/>
      </w:pPr>
      <w:rPr>
        <w:rFonts w:ascii="Wingdings" w:eastAsia="Wingdings" w:hAnsi="Wingdings" w:cs="Wingdings" w:hint="default"/>
        <w:w w:val="100"/>
        <w:sz w:val="22"/>
        <w:szCs w:val="22"/>
        <w:lang w:val="es-ES" w:eastAsia="en-US" w:bidi="ar-SA"/>
      </w:rPr>
    </w:lvl>
    <w:lvl w:ilvl="2" w:tplc="8E24A2AC">
      <w:numFmt w:val="bullet"/>
      <w:lvlText w:val="•"/>
      <w:lvlJc w:val="left"/>
      <w:pPr>
        <w:ind w:left="2167" w:hanging="361"/>
      </w:pPr>
      <w:rPr>
        <w:rFonts w:hint="default"/>
        <w:lang w:val="es-ES" w:eastAsia="en-US" w:bidi="ar-SA"/>
      </w:rPr>
    </w:lvl>
    <w:lvl w:ilvl="3" w:tplc="451A5A04">
      <w:numFmt w:val="bullet"/>
      <w:lvlText w:val="•"/>
      <w:lvlJc w:val="left"/>
      <w:pPr>
        <w:ind w:left="3075" w:hanging="361"/>
      </w:pPr>
      <w:rPr>
        <w:rFonts w:hint="default"/>
        <w:lang w:val="es-ES" w:eastAsia="en-US" w:bidi="ar-SA"/>
      </w:rPr>
    </w:lvl>
    <w:lvl w:ilvl="4" w:tplc="E424FD46">
      <w:numFmt w:val="bullet"/>
      <w:lvlText w:val="•"/>
      <w:lvlJc w:val="left"/>
      <w:pPr>
        <w:ind w:left="3982" w:hanging="361"/>
      </w:pPr>
      <w:rPr>
        <w:rFonts w:hint="default"/>
        <w:lang w:val="es-ES" w:eastAsia="en-US" w:bidi="ar-SA"/>
      </w:rPr>
    </w:lvl>
    <w:lvl w:ilvl="5" w:tplc="0C44D1E6">
      <w:numFmt w:val="bullet"/>
      <w:lvlText w:val="•"/>
      <w:lvlJc w:val="left"/>
      <w:pPr>
        <w:ind w:left="4890" w:hanging="361"/>
      </w:pPr>
      <w:rPr>
        <w:rFonts w:hint="default"/>
        <w:lang w:val="es-ES" w:eastAsia="en-US" w:bidi="ar-SA"/>
      </w:rPr>
    </w:lvl>
    <w:lvl w:ilvl="6" w:tplc="EE282642">
      <w:numFmt w:val="bullet"/>
      <w:lvlText w:val="•"/>
      <w:lvlJc w:val="left"/>
      <w:pPr>
        <w:ind w:left="5797" w:hanging="361"/>
      </w:pPr>
      <w:rPr>
        <w:rFonts w:hint="default"/>
        <w:lang w:val="es-ES" w:eastAsia="en-US" w:bidi="ar-SA"/>
      </w:rPr>
    </w:lvl>
    <w:lvl w:ilvl="7" w:tplc="0FE2C5F0">
      <w:numFmt w:val="bullet"/>
      <w:lvlText w:val="•"/>
      <w:lvlJc w:val="left"/>
      <w:pPr>
        <w:ind w:left="6705" w:hanging="361"/>
      </w:pPr>
      <w:rPr>
        <w:rFonts w:hint="default"/>
        <w:lang w:val="es-ES" w:eastAsia="en-US" w:bidi="ar-SA"/>
      </w:rPr>
    </w:lvl>
    <w:lvl w:ilvl="8" w:tplc="0B6C8B7A">
      <w:numFmt w:val="bullet"/>
      <w:lvlText w:val="•"/>
      <w:lvlJc w:val="left"/>
      <w:pPr>
        <w:ind w:left="7612" w:hanging="361"/>
      </w:pPr>
      <w:rPr>
        <w:rFonts w:hint="default"/>
        <w:lang w:val="es-ES" w:eastAsia="en-US" w:bidi="ar-SA"/>
      </w:rPr>
    </w:lvl>
  </w:abstractNum>
  <w:abstractNum w:abstractNumId="33" w15:restartNumberingAfterBreak="0">
    <w:nsid w:val="649021B8"/>
    <w:multiLevelType w:val="hybridMultilevel"/>
    <w:tmpl w:val="90347E30"/>
    <w:lvl w:ilvl="0" w:tplc="DFB6DD8A">
      <w:start w:val="8"/>
      <w:numFmt w:val="bullet"/>
      <w:lvlText w:val="-"/>
      <w:lvlJc w:val="left"/>
      <w:pPr>
        <w:ind w:left="720" w:hanging="360"/>
      </w:pPr>
      <w:rPr>
        <w:rFonts w:ascii="Carlito" w:eastAsia="Carlito" w:hAnsi="Carlito" w:cs="Carlito"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4" w15:restartNumberingAfterBreak="0">
    <w:nsid w:val="65966D41"/>
    <w:multiLevelType w:val="multilevel"/>
    <w:tmpl w:val="24ECF65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77B37E3"/>
    <w:multiLevelType w:val="hybridMultilevel"/>
    <w:tmpl w:val="83C23FF4"/>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6" w15:restartNumberingAfterBreak="0">
    <w:nsid w:val="68931F8D"/>
    <w:multiLevelType w:val="hybridMultilevel"/>
    <w:tmpl w:val="31A28DC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7" w15:restartNumberingAfterBreak="0">
    <w:nsid w:val="692047AB"/>
    <w:multiLevelType w:val="hybridMultilevel"/>
    <w:tmpl w:val="45C04544"/>
    <w:lvl w:ilvl="0" w:tplc="A63A8DE0">
      <w:start w:val="1"/>
      <w:numFmt w:val="decimal"/>
      <w:lvlText w:val="%1."/>
      <w:lvlJc w:val="left"/>
      <w:pPr>
        <w:ind w:left="968" w:hanging="428"/>
      </w:pPr>
      <w:rPr>
        <w:rFonts w:ascii="Arial" w:eastAsia="Arial" w:hAnsi="Arial" w:cs="Arial" w:hint="default"/>
        <w:b/>
        <w:bCs/>
        <w:color w:val="FF0000"/>
        <w:spacing w:val="-19"/>
        <w:w w:val="99"/>
        <w:sz w:val="32"/>
        <w:szCs w:val="32"/>
        <w:lang w:val="es-ES" w:eastAsia="en-US" w:bidi="ar-SA"/>
      </w:rPr>
    </w:lvl>
    <w:lvl w:ilvl="1" w:tplc="6A34D248">
      <w:numFmt w:val="bullet"/>
      <w:lvlText w:val=""/>
      <w:lvlJc w:val="left"/>
      <w:pPr>
        <w:ind w:left="1621" w:hanging="360"/>
      </w:pPr>
      <w:rPr>
        <w:rFonts w:ascii="Wingdings" w:eastAsia="Wingdings" w:hAnsi="Wingdings" w:cs="Wingdings" w:hint="default"/>
        <w:w w:val="100"/>
        <w:sz w:val="22"/>
        <w:szCs w:val="22"/>
        <w:lang w:val="es-ES" w:eastAsia="en-US" w:bidi="ar-SA"/>
      </w:rPr>
    </w:lvl>
    <w:lvl w:ilvl="2" w:tplc="AEB836AC">
      <w:numFmt w:val="bullet"/>
      <w:lvlText w:val="•"/>
      <w:lvlJc w:val="left"/>
      <w:pPr>
        <w:ind w:left="2487" w:hanging="360"/>
      </w:pPr>
      <w:rPr>
        <w:rFonts w:hint="default"/>
        <w:lang w:val="es-ES" w:eastAsia="en-US" w:bidi="ar-SA"/>
      </w:rPr>
    </w:lvl>
    <w:lvl w:ilvl="3" w:tplc="E06C4CE8">
      <w:numFmt w:val="bullet"/>
      <w:lvlText w:val="•"/>
      <w:lvlJc w:val="left"/>
      <w:pPr>
        <w:ind w:left="3355" w:hanging="360"/>
      </w:pPr>
      <w:rPr>
        <w:rFonts w:hint="default"/>
        <w:lang w:val="es-ES" w:eastAsia="en-US" w:bidi="ar-SA"/>
      </w:rPr>
    </w:lvl>
    <w:lvl w:ilvl="4" w:tplc="D124DC26">
      <w:numFmt w:val="bullet"/>
      <w:lvlText w:val="•"/>
      <w:lvlJc w:val="left"/>
      <w:pPr>
        <w:ind w:left="4222" w:hanging="360"/>
      </w:pPr>
      <w:rPr>
        <w:rFonts w:hint="default"/>
        <w:lang w:val="es-ES" w:eastAsia="en-US" w:bidi="ar-SA"/>
      </w:rPr>
    </w:lvl>
    <w:lvl w:ilvl="5" w:tplc="21A07950">
      <w:numFmt w:val="bullet"/>
      <w:lvlText w:val="•"/>
      <w:lvlJc w:val="left"/>
      <w:pPr>
        <w:ind w:left="5090" w:hanging="360"/>
      </w:pPr>
      <w:rPr>
        <w:rFonts w:hint="default"/>
        <w:lang w:val="es-ES" w:eastAsia="en-US" w:bidi="ar-SA"/>
      </w:rPr>
    </w:lvl>
    <w:lvl w:ilvl="6" w:tplc="710C6FBA">
      <w:numFmt w:val="bullet"/>
      <w:lvlText w:val="•"/>
      <w:lvlJc w:val="left"/>
      <w:pPr>
        <w:ind w:left="5957" w:hanging="360"/>
      </w:pPr>
      <w:rPr>
        <w:rFonts w:hint="default"/>
        <w:lang w:val="es-ES" w:eastAsia="en-US" w:bidi="ar-SA"/>
      </w:rPr>
    </w:lvl>
    <w:lvl w:ilvl="7" w:tplc="B64C3678">
      <w:numFmt w:val="bullet"/>
      <w:lvlText w:val="•"/>
      <w:lvlJc w:val="left"/>
      <w:pPr>
        <w:ind w:left="6825" w:hanging="360"/>
      </w:pPr>
      <w:rPr>
        <w:rFonts w:hint="default"/>
        <w:lang w:val="es-ES" w:eastAsia="en-US" w:bidi="ar-SA"/>
      </w:rPr>
    </w:lvl>
    <w:lvl w:ilvl="8" w:tplc="EE225686">
      <w:numFmt w:val="bullet"/>
      <w:lvlText w:val="•"/>
      <w:lvlJc w:val="left"/>
      <w:pPr>
        <w:ind w:left="7692" w:hanging="360"/>
      </w:pPr>
      <w:rPr>
        <w:rFonts w:hint="default"/>
        <w:lang w:val="es-ES" w:eastAsia="en-US" w:bidi="ar-SA"/>
      </w:rPr>
    </w:lvl>
  </w:abstractNum>
  <w:abstractNum w:abstractNumId="38" w15:restartNumberingAfterBreak="0">
    <w:nsid w:val="75B3195B"/>
    <w:multiLevelType w:val="multilevel"/>
    <w:tmpl w:val="D6842208"/>
    <w:lvl w:ilvl="0">
      <w:start w:val="1"/>
      <w:numFmt w:val="decimal"/>
      <w:lvlText w:val="%1."/>
      <w:lvlJc w:val="left"/>
      <w:pPr>
        <w:ind w:left="980" w:hanging="440"/>
      </w:pPr>
      <w:rPr>
        <w:rFonts w:ascii="Carlito" w:eastAsia="Carlito" w:hAnsi="Carlito" w:cs="Carlito" w:hint="default"/>
        <w:spacing w:val="-2"/>
        <w:w w:val="100"/>
        <w:sz w:val="22"/>
        <w:szCs w:val="22"/>
        <w:lang w:val="es-ES" w:eastAsia="en-US" w:bidi="ar-SA"/>
      </w:rPr>
    </w:lvl>
    <w:lvl w:ilvl="1">
      <w:start w:val="1"/>
      <w:numFmt w:val="decimal"/>
      <w:lvlText w:val="%1.%2."/>
      <w:lvlJc w:val="left"/>
      <w:pPr>
        <w:ind w:left="1421" w:hanging="661"/>
        <w:jc w:val="right"/>
      </w:pPr>
      <w:rPr>
        <w:rFonts w:hint="default"/>
        <w:spacing w:val="-2"/>
        <w:w w:val="100"/>
        <w:lang w:val="es-ES" w:eastAsia="en-US" w:bidi="ar-SA"/>
      </w:rPr>
    </w:lvl>
    <w:lvl w:ilvl="2">
      <w:start w:val="1"/>
      <w:numFmt w:val="decimal"/>
      <w:lvlText w:val="%1.%2.%3."/>
      <w:lvlJc w:val="left"/>
      <w:pPr>
        <w:ind w:left="1861" w:hanging="881"/>
      </w:pPr>
      <w:rPr>
        <w:rFonts w:ascii="Carlito" w:eastAsia="Carlito" w:hAnsi="Carlito" w:cs="Carlito" w:hint="default"/>
        <w:b/>
        <w:bCs/>
        <w:spacing w:val="-5"/>
        <w:w w:val="100"/>
        <w:sz w:val="22"/>
        <w:szCs w:val="22"/>
        <w:lang w:val="es-ES" w:eastAsia="en-US" w:bidi="ar-SA"/>
      </w:rPr>
    </w:lvl>
    <w:lvl w:ilvl="3">
      <w:numFmt w:val="bullet"/>
      <w:lvlText w:val="•"/>
      <w:lvlJc w:val="left"/>
      <w:pPr>
        <w:ind w:left="2806" w:hanging="881"/>
      </w:pPr>
      <w:rPr>
        <w:rFonts w:hint="default"/>
        <w:lang w:val="es-ES" w:eastAsia="en-US" w:bidi="ar-SA"/>
      </w:rPr>
    </w:lvl>
    <w:lvl w:ilvl="4">
      <w:numFmt w:val="bullet"/>
      <w:lvlText w:val="•"/>
      <w:lvlJc w:val="left"/>
      <w:pPr>
        <w:ind w:left="3752" w:hanging="881"/>
      </w:pPr>
      <w:rPr>
        <w:rFonts w:hint="default"/>
        <w:lang w:val="es-ES" w:eastAsia="en-US" w:bidi="ar-SA"/>
      </w:rPr>
    </w:lvl>
    <w:lvl w:ilvl="5">
      <w:numFmt w:val="bullet"/>
      <w:lvlText w:val="•"/>
      <w:lvlJc w:val="left"/>
      <w:pPr>
        <w:ind w:left="4698" w:hanging="881"/>
      </w:pPr>
      <w:rPr>
        <w:rFonts w:hint="default"/>
        <w:lang w:val="es-ES" w:eastAsia="en-US" w:bidi="ar-SA"/>
      </w:rPr>
    </w:lvl>
    <w:lvl w:ilvl="6">
      <w:numFmt w:val="bullet"/>
      <w:lvlText w:val="•"/>
      <w:lvlJc w:val="left"/>
      <w:pPr>
        <w:ind w:left="5644" w:hanging="881"/>
      </w:pPr>
      <w:rPr>
        <w:rFonts w:hint="default"/>
        <w:lang w:val="es-ES" w:eastAsia="en-US" w:bidi="ar-SA"/>
      </w:rPr>
    </w:lvl>
    <w:lvl w:ilvl="7">
      <w:numFmt w:val="bullet"/>
      <w:lvlText w:val="•"/>
      <w:lvlJc w:val="left"/>
      <w:pPr>
        <w:ind w:left="6590" w:hanging="881"/>
      </w:pPr>
      <w:rPr>
        <w:rFonts w:hint="default"/>
        <w:lang w:val="es-ES" w:eastAsia="en-US" w:bidi="ar-SA"/>
      </w:rPr>
    </w:lvl>
    <w:lvl w:ilvl="8">
      <w:numFmt w:val="bullet"/>
      <w:lvlText w:val="•"/>
      <w:lvlJc w:val="left"/>
      <w:pPr>
        <w:ind w:left="7536" w:hanging="881"/>
      </w:pPr>
      <w:rPr>
        <w:rFonts w:hint="default"/>
        <w:lang w:val="es-ES" w:eastAsia="en-US" w:bidi="ar-SA"/>
      </w:rPr>
    </w:lvl>
  </w:abstractNum>
  <w:abstractNum w:abstractNumId="39" w15:restartNumberingAfterBreak="0">
    <w:nsid w:val="761B3A8D"/>
    <w:multiLevelType w:val="hybridMultilevel"/>
    <w:tmpl w:val="C9FC7DFE"/>
    <w:lvl w:ilvl="0" w:tplc="300A0005">
      <w:start w:val="1"/>
      <w:numFmt w:val="bullet"/>
      <w:lvlText w:val=""/>
      <w:lvlJc w:val="left"/>
      <w:pPr>
        <w:ind w:left="1800" w:hanging="360"/>
      </w:pPr>
      <w:rPr>
        <w:rFonts w:ascii="Wingdings" w:hAnsi="Wingdings" w:hint="default"/>
      </w:rPr>
    </w:lvl>
    <w:lvl w:ilvl="1" w:tplc="300A0003" w:tentative="1">
      <w:start w:val="1"/>
      <w:numFmt w:val="bullet"/>
      <w:lvlText w:val="o"/>
      <w:lvlJc w:val="left"/>
      <w:pPr>
        <w:ind w:left="2520" w:hanging="360"/>
      </w:pPr>
      <w:rPr>
        <w:rFonts w:ascii="Courier New" w:hAnsi="Courier New" w:cs="Courier New" w:hint="default"/>
      </w:rPr>
    </w:lvl>
    <w:lvl w:ilvl="2" w:tplc="300A0005" w:tentative="1">
      <w:start w:val="1"/>
      <w:numFmt w:val="bullet"/>
      <w:lvlText w:val=""/>
      <w:lvlJc w:val="left"/>
      <w:pPr>
        <w:ind w:left="3240" w:hanging="360"/>
      </w:pPr>
      <w:rPr>
        <w:rFonts w:ascii="Wingdings" w:hAnsi="Wingdings" w:hint="default"/>
      </w:rPr>
    </w:lvl>
    <w:lvl w:ilvl="3" w:tplc="300A0001" w:tentative="1">
      <w:start w:val="1"/>
      <w:numFmt w:val="bullet"/>
      <w:lvlText w:val=""/>
      <w:lvlJc w:val="left"/>
      <w:pPr>
        <w:ind w:left="3960" w:hanging="360"/>
      </w:pPr>
      <w:rPr>
        <w:rFonts w:ascii="Symbol" w:hAnsi="Symbol" w:hint="default"/>
      </w:rPr>
    </w:lvl>
    <w:lvl w:ilvl="4" w:tplc="300A0003" w:tentative="1">
      <w:start w:val="1"/>
      <w:numFmt w:val="bullet"/>
      <w:lvlText w:val="o"/>
      <w:lvlJc w:val="left"/>
      <w:pPr>
        <w:ind w:left="4680" w:hanging="360"/>
      </w:pPr>
      <w:rPr>
        <w:rFonts w:ascii="Courier New" w:hAnsi="Courier New" w:cs="Courier New" w:hint="default"/>
      </w:rPr>
    </w:lvl>
    <w:lvl w:ilvl="5" w:tplc="300A0005" w:tentative="1">
      <w:start w:val="1"/>
      <w:numFmt w:val="bullet"/>
      <w:lvlText w:val=""/>
      <w:lvlJc w:val="left"/>
      <w:pPr>
        <w:ind w:left="5400" w:hanging="360"/>
      </w:pPr>
      <w:rPr>
        <w:rFonts w:ascii="Wingdings" w:hAnsi="Wingdings" w:hint="default"/>
      </w:rPr>
    </w:lvl>
    <w:lvl w:ilvl="6" w:tplc="300A0001" w:tentative="1">
      <w:start w:val="1"/>
      <w:numFmt w:val="bullet"/>
      <w:lvlText w:val=""/>
      <w:lvlJc w:val="left"/>
      <w:pPr>
        <w:ind w:left="6120" w:hanging="360"/>
      </w:pPr>
      <w:rPr>
        <w:rFonts w:ascii="Symbol" w:hAnsi="Symbol" w:hint="default"/>
      </w:rPr>
    </w:lvl>
    <w:lvl w:ilvl="7" w:tplc="300A0003" w:tentative="1">
      <w:start w:val="1"/>
      <w:numFmt w:val="bullet"/>
      <w:lvlText w:val="o"/>
      <w:lvlJc w:val="left"/>
      <w:pPr>
        <w:ind w:left="6840" w:hanging="360"/>
      </w:pPr>
      <w:rPr>
        <w:rFonts w:ascii="Courier New" w:hAnsi="Courier New" w:cs="Courier New" w:hint="default"/>
      </w:rPr>
    </w:lvl>
    <w:lvl w:ilvl="8" w:tplc="300A0005" w:tentative="1">
      <w:start w:val="1"/>
      <w:numFmt w:val="bullet"/>
      <w:lvlText w:val=""/>
      <w:lvlJc w:val="left"/>
      <w:pPr>
        <w:ind w:left="7560" w:hanging="360"/>
      </w:pPr>
      <w:rPr>
        <w:rFonts w:ascii="Wingdings" w:hAnsi="Wingdings" w:hint="default"/>
      </w:rPr>
    </w:lvl>
  </w:abstractNum>
  <w:abstractNum w:abstractNumId="40" w15:restartNumberingAfterBreak="0">
    <w:nsid w:val="7F5F2E2C"/>
    <w:multiLevelType w:val="multilevel"/>
    <w:tmpl w:val="1A64C06C"/>
    <w:lvl w:ilvl="0">
      <w:start w:val="8"/>
      <w:numFmt w:val="decimal"/>
      <w:lvlText w:val="%1"/>
      <w:lvlJc w:val="left"/>
      <w:pPr>
        <w:ind w:left="968" w:hanging="428"/>
      </w:pPr>
      <w:rPr>
        <w:rFonts w:hint="default"/>
        <w:lang w:val="es-ES" w:eastAsia="en-US" w:bidi="ar-SA"/>
      </w:rPr>
    </w:lvl>
    <w:lvl w:ilvl="1">
      <w:start w:val="1"/>
      <w:numFmt w:val="decimal"/>
      <w:lvlText w:val="%1.%2."/>
      <w:lvlJc w:val="left"/>
      <w:pPr>
        <w:ind w:left="968" w:hanging="428"/>
      </w:pPr>
      <w:rPr>
        <w:rFonts w:hint="default"/>
        <w:b/>
        <w:bCs/>
        <w:spacing w:val="-2"/>
        <w:w w:val="100"/>
        <w:lang w:val="es-ES" w:eastAsia="en-US" w:bidi="ar-SA"/>
      </w:rPr>
    </w:lvl>
    <w:lvl w:ilvl="2">
      <w:start w:val="1"/>
      <w:numFmt w:val="decimal"/>
      <w:lvlText w:val="%1.%2.%3."/>
      <w:lvlJc w:val="left"/>
      <w:pPr>
        <w:ind w:left="1068" w:hanging="528"/>
      </w:pPr>
      <w:rPr>
        <w:rFonts w:hint="default"/>
        <w:i w:val="0"/>
        <w:iCs/>
        <w:spacing w:val="-1"/>
        <w:w w:val="100"/>
        <w:lang w:val="es-ES" w:eastAsia="en-US" w:bidi="ar-SA"/>
      </w:rPr>
    </w:lvl>
    <w:lvl w:ilvl="3">
      <w:numFmt w:val="bullet"/>
      <w:lvlText w:val=""/>
      <w:lvlJc w:val="left"/>
      <w:pPr>
        <w:ind w:left="1261" w:hanging="528"/>
      </w:pPr>
      <w:rPr>
        <w:rFonts w:ascii="Wingdings" w:eastAsia="Wingdings" w:hAnsi="Wingdings" w:cs="Wingdings" w:hint="default"/>
        <w:w w:val="100"/>
        <w:sz w:val="22"/>
        <w:szCs w:val="22"/>
        <w:lang w:val="es-ES" w:eastAsia="en-US" w:bidi="ar-SA"/>
      </w:rPr>
    </w:lvl>
    <w:lvl w:ilvl="4">
      <w:numFmt w:val="bullet"/>
      <w:lvlText w:val="•"/>
      <w:lvlJc w:val="left"/>
      <w:pPr>
        <w:ind w:left="2426" w:hanging="528"/>
      </w:pPr>
      <w:rPr>
        <w:rFonts w:hint="default"/>
        <w:lang w:val="es-ES" w:eastAsia="en-US" w:bidi="ar-SA"/>
      </w:rPr>
    </w:lvl>
    <w:lvl w:ilvl="5">
      <w:numFmt w:val="bullet"/>
      <w:lvlText w:val="•"/>
      <w:lvlJc w:val="left"/>
      <w:pPr>
        <w:ind w:left="3593" w:hanging="528"/>
      </w:pPr>
      <w:rPr>
        <w:rFonts w:hint="default"/>
        <w:lang w:val="es-ES" w:eastAsia="en-US" w:bidi="ar-SA"/>
      </w:rPr>
    </w:lvl>
    <w:lvl w:ilvl="6">
      <w:numFmt w:val="bullet"/>
      <w:lvlText w:val="•"/>
      <w:lvlJc w:val="left"/>
      <w:pPr>
        <w:ind w:left="4760" w:hanging="528"/>
      </w:pPr>
      <w:rPr>
        <w:rFonts w:hint="default"/>
        <w:lang w:val="es-ES" w:eastAsia="en-US" w:bidi="ar-SA"/>
      </w:rPr>
    </w:lvl>
    <w:lvl w:ilvl="7">
      <w:numFmt w:val="bullet"/>
      <w:lvlText w:val="•"/>
      <w:lvlJc w:val="left"/>
      <w:pPr>
        <w:ind w:left="5927" w:hanging="528"/>
      </w:pPr>
      <w:rPr>
        <w:rFonts w:hint="default"/>
        <w:lang w:val="es-ES" w:eastAsia="en-US" w:bidi="ar-SA"/>
      </w:rPr>
    </w:lvl>
    <w:lvl w:ilvl="8">
      <w:numFmt w:val="bullet"/>
      <w:lvlText w:val="•"/>
      <w:lvlJc w:val="left"/>
      <w:pPr>
        <w:ind w:left="7094" w:hanging="528"/>
      </w:pPr>
      <w:rPr>
        <w:rFonts w:hint="default"/>
        <w:lang w:val="es-ES" w:eastAsia="en-US" w:bidi="ar-SA"/>
      </w:rPr>
    </w:lvl>
  </w:abstractNum>
  <w:num w:numId="1">
    <w:abstractNumId w:val="40"/>
  </w:num>
  <w:num w:numId="2">
    <w:abstractNumId w:val="17"/>
  </w:num>
  <w:num w:numId="3">
    <w:abstractNumId w:val="32"/>
  </w:num>
  <w:num w:numId="4">
    <w:abstractNumId w:val="37"/>
  </w:num>
  <w:num w:numId="5">
    <w:abstractNumId w:val="38"/>
  </w:num>
  <w:num w:numId="6">
    <w:abstractNumId w:val="39"/>
  </w:num>
  <w:num w:numId="7">
    <w:abstractNumId w:val="10"/>
  </w:num>
  <w:num w:numId="8">
    <w:abstractNumId w:val="16"/>
  </w:num>
  <w:num w:numId="9">
    <w:abstractNumId w:val="28"/>
  </w:num>
  <w:num w:numId="10">
    <w:abstractNumId w:val="34"/>
  </w:num>
  <w:num w:numId="11">
    <w:abstractNumId w:val="36"/>
  </w:num>
  <w:num w:numId="12">
    <w:abstractNumId w:val="9"/>
  </w:num>
  <w:num w:numId="13">
    <w:abstractNumId w:val="19"/>
  </w:num>
  <w:num w:numId="14">
    <w:abstractNumId w:val="14"/>
  </w:num>
  <w:num w:numId="15">
    <w:abstractNumId w:val="11"/>
  </w:num>
  <w:num w:numId="16">
    <w:abstractNumId w:val="3"/>
  </w:num>
  <w:num w:numId="17">
    <w:abstractNumId w:val="31"/>
  </w:num>
  <w:num w:numId="18">
    <w:abstractNumId w:val="25"/>
  </w:num>
  <w:num w:numId="19">
    <w:abstractNumId w:val="12"/>
  </w:num>
  <w:num w:numId="20">
    <w:abstractNumId w:val="18"/>
  </w:num>
  <w:num w:numId="21">
    <w:abstractNumId w:val="2"/>
  </w:num>
  <w:num w:numId="22">
    <w:abstractNumId w:val="20"/>
  </w:num>
  <w:num w:numId="23">
    <w:abstractNumId w:val="33"/>
  </w:num>
  <w:num w:numId="24">
    <w:abstractNumId w:val="6"/>
  </w:num>
  <w:num w:numId="25">
    <w:abstractNumId w:val="4"/>
  </w:num>
  <w:num w:numId="26">
    <w:abstractNumId w:val="1"/>
  </w:num>
  <w:num w:numId="27">
    <w:abstractNumId w:val="29"/>
  </w:num>
  <w:num w:numId="28">
    <w:abstractNumId w:val="26"/>
  </w:num>
  <w:num w:numId="29">
    <w:abstractNumId w:val="15"/>
  </w:num>
  <w:num w:numId="30">
    <w:abstractNumId w:val="24"/>
  </w:num>
  <w:num w:numId="31">
    <w:abstractNumId w:val="23"/>
  </w:num>
  <w:num w:numId="32">
    <w:abstractNumId w:val="30"/>
  </w:num>
  <w:num w:numId="33">
    <w:abstractNumId w:val="8"/>
  </w:num>
  <w:num w:numId="34">
    <w:abstractNumId w:val="27"/>
  </w:num>
  <w:num w:numId="35">
    <w:abstractNumId w:val="0"/>
  </w:num>
  <w:num w:numId="36">
    <w:abstractNumId w:val="13"/>
  </w:num>
  <w:num w:numId="37">
    <w:abstractNumId w:val="7"/>
  </w:num>
  <w:num w:numId="38">
    <w:abstractNumId w:val="21"/>
  </w:num>
  <w:num w:numId="39">
    <w:abstractNumId w:val="5"/>
  </w:num>
  <w:num w:numId="40">
    <w:abstractNumId w:val="35"/>
  </w:num>
  <w:num w:numId="41">
    <w:abstractNumId w:val="2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532"/>
    <w:rsid w:val="000054FB"/>
    <w:rsid w:val="000143FE"/>
    <w:rsid w:val="0001753F"/>
    <w:rsid w:val="00017E23"/>
    <w:rsid w:val="00022AEB"/>
    <w:rsid w:val="00023811"/>
    <w:rsid w:val="00026EE8"/>
    <w:rsid w:val="00030636"/>
    <w:rsid w:val="00031D5C"/>
    <w:rsid w:val="00034397"/>
    <w:rsid w:val="00037C15"/>
    <w:rsid w:val="0004125B"/>
    <w:rsid w:val="000439E5"/>
    <w:rsid w:val="00047FE3"/>
    <w:rsid w:val="0005430A"/>
    <w:rsid w:val="00071111"/>
    <w:rsid w:val="000722E8"/>
    <w:rsid w:val="00072862"/>
    <w:rsid w:val="0008426E"/>
    <w:rsid w:val="000874F6"/>
    <w:rsid w:val="00090D49"/>
    <w:rsid w:val="00093BFD"/>
    <w:rsid w:val="00097670"/>
    <w:rsid w:val="000A2DBA"/>
    <w:rsid w:val="000B5586"/>
    <w:rsid w:val="000B5894"/>
    <w:rsid w:val="000B63F6"/>
    <w:rsid w:val="000C7158"/>
    <w:rsid w:val="000C7ED5"/>
    <w:rsid w:val="000D0B3A"/>
    <w:rsid w:val="000E09A9"/>
    <w:rsid w:val="000E0F5E"/>
    <w:rsid w:val="000E6630"/>
    <w:rsid w:val="000F58D0"/>
    <w:rsid w:val="00101093"/>
    <w:rsid w:val="00104481"/>
    <w:rsid w:val="0010450A"/>
    <w:rsid w:val="00116874"/>
    <w:rsid w:val="00125D25"/>
    <w:rsid w:val="001329B5"/>
    <w:rsid w:val="0014431F"/>
    <w:rsid w:val="00153720"/>
    <w:rsid w:val="00154A5C"/>
    <w:rsid w:val="00185994"/>
    <w:rsid w:val="00190ECB"/>
    <w:rsid w:val="001A2302"/>
    <w:rsid w:val="001A694A"/>
    <w:rsid w:val="001B2678"/>
    <w:rsid w:val="001B42B4"/>
    <w:rsid w:val="001D1953"/>
    <w:rsid w:val="001D4B31"/>
    <w:rsid w:val="001E0BFB"/>
    <w:rsid w:val="001F1CE0"/>
    <w:rsid w:val="001F2F32"/>
    <w:rsid w:val="001F6BE0"/>
    <w:rsid w:val="0021050D"/>
    <w:rsid w:val="002132BA"/>
    <w:rsid w:val="00213742"/>
    <w:rsid w:val="00222076"/>
    <w:rsid w:val="00224F84"/>
    <w:rsid w:val="00227F42"/>
    <w:rsid w:val="002326F8"/>
    <w:rsid w:val="002425CA"/>
    <w:rsid w:val="00242F22"/>
    <w:rsid w:val="002443B5"/>
    <w:rsid w:val="002603FE"/>
    <w:rsid w:val="0027199A"/>
    <w:rsid w:val="00272607"/>
    <w:rsid w:val="0027461D"/>
    <w:rsid w:val="00284294"/>
    <w:rsid w:val="00294C07"/>
    <w:rsid w:val="002C3FB8"/>
    <w:rsid w:val="002D2A51"/>
    <w:rsid w:val="002D3F95"/>
    <w:rsid w:val="002D751D"/>
    <w:rsid w:val="002E448E"/>
    <w:rsid w:val="002F1664"/>
    <w:rsid w:val="0030127C"/>
    <w:rsid w:val="00330BB8"/>
    <w:rsid w:val="003319EC"/>
    <w:rsid w:val="00335689"/>
    <w:rsid w:val="00353C45"/>
    <w:rsid w:val="003612A4"/>
    <w:rsid w:val="0038220F"/>
    <w:rsid w:val="00382C49"/>
    <w:rsid w:val="00383FA1"/>
    <w:rsid w:val="003850CA"/>
    <w:rsid w:val="003914AF"/>
    <w:rsid w:val="00393437"/>
    <w:rsid w:val="003A248D"/>
    <w:rsid w:val="003B410B"/>
    <w:rsid w:val="003B4A28"/>
    <w:rsid w:val="003B77D4"/>
    <w:rsid w:val="003C33AC"/>
    <w:rsid w:val="003E41D8"/>
    <w:rsid w:val="003E601E"/>
    <w:rsid w:val="003F319E"/>
    <w:rsid w:val="00415E2F"/>
    <w:rsid w:val="00420D9E"/>
    <w:rsid w:val="00427672"/>
    <w:rsid w:val="00427EBA"/>
    <w:rsid w:val="00441EE3"/>
    <w:rsid w:val="004560C3"/>
    <w:rsid w:val="004568D9"/>
    <w:rsid w:val="00477944"/>
    <w:rsid w:val="004847DC"/>
    <w:rsid w:val="00490762"/>
    <w:rsid w:val="00492869"/>
    <w:rsid w:val="004947AA"/>
    <w:rsid w:val="00497CEF"/>
    <w:rsid w:val="004A6AA9"/>
    <w:rsid w:val="004C2325"/>
    <w:rsid w:val="004C3732"/>
    <w:rsid w:val="004C49E0"/>
    <w:rsid w:val="004C64AC"/>
    <w:rsid w:val="004D144F"/>
    <w:rsid w:val="004D293B"/>
    <w:rsid w:val="004E1A5F"/>
    <w:rsid w:val="004F25C0"/>
    <w:rsid w:val="005016CF"/>
    <w:rsid w:val="00502506"/>
    <w:rsid w:val="00505681"/>
    <w:rsid w:val="00507D97"/>
    <w:rsid w:val="00514787"/>
    <w:rsid w:val="0051620F"/>
    <w:rsid w:val="005214B9"/>
    <w:rsid w:val="00534AB3"/>
    <w:rsid w:val="005360D2"/>
    <w:rsid w:val="00555E83"/>
    <w:rsid w:val="00556592"/>
    <w:rsid w:val="00567A69"/>
    <w:rsid w:val="0057495A"/>
    <w:rsid w:val="00575A5B"/>
    <w:rsid w:val="00580C62"/>
    <w:rsid w:val="00582534"/>
    <w:rsid w:val="005931BD"/>
    <w:rsid w:val="00596253"/>
    <w:rsid w:val="005A5732"/>
    <w:rsid w:val="005C3A4D"/>
    <w:rsid w:val="005C47E2"/>
    <w:rsid w:val="005C6E59"/>
    <w:rsid w:val="005D7881"/>
    <w:rsid w:val="005E3B4E"/>
    <w:rsid w:val="005F175D"/>
    <w:rsid w:val="005F1B46"/>
    <w:rsid w:val="006018F0"/>
    <w:rsid w:val="00603B32"/>
    <w:rsid w:val="00605113"/>
    <w:rsid w:val="0060558D"/>
    <w:rsid w:val="00611A02"/>
    <w:rsid w:val="006141C5"/>
    <w:rsid w:val="00614251"/>
    <w:rsid w:val="00621C30"/>
    <w:rsid w:val="00624E2E"/>
    <w:rsid w:val="00624EF3"/>
    <w:rsid w:val="00631144"/>
    <w:rsid w:val="00632044"/>
    <w:rsid w:val="00634F46"/>
    <w:rsid w:val="00635EE0"/>
    <w:rsid w:val="00641D77"/>
    <w:rsid w:val="006500F2"/>
    <w:rsid w:val="00653231"/>
    <w:rsid w:val="00655C9E"/>
    <w:rsid w:val="006603F2"/>
    <w:rsid w:val="00665354"/>
    <w:rsid w:val="00667A47"/>
    <w:rsid w:val="006751AA"/>
    <w:rsid w:val="00681FC1"/>
    <w:rsid w:val="00687D83"/>
    <w:rsid w:val="00694E7A"/>
    <w:rsid w:val="006A5C41"/>
    <w:rsid w:val="006A6004"/>
    <w:rsid w:val="006C575A"/>
    <w:rsid w:val="0071447E"/>
    <w:rsid w:val="00720FEB"/>
    <w:rsid w:val="00721F5F"/>
    <w:rsid w:val="00727952"/>
    <w:rsid w:val="00733CE4"/>
    <w:rsid w:val="007611C6"/>
    <w:rsid w:val="00774E0C"/>
    <w:rsid w:val="00792793"/>
    <w:rsid w:val="00793457"/>
    <w:rsid w:val="00796919"/>
    <w:rsid w:val="007A734C"/>
    <w:rsid w:val="007B7386"/>
    <w:rsid w:val="007C388D"/>
    <w:rsid w:val="007D50AD"/>
    <w:rsid w:val="007E3860"/>
    <w:rsid w:val="007E538E"/>
    <w:rsid w:val="007F0648"/>
    <w:rsid w:val="007F490A"/>
    <w:rsid w:val="007F734F"/>
    <w:rsid w:val="0080744F"/>
    <w:rsid w:val="008101A4"/>
    <w:rsid w:val="00821415"/>
    <w:rsid w:val="008358C4"/>
    <w:rsid w:val="008365C5"/>
    <w:rsid w:val="0084332B"/>
    <w:rsid w:val="008435B3"/>
    <w:rsid w:val="0084755B"/>
    <w:rsid w:val="00850009"/>
    <w:rsid w:val="0085688E"/>
    <w:rsid w:val="00866332"/>
    <w:rsid w:val="00866A23"/>
    <w:rsid w:val="00870D1D"/>
    <w:rsid w:val="008768F9"/>
    <w:rsid w:val="00876A93"/>
    <w:rsid w:val="008847ED"/>
    <w:rsid w:val="0088569A"/>
    <w:rsid w:val="00887222"/>
    <w:rsid w:val="00893BC6"/>
    <w:rsid w:val="008A331E"/>
    <w:rsid w:val="008A4A62"/>
    <w:rsid w:val="008A6D35"/>
    <w:rsid w:val="008B4168"/>
    <w:rsid w:val="008C303E"/>
    <w:rsid w:val="008E061F"/>
    <w:rsid w:val="008E396A"/>
    <w:rsid w:val="008F5628"/>
    <w:rsid w:val="00906062"/>
    <w:rsid w:val="00910DC8"/>
    <w:rsid w:val="00922787"/>
    <w:rsid w:val="00923D1D"/>
    <w:rsid w:val="00927B2E"/>
    <w:rsid w:val="00944463"/>
    <w:rsid w:val="00944B83"/>
    <w:rsid w:val="0095393D"/>
    <w:rsid w:val="0095516B"/>
    <w:rsid w:val="00966823"/>
    <w:rsid w:val="00970541"/>
    <w:rsid w:val="009716A8"/>
    <w:rsid w:val="009721C2"/>
    <w:rsid w:val="0097239D"/>
    <w:rsid w:val="0097263C"/>
    <w:rsid w:val="00981694"/>
    <w:rsid w:val="00982FAC"/>
    <w:rsid w:val="00986F4D"/>
    <w:rsid w:val="009A35B3"/>
    <w:rsid w:val="009A7586"/>
    <w:rsid w:val="009B3DCF"/>
    <w:rsid w:val="009B5847"/>
    <w:rsid w:val="009B58DD"/>
    <w:rsid w:val="009D5E5F"/>
    <w:rsid w:val="009E01C9"/>
    <w:rsid w:val="009E0B32"/>
    <w:rsid w:val="009F2D59"/>
    <w:rsid w:val="009F465D"/>
    <w:rsid w:val="009F4BFD"/>
    <w:rsid w:val="00A03510"/>
    <w:rsid w:val="00A03515"/>
    <w:rsid w:val="00A13972"/>
    <w:rsid w:val="00A2047B"/>
    <w:rsid w:val="00A263FC"/>
    <w:rsid w:val="00A34E3F"/>
    <w:rsid w:val="00A40E6C"/>
    <w:rsid w:val="00A4296C"/>
    <w:rsid w:val="00A46F65"/>
    <w:rsid w:val="00A51BF1"/>
    <w:rsid w:val="00A57C11"/>
    <w:rsid w:val="00A635C8"/>
    <w:rsid w:val="00A63DB9"/>
    <w:rsid w:val="00A76472"/>
    <w:rsid w:val="00A813D8"/>
    <w:rsid w:val="00A84BA2"/>
    <w:rsid w:val="00A969A9"/>
    <w:rsid w:val="00AA20CF"/>
    <w:rsid w:val="00AA34FF"/>
    <w:rsid w:val="00AA547A"/>
    <w:rsid w:val="00AA5DE2"/>
    <w:rsid w:val="00AB016C"/>
    <w:rsid w:val="00AB7494"/>
    <w:rsid w:val="00AC3A15"/>
    <w:rsid w:val="00AC3FED"/>
    <w:rsid w:val="00AE36D4"/>
    <w:rsid w:val="00AF4A6C"/>
    <w:rsid w:val="00AF6A7C"/>
    <w:rsid w:val="00B42307"/>
    <w:rsid w:val="00B462C4"/>
    <w:rsid w:val="00B47D83"/>
    <w:rsid w:val="00B61A8E"/>
    <w:rsid w:val="00B6784F"/>
    <w:rsid w:val="00B70B88"/>
    <w:rsid w:val="00B71D6D"/>
    <w:rsid w:val="00B80CD5"/>
    <w:rsid w:val="00B900FF"/>
    <w:rsid w:val="00B91A37"/>
    <w:rsid w:val="00B93F4D"/>
    <w:rsid w:val="00B94941"/>
    <w:rsid w:val="00BA598E"/>
    <w:rsid w:val="00BB19A2"/>
    <w:rsid w:val="00BB71FF"/>
    <w:rsid w:val="00BC0A54"/>
    <w:rsid w:val="00BC2FC7"/>
    <w:rsid w:val="00BD2194"/>
    <w:rsid w:val="00BE4BCE"/>
    <w:rsid w:val="00BF0094"/>
    <w:rsid w:val="00C02C11"/>
    <w:rsid w:val="00C35654"/>
    <w:rsid w:val="00C50318"/>
    <w:rsid w:val="00C51129"/>
    <w:rsid w:val="00C52224"/>
    <w:rsid w:val="00C555D6"/>
    <w:rsid w:val="00C56009"/>
    <w:rsid w:val="00C5677D"/>
    <w:rsid w:val="00C701AA"/>
    <w:rsid w:val="00C727A9"/>
    <w:rsid w:val="00C75739"/>
    <w:rsid w:val="00C81F23"/>
    <w:rsid w:val="00CB25D6"/>
    <w:rsid w:val="00CC3189"/>
    <w:rsid w:val="00CD2A30"/>
    <w:rsid w:val="00CE3CFD"/>
    <w:rsid w:val="00CE594F"/>
    <w:rsid w:val="00CF196F"/>
    <w:rsid w:val="00CF29F4"/>
    <w:rsid w:val="00D06283"/>
    <w:rsid w:val="00D30672"/>
    <w:rsid w:val="00D307DB"/>
    <w:rsid w:val="00D32C4F"/>
    <w:rsid w:val="00D35A8E"/>
    <w:rsid w:val="00D37CE1"/>
    <w:rsid w:val="00D427ED"/>
    <w:rsid w:val="00D47161"/>
    <w:rsid w:val="00D51532"/>
    <w:rsid w:val="00D616D6"/>
    <w:rsid w:val="00D61E07"/>
    <w:rsid w:val="00D65EB7"/>
    <w:rsid w:val="00D704D3"/>
    <w:rsid w:val="00D7271A"/>
    <w:rsid w:val="00D74C47"/>
    <w:rsid w:val="00D81A21"/>
    <w:rsid w:val="00D907C7"/>
    <w:rsid w:val="00D938BB"/>
    <w:rsid w:val="00DA051B"/>
    <w:rsid w:val="00DB1D69"/>
    <w:rsid w:val="00DB2525"/>
    <w:rsid w:val="00DC61B2"/>
    <w:rsid w:val="00DC67DE"/>
    <w:rsid w:val="00DC6837"/>
    <w:rsid w:val="00DD7890"/>
    <w:rsid w:val="00DE07D9"/>
    <w:rsid w:val="00DF3432"/>
    <w:rsid w:val="00E30808"/>
    <w:rsid w:val="00E31EB6"/>
    <w:rsid w:val="00E41CC7"/>
    <w:rsid w:val="00E52E7E"/>
    <w:rsid w:val="00E67FCB"/>
    <w:rsid w:val="00E70F45"/>
    <w:rsid w:val="00E71167"/>
    <w:rsid w:val="00E832E7"/>
    <w:rsid w:val="00E9721E"/>
    <w:rsid w:val="00EA2847"/>
    <w:rsid w:val="00EA5020"/>
    <w:rsid w:val="00EA6F78"/>
    <w:rsid w:val="00EB1C2A"/>
    <w:rsid w:val="00EB2142"/>
    <w:rsid w:val="00EB7050"/>
    <w:rsid w:val="00EE5816"/>
    <w:rsid w:val="00EE7095"/>
    <w:rsid w:val="00EF069B"/>
    <w:rsid w:val="00EF15C7"/>
    <w:rsid w:val="00EF51D3"/>
    <w:rsid w:val="00F106AD"/>
    <w:rsid w:val="00F15CA0"/>
    <w:rsid w:val="00F2049E"/>
    <w:rsid w:val="00F20D5E"/>
    <w:rsid w:val="00F21826"/>
    <w:rsid w:val="00F263DA"/>
    <w:rsid w:val="00F31807"/>
    <w:rsid w:val="00F43C26"/>
    <w:rsid w:val="00F50CD1"/>
    <w:rsid w:val="00F554DE"/>
    <w:rsid w:val="00F61EA5"/>
    <w:rsid w:val="00F71862"/>
    <w:rsid w:val="00F74B5D"/>
    <w:rsid w:val="00F75C04"/>
    <w:rsid w:val="00F76384"/>
    <w:rsid w:val="00F85430"/>
    <w:rsid w:val="00F94C04"/>
    <w:rsid w:val="00FA0705"/>
    <w:rsid w:val="00FB6BA8"/>
    <w:rsid w:val="00FC403E"/>
    <w:rsid w:val="00FC6902"/>
    <w:rsid w:val="00FD298C"/>
    <w:rsid w:val="00FE145B"/>
    <w:rsid w:val="00FE460C"/>
    <w:rsid w:val="00FE5194"/>
    <w:rsid w:val="00FE534B"/>
    <w:rsid w:val="00FF0ACE"/>
    <w:rsid w:val="0146E663"/>
    <w:rsid w:val="031E6DC8"/>
    <w:rsid w:val="086EA54D"/>
    <w:rsid w:val="0CAC27B1"/>
    <w:rsid w:val="133B15D0"/>
    <w:rsid w:val="19021E9C"/>
    <w:rsid w:val="1A9DEEFD"/>
    <w:rsid w:val="1B9DFF31"/>
    <w:rsid w:val="1BDE8709"/>
    <w:rsid w:val="2001D9C3"/>
    <w:rsid w:val="2BD6DAF3"/>
    <w:rsid w:val="3390AC6F"/>
    <w:rsid w:val="3C4DE452"/>
    <w:rsid w:val="3DE81879"/>
    <w:rsid w:val="408C7D11"/>
    <w:rsid w:val="432756EF"/>
    <w:rsid w:val="482D553A"/>
    <w:rsid w:val="4CAC631A"/>
    <w:rsid w:val="4EFD755C"/>
    <w:rsid w:val="544DC9A5"/>
    <w:rsid w:val="5DBEF795"/>
    <w:rsid w:val="5F0BB96D"/>
    <w:rsid w:val="65EFA3B5"/>
    <w:rsid w:val="68997356"/>
    <w:rsid w:val="749BA348"/>
    <w:rsid w:val="798AE5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21E"/>
    <w:pPr>
      <w:spacing w:before="90" w:after="120"/>
      <w:jc w:val="both"/>
    </w:pPr>
    <w:rPr>
      <w:rFonts w:ascii="Calibri" w:eastAsia="Carlito" w:hAnsi="Calibri" w:cs="Carlito"/>
      <w:color w:val="365F91" w:themeColor="accent1" w:themeShade="BF"/>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Ttul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concuadrcula4-nfasis4">
    <w:name w:val="Grid Table 4 Accent 4"/>
    <w:basedOn w:val="Tablanormal"/>
    <w:uiPriority w:val="49"/>
    <w:rsid w:val="00E31EB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concuadrcula1clara-nfasis4">
    <w:name w:val="Grid Table 1 Light Accent 4"/>
    <w:basedOn w:val="Tablanormal"/>
    <w:uiPriority w:val="46"/>
    <w:rsid w:val="00694E7A"/>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Mencinsinresolver1">
    <w:name w:val="Mención sin resolver1"/>
    <w:basedOn w:val="Fuentedeprrafopredeter"/>
    <w:uiPriority w:val="99"/>
    <w:semiHidden/>
    <w:unhideWhenUsed/>
    <w:rsid w:val="008101A4"/>
    <w:rPr>
      <w:color w:val="605E5C"/>
      <w:shd w:val="clear" w:color="auto" w:fill="E1DFDD"/>
    </w:rPr>
  </w:style>
  <w:style w:type="table" w:styleId="Tablaconcuadrcula5oscura-nfasis4">
    <w:name w:val="Grid Table 5 Dark Accent 4"/>
    <w:basedOn w:val="Tablanormal"/>
    <w:uiPriority w:val="50"/>
    <w:rsid w:val="00D4716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concuadrcula6concolores-nfasis4">
    <w:name w:val="Grid Table 6 Colorful Accent 4"/>
    <w:basedOn w:val="Tablanormal"/>
    <w:uiPriority w:val="51"/>
    <w:rsid w:val="004D144F"/>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concuadrcula7concolores-nfasis4">
    <w:name w:val="Grid Table 7 Colorful Accent 4"/>
    <w:basedOn w:val="Tablanormal"/>
    <w:uiPriority w:val="52"/>
    <w:rsid w:val="002603FE"/>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Mencinsinresolver">
    <w:name w:val="Unresolved Mention"/>
    <w:basedOn w:val="Fuentedeprrafopredeter"/>
    <w:uiPriority w:val="99"/>
    <w:semiHidden/>
    <w:unhideWhenUsed/>
    <w:rsid w:val="009E01C9"/>
    <w:rPr>
      <w:color w:val="605E5C"/>
      <w:shd w:val="clear" w:color="auto" w:fill="E1DFDD"/>
    </w:rPr>
  </w:style>
  <w:style w:type="paragraph" w:styleId="NormalWeb">
    <w:name w:val="Normal (Web)"/>
    <w:basedOn w:val="Normal"/>
    <w:uiPriority w:val="99"/>
    <w:semiHidden/>
    <w:unhideWhenUsed/>
    <w:rsid w:val="008E061F"/>
    <w:rPr>
      <w:rFonts w:ascii="Times New Roman" w:hAnsi="Times New Roman" w:cs="Times New Roman"/>
      <w:szCs w:val="24"/>
    </w:rPr>
  </w:style>
  <w:style w:type="table" w:styleId="Tablaconcuadrcula4-nfasis1">
    <w:name w:val="Grid Table 4 Accent 1"/>
    <w:basedOn w:val="Tablanormal"/>
    <w:uiPriority w:val="49"/>
    <w:rsid w:val="00F50CD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18540">
      <w:bodyDiv w:val="1"/>
      <w:marLeft w:val="0"/>
      <w:marRight w:val="0"/>
      <w:marTop w:val="0"/>
      <w:marBottom w:val="0"/>
      <w:divBdr>
        <w:top w:val="none" w:sz="0" w:space="0" w:color="auto"/>
        <w:left w:val="none" w:sz="0" w:space="0" w:color="auto"/>
        <w:bottom w:val="none" w:sz="0" w:space="0" w:color="auto"/>
        <w:right w:val="none" w:sz="0" w:space="0" w:color="auto"/>
      </w:divBdr>
    </w:div>
    <w:div w:id="261307715">
      <w:bodyDiv w:val="1"/>
      <w:marLeft w:val="0"/>
      <w:marRight w:val="0"/>
      <w:marTop w:val="0"/>
      <w:marBottom w:val="0"/>
      <w:divBdr>
        <w:top w:val="none" w:sz="0" w:space="0" w:color="auto"/>
        <w:left w:val="none" w:sz="0" w:space="0" w:color="auto"/>
        <w:bottom w:val="none" w:sz="0" w:space="0" w:color="auto"/>
        <w:right w:val="none" w:sz="0" w:space="0" w:color="auto"/>
      </w:divBdr>
    </w:div>
    <w:div w:id="519860007">
      <w:bodyDiv w:val="1"/>
      <w:marLeft w:val="0"/>
      <w:marRight w:val="0"/>
      <w:marTop w:val="0"/>
      <w:marBottom w:val="0"/>
      <w:divBdr>
        <w:top w:val="none" w:sz="0" w:space="0" w:color="auto"/>
        <w:left w:val="none" w:sz="0" w:space="0" w:color="auto"/>
        <w:bottom w:val="none" w:sz="0" w:space="0" w:color="auto"/>
        <w:right w:val="none" w:sz="0" w:space="0" w:color="auto"/>
      </w:divBdr>
    </w:div>
    <w:div w:id="551960666">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683287520">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68880928">
      <w:bodyDiv w:val="1"/>
      <w:marLeft w:val="0"/>
      <w:marRight w:val="0"/>
      <w:marTop w:val="0"/>
      <w:marBottom w:val="0"/>
      <w:divBdr>
        <w:top w:val="none" w:sz="0" w:space="0" w:color="auto"/>
        <w:left w:val="none" w:sz="0" w:space="0" w:color="auto"/>
        <w:bottom w:val="none" w:sz="0" w:space="0" w:color="auto"/>
        <w:right w:val="none" w:sz="0" w:space="0" w:color="auto"/>
      </w:divBdr>
    </w:div>
    <w:div w:id="883716151">
      <w:bodyDiv w:val="1"/>
      <w:marLeft w:val="0"/>
      <w:marRight w:val="0"/>
      <w:marTop w:val="0"/>
      <w:marBottom w:val="0"/>
      <w:divBdr>
        <w:top w:val="none" w:sz="0" w:space="0" w:color="auto"/>
        <w:left w:val="none" w:sz="0" w:space="0" w:color="auto"/>
        <w:bottom w:val="none" w:sz="0" w:space="0" w:color="auto"/>
        <w:right w:val="none" w:sz="0" w:space="0" w:color="auto"/>
      </w:divBdr>
    </w:div>
    <w:div w:id="1083918472">
      <w:bodyDiv w:val="1"/>
      <w:marLeft w:val="0"/>
      <w:marRight w:val="0"/>
      <w:marTop w:val="0"/>
      <w:marBottom w:val="0"/>
      <w:divBdr>
        <w:top w:val="none" w:sz="0" w:space="0" w:color="auto"/>
        <w:left w:val="none" w:sz="0" w:space="0" w:color="auto"/>
        <w:bottom w:val="none" w:sz="0" w:space="0" w:color="auto"/>
        <w:right w:val="none" w:sz="0" w:space="0" w:color="auto"/>
      </w:divBdr>
    </w:div>
    <w:div w:id="1351180575">
      <w:bodyDiv w:val="1"/>
      <w:marLeft w:val="0"/>
      <w:marRight w:val="0"/>
      <w:marTop w:val="0"/>
      <w:marBottom w:val="0"/>
      <w:divBdr>
        <w:top w:val="none" w:sz="0" w:space="0" w:color="auto"/>
        <w:left w:val="none" w:sz="0" w:space="0" w:color="auto"/>
        <w:bottom w:val="none" w:sz="0" w:space="0" w:color="auto"/>
        <w:right w:val="none" w:sz="0" w:space="0" w:color="auto"/>
      </w:divBdr>
    </w:div>
    <w:div w:id="1520462724">
      <w:bodyDiv w:val="1"/>
      <w:marLeft w:val="0"/>
      <w:marRight w:val="0"/>
      <w:marTop w:val="0"/>
      <w:marBottom w:val="0"/>
      <w:divBdr>
        <w:top w:val="none" w:sz="0" w:space="0" w:color="auto"/>
        <w:left w:val="none" w:sz="0" w:space="0" w:color="auto"/>
        <w:bottom w:val="none" w:sz="0" w:space="0" w:color="auto"/>
        <w:right w:val="none" w:sz="0" w:space="0" w:color="auto"/>
      </w:divBdr>
    </w:div>
    <w:div w:id="1629168238">
      <w:bodyDiv w:val="1"/>
      <w:marLeft w:val="0"/>
      <w:marRight w:val="0"/>
      <w:marTop w:val="0"/>
      <w:marBottom w:val="0"/>
      <w:divBdr>
        <w:top w:val="none" w:sz="0" w:space="0" w:color="auto"/>
        <w:left w:val="none" w:sz="0" w:space="0" w:color="auto"/>
        <w:bottom w:val="none" w:sz="0" w:space="0" w:color="auto"/>
        <w:right w:val="none" w:sz="0" w:space="0" w:color="auto"/>
      </w:divBdr>
    </w:div>
    <w:div w:id="1679624708">
      <w:bodyDiv w:val="1"/>
      <w:marLeft w:val="0"/>
      <w:marRight w:val="0"/>
      <w:marTop w:val="0"/>
      <w:marBottom w:val="0"/>
      <w:divBdr>
        <w:top w:val="none" w:sz="0" w:space="0" w:color="auto"/>
        <w:left w:val="none" w:sz="0" w:space="0" w:color="auto"/>
        <w:bottom w:val="none" w:sz="0" w:space="0" w:color="auto"/>
        <w:right w:val="none" w:sz="0" w:space="0" w:color="auto"/>
      </w:divBdr>
    </w:div>
    <w:div w:id="189538316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www.payara.fish/" TargetMode="External"/><Relationship Id="rId2" Type="http://schemas.openxmlformats.org/officeDocument/2006/relationships/numbering" Target="numbering.xml"/><Relationship Id="rId16" Type="http://schemas.openxmlformats.org/officeDocument/2006/relationships/hyperlink" Target="https://jakarta.e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netbeanside.com/" TargetMode="Externa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windows.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FBEFAC-8282-40E2-A1A9-AD2F238F1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3400</TotalTime>
  <Pages>21</Pages>
  <Words>6211</Words>
  <Characters>34162</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Eduardo Mauricio Campaña Ortega</cp:lastModifiedBy>
  <cp:revision>31</cp:revision>
  <dcterms:created xsi:type="dcterms:W3CDTF">2021-09-30T22:45:00Z</dcterms:created>
  <dcterms:modified xsi:type="dcterms:W3CDTF">2026-09-24T02:40:00Z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