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F449" w14:textId="23CCD1D0" w:rsidR="009C381D" w:rsidRPr="00045D33" w:rsidRDefault="005F6FBC" w:rsidP="00045D33">
      <w:pPr>
        <w:jc w:val="center"/>
        <w:rPr>
          <w:b/>
          <w:bCs/>
          <w:sz w:val="28"/>
          <w:szCs w:val="22"/>
        </w:rPr>
      </w:pPr>
      <w:r w:rsidRPr="00045D33">
        <w:rPr>
          <w:b/>
          <w:bCs/>
          <w:sz w:val="28"/>
          <w:szCs w:val="22"/>
        </w:rPr>
        <w:t>PLATAFORMA EDUCATIVA</w:t>
      </w:r>
    </w:p>
    <w:sdt>
      <w:sdtPr>
        <w:rPr>
          <w:rFonts w:ascii="Trade Gothic Next Light" w:eastAsiaTheme="minorHAnsi" w:hAnsi="Trade Gothic Next Light" w:cs="Times New Roman"/>
          <w:color w:val="auto"/>
          <w:kern w:val="2"/>
          <w:sz w:val="22"/>
          <w:szCs w:val="18"/>
          <w:lang w:val="es-ES" w:eastAsia="en-US"/>
          <w14:ligatures w14:val="standardContextual"/>
        </w:rPr>
        <w:id w:val="-143219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6953E" w14:textId="575A85B0" w:rsidR="00045D33" w:rsidRDefault="00045D33" w:rsidP="00045D33">
          <w:pPr>
            <w:pStyle w:val="TtuloTDC"/>
          </w:pPr>
        </w:p>
        <w:p w14:paraId="51E11FA3" w14:textId="4B62E2B8" w:rsidR="00045D33" w:rsidRDefault="00045D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99772" w:history="1">
            <w:r w:rsidRPr="00B50EA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8CFA" w14:textId="76B91F8A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3" w:history="1">
            <w:r w:rsidR="00045D33" w:rsidRPr="00B50EA8">
              <w:rPr>
                <w:rStyle w:val="Hipervnculo"/>
                <w:noProof/>
              </w:rPr>
              <w:t>MÓDULO: AUTENTICACIÓN E INICIO DE SESIÓN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_Toc149599773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3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1F3827B7" w14:textId="7B0A1A8A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4" w:history="1">
            <w:r w:rsidR="00045D33" w:rsidRPr="00B50EA8">
              <w:rPr>
                <w:rStyle w:val="Hipervnculo"/>
                <w:noProof/>
              </w:rPr>
              <w:t>MÓDULO: PERFIL DEL USUARIO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_Toc149599774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4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4858699A" w14:textId="6B83FDFC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5" w:history="1">
            <w:r w:rsidR="00045D33" w:rsidRPr="00B50EA8">
              <w:rPr>
                <w:rStyle w:val="Hipervnculo"/>
                <w:noProof/>
              </w:rPr>
              <w:t>MÓDULO: CATÁLOGO DE CURSOS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_Toc149599775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5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02D815C9" w14:textId="330EA598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6" w:history="1">
            <w:r w:rsidR="00045D33" w:rsidRPr="00B50EA8">
              <w:rPr>
                <w:rStyle w:val="Hipervnculo"/>
                <w:noProof/>
              </w:rPr>
              <w:t>MÓDULO: PÁGINAS DE CADA CURSO</w:t>
            </w:r>
            <w:r w:rsidR="00F8406C">
              <w:rPr>
                <w:rStyle w:val="Hipervnculo"/>
                <w:noProof/>
              </w:rPr>
              <w:t xml:space="preserve"> (MY COURSES)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_Toc149599776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6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36C87585" w14:textId="2D608699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7" w:history="1">
            <w:r w:rsidR="00045D33" w:rsidRPr="00B50EA8">
              <w:rPr>
                <w:rStyle w:val="Hipervnculo"/>
                <w:noProof/>
              </w:rPr>
              <w:t>MÓDULO: PÁGINA DE ADMINISTRACIÓN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_Toc149599777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7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43513D52" w14:textId="22FBF1D1" w:rsidR="00045D33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149599778" w:history="1">
            <w:r w:rsidR="00045D33" w:rsidRPr="00B50EA8">
              <w:rPr>
                <w:rStyle w:val="Hipervnculo"/>
                <w:noProof/>
              </w:rPr>
              <w:t>REFERENCIAS</w:t>
            </w:r>
            <w:r w:rsidR="00045D33">
              <w:rPr>
                <w:noProof/>
                <w:webHidden/>
              </w:rPr>
              <w:tab/>
            </w:r>
            <w:r w:rsidR="00045D33">
              <w:rPr>
                <w:noProof/>
                <w:webHidden/>
              </w:rPr>
              <w:fldChar w:fldCharType="begin"/>
            </w:r>
            <w:r w:rsidR="00045D33">
              <w:rPr>
                <w:noProof/>
                <w:webHidden/>
              </w:rPr>
              <w:instrText xml:space="preserve"> PAGEREF _Toc149599778 \h </w:instrText>
            </w:r>
            <w:r w:rsidR="00045D33">
              <w:rPr>
                <w:noProof/>
                <w:webHidden/>
              </w:rPr>
            </w:r>
            <w:r w:rsidR="00045D33">
              <w:rPr>
                <w:noProof/>
                <w:webHidden/>
              </w:rPr>
              <w:fldChar w:fldCharType="separate"/>
            </w:r>
            <w:r w:rsidR="00491920">
              <w:rPr>
                <w:noProof/>
                <w:webHidden/>
              </w:rPr>
              <w:t>8</w:t>
            </w:r>
            <w:r w:rsidR="00045D33">
              <w:rPr>
                <w:noProof/>
                <w:webHidden/>
              </w:rPr>
              <w:fldChar w:fldCharType="end"/>
            </w:r>
          </w:hyperlink>
        </w:p>
        <w:p w14:paraId="2B48515A" w14:textId="1EAA40A4" w:rsidR="00045D33" w:rsidRDefault="00045D33">
          <w:r>
            <w:rPr>
              <w:b/>
              <w:bCs/>
              <w:lang w:val="es-ES"/>
            </w:rPr>
            <w:fldChar w:fldCharType="end"/>
          </w:r>
        </w:p>
      </w:sdtContent>
    </w:sdt>
    <w:p w14:paraId="33FEDCEE" w14:textId="77777777" w:rsidR="004D1560" w:rsidRDefault="004D1560" w:rsidP="004D1560">
      <w:pPr>
        <w:rPr>
          <w:b/>
          <w:bCs/>
        </w:rPr>
      </w:pPr>
    </w:p>
    <w:p w14:paraId="56EFD329" w14:textId="77777777" w:rsidR="00045D33" w:rsidRDefault="00045D33" w:rsidP="004D1560">
      <w:pPr>
        <w:rPr>
          <w:b/>
          <w:bCs/>
        </w:rPr>
      </w:pPr>
    </w:p>
    <w:p w14:paraId="04B3C27C" w14:textId="77777777" w:rsidR="00045D33" w:rsidRDefault="00045D33" w:rsidP="004D1560">
      <w:pPr>
        <w:rPr>
          <w:b/>
          <w:bCs/>
        </w:rPr>
      </w:pPr>
    </w:p>
    <w:p w14:paraId="3FBF1E06" w14:textId="21EFA81E" w:rsidR="00045D33" w:rsidRDefault="00045D33">
      <w:pPr>
        <w:rPr>
          <w:b/>
          <w:bCs/>
        </w:rPr>
      </w:pPr>
      <w:r>
        <w:rPr>
          <w:b/>
          <w:bCs/>
        </w:rPr>
        <w:br w:type="page"/>
      </w:r>
    </w:p>
    <w:p w14:paraId="3BD3B85E" w14:textId="0A28406C" w:rsidR="004D1560" w:rsidRPr="00045D33" w:rsidRDefault="004D1560" w:rsidP="00045D33">
      <w:pPr>
        <w:pStyle w:val="Ttulo1"/>
      </w:pPr>
      <w:bookmarkStart w:id="0" w:name="_Toc149599772"/>
      <w:r w:rsidRPr="00045D33">
        <w:lastRenderedPageBreak/>
        <w:t>INTRODUCCIÓN</w:t>
      </w:r>
      <w:bookmarkEnd w:id="0"/>
    </w:p>
    <w:p w14:paraId="6E539AC2" w14:textId="77777777" w:rsidR="005F6FBC" w:rsidRDefault="005F6FBC" w:rsidP="005F6FBC"/>
    <w:p w14:paraId="771251B6" w14:textId="4BCD15A5" w:rsidR="005F6FBC" w:rsidRDefault="005F6FBC" w:rsidP="00045D33">
      <w:pPr>
        <w:jc w:val="both"/>
      </w:pPr>
      <w:r>
        <w:t xml:space="preserve">El presente proyecto consiste en una aplicación con </w:t>
      </w:r>
      <w:proofErr w:type="spellStart"/>
      <w:r>
        <w:rPr>
          <w:i/>
          <w:iCs/>
        </w:rPr>
        <w:t>microfront</w:t>
      </w:r>
      <w:r w:rsidR="00066C2B">
        <w:rPr>
          <w:i/>
          <w:iCs/>
        </w:rPr>
        <w:t>e</w:t>
      </w:r>
      <w:r>
        <w:rPr>
          <w:i/>
          <w:iCs/>
        </w:rPr>
        <w:t>nds</w:t>
      </w:r>
      <w:proofErr w:type="spellEnd"/>
      <w:r>
        <w:t xml:space="preserve">, </w:t>
      </w:r>
      <w:r w:rsidR="00066C2B">
        <w:t xml:space="preserve">desarrollada con arquitectura micro </w:t>
      </w:r>
      <w:proofErr w:type="spellStart"/>
      <w:r w:rsidR="00066C2B" w:rsidRPr="00066C2B">
        <w:rPr>
          <w:i/>
          <w:iCs/>
        </w:rPr>
        <w:t>frontend</w:t>
      </w:r>
      <w:proofErr w:type="spellEnd"/>
      <w:r w:rsidR="00066C2B">
        <w:t xml:space="preserve"> y el </w:t>
      </w:r>
      <w:proofErr w:type="spellStart"/>
      <w:r w:rsidR="00066C2B">
        <w:rPr>
          <w:i/>
          <w:iCs/>
        </w:rPr>
        <w:t>framework</w:t>
      </w:r>
      <w:proofErr w:type="spellEnd"/>
      <w:r w:rsidR="00066C2B">
        <w:t xml:space="preserve"> </w:t>
      </w:r>
      <w:proofErr w:type="spellStart"/>
      <w:r w:rsidR="00066C2B">
        <w:t>NextJS</w:t>
      </w:r>
      <w:proofErr w:type="spellEnd"/>
      <w:r w:rsidR="00066C2B">
        <w:t xml:space="preserve">; </w:t>
      </w:r>
      <w:r>
        <w:t xml:space="preserve">los cuales consisten en </w:t>
      </w:r>
      <w:r w:rsidR="00066C2B">
        <w:t xml:space="preserve">módulos </w:t>
      </w:r>
      <w:r>
        <w:t>de:</w:t>
      </w:r>
    </w:p>
    <w:p w14:paraId="5A8ADDFE" w14:textId="1F5FCD53" w:rsidR="005F6FBC" w:rsidRDefault="005F6FBC" w:rsidP="00045D33">
      <w:pPr>
        <w:pStyle w:val="Prrafodelista"/>
        <w:numPr>
          <w:ilvl w:val="0"/>
          <w:numId w:val="1"/>
        </w:numPr>
        <w:jc w:val="both"/>
      </w:pPr>
      <w:r>
        <w:t>El catalogo de los cursos disponibles en la plataforma</w:t>
      </w:r>
    </w:p>
    <w:p w14:paraId="0305E4BE" w14:textId="451491F5" w:rsidR="005F6FBC" w:rsidRDefault="005F6FBC" w:rsidP="00045D33">
      <w:pPr>
        <w:pStyle w:val="Prrafodelista"/>
        <w:numPr>
          <w:ilvl w:val="0"/>
          <w:numId w:val="1"/>
        </w:numPr>
        <w:jc w:val="both"/>
      </w:pPr>
      <w:r>
        <w:t xml:space="preserve">La página particular de </w:t>
      </w:r>
      <w:r w:rsidR="00564ED8">
        <w:t>cada curso</w:t>
      </w:r>
    </w:p>
    <w:p w14:paraId="328AA87B" w14:textId="185FA583" w:rsidR="005F6FBC" w:rsidRDefault="005F6FBC" w:rsidP="00045D33">
      <w:pPr>
        <w:pStyle w:val="Prrafodelista"/>
        <w:numPr>
          <w:ilvl w:val="0"/>
          <w:numId w:val="1"/>
        </w:numPr>
        <w:jc w:val="both"/>
      </w:pPr>
      <w:r>
        <w:t>La página de administra</w:t>
      </w:r>
      <w:r w:rsidR="008F2627">
        <w:t>ción</w:t>
      </w:r>
      <w:r>
        <w:t xml:space="preserve"> de la plataforma</w:t>
      </w:r>
    </w:p>
    <w:p w14:paraId="442377CF" w14:textId="413044D0" w:rsidR="00066C2B" w:rsidRDefault="00066C2B" w:rsidP="00045D33">
      <w:pPr>
        <w:pStyle w:val="Prrafodelista"/>
        <w:numPr>
          <w:ilvl w:val="0"/>
          <w:numId w:val="1"/>
        </w:numPr>
        <w:jc w:val="both"/>
      </w:pPr>
      <w:r>
        <w:t>La autenticación e inicio de sesión</w:t>
      </w:r>
      <w:r w:rsidR="00564ED8">
        <w:t xml:space="preserve"> </w:t>
      </w:r>
    </w:p>
    <w:p w14:paraId="0A9901A2" w14:textId="6E5A641A" w:rsidR="00066C2B" w:rsidRDefault="00066C2B" w:rsidP="00045D33">
      <w:pPr>
        <w:pStyle w:val="Prrafodelista"/>
        <w:numPr>
          <w:ilvl w:val="0"/>
          <w:numId w:val="1"/>
        </w:numPr>
        <w:jc w:val="both"/>
      </w:pPr>
      <w:r>
        <w:t>La página del perfil del usuario</w:t>
      </w:r>
    </w:p>
    <w:p w14:paraId="4C3C4DC1" w14:textId="581B4BF1" w:rsidR="00066C2B" w:rsidRDefault="00066C2B" w:rsidP="00045D33">
      <w:pPr>
        <w:jc w:val="both"/>
      </w:pPr>
      <w:r>
        <w:t>Inherentemente, todos los módulos están enrutados y es posible navegar entre ellos.</w:t>
      </w:r>
    </w:p>
    <w:p w14:paraId="5ECC0AF1" w14:textId="25ED4031" w:rsidR="004D1560" w:rsidRDefault="00066C2B" w:rsidP="00045D33">
      <w:pPr>
        <w:jc w:val="both"/>
      </w:pPr>
      <w:r>
        <w:t xml:space="preserve">En concordancia con la arquitectura de un sistema distribuido, el presente proyecto implementa la aplicación en un contenedor de </w:t>
      </w:r>
      <w:r>
        <w:rPr>
          <w:i/>
          <w:iCs/>
        </w:rPr>
        <w:t>Docker</w:t>
      </w:r>
      <w:r>
        <w:t>, mismo del que consta su imagen como parte de los descargables de este repositorio.</w:t>
      </w:r>
    </w:p>
    <w:p w14:paraId="4CFC4B43" w14:textId="0D418739" w:rsidR="004D1560" w:rsidRDefault="004D1560" w:rsidP="00045D33">
      <w:pPr>
        <w:jc w:val="both"/>
      </w:pPr>
      <w:r>
        <w:t xml:space="preserve">Funcionalmente el sistema pretende ser una plataforma educativa, cuyos usuarios son previamente conocidos, por ello es </w:t>
      </w:r>
      <w:proofErr w:type="gramStart"/>
      <w:r>
        <w:t>que</w:t>
      </w:r>
      <w:proofErr w:type="gramEnd"/>
      <w:r>
        <w:t xml:space="preserve"> la página inicial es el inicio de sesión. </w:t>
      </w:r>
    </w:p>
    <w:p w14:paraId="3BD4DAE1" w14:textId="23157FC0" w:rsidR="004D1560" w:rsidRDefault="004D1560" w:rsidP="00045D33">
      <w:pPr>
        <w:jc w:val="both"/>
      </w:pPr>
      <w:r>
        <w:t xml:space="preserve">Una vez dentro de la plataforma, se pueden visualizar los diferentes cursos que se ofrecen en esta; y al seleccionar uno, se actualiza la vista con la información </w:t>
      </w:r>
    </w:p>
    <w:p w14:paraId="19C47145" w14:textId="77777777" w:rsidR="00045D33" w:rsidRDefault="00045D33" w:rsidP="00066C2B">
      <w:pPr>
        <w:sectPr w:rsidR="00045D3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2C7071" w14:textId="4CC19435" w:rsidR="006F77CB" w:rsidRDefault="006F77CB" w:rsidP="00045D33">
      <w:pPr>
        <w:pStyle w:val="Ttulo1"/>
      </w:pPr>
      <w:bookmarkStart w:id="1" w:name="_Toc149599773"/>
      <w:r>
        <w:lastRenderedPageBreak/>
        <w:t>MÓDULO</w:t>
      </w:r>
      <w:r w:rsidR="008F2627">
        <w:t xml:space="preserve">: </w:t>
      </w:r>
      <w:r>
        <w:t>AUTENTICACIÓN E INICIO DE SESIÓN</w:t>
      </w:r>
      <w:bookmarkEnd w:id="1"/>
    </w:p>
    <w:p w14:paraId="66DCA2CA" w14:textId="6857BA71" w:rsidR="003D43BA" w:rsidRDefault="00A01EFB" w:rsidP="00045D33">
      <w:pPr>
        <w:jc w:val="both"/>
      </w:pPr>
      <w:r>
        <w:t>Se implementa la autenticación mediante los servicios de Google y de GitHub. El código respectivo se encuentra en: ‘</w:t>
      </w:r>
      <w:proofErr w:type="spellStart"/>
      <w:r w:rsidRPr="00A01EFB">
        <w:rPr>
          <w:b/>
          <w:bCs/>
        </w:rPr>
        <w:t>main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logingit</w:t>
      </w:r>
      <w:proofErr w:type="spellEnd"/>
      <w:r w:rsidRPr="00A01EFB">
        <w:rPr>
          <w:b/>
          <w:bCs/>
        </w:rPr>
        <w:t>/app/api/</w:t>
      </w:r>
      <w:proofErr w:type="spellStart"/>
      <w:r w:rsidRPr="00A01EFB">
        <w:rPr>
          <w:b/>
          <w:bCs/>
        </w:rPr>
        <w:t>auth</w:t>
      </w:r>
      <w:proofErr w:type="spellEnd"/>
      <w:proofErr w:type="gramStart"/>
      <w:r w:rsidRPr="00A01EFB">
        <w:rPr>
          <w:b/>
          <w:bCs/>
        </w:rPr>
        <w:t>/[</w:t>
      </w:r>
      <w:proofErr w:type="gramEnd"/>
      <w:r w:rsidRPr="00A01EFB">
        <w:rPr>
          <w:b/>
          <w:bCs/>
        </w:rPr>
        <w:t>...</w:t>
      </w:r>
      <w:proofErr w:type="spellStart"/>
      <w:r w:rsidRPr="00A01EFB">
        <w:rPr>
          <w:b/>
          <w:bCs/>
        </w:rPr>
        <w:t>nextauth</w:t>
      </w:r>
      <w:proofErr w:type="spellEnd"/>
      <w:r w:rsidRPr="00A01EFB">
        <w:rPr>
          <w:b/>
          <w:bCs/>
        </w:rPr>
        <w:t>]/route.js</w:t>
      </w:r>
      <w:r>
        <w:t>’</w:t>
      </w:r>
      <w:r w:rsidR="00C27502">
        <w:t xml:space="preserve">, en este se hace uso de </w:t>
      </w:r>
      <w:r w:rsidR="00C27502">
        <w:rPr>
          <w:i/>
          <w:iCs/>
        </w:rPr>
        <w:t xml:space="preserve">NextAuth.js </w:t>
      </w:r>
      <w:r w:rsidR="00C27502">
        <w:t>y los proveedores mencionados, según la documentación proporcionada por la página</w:t>
      </w:r>
      <w:r w:rsidR="003D43BA">
        <w:t>.</w:t>
      </w:r>
    </w:p>
    <w:p w14:paraId="442A1A1B" w14:textId="1E3862F7" w:rsidR="005D5FF4" w:rsidRPr="003D43BA" w:rsidRDefault="003D43BA" w:rsidP="00045D33">
      <w:pPr>
        <w:jc w:val="both"/>
      </w:pPr>
      <w:r>
        <w:t xml:space="preserve">Se crea </w:t>
      </w:r>
      <w:r w:rsidR="00CD7892">
        <w:t>el</w:t>
      </w:r>
      <w:r>
        <w:t xml:space="preserve"> archivo local ‘</w:t>
      </w:r>
      <w:proofErr w:type="spellStart"/>
      <w:r w:rsidRPr="00A01EFB">
        <w:rPr>
          <w:b/>
          <w:bCs/>
        </w:rPr>
        <w:t>main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</w:t>
      </w:r>
      <w:proofErr w:type="spellEnd"/>
      <w:r w:rsidRPr="00A01EFB">
        <w:rPr>
          <w:b/>
          <w:bCs/>
        </w:rPr>
        <w:t>/</w:t>
      </w:r>
      <w:proofErr w:type="spellStart"/>
      <w:r w:rsidRPr="00A01EFB">
        <w:rPr>
          <w:b/>
          <w:bCs/>
        </w:rPr>
        <w:t>logingit</w:t>
      </w:r>
      <w:proofErr w:type="spellEnd"/>
      <w:proofErr w:type="gramStart"/>
      <w:r w:rsidRPr="00A01EFB">
        <w:rPr>
          <w:b/>
          <w:bCs/>
        </w:rPr>
        <w:t>/</w:t>
      </w: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gramEnd"/>
      <w:r>
        <w:rPr>
          <w:b/>
          <w:bCs/>
        </w:rPr>
        <w:t>.local</w:t>
      </w:r>
      <w:proofErr w:type="spellEnd"/>
      <w:r>
        <w:t>’ que contendrá las claves para la API</w:t>
      </w:r>
      <w:r w:rsidR="005D5FF4">
        <w:t xml:space="preserve">. Este archivo debe incluirse en el </w:t>
      </w:r>
      <w:proofErr w:type="gramStart"/>
      <w:r w:rsidR="005D5FF4">
        <w:t>‘.</w:t>
      </w:r>
      <w:proofErr w:type="spellStart"/>
      <w:r w:rsidR="005D5FF4">
        <w:t>gitignore</w:t>
      </w:r>
      <w:proofErr w:type="spellEnd"/>
      <w:proofErr w:type="gramEnd"/>
      <w:r w:rsidR="005D5FF4">
        <w:t>’</w:t>
      </w:r>
    </w:p>
    <w:p w14:paraId="7B4C0407" w14:textId="2C5C0277" w:rsidR="003D43BA" w:rsidRDefault="00CD7892" w:rsidP="00045D3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55983E" wp14:editId="60D768D8">
            <wp:simplePos x="0" y="0"/>
            <wp:positionH relativeFrom="margin">
              <wp:align>center</wp:align>
            </wp:positionH>
            <wp:positionV relativeFrom="paragraph">
              <wp:posOffset>609567</wp:posOffset>
            </wp:positionV>
            <wp:extent cx="2386330" cy="2796540"/>
            <wp:effectExtent l="0" t="0" r="0" b="3810"/>
            <wp:wrapTopAndBottom/>
            <wp:docPr id="278124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2" t="5421" r="9517"/>
                    <a:stretch/>
                  </pic:blipFill>
                  <pic:spPr bwMode="auto">
                    <a:xfrm>
                      <a:off x="0" y="0"/>
                      <a:ext cx="23863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3BA">
        <w:t>Es necesario configurar el botón</w:t>
      </w:r>
      <w:r>
        <w:t xml:space="preserve"> en ‘</w:t>
      </w:r>
      <w:proofErr w:type="spellStart"/>
      <w:r w:rsidRPr="00CD7892">
        <w:rPr>
          <w:b/>
          <w:bCs/>
        </w:rPr>
        <w:t>main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login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logingit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components</w:t>
      </w:r>
      <w:proofErr w:type="spellEnd"/>
      <w:r w:rsidRPr="00CD7892">
        <w:rPr>
          <w:b/>
          <w:bCs/>
        </w:rPr>
        <w:t>\</w:t>
      </w:r>
      <w:proofErr w:type="spellStart"/>
      <w:r w:rsidRPr="00CD7892">
        <w:rPr>
          <w:b/>
          <w:bCs/>
        </w:rPr>
        <w:t>signin-btn.jsx</w:t>
      </w:r>
      <w:proofErr w:type="spellEnd"/>
      <w:r>
        <w:t>’</w:t>
      </w:r>
      <w:r w:rsidR="003D43BA">
        <w:t xml:space="preserve"> para que se pueda iniciar sesión </w:t>
      </w:r>
    </w:p>
    <w:p w14:paraId="3595B5A8" w14:textId="613D11F4" w:rsidR="00C27502" w:rsidRDefault="005337A0" w:rsidP="00066C2B">
      <w:r>
        <w:rPr>
          <w:noProof/>
        </w:rPr>
        <w:drawing>
          <wp:anchor distT="0" distB="0" distL="114300" distR="114300" simplePos="0" relativeHeight="251662336" behindDoc="0" locked="0" layoutInCell="1" allowOverlap="1" wp14:anchorId="0F67F526" wp14:editId="7EE69681">
            <wp:simplePos x="0" y="0"/>
            <wp:positionH relativeFrom="margin">
              <wp:align>right</wp:align>
            </wp:positionH>
            <wp:positionV relativeFrom="paragraph">
              <wp:posOffset>3275965</wp:posOffset>
            </wp:positionV>
            <wp:extent cx="5612130" cy="2473960"/>
            <wp:effectExtent l="0" t="0" r="7620" b="2540"/>
            <wp:wrapTight wrapText="bothSides">
              <wp:wrapPolygon edited="0">
                <wp:start x="0" y="0"/>
                <wp:lineTo x="0" y="21456"/>
                <wp:lineTo x="21556" y="21456"/>
                <wp:lineTo x="21556" y="0"/>
                <wp:lineTo x="0" y="0"/>
              </wp:wrapPolygon>
            </wp:wrapTight>
            <wp:docPr id="9505784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784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AFC9B" w14:textId="34CE165F" w:rsidR="005337A0" w:rsidRDefault="005337A0" w:rsidP="00066C2B"/>
    <w:p w14:paraId="3822CB43" w14:textId="29DCAA99" w:rsidR="00045D33" w:rsidRDefault="00045D33" w:rsidP="00066C2B">
      <w:r>
        <w:br w:type="page"/>
      </w:r>
    </w:p>
    <w:p w14:paraId="4164C3CE" w14:textId="03FB19EF" w:rsidR="00C27502" w:rsidRDefault="00C27502" w:rsidP="00045D33">
      <w:pPr>
        <w:pStyle w:val="Ttulo1"/>
      </w:pPr>
      <w:bookmarkStart w:id="2" w:name="_Toc149599774"/>
      <w:r>
        <w:lastRenderedPageBreak/>
        <w:t>MÓDULO</w:t>
      </w:r>
      <w:r w:rsidR="008F2627">
        <w:t xml:space="preserve">: </w:t>
      </w:r>
      <w:r>
        <w:t>PERFIL DEL USUARIO</w:t>
      </w:r>
      <w:bookmarkEnd w:id="2"/>
    </w:p>
    <w:p w14:paraId="5D56EE99" w14:textId="119E415F" w:rsidR="00C27502" w:rsidRDefault="00C27502" w:rsidP="00066C2B"/>
    <w:p w14:paraId="6316952A" w14:textId="1E37D582" w:rsidR="00045D33" w:rsidRDefault="00045D33" w:rsidP="00066C2B"/>
    <w:p w14:paraId="701052C8" w14:textId="1BB928EC" w:rsidR="00045D33" w:rsidRDefault="00045D33" w:rsidP="00066C2B"/>
    <w:p w14:paraId="0EE666D9" w14:textId="6C132570" w:rsidR="00045D33" w:rsidRDefault="00045D33" w:rsidP="00066C2B"/>
    <w:p w14:paraId="19461CA3" w14:textId="397A482E" w:rsidR="00045D33" w:rsidRDefault="00315B54">
      <w:pPr>
        <w:rPr>
          <w:b/>
          <w:bCs/>
        </w:rPr>
      </w:pPr>
      <w:r w:rsidRPr="00315B54">
        <w:drawing>
          <wp:anchor distT="0" distB="0" distL="114300" distR="114300" simplePos="0" relativeHeight="251664384" behindDoc="0" locked="0" layoutInCell="1" allowOverlap="1" wp14:anchorId="232FCD00" wp14:editId="2FCB0F3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3027680"/>
            <wp:effectExtent l="0" t="0" r="7620" b="1270"/>
            <wp:wrapTight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ight>
            <wp:docPr id="19425670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6706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D33">
        <w:br w:type="page"/>
      </w:r>
    </w:p>
    <w:p w14:paraId="7CA528A3" w14:textId="38045538" w:rsidR="008F2627" w:rsidRDefault="008F2627" w:rsidP="00045D33">
      <w:pPr>
        <w:pStyle w:val="Ttulo1"/>
      </w:pPr>
      <w:bookmarkStart w:id="3" w:name="_Toc149599775"/>
      <w:r>
        <w:lastRenderedPageBreak/>
        <w:t>MÓDULO: CATÁLOGO DE CURSOS</w:t>
      </w:r>
      <w:bookmarkEnd w:id="3"/>
    </w:p>
    <w:p w14:paraId="32E9EAB5" w14:textId="41D1E64F" w:rsidR="00C27502" w:rsidRDefault="00C27502" w:rsidP="00066C2B"/>
    <w:p w14:paraId="7C9FAB7E" w14:textId="77777777" w:rsidR="00045D33" w:rsidRDefault="00045D33" w:rsidP="00066C2B"/>
    <w:p w14:paraId="7D2312AB" w14:textId="77777777" w:rsidR="00045D33" w:rsidRDefault="00045D33" w:rsidP="00066C2B"/>
    <w:p w14:paraId="48389284" w14:textId="77777777" w:rsidR="00045D33" w:rsidRDefault="00045D33" w:rsidP="00066C2B"/>
    <w:p w14:paraId="33430661" w14:textId="77777777" w:rsidR="00045D33" w:rsidRDefault="00045D33">
      <w:pPr>
        <w:rPr>
          <w:b/>
          <w:bCs/>
        </w:rPr>
      </w:pPr>
      <w:r>
        <w:br w:type="page"/>
      </w:r>
    </w:p>
    <w:p w14:paraId="1442791B" w14:textId="4A44B3F6" w:rsidR="008F2627" w:rsidRDefault="00085105" w:rsidP="00045D33">
      <w:pPr>
        <w:pStyle w:val="Ttulo1"/>
      </w:pPr>
      <w:bookmarkStart w:id="4" w:name="_Toc149599776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4A6081" wp14:editId="32D8EF2A">
            <wp:simplePos x="0" y="0"/>
            <wp:positionH relativeFrom="margin">
              <wp:align>center</wp:align>
            </wp:positionH>
            <wp:positionV relativeFrom="paragraph">
              <wp:posOffset>285293</wp:posOffset>
            </wp:positionV>
            <wp:extent cx="257175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440" y="21503"/>
                <wp:lineTo x="21440" y="0"/>
                <wp:lineTo x="0" y="0"/>
              </wp:wrapPolygon>
            </wp:wrapTight>
            <wp:docPr id="552537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4" t="8829" r="32961" b="25304"/>
                    <a:stretch/>
                  </pic:blipFill>
                  <pic:spPr bwMode="auto">
                    <a:xfrm>
                      <a:off x="0" y="0"/>
                      <a:ext cx="257175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627">
        <w:t>MÓDULO: PÁGINAS DE CADA CURSO</w:t>
      </w:r>
      <w:bookmarkEnd w:id="4"/>
    </w:p>
    <w:p w14:paraId="31CD6682" w14:textId="6080DA54" w:rsidR="008F2627" w:rsidRDefault="008F2627" w:rsidP="00066C2B"/>
    <w:p w14:paraId="35810EF4" w14:textId="77777777" w:rsidR="00045D33" w:rsidRDefault="00045D33" w:rsidP="00066C2B"/>
    <w:p w14:paraId="0BC0F425" w14:textId="51C7D35C" w:rsidR="00045D33" w:rsidRDefault="00045D33" w:rsidP="00066C2B"/>
    <w:p w14:paraId="6317E6FA" w14:textId="77777777" w:rsidR="00045D33" w:rsidRDefault="00045D33" w:rsidP="00066C2B"/>
    <w:p w14:paraId="04C43E32" w14:textId="77777777" w:rsidR="00045D33" w:rsidRDefault="00045D33">
      <w:pPr>
        <w:rPr>
          <w:b/>
          <w:bCs/>
        </w:rPr>
      </w:pPr>
      <w:r>
        <w:br w:type="page"/>
      </w:r>
    </w:p>
    <w:p w14:paraId="26ED6035" w14:textId="2704F8A9" w:rsidR="00C27502" w:rsidRDefault="008F2627" w:rsidP="00045D33">
      <w:pPr>
        <w:pStyle w:val="Ttulo1"/>
      </w:pPr>
      <w:bookmarkStart w:id="5" w:name="_Toc149599777"/>
      <w:r>
        <w:lastRenderedPageBreak/>
        <w:t>MÓDULO: PÁGINA DE ADMINISTRACIÓN</w:t>
      </w:r>
      <w:bookmarkEnd w:id="5"/>
      <w:r>
        <w:t xml:space="preserve"> </w:t>
      </w:r>
    </w:p>
    <w:p w14:paraId="734EFF72" w14:textId="74101E08" w:rsidR="00C27502" w:rsidRPr="00C27502" w:rsidRDefault="00C27502" w:rsidP="00066C2B"/>
    <w:p w14:paraId="30FA83DF" w14:textId="2196734F" w:rsidR="00066C2B" w:rsidRDefault="00066C2B" w:rsidP="00066C2B"/>
    <w:p w14:paraId="07D85E64" w14:textId="6BEC29D9" w:rsidR="00C27502" w:rsidRDefault="00C27502" w:rsidP="00066C2B"/>
    <w:p w14:paraId="198D2539" w14:textId="5BB96B15" w:rsidR="00C27502" w:rsidRDefault="00C27502" w:rsidP="00066C2B"/>
    <w:p w14:paraId="5B9100FA" w14:textId="50F55343" w:rsidR="00C27502" w:rsidRDefault="00C27502" w:rsidP="00066C2B"/>
    <w:p w14:paraId="673748C7" w14:textId="77777777" w:rsidR="00C27502" w:rsidRDefault="00C27502" w:rsidP="00066C2B"/>
    <w:p w14:paraId="662A9A29" w14:textId="77777777" w:rsidR="00C27502" w:rsidRDefault="00C27502" w:rsidP="00066C2B"/>
    <w:p w14:paraId="59269193" w14:textId="37AB876C" w:rsidR="00C27502" w:rsidRDefault="00C27502">
      <w:r>
        <w:br w:type="page"/>
      </w:r>
    </w:p>
    <w:p w14:paraId="72DFC3DD" w14:textId="665F270C" w:rsidR="00045D33" w:rsidRDefault="00045D33" w:rsidP="00045D33">
      <w:pPr>
        <w:pStyle w:val="Ttulo1"/>
      </w:pPr>
      <w:bookmarkStart w:id="6" w:name="_Toc149599778"/>
      <w:r>
        <w:lastRenderedPageBreak/>
        <w:t>REFERENCIAS</w:t>
      </w:r>
      <w:bookmarkEnd w:id="6"/>
    </w:p>
    <w:p w14:paraId="302E2708" w14:textId="3B6BEDC5" w:rsidR="00BE27E9" w:rsidRPr="00BE27E9" w:rsidRDefault="00BE27E9" w:rsidP="00BE27E9">
      <w:pPr>
        <w:ind w:left="708" w:hanging="708"/>
        <w:jc w:val="both"/>
      </w:pPr>
      <w:proofErr w:type="spellStart"/>
      <w:r>
        <w:rPr>
          <w:i/>
          <w:iCs/>
        </w:rPr>
        <w:t>Deploying</w:t>
      </w:r>
      <w:proofErr w:type="spellEnd"/>
      <w:r>
        <w:t>, Next.JS. Disponible en: [</w:t>
      </w:r>
      <w:r w:rsidRPr="00BE27E9">
        <w:t>https://nextjs.org/docs/app/building-your-application/</w:t>
      </w:r>
      <w:r>
        <w:t xml:space="preserve"> </w:t>
      </w:r>
      <w:proofErr w:type="spellStart"/>
      <w:r w:rsidRPr="00BE27E9">
        <w:t>deploying</w:t>
      </w:r>
      <w:proofErr w:type="spellEnd"/>
      <w:r>
        <w:t>], 29 de octubre del 2023.</w:t>
      </w:r>
    </w:p>
    <w:p w14:paraId="4A771DF7" w14:textId="0CE41E7E" w:rsidR="00C27502" w:rsidRDefault="00C27502" w:rsidP="00045D33">
      <w:pPr>
        <w:ind w:left="708" w:hanging="708"/>
      </w:pPr>
      <w:r>
        <w:rPr>
          <w:i/>
          <w:iCs/>
        </w:rPr>
        <w:t>GitHub</w:t>
      </w:r>
      <w:r>
        <w:t>, NextAuth.js. Disponible en: [</w:t>
      </w:r>
      <w:r w:rsidRPr="00C27502">
        <w:t xml:space="preserve"> https://next-auth.js.org/providers/github</w:t>
      </w:r>
      <w:r>
        <w:t>], 29 de octubre del 2023</w:t>
      </w:r>
    </w:p>
    <w:p w14:paraId="48987498" w14:textId="1025E0FA" w:rsidR="00C27502" w:rsidRPr="00C27502" w:rsidRDefault="00C27502" w:rsidP="00045D33">
      <w:pPr>
        <w:ind w:left="708" w:hanging="708"/>
      </w:pPr>
      <w:r>
        <w:rPr>
          <w:i/>
          <w:iCs/>
        </w:rPr>
        <w:t>Google</w:t>
      </w:r>
      <w:r>
        <w:t>, NextAuth.js. Disponible en: [</w:t>
      </w:r>
      <w:r w:rsidRPr="00C27502">
        <w:t>https://next-auth.js.org/providers/google</w:t>
      </w:r>
      <w:r>
        <w:t>], 29 de octubre del 2023</w:t>
      </w:r>
    </w:p>
    <w:sectPr w:rsidR="00C27502" w:rsidRPr="00C2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Next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6AD"/>
    <w:multiLevelType w:val="hybridMultilevel"/>
    <w:tmpl w:val="1E341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C"/>
    <w:rsid w:val="00045D33"/>
    <w:rsid w:val="00066C2B"/>
    <w:rsid w:val="00085105"/>
    <w:rsid w:val="001E6F5D"/>
    <w:rsid w:val="0020230F"/>
    <w:rsid w:val="00315B54"/>
    <w:rsid w:val="003D43BA"/>
    <w:rsid w:val="00491920"/>
    <w:rsid w:val="004D1560"/>
    <w:rsid w:val="005337A0"/>
    <w:rsid w:val="00564285"/>
    <w:rsid w:val="00564ED8"/>
    <w:rsid w:val="005D5FF4"/>
    <w:rsid w:val="005F6FBC"/>
    <w:rsid w:val="0061690B"/>
    <w:rsid w:val="006F77CB"/>
    <w:rsid w:val="008F2627"/>
    <w:rsid w:val="009C381D"/>
    <w:rsid w:val="00A01EFB"/>
    <w:rsid w:val="00A74968"/>
    <w:rsid w:val="00AF7CD5"/>
    <w:rsid w:val="00BE27E9"/>
    <w:rsid w:val="00C02F8E"/>
    <w:rsid w:val="00C27502"/>
    <w:rsid w:val="00C60A65"/>
    <w:rsid w:val="00CD7892"/>
    <w:rsid w:val="00D80E8F"/>
    <w:rsid w:val="00F0062B"/>
    <w:rsid w:val="00F23A22"/>
    <w:rsid w:val="00F8406C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EE6"/>
  <w15:chartTrackingRefBased/>
  <w15:docId w15:val="{5D296491-7DB5-4AA1-8E8E-89434EB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e Gothic Next Light" w:eastAsiaTheme="minorHAnsi" w:hAnsi="Trade Gothic Next Light" w:cs="Times New Roman"/>
        <w:kern w:val="2"/>
        <w:sz w:val="22"/>
        <w:szCs w:val="18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045D33"/>
    <w:pPr>
      <w:outlineLvl w:val="0"/>
    </w:pPr>
    <w:rPr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560"/>
    <w:p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F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5D33"/>
    <w:rPr>
      <w:b/>
      <w:bCs/>
      <w:sz w:val="24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D156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45D3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5D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5D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45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320F9-0AB9-447F-8430-E0410BFE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Aranzúa</dc:creator>
  <cp:keywords/>
  <dc:description/>
  <cp:lastModifiedBy>Octavio Aranzúa</cp:lastModifiedBy>
  <cp:revision>17</cp:revision>
  <cp:lastPrinted>2023-10-31T05:29:00Z</cp:lastPrinted>
  <dcterms:created xsi:type="dcterms:W3CDTF">2023-10-30T20:46:00Z</dcterms:created>
  <dcterms:modified xsi:type="dcterms:W3CDTF">2023-11-07T06:58:00Z</dcterms:modified>
</cp:coreProperties>
</file>